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61"/>
        <w:ind w:left="1283" w:right="1908" w:firstLine="1"/>
        <w:jc w:val="center"/>
        <w:rPr>
          <w:b/>
          <w:sz w:val="32"/>
        </w:rPr>
      </w:pPr>
      <w:r>
        <w:rPr>
          <w:b/>
          <w:sz w:val="32"/>
        </w:rPr>
        <w:t>Analysis of Internet Utilization and its Influence on Undergraduate</w:t>
      </w:r>
      <w:r>
        <w:rPr>
          <w:b/>
          <w:spacing w:val="-8"/>
          <w:sz w:val="32"/>
        </w:rPr>
        <w:t> </w:t>
      </w:r>
      <w:r>
        <w:rPr>
          <w:b/>
          <w:sz w:val="32"/>
        </w:rPr>
        <w:t>Students’</w:t>
      </w:r>
      <w:r>
        <w:rPr>
          <w:b/>
          <w:spacing w:val="-10"/>
          <w:sz w:val="32"/>
        </w:rPr>
        <w:t> </w:t>
      </w:r>
      <w:r>
        <w:rPr>
          <w:b/>
          <w:sz w:val="32"/>
        </w:rPr>
        <w:t>Reading</w:t>
      </w:r>
      <w:r>
        <w:rPr>
          <w:b/>
          <w:spacing w:val="-6"/>
          <w:sz w:val="32"/>
        </w:rPr>
        <w:t> </w:t>
      </w:r>
      <w:r>
        <w:rPr>
          <w:b/>
          <w:sz w:val="32"/>
        </w:rPr>
        <w:t>Habits</w:t>
      </w:r>
      <w:r>
        <w:rPr>
          <w:b/>
          <w:spacing w:val="-9"/>
          <w:sz w:val="32"/>
        </w:rPr>
        <w:t> </w:t>
      </w:r>
      <w:r>
        <w:rPr>
          <w:b/>
          <w:sz w:val="32"/>
        </w:rPr>
        <w:t>and</w:t>
      </w:r>
      <w:r>
        <w:rPr>
          <w:b/>
          <w:spacing w:val="-6"/>
          <w:sz w:val="32"/>
        </w:rPr>
        <w:t> </w:t>
      </w:r>
      <w:r>
        <w:rPr>
          <w:b/>
          <w:sz w:val="32"/>
        </w:rPr>
        <w:t>Reading </w:t>
      </w:r>
      <w:r>
        <w:rPr>
          <w:b/>
          <w:spacing w:val="-2"/>
          <w:sz w:val="32"/>
        </w:rPr>
        <w:t>Comprehension</w:t>
      </w:r>
    </w:p>
    <w:p>
      <w:pPr>
        <w:pStyle w:val="BodyText"/>
        <w:rPr>
          <w:b/>
          <w:sz w:val="32"/>
        </w:rPr>
      </w:pPr>
    </w:p>
    <w:p>
      <w:pPr>
        <w:pStyle w:val="BodyText"/>
        <w:rPr>
          <w:b/>
          <w:sz w:val="32"/>
        </w:rPr>
      </w:pPr>
    </w:p>
    <w:p>
      <w:pPr>
        <w:pStyle w:val="BodyText"/>
        <w:rPr>
          <w:b/>
          <w:sz w:val="32"/>
        </w:rPr>
      </w:pPr>
    </w:p>
    <w:p>
      <w:pPr>
        <w:pStyle w:val="BodyText"/>
        <w:spacing w:before="220"/>
        <w:rPr>
          <w:b/>
          <w:sz w:val="32"/>
        </w:rPr>
      </w:pPr>
    </w:p>
    <w:p>
      <w:pPr>
        <w:spacing w:before="0"/>
        <w:ind w:left="2926" w:right="3544" w:firstLine="0"/>
        <w:jc w:val="center"/>
        <w:rPr>
          <w:b/>
          <w:sz w:val="32"/>
        </w:rPr>
      </w:pPr>
      <w:r>
        <w:rPr>
          <w:b/>
          <w:spacing w:val="-5"/>
          <w:sz w:val="32"/>
        </w:rPr>
        <w:t>By</w:t>
      </w:r>
    </w:p>
    <w:p>
      <w:pPr>
        <w:pStyle w:val="BodyText"/>
        <w:rPr>
          <w:b/>
          <w:sz w:val="32"/>
        </w:rPr>
      </w:pPr>
    </w:p>
    <w:p>
      <w:pPr>
        <w:pStyle w:val="BodyText"/>
        <w:rPr>
          <w:b/>
          <w:sz w:val="32"/>
        </w:rPr>
      </w:pPr>
    </w:p>
    <w:p>
      <w:pPr>
        <w:pStyle w:val="BodyText"/>
        <w:rPr>
          <w:b/>
          <w:sz w:val="32"/>
        </w:rPr>
      </w:pPr>
    </w:p>
    <w:p>
      <w:pPr>
        <w:pStyle w:val="BodyText"/>
        <w:spacing w:before="277"/>
        <w:rPr>
          <w:b/>
          <w:sz w:val="32"/>
        </w:rPr>
      </w:pPr>
    </w:p>
    <w:p>
      <w:pPr>
        <w:spacing w:line="276" w:lineRule="auto" w:before="0"/>
        <w:ind w:left="2923" w:right="3544" w:firstLine="0"/>
        <w:jc w:val="center"/>
        <w:rPr>
          <w:b/>
          <w:sz w:val="32"/>
        </w:rPr>
      </w:pPr>
      <w:r>
        <w:rPr>
          <w:b/>
          <w:sz w:val="32"/>
        </w:rPr>
        <w:t>Ifeoma</w:t>
      </w:r>
      <w:r>
        <w:rPr>
          <w:b/>
          <w:spacing w:val="-17"/>
          <w:sz w:val="32"/>
        </w:rPr>
        <w:t> </w:t>
      </w:r>
      <w:r>
        <w:rPr>
          <w:b/>
          <w:sz w:val="32"/>
        </w:rPr>
        <w:t>Ann</w:t>
      </w:r>
      <w:r>
        <w:rPr>
          <w:b/>
          <w:spacing w:val="-19"/>
          <w:sz w:val="32"/>
        </w:rPr>
        <w:t> </w:t>
      </w:r>
      <w:r>
        <w:rPr>
          <w:b/>
          <w:sz w:val="32"/>
        </w:rPr>
        <w:t>Umeh </w:t>
      </w:r>
      <w:r>
        <w:rPr>
          <w:b/>
          <w:spacing w:val="-2"/>
          <w:sz w:val="32"/>
        </w:rPr>
        <w:t>2009027003P</w:t>
      </w:r>
    </w:p>
    <w:p>
      <w:pPr>
        <w:pStyle w:val="BodyText"/>
        <w:rPr>
          <w:b/>
          <w:sz w:val="32"/>
        </w:rPr>
      </w:pPr>
    </w:p>
    <w:p>
      <w:pPr>
        <w:pStyle w:val="BodyText"/>
        <w:rPr>
          <w:b/>
          <w:sz w:val="32"/>
        </w:rPr>
      </w:pPr>
    </w:p>
    <w:p>
      <w:pPr>
        <w:pStyle w:val="BodyText"/>
        <w:rPr>
          <w:b/>
          <w:sz w:val="32"/>
        </w:rPr>
      </w:pPr>
    </w:p>
    <w:p>
      <w:pPr>
        <w:pStyle w:val="BodyText"/>
        <w:spacing w:before="222"/>
        <w:rPr>
          <w:b/>
          <w:sz w:val="32"/>
        </w:rPr>
      </w:pPr>
    </w:p>
    <w:p>
      <w:pPr>
        <w:spacing w:line="276" w:lineRule="auto" w:before="0"/>
        <w:ind w:left="1239" w:right="1861" w:firstLine="0"/>
        <w:jc w:val="center"/>
        <w:rPr>
          <w:b/>
          <w:sz w:val="32"/>
        </w:rPr>
      </w:pPr>
      <w:r>
        <w:rPr>
          <w:b/>
          <w:sz w:val="32"/>
        </w:rPr>
        <w:t>Department</w:t>
      </w:r>
      <w:r>
        <w:rPr>
          <w:b/>
          <w:spacing w:val="-9"/>
          <w:sz w:val="32"/>
        </w:rPr>
        <w:t> </w:t>
      </w:r>
      <w:r>
        <w:rPr>
          <w:b/>
          <w:sz w:val="32"/>
        </w:rPr>
        <w:t>of</w:t>
      </w:r>
      <w:r>
        <w:rPr>
          <w:b/>
          <w:spacing w:val="-9"/>
          <w:sz w:val="32"/>
        </w:rPr>
        <w:t> </w:t>
      </w:r>
      <w:r>
        <w:rPr>
          <w:b/>
          <w:sz w:val="32"/>
        </w:rPr>
        <w:t>English</w:t>
      </w:r>
      <w:r>
        <w:rPr>
          <w:b/>
          <w:spacing w:val="-8"/>
          <w:sz w:val="32"/>
        </w:rPr>
        <w:t> </w:t>
      </w:r>
      <w:r>
        <w:rPr>
          <w:b/>
          <w:sz w:val="32"/>
        </w:rPr>
        <w:t>Language</w:t>
      </w:r>
      <w:r>
        <w:rPr>
          <w:b/>
          <w:spacing w:val="-8"/>
          <w:sz w:val="32"/>
        </w:rPr>
        <w:t> </w:t>
      </w:r>
      <w:r>
        <w:rPr>
          <w:b/>
          <w:sz w:val="32"/>
        </w:rPr>
        <w:t>and</w:t>
      </w:r>
      <w:r>
        <w:rPr>
          <w:b/>
          <w:spacing w:val="-8"/>
          <w:sz w:val="32"/>
        </w:rPr>
        <w:t> </w:t>
      </w:r>
      <w:r>
        <w:rPr>
          <w:b/>
          <w:sz w:val="32"/>
        </w:rPr>
        <w:t>Literature Faculty of Arts</w:t>
      </w:r>
    </w:p>
    <w:p>
      <w:pPr>
        <w:spacing w:line="276" w:lineRule="auto" w:before="0"/>
        <w:ind w:left="2923" w:right="3546" w:firstLine="0"/>
        <w:jc w:val="center"/>
        <w:rPr>
          <w:b/>
          <w:sz w:val="32"/>
        </w:rPr>
      </w:pPr>
      <w:r>
        <w:rPr>
          <w:b/>
          <w:sz w:val="32"/>
        </w:rPr>
        <w:t>Nnamdi</w:t>
      </w:r>
      <w:r>
        <w:rPr>
          <w:b/>
          <w:spacing w:val="-18"/>
          <w:sz w:val="32"/>
        </w:rPr>
        <w:t> </w:t>
      </w:r>
      <w:r>
        <w:rPr>
          <w:b/>
          <w:sz w:val="32"/>
        </w:rPr>
        <w:t>Azikiwe</w:t>
      </w:r>
      <w:r>
        <w:rPr>
          <w:b/>
          <w:spacing w:val="-20"/>
          <w:sz w:val="32"/>
        </w:rPr>
        <w:t> </w:t>
      </w:r>
      <w:r>
        <w:rPr>
          <w:b/>
          <w:sz w:val="32"/>
        </w:rPr>
        <w:t>University </w:t>
      </w:r>
      <w:r>
        <w:rPr>
          <w:b/>
          <w:spacing w:val="-2"/>
          <w:sz w:val="32"/>
        </w:rPr>
        <w:t>Awka.</w:t>
      </w:r>
    </w:p>
    <w:p>
      <w:pPr>
        <w:pStyle w:val="BodyText"/>
        <w:rPr>
          <w:b/>
          <w:sz w:val="32"/>
        </w:rPr>
      </w:pPr>
    </w:p>
    <w:p>
      <w:pPr>
        <w:pStyle w:val="BodyText"/>
        <w:rPr>
          <w:b/>
          <w:sz w:val="32"/>
        </w:rPr>
      </w:pPr>
    </w:p>
    <w:p>
      <w:pPr>
        <w:pStyle w:val="BodyText"/>
        <w:spacing w:before="165"/>
        <w:rPr>
          <w:b/>
          <w:sz w:val="32"/>
        </w:rPr>
      </w:pPr>
    </w:p>
    <w:p>
      <w:pPr>
        <w:spacing w:line="276" w:lineRule="auto" w:before="0"/>
        <w:ind w:left="379" w:right="999" w:firstLine="0"/>
        <w:jc w:val="center"/>
        <w:rPr>
          <w:b/>
          <w:sz w:val="32"/>
        </w:rPr>
      </w:pPr>
      <w:r>
        <w:rPr>
          <w:b/>
          <w:sz w:val="32"/>
        </w:rPr>
        <w:t>A</w:t>
      </w:r>
      <w:r>
        <w:rPr>
          <w:b/>
          <w:spacing w:val="-5"/>
          <w:sz w:val="32"/>
        </w:rPr>
        <w:t> </w:t>
      </w:r>
      <w:r>
        <w:rPr>
          <w:b/>
          <w:sz w:val="32"/>
        </w:rPr>
        <w:t>Dissertation</w:t>
      </w:r>
      <w:r>
        <w:rPr>
          <w:b/>
          <w:spacing w:val="-5"/>
          <w:sz w:val="32"/>
        </w:rPr>
        <w:t> </w:t>
      </w:r>
      <w:r>
        <w:rPr>
          <w:b/>
          <w:sz w:val="32"/>
        </w:rPr>
        <w:t>Presented</w:t>
      </w:r>
      <w:r>
        <w:rPr>
          <w:b/>
          <w:spacing w:val="-3"/>
          <w:sz w:val="32"/>
        </w:rPr>
        <w:t> </w:t>
      </w:r>
      <w:r>
        <w:rPr>
          <w:b/>
          <w:sz w:val="32"/>
        </w:rPr>
        <w:t>to</w:t>
      </w:r>
      <w:r>
        <w:rPr>
          <w:b/>
          <w:spacing w:val="-4"/>
          <w:sz w:val="32"/>
        </w:rPr>
        <w:t> </w:t>
      </w:r>
      <w:r>
        <w:rPr>
          <w:b/>
          <w:sz w:val="32"/>
        </w:rPr>
        <w:t>the</w:t>
      </w:r>
      <w:r>
        <w:rPr>
          <w:b/>
          <w:spacing w:val="-5"/>
          <w:sz w:val="32"/>
        </w:rPr>
        <w:t> </w:t>
      </w:r>
      <w:r>
        <w:rPr>
          <w:b/>
          <w:sz w:val="32"/>
        </w:rPr>
        <w:t>Department</w:t>
      </w:r>
      <w:r>
        <w:rPr>
          <w:b/>
          <w:spacing w:val="-3"/>
          <w:sz w:val="32"/>
        </w:rPr>
        <w:t> </w:t>
      </w:r>
      <w:r>
        <w:rPr>
          <w:b/>
          <w:sz w:val="32"/>
        </w:rPr>
        <w:t>of</w:t>
      </w:r>
      <w:r>
        <w:rPr>
          <w:b/>
          <w:spacing w:val="-6"/>
          <w:sz w:val="32"/>
        </w:rPr>
        <w:t> </w:t>
      </w:r>
      <w:r>
        <w:rPr>
          <w:b/>
          <w:sz w:val="32"/>
        </w:rPr>
        <w:t>English</w:t>
      </w:r>
      <w:r>
        <w:rPr>
          <w:b/>
          <w:spacing w:val="-5"/>
          <w:sz w:val="32"/>
        </w:rPr>
        <w:t> </w:t>
      </w:r>
      <w:r>
        <w:rPr>
          <w:b/>
          <w:sz w:val="32"/>
        </w:rPr>
        <w:t>Language and Literature in Partial Fulfilment of the Requirements for the Award of Doctor of Philosophy</w:t>
      </w:r>
    </w:p>
    <w:p>
      <w:pPr>
        <w:spacing w:before="0"/>
        <w:ind w:left="2928" w:right="3544" w:firstLine="0"/>
        <w:jc w:val="center"/>
        <w:rPr>
          <w:b/>
          <w:sz w:val="32"/>
        </w:rPr>
      </w:pPr>
      <w:r>
        <w:rPr>
          <w:b/>
          <w:sz w:val="32"/>
        </w:rPr>
        <w:t>(PhD)</w:t>
      </w:r>
      <w:r>
        <w:rPr>
          <w:b/>
          <w:spacing w:val="-9"/>
          <w:sz w:val="32"/>
        </w:rPr>
        <w:t> </w:t>
      </w:r>
      <w:r>
        <w:rPr>
          <w:b/>
          <w:sz w:val="32"/>
        </w:rPr>
        <w:t>in</w:t>
      </w:r>
      <w:r>
        <w:rPr>
          <w:b/>
          <w:spacing w:val="-5"/>
          <w:sz w:val="32"/>
        </w:rPr>
        <w:t> </w:t>
      </w:r>
      <w:r>
        <w:rPr>
          <w:b/>
          <w:sz w:val="32"/>
        </w:rPr>
        <w:t>English</w:t>
      </w:r>
      <w:r>
        <w:rPr>
          <w:b/>
          <w:spacing w:val="-6"/>
          <w:sz w:val="32"/>
        </w:rPr>
        <w:t> </w:t>
      </w:r>
      <w:r>
        <w:rPr>
          <w:b/>
          <w:spacing w:val="-2"/>
          <w:sz w:val="32"/>
        </w:rPr>
        <w:t>Language</w:t>
      </w:r>
    </w:p>
    <w:p>
      <w:pPr>
        <w:pStyle w:val="BodyText"/>
        <w:rPr>
          <w:b/>
          <w:sz w:val="32"/>
        </w:rPr>
      </w:pPr>
    </w:p>
    <w:p>
      <w:pPr>
        <w:pStyle w:val="BodyText"/>
        <w:spacing w:before="166"/>
        <w:rPr>
          <w:b/>
          <w:sz w:val="32"/>
        </w:rPr>
      </w:pPr>
    </w:p>
    <w:p>
      <w:pPr>
        <w:spacing w:before="0"/>
        <w:ind w:left="2924" w:right="3544" w:firstLine="0"/>
        <w:jc w:val="center"/>
        <w:rPr>
          <w:b/>
          <w:sz w:val="32"/>
        </w:rPr>
      </w:pPr>
      <w:r>
        <w:rPr>
          <w:b/>
          <w:sz w:val="32"/>
        </w:rPr>
        <w:t>February,</w:t>
      </w:r>
      <w:r>
        <w:rPr>
          <w:b/>
          <w:spacing w:val="-15"/>
          <w:sz w:val="32"/>
        </w:rPr>
        <w:t> </w:t>
      </w:r>
      <w:r>
        <w:rPr>
          <w:b/>
          <w:spacing w:val="-4"/>
          <w:sz w:val="32"/>
        </w:rPr>
        <w:t>2016</w:t>
      </w:r>
    </w:p>
    <w:p>
      <w:pPr>
        <w:spacing w:after="0"/>
        <w:jc w:val="center"/>
        <w:rPr>
          <w:sz w:val="32"/>
        </w:rPr>
        <w:sectPr>
          <w:type w:val="continuous"/>
          <w:pgSz w:w="11910" w:h="16840"/>
          <w:pgMar w:top="1360" w:bottom="280" w:left="920" w:right="300"/>
        </w:sectPr>
      </w:pPr>
    </w:p>
    <w:p>
      <w:pPr>
        <w:spacing w:line="276" w:lineRule="auto" w:before="61"/>
        <w:ind w:left="1241" w:right="1861" w:firstLine="0"/>
        <w:jc w:val="center"/>
        <w:rPr>
          <w:b/>
          <w:sz w:val="32"/>
        </w:rPr>
      </w:pPr>
      <w:r>
        <w:rPr>
          <w:b/>
          <w:sz w:val="32"/>
        </w:rPr>
        <w:t>Analysis of Internet Utilization and its Influence on Undergraduate</w:t>
      </w:r>
      <w:r>
        <w:rPr>
          <w:b/>
          <w:spacing w:val="-7"/>
          <w:sz w:val="32"/>
        </w:rPr>
        <w:t> </w:t>
      </w:r>
      <w:r>
        <w:rPr>
          <w:b/>
          <w:sz w:val="32"/>
        </w:rPr>
        <w:t>Students’</w:t>
      </w:r>
      <w:r>
        <w:rPr>
          <w:b/>
          <w:spacing w:val="-9"/>
          <w:sz w:val="32"/>
        </w:rPr>
        <w:t> </w:t>
      </w:r>
      <w:r>
        <w:rPr>
          <w:b/>
          <w:sz w:val="32"/>
        </w:rPr>
        <w:t>Reading</w:t>
      </w:r>
      <w:r>
        <w:rPr>
          <w:b/>
          <w:spacing w:val="-5"/>
          <w:sz w:val="32"/>
        </w:rPr>
        <w:t> </w:t>
      </w:r>
      <w:r>
        <w:rPr>
          <w:b/>
          <w:sz w:val="32"/>
        </w:rPr>
        <w:t>Habits</w:t>
      </w:r>
      <w:r>
        <w:rPr>
          <w:b/>
          <w:spacing w:val="-6"/>
          <w:sz w:val="32"/>
        </w:rPr>
        <w:t> </w:t>
      </w:r>
      <w:r>
        <w:rPr>
          <w:b/>
          <w:sz w:val="32"/>
        </w:rPr>
        <w:t>and</w:t>
      </w:r>
      <w:r>
        <w:rPr>
          <w:b/>
          <w:spacing w:val="-5"/>
          <w:sz w:val="32"/>
        </w:rPr>
        <w:t> </w:t>
      </w:r>
      <w:r>
        <w:rPr>
          <w:b/>
          <w:sz w:val="32"/>
        </w:rPr>
        <w:t>Reading </w:t>
      </w:r>
      <w:r>
        <w:rPr>
          <w:b/>
          <w:spacing w:val="-2"/>
          <w:sz w:val="32"/>
        </w:rPr>
        <w:t>Comprehension</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331"/>
        <w:rPr>
          <w:b/>
          <w:sz w:val="32"/>
        </w:rPr>
      </w:pPr>
    </w:p>
    <w:p>
      <w:pPr>
        <w:spacing w:before="1"/>
        <w:ind w:left="2926" w:right="3544" w:firstLine="0"/>
        <w:jc w:val="center"/>
        <w:rPr>
          <w:b/>
          <w:sz w:val="32"/>
        </w:rPr>
      </w:pPr>
      <w:r>
        <w:rPr>
          <w:b/>
          <w:spacing w:val="-5"/>
          <w:sz w:val="32"/>
        </w:rPr>
        <w:t>By</w:t>
      </w:r>
    </w:p>
    <w:p>
      <w:pPr>
        <w:pStyle w:val="BodyText"/>
        <w:rPr>
          <w:b/>
          <w:sz w:val="32"/>
        </w:rPr>
      </w:pPr>
    </w:p>
    <w:p>
      <w:pPr>
        <w:pStyle w:val="BodyText"/>
        <w:rPr>
          <w:b/>
          <w:sz w:val="32"/>
        </w:rPr>
      </w:pPr>
    </w:p>
    <w:p>
      <w:pPr>
        <w:pStyle w:val="BodyText"/>
        <w:rPr>
          <w:b/>
          <w:sz w:val="32"/>
        </w:rPr>
      </w:pPr>
    </w:p>
    <w:p>
      <w:pPr>
        <w:pStyle w:val="BodyText"/>
        <w:spacing w:before="274"/>
        <w:rPr>
          <w:b/>
          <w:sz w:val="32"/>
        </w:rPr>
      </w:pPr>
    </w:p>
    <w:p>
      <w:pPr>
        <w:spacing w:line="276" w:lineRule="auto" w:before="0"/>
        <w:ind w:left="2923" w:right="3544" w:firstLine="0"/>
        <w:jc w:val="center"/>
        <w:rPr>
          <w:b/>
          <w:sz w:val="32"/>
        </w:rPr>
      </w:pPr>
      <w:r>
        <w:rPr>
          <w:b/>
          <w:sz w:val="32"/>
        </w:rPr>
        <w:t>Ifeoma</w:t>
      </w:r>
      <w:r>
        <w:rPr>
          <w:b/>
          <w:spacing w:val="-17"/>
          <w:sz w:val="32"/>
        </w:rPr>
        <w:t> </w:t>
      </w:r>
      <w:r>
        <w:rPr>
          <w:b/>
          <w:sz w:val="32"/>
        </w:rPr>
        <w:t>Ann</w:t>
      </w:r>
      <w:r>
        <w:rPr>
          <w:b/>
          <w:spacing w:val="-19"/>
          <w:sz w:val="32"/>
        </w:rPr>
        <w:t> </w:t>
      </w:r>
      <w:r>
        <w:rPr>
          <w:b/>
          <w:sz w:val="32"/>
        </w:rPr>
        <w:t>Umeh </w:t>
      </w:r>
      <w:r>
        <w:rPr>
          <w:b/>
          <w:spacing w:val="-2"/>
          <w:sz w:val="32"/>
        </w:rPr>
        <w:t>2009027003P</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19"/>
        <w:rPr>
          <w:b/>
          <w:sz w:val="32"/>
        </w:rPr>
      </w:pPr>
    </w:p>
    <w:p>
      <w:pPr>
        <w:spacing w:line="276" w:lineRule="auto" w:before="0"/>
        <w:ind w:left="379" w:right="999" w:firstLine="0"/>
        <w:jc w:val="center"/>
        <w:rPr>
          <w:b/>
          <w:sz w:val="32"/>
        </w:rPr>
      </w:pPr>
      <w:r>
        <w:rPr>
          <w:b/>
          <w:sz w:val="32"/>
        </w:rPr>
        <w:t>A</w:t>
      </w:r>
      <w:r>
        <w:rPr>
          <w:b/>
          <w:spacing w:val="-5"/>
          <w:sz w:val="32"/>
        </w:rPr>
        <w:t> </w:t>
      </w:r>
      <w:r>
        <w:rPr>
          <w:b/>
          <w:sz w:val="32"/>
        </w:rPr>
        <w:t>Dissertation</w:t>
      </w:r>
      <w:r>
        <w:rPr>
          <w:b/>
          <w:spacing w:val="-5"/>
          <w:sz w:val="32"/>
        </w:rPr>
        <w:t> </w:t>
      </w:r>
      <w:r>
        <w:rPr>
          <w:b/>
          <w:sz w:val="32"/>
        </w:rPr>
        <w:t>Presented</w:t>
      </w:r>
      <w:r>
        <w:rPr>
          <w:b/>
          <w:spacing w:val="-3"/>
          <w:sz w:val="32"/>
        </w:rPr>
        <w:t> </w:t>
      </w:r>
      <w:r>
        <w:rPr>
          <w:b/>
          <w:sz w:val="32"/>
        </w:rPr>
        <w:t>to</w:t>
      </w:r>
      <w:r>
        <w:rPr>
          <w:b/>
          <w:spacing w:val="-4"/>
          <w:sz w:val="32"/>
        </w:rPr>
        <w:t> </w:t>
      </w:r>
      <w:r>
        <w:rPr>
          <w:b/>
          <w:sz w:val="32"/>
        </w:rPr>
        <w:t>the</w:t>
      </w:r>
      <w:r>
        <w:rPr>
          <w:b/>
          <w:spacing w:val="-5"/>
          <w:sz w:val="32"/>
        </w:rPr>
        <w:t> </w:t>
      </w:r>
      <w:r>
        <w:rPr>
          <w:b/>
          <w:sz w:val="32"/>
        </w:rPr>
        <w:t>Department</w:t>
      </w:r>
      <w:r>
        <w:rPr>
          <w:b/>
          <w:spacing w:val="-3"/>
          <w:sz w:val="32"/>
        </w:rPr>
        <w:t> </w:t>
      </w:r>
      <w:r>
        <w:rPr>
          <w:b/>
          <w:sz w:val="32"/>
        </w:rPr>
        <w:t>of</w:t>
      </w:r>
      <w:r>
        <w:rPr>
          <w:b/>
          <w:spacing w:val="-6"/>
          <w:sz w:val="32"/>
        </w:rPr>
        <w:t> </w:t>
      </w:r>
      <w:r>
        <w:rPr>
          <w:b/>
          <w:sz w:val="32"/>
        </w:rPr>
        <w:t>English</w:t>
      </w:r>
      <w:r>
        <w:rPr>
          <w:b/>
          <w:spacing w:val="-5"/>
          <w:sz w:val="32"/>
        </w:rPr>
        <w:t> </w:t>
      </w:r>
      <w:r>
        <w:rPr>
          <w:b/>
          <w:sz w:val="32"/>
        </w:rPr>
        <w:t>Language and Literature in Partial Fulfilment of the Requirements for the Award of Doctor of Philosophy (PhD) in English Language</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278"/>
        <w:rPr>
          <w:b/>
          <w:sz w:val="32"/>
        </w:rPr>
      </w:pPr>
    </w:p>
    <w:p>
      <w:pPr>
        <w:spacing w:before="0"/>
        <w:ind w:left="2924" w:right="3544" w:firstLine="0"/>
        <w:jc w:val="center"/>
        <w:rPr>
          <w:b/>
          <w:sz w:val="32"/>
        </w:rPr>
      </w:pPr>
      <w:r>
        <w:rPr>
          <w:b/>
          <w:sz w:val="32"/>
        </w:rPr>
        <w:t>February,</w:t>
      </w:r>
      <w:r>
        <w:rPr>
          <w:b/>
          <w:spacing w:val="-15"/>
          <w:sz w:val="32"/>
        </w:rPr>
        <w:t> </w:t>
      </w:r>
      <w:r>
        <w:rPr>
          <w:b/>
          <w:spacing w:val="-4"/>
          <w:sz w:val="32"/>
        </w:rPr>
        <w:t>2016</w:t>
      </w:r>
    </w:p>
    <w:p>
      <w:pPr>
        <w:spacing w:after="0"/>
        <w:jc w:val="center"/>
        <w:rPr>
          <w:sz w:val="32"/>
        </w:rPr>
        <w:sectPr>
          <w:pgSz w:w="11910" w:h="16840"/>
          <w:pgMar w:top="1360" w:bottom="280" w:left="920" w:right="300"/>
        </w:sectPr>
      </w:pPr>
    </w:p>
    <w:p>
      <w:pPr>
        <w:pStyle w:val="Heading1"/>
        <w:spacing w:before="78"/>
        <w:ind w:left="4269"/>
      </w:pPr>
      <w:bookmarkStart w:name="_TOC_250033" w:id="1"/>
      <w:r>
        <w:rPr/>
        <w:t>Approval</w:t>
      </w:r>
      <w:r>
        <w:rPr>
          <w:spacing w:val="-2"/>
        </w:rPr>
        <w:t> </w:t>
      </w:r>
      <w:bookmarkEnd w:id="1"/>
      <w:r>
        <w:rPr>
          <w:spacing w:val="-4"/>
        </w:rPr>
        <w:t>Page</w:t>
      </w:r>
    </w:p>
    <w:p>
      <w:pPr>
        <w:pStyle w:val="BodyText"/>
        <w:spacing w:line="480" w:lineRule="auto" w:before="272"/>
        <w:ind w:left="520" w:right="1130"/>
      </w:pPr>
      <w:r>
        <w:rPr/>
        <w:t>This</w:t>
      </w:r>
      <w:r>
        <w:rPr>
          <w:spacing w:val="40"/>
        </w:rPr>
        <w:t> </w:t>
      </w:r>
      <w:r>
        <w:rPr/>
        <w:t>Dissertation/Thesis</w:t>
      </w:r>
      <w:r>
        <w:rPr>
          <w:spacing w:val="40"/>
        </w:rPr>
        <w:t> </w:t>
      </w:r>
      <w:r>
        <w:rPr/>
        <w:t>has</w:t>
      </w:r>
      <w:r>
        <w:rPr>
          <w:spacing w:val="40"/>
        </w:rPr>
        <w:t> </w:t>
      </w:r>
      <w:r>
        <w:rPr/>
        <w:t>been</w:t>
      </w:r>
      <w:r>
        <w:rPr>
          <w:spacing w:val="40"/>
        </w:rPr>
        <w:t> </w:t>
      </w:r>
      <w:r>
        <w:rPr/>
        <w:t>approved</w:t>
      </w:r>
      <w:r>
        <w:rPr>
          <w:spacing w:val="40"/>
        </w:rPr>
        <w:t> </w:t>
      </w:r>
      <w:r>
        <w:rPr/>
        <w:t>for</w:t>
      </w:r>
      <w:r>
        <w:rPr>
          <w:spacing w:val="40"/>
        </w:rPr>
        <w:t> </w:t>
      </w:r>
      <w:r>
        <w:rPr/>
        <w:t>the</w:t>
      </w:r>
      <w:r>
        <w:rPr>
          <w:spacing w:val="40"/>
        </w:rPr>
        <w:t> </w:t>
      </w:r>
      <w:r>
        <w:rPr/>
        <w:t>Department</w:t>
      </w:r>
      <w:r>
        <w:rPr>
          <w:spacing w:val="40"/>
        </w:rPr>
        <w:t> </w:t>
      </w:r>
      <w:r>
        <w:rPr/>
        <w:t>of</w:t>
      </w:r>
      <w:r>
        <w:rPr>
          <w:spacing w:val="40"/>
        </w:rPr>
        <w:t> </w:t>
      </w:r>
      <w:r>
        <w:rPr/>
        <w:t>English</w:t>
      </w:r>
      <w:r>
        <w:rPr>
          <w:spacing w:val="40"/>
        </w:rPr>
        <w:t> </w:t>
      </w:r>
      <w:r>
        <w:rPr/>
        <w:t>Language</w:t>
      </w:r>
      <w:r>
        <w:rPr>
          <w:spacing w:val="40"/>
        </w:rPr>
        <w:t> </w:t>
      </w:r>
      <w:r>
        <w:rPr/>
        <w:t>and Literature, Nnamdi Azikiwe University, Awka.</w:t>
      </w:r>
    </w:p>
    <w:p>
      <w:pPr>
        <w:pStyle w:val="BodyText"/>
      </w:pPr>
    </w:p>
    <w:p>
      <w:pPr>
        <w:pStyle w:val="BodyText"/>
      </w:pPr>
    </w:p>
    <w:p>
      <w:pPr>
        <w:pStyle w:val="BodyText"/>
      </w:pPr>
    </w:p>
    <w:p>
      <w:pPr>
        <w:pStyle w:val="BodyText"/>
      </w:pPr>
    </w:p>
    <w:p>
      <w:pPr>
        <w:pStyle w:val="BodyText"/>
        <w:ind w:left="2934" w:right="3544"/>
        <w:jc w:val="center"/>
      </w:pPr>
      <w:r>
        <w:rPr>
          <w:spacing w:val="-5"/>
        </w:rPr>
        <w:t>By</w:t>
      </w:r>
    </w:p>
    <w:p>
      <w:pPr>
        <w:pStyle w:val="BodyText"/>
      </w:pPr>
    </w:p>
    <w:p>
      <w:pPr>
        <w:pStyle w:val="BodyText"/>
      </w:pPr>
    </w:p>
    <w:p>
      <w:pPr>
        <w:pStyle w:val="BodyText"/>
      </w:pPr>
    </w:p>
    <w:p>
      <w:pPr>
        <w:pStyle w:val="BodyText"/>
      </w:pPr>
    </w:p>
    <w:p>
      <w:pPr>
        <w:pStyle w:val="BodyText"/>
      </w:pPr>
    </w:p>
    <w:p>
      <w:pPr>
        <w:pStyle w:val="BodyText"/>
        <w:tabs>
          <w:tab w:pos="7001" w:val="left" w:leader="none"/>
        </w:tabs>
        <w:spacing w:before="1"/>
        <w:ind w:left="520"/>
      </w:pPr>
      <w:r>
        <w:rPr/>
        <w:t>Professor Dolly</w:t>
      </w:r>
      <w:r>
        <w:rPr>
          <w:spacing w:val="-4"/>
        </w:rPr>
        <w:t> </w:t>
      </w:r>
      <w:r>
        <w:rPr>
          <w:spacing w:val="-2"/>
        </w:rPr>
        <w:t>Ekpunobi</w:t>
      </w:r>
      <w:r>
        <w:rPr/>
        <w:tab/>
      </w:r>
      <w:r>
        <w:rPr>
          <w:spacing w:val="-2"/>
        </w:rPr>
        <w:t>--------------------------</w:t>
      </w:r>
      <w:r>
        <w:rPr>
          <w:spacing w:val="-10"/>
        </w:rPr>
        <w:t>-</w:t>
      </w:r>
    </w:p>
    <w:p>
      <w:pPr>
        <w:pStyle w:val="BodyText"/>
        <w:tabs>
          <w:tab w:pos="7061" w:val="left" w:leader="none"/>
        </w:tabs>
        <w:ind w:left="520"/>
      </w:pPr>
      <w:r>
        <w:rPr>
          <w:spacing w:val="-2"/>
        </w:rPr>
        <w:t>Supervisor</w:t>
      </w:r>
      <w:r>
        <w:rPr/>
        <w:tab/>
        <w:t>Signature</w:t>
      </w:r>
      <w:r>
        <w:rPr>
          <w:spacing w:val="-4"/>
        </w:rPr>
        <w:t> </w:t>
      </w:r>
      <w:r>
        <w:rPr/>
        <w:t>and</w:t>
      </w:r>
      <w:r>
        <w:rPr>
          <w:spacing w:val="-2"/>
        </w:rPr>
        <w:t> </w:t>
      </w:r>
      <w:r>
        <w:rPr>
          <w:spacing w:val="-4"/>
        </w:rPr>
        <w:t>Date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tabs>
          <w:tab w:pos="7001" w:val="left" w:leader="none"/>
        </w:tabs>
        <w:ind w:left="520"/>
      </w:pPr>
      <w:r>
        <w:rPr/>
        <w:t>Professor</w:t>
      </w:r>
      <w:r>
        <w:rPr>
          <w:spacing w:val="-4"/>
        </w:rPr>
        <w:t> </w:t>
      </w:r>
      <w:r>
        <w:rPr/>
        <w:t>Stella</w:t>
      </w:r>
      <w:r>
        <w:rPr>
          <w:spacing w:val="-1"/>
        </w:rPr>
        <w:t> </w:t>
      </w:r>
      <w:r>
        <w:rPr>
          <w:spacing w:val="-4"/>
        </w:rPr>
        <w:t>Ekpe</w:t>
      </w:r>
      <w:r>
        <w:rPr/>
        <w:tab/>
      </w:r>
      <w:r>
        <w:rPr>
          <w:spacing w:val="-2"/>
        </w:rPr>
        <w:t>--------------------------</w:t>
      </w:r>
      <w:r>
        <w:rPr>
          <w:spacing w:val="-10"/>
        </w:rPr>
        <w:t>-</w:t>
      </w:r>
    </w:p>
    <w:p>
      <w:pPr>
        <w:pStyle w:val="BodyText"/>
        <w:tabs>
          <w:tab w:pos="7181" w:val="left" w:leader="none"/>
        </w:tabs>
        <w:ind w:left="520"/>
      </w:pPr>
      <w:r>
        <w:rPr/>
        <w:t>Head</w:t>
      </w:r>
      <w:r>
        <w:rPr>
          <w:spacing w:val="-2"/>
        </w:rPr>
        <w:t> </w:t>
      </w:r>
      <w:r>
        <w:rPr/>
        <w:t>of </w:t>
      </w:r>
      <w:r>
        <w:rPr>
          <w:spacing w:val="-2"/>
        </w:rPr>
        <w:t>Department</w:t>
      </w:r>
      <w:r>
        <w:rPr/>
        <w:tab/>
        <w:t>Signature</w:t>
      </w:r>
      <w:r>
        <w:rPr>
          <w:spacing w:val="-4"/>
        </w:rPr>
        <w:t> </w:t>
      </w:r>
      <w:r>
        <w:rPr/>
        <w:t>and</w:t>
      </w:r>
      <w:r>
        <w:rPr>
          <w:spacing w:val="-2"/>
        </w:rPr>
        <w:t> </w:t>
      </w:r>
      <w:r>
        <w:rPr>
          <w:spacing w:val="-4"/>
        </w:rPr>
        <w:t>Date</w:t>
      </w:r>
    </w:p>
    <w:p>
      <w:pPr>
        <w:pStyle w:val="BodyText"/>
      </w:pPr>
    </w:p>
    <w:p>
      <w:pPr>
        <w:pStyle w:val="BodyText"/>
      </w:pPr>
    </w:p>
    <w:p>
      <w:pPr>
        <w:pStyle w:val="BodyText"/>
      </w:pPr>
    </w:p>
    <w:p>
      <w:pPr>
        <w:pStyle w:val="BodyText"/>
      </w:pPr>
    </w:p>
    <w:p>
      <w:pPr>
        <w:pStyle w:val="BodyText"/>
      </w:pPr>
    </w:p>
    <w:p>
      <w:pPr>
        <w:pStyle w:val="BodyText"/>
      </w:pPr>
    </w:p>
    <w:p>
      <w:pPr>
        <w:pStyle w:val="BodyText"/>
        <w:tabs>
          <w:tab w:pos="7001" w:val="left" w:leader="none"/>
        </w:tabs>
        <w:ind w:left="520"/>
      </w:pPr>
      <w:r>
        <w:rPr/>
        <w:t>Rev.Fr.</w:t>
      </w:r>
      <w:r>
        <w:rPr>
          <w:spacing w:val="-4"/>
        </w:rPr>
        <w:t> </w:t>
      </w:r>
      <w:r>
        <w:rPr/>
        <w:t>Prof. B.A.C.</w:t>
      </w:r>
      <w:r>
        <w:rPr>
          <w:spacing w:val="-2"/>
        </w:rPr>
        <w:t> Obiefuna</w:t>
      </w:r>
      <w:r>
        <w:rPr/>
        <w:tab/>
      </w:r>
      <w:r>
        <w:rPr>
          <w:spacing w:val="-2"/>
        </w:rPr>
        <w:t>---------------------</w:t>
      </w:r>
      <w:r>
        <w:rPr>
          <w:spacing w:val="-10"/>
        </w:rPr>
        <w:t>-</w:t>
      </w:r>
    </w:p>
    <w:p>
      <w:pPr>
        <w:pStyle w:val="BodyText"/>
        <w:tabs>
          <w:tab w:pos="7181" w:val="left" w:leader="none"/>
        </w:tabs>
        <w:ind w:left="520"/>
      </w:pPr>
      <w:r>
        <w:rPr/>
        <w:t>Dean,</w:t>
      </w:r>
      <w:r>
        <w:rPr>
          <w:spacing w:val="-1"/>
        </w:rPr>
        <w:t> </w:t>
      </w:r>
      <w:r>
        <w:rPr/>
        <w:t>Faculty</w:t>
      </w:r>
      <w:r>
        <w:rPr>
          <w:spacing w:val="-6"/>
        </w:rPr>
        <w:t> </w:t>
      </w:r>
      <w:r>
        <w:rPr/>
        <w:t>of</w:t>
      </w:r>
      <w:r>
        <w:rPr>
          <w:spacing w:val="1"/>
        </w:rPr>
        <w:t> </w:t>
      </w:r>
      <w:r>
        <w:rPr>
          <w:spacing w:val="-4"/>
        </w:rPr>
        <w:t>Arts</w:t>
      </w:r>
      <w:r>
        <w:rPr/>
        <w:tab/>
        <w:t>Signature</w:t>
      </w:r>
      <w:r>
        <w:rPr>
          <w:spacing w:val="-4"/>
        </w:rPr>
        <w:t> </w:t>
      </w:r>
      <w:r>
        <w:rPr/>
        <w:t>and</w:t>
      </w:r>
      <w:r>
        <w:rPr>
          <w:spacing w:val="-2"/>
        </w:rPr>
        <w:t> </w:t>
      </w:r>
      <w:r>
        <w:rPr>
          <w:spacing w:val="-4"/>
        </w:rPr>
        <w:t>Date</w:t>
      </w:r>
    </w:p>
    <w:p>
      <w:pPr>
        <w:pStyle w:val="BodyText"/>
      </w:pPr>
    </w:p>
    <w:p>
      <w:pPr>
        <w:pStyle w:val="BodyText"/>
      </w:pPr>
    </w:p>
    <w:p>
      <w:pPr>
        <w:pStyle w:val="BodyText"/>
      </w:pPr>
    </w:p>
    <w:p>
      <w:pPr>
        <w:pStyle w:val="BodyText"/>
      </w:pPr>
    </w:p>
    <w:p>
      <w:pPr>
        <w:pStyle w:val="BodyText"/>
        <w:spacing w:before="1"/>
      </w:pPr>
    </w:p>
    <w:p>
      <w:pPr>
        <w:pStyle w:val="BodyText"/>
        <w:tabs>
          <w:tab w:pos="7001" w:val="left" w:leader="none"/>
        </w:tabs>
        <w:ind w:left="520"/>
      </w:pPr>
      <w:r>
        <w:rPr/>
        <w:t>Prof.</w:t>
      </w:r>
      <w:r>
        <w:rPr>
          <w:spacing w:val="-2"/>
        </w:rPr>
        <w:t> </w:t>
      </w:r>
      <w:r>
        <w:rPr/>
        <w:t>Ike</w:t>
      </w:r>
      <w:r>
        <w:rPr>
          <w:spacing w:val="-3"/>
        </w:rPr>
        <w:t> </w:t>
      </w:r>
      <w:r>
        <w:rPr>
          <w:spacing w:val="-2"/>
        </w:rPr>
        <w:t>Odimegwu</w:t>
      </w:r>
      <w:r>
        <w:rPr/>
        <w:tab/>
      </w:r>
      <w:r>
        <w:rPr>
          <w:spacing w:val="-2"/>
        </w:rPr>
        <w:t>--------------------------</w:t>
      </w:r>
      <w:r>
        <w:rPr>
          <w:spacing w:val="-10"/>
        </w:rPr>
        <w:t>-</w:t>
      </w:r>
    </w:p>
    <w:p>
      <w:pPr>
        <w:pStyle w:val="BodyText"/>
        <w:tabs>
          <w:tab w:pos="7181" w:val="left" w:leader="none"/>
        </w:tabs>
        <w:ind w:left="520"/>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r>
        <w:rPr/>
        <w:tab/>
        <w:t>Signature</w:t>
      </w:r>
      <w:r>
        <w:rPr>
          <w:spacing w:val="-4"/>
        </w:rPr>
        <w:t> </w:t>
      </w:r>
      <w:r>
        <w:rPr/>
        <w:t>and</w:t>
      </w:r>
      <w:r>
        <w:rPr>
          <w:spacing w:val="-2"/>
        </w:rPr>
        <w:t> </w:t>
      </w:r>
      <w:r>
        <w:rPr>
          <w:spacing w:val="-4"/>
        </w:rPr>
        <w:t>Date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2"/>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283726</wp:posOffset>
                </wp:positionV>
                <wp:extent cx="157226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572260" cy="1270"/>
                        </a:xfrm>
                        <a:custGeom>
                          <a:avLst/>
                          <a:gdLst/>
                          <a:ahLst/>
                          <a:cxnLst/>
                          <a:rect l="l" t="t" r="r" b="b"/>
                          <a:pathLst>
                            <a:path w="1572260" h="0">
                              <a:moveTo>
                                <a:pt x="0" y="0"/>
                              </a:moveTo>
                              <a:lnTo>
                                <a:pt x="157189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22.340687pt;width:123.8pt;height:.1pt;mso-position-horizontal-relative:page;mso-position-vertical-relative:paragraph;z-index:-15728640;mso-wrap-distance-left:0;mso-wrap-distance-right:0" id="docshape1" coordorigin="1440,447" coordsize="2476,0" path="m1440,447l3916,447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5030089</wp:posOffset>
                </wp:positionH>
                <wp:positionV relativeFrom="paragraph">
                  <wp:posOffset>283726</wp:posOffset>
                </wp:positionV>
                <wp:extent cx="136842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368425" cy="1270"/>
                        </a:xfrm>
                        <a:custGeom>
                          <a:avLst/>
                          <a:gdLst/>
                          <a:ahLst/>
                          <a:cxnLst/>
                          <a:rect l="l" t="t" r="r" b="b"/>
                          <a:pathLst>
                            <a:path w="1368425" h="0">
                              <a:moveTo>
                                <a:pt x="0" y="0"/>
                              </a:moveTo>
                              <a:lnTo>
                                <a:pt x="136797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96.070007pt;margin-top:22.340687pt;width:107.75pt;height:.1pt;mso-position-horizontal-relative:page;mso-position-vertical-relative:paragraph;z-index:-15728128;mso-wrap-distance-left:0;mso-wrap-distance-right:0" id="docshape2" coordorigin="7921,447" coordsize="2155,0" path="m7921,447l10076,447e" filled="false" stroked="true" strokeweight=".885563pt" strokecolor="#000000">
                <v:path arrowok="t"/>
                <v:stroke dashstyle="dash"/>
                <w10:wrap type="topAndBottom"/>
              </v:shape>
            </w:pict>
          </mc:Fallback>
        </mc:AlternateContent>
      </w:r>
    </w:p>
    <w:p>
      <w:pPr>
        <w:pStyle w:val="BodyText"/>
        <w:tabs>
          <w:tab w:pos="7181" w:val="left" w:leader="none"/>
        </w:tabs>
        <w:spacing w:before="97"/>
        <w:ind w:left="520"/>
      </w:pPr>
      <w:r>
        <w:rPr/>
        <w:t>External</w:t>
      </w:r>
      <w:r>
        <w:rPr>
          <w:spacing w:val="-2"/>
        </w:rPr>
        <w:t> Examiner</w:t>
      </w:r>
      <w:r>
        <w:rPr/>
        <w:tab/>
        <w:t>Signature</w:t>
      </w:r>
      <w:r>
        <w:rPr>
          <w:spacing w:val="-4"/>
        </w:rPr>
        <w:t> </w:t>
      </w:r>
      <w:r>
        <w:rPr/>
        <w:t>and</w:t>
      </w:r>
      <w:r>
        <w:rPr>
          <w:spacing w:val="-2"/>
        </w:rPr>
        <w:t> </w:t>
      </w:r>
      <w:r>
        <w:rPr>
          <w:spacing w:val="-4"/>
        </w:rPr>
        <w:t>Date</w:t>
      </w:r>
    </w:p>
    <w:p>
      <w:pPr>
        <w:spacing w:after="0"/>
        <w:sectPr>
          <w:pgSz w:w="11910" w:h="16840"/>
          <w:pgMar w:top="1340" w:bottom="280" w:left="920" w:right="300"/>
        </w:sectPr>
      </w:pPr>
    </w:p>
    <w:p>
      <w:pPr>
        <w:pStyle w:val="Heading1"/>
        <w:spacing w:before="78"/>
        <w:ind w:left="4380"/>
      </w:pPr>
      <w:bookmarkStart w:name="_TOC_250032" w:id="2"/>
      <w:bookmarkEnd w:id="2"/>
      <w:r>
        <w:rPr>
          <w:spacing w:val="-2"/>
        </w:rPr>
        <w:t>Certification</w:t>
      </w:r>
    </w:p>
    <w:p>
      <w:pPr>
        <w:pStyle w:val="BodyText"/>
        <w:spacing w:line="480" w:lineRule="auto" w:before="272"/>
        <w:ind w:left="520" w:right="1130"/>
      </w:pPr>
      <w:r>
        <w:rPr/>
        <w:t>This</w:t>
      </w:r>
      <w:r>
        <w:rPr>
          <w:spacing w:val="27"/>
        </w:rPr>
        <w:t> </w:t>
      </w:r>
      <w:r>
        <w:rPr/>
        <w:t>is</w:t>
      </w:r>
      <w:r>
        <w:rPr>
          <w:spacing w:val="27"/>
        </w:rPr>
        <w:t> </w:t>
      </w:r>
      <w:r>
        <w:rPr/>
        <w:t>to</w:t>
      </w:r>
      <w:r>
        <w:rPr>
          <w:spacing w:val="27"/>
        </w:rPr>
        <w:t> </w:t>
      </w:r>
      <w:r>
        <w:rPr/>
        <w:t>certify</w:t>
      </w:r>
      <w:r>
        <w:rPr>
          <w:spacing w:val="24"/>
        </w:rPr>
        <w:t> </w:t>
      </w:r>
      <w:r>
        <w:rPr/>
        <w:t>that</w:t>
      </w:r>
      <w:r>
        <w:rPr>
          <w:spacing w:val="28"/>
        </w:rPr>
        <w:t> </w:t>
      </w:r>
      <w:r>
        <w:rPr/>
        <w:t>I</w:t>
      </w:r>
      <w:r>
        <w:rPr>
          <w:spacing w:val="28"/>
        </w:rPr>
        <w:t> </w:t>
      </w:r>
      <w:r>
        <w:rPr/>
        <w:t>am</w:t>
      </w:r>
      <w:r>
        <w:rPr>
          <w:spacing w:val="27"/>
        </w:rPr>
        <w:t> </w:t>
      </w:r>
      <w:r>
        <w:rPr/>
        <w:t>responsible</w:t>
      </w:r>
      <w:r>
        <w:rPr>
          <w:spacing w:val="28"/>
        </w:rPr>
        <w:t> </w:t>
      </w:r>
      <w:r>
        <w:rPr/>
        <w:t>for</w:t>
      </w:r>
      <w:r>
        <w:rPr>
          <w:spacing w:val="25"/>
        </w:rPr>
        <w:t> </w:t>
      </w:r>
      <w:r>
        <w:rPr/>
        <w:t>the</w:t>
      </w:r>
      <w:r>
        <w:rPr>
          <w:spacing w:val="28"/>
        </w:rPr>
        <w:t> </w:t>
      </w:r>
      <w:r>
        <w:rPr/>
        <w:t>work</w:t>
      </w:r>
      <w:r>
        <w:rPr>
          <w:spacing w:val="26"/>
        </w:rPr>
        <w:t> </w:t>
      </w:r>
      <w:r>
        <w:rPr/>
        <w:t>submitted</w:t>
      </w:r>
      <w:r>
        <w:rPr>
          <w:spacing w:val="26"/>
        </w:rPr>
        <w:t> </w:t>
      </w:r>
      <w:r>
        <w:rPr/>
        <w:t>in</w:t>
      </w:r>
      <w:r>
        <w:rPr>
          <w:spacing w:val="27"/>
        </w:rPr>
        <w:t> </w:t>
      </w:r>
      <w:r>
        <w:rPr/>
        <w:t>this</w:t>
      </w:r>
      <w:r>
        <w:rPr>
          <w:spacing w:val="26"/>
        </w:rPr>
        <w:t> </w:t>
      </w:r>
      <w:r>
        <w:rPr/>
        <w:t>dissertation,</w:t>
      </w:r>
      <w:r>
        <w:rPr>
          <w:spacing w:val="26"/>
        </w:rPr>
        <w:t> </w:t>
      </w:r>
      <w:r>
        <w:rPr/>
        <w:t>that</w:t>
      </w:r>
      <w:r>
        <w:rPr>
          <w:spacing w:val="26"/>
        </w:rPr>
        <w:t> </w:t>
      </w:r>
      <w:r>
        <w:rPr/>
        <w:t>the original work is mine except as specified in the works cited.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7"/>
        <w:rPr>
          <w:sz w:val="20"/>
        </w:rPr>
      </w:pPr>
      <w:r>
        <w:rPr/>
        <mc:AlternateContent>
          <mc:Choice Requires="wps">
            <w:drawing>
              <wp:anchor distT="0" distB="0" distL="0" distR="0" allowOverlap="1" layoutInCell="1" locked="0" behindDoc="1" simplePos="0" relativeHeight="487588864">
                <wp:simplePos x="0" y="0"/>
                <wp:positionH relativeFrom="page">
                  <wp:posOffset>2967863</wp:posOffset>
                </wp:positionH>
                <wp:positionV relativeFrom="paragraph">
                  <wp:posOffset>254728</wp:posOffset>
                </wp:positionV>
                <wp:extent cx="162306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623060" cy="1270"/>
                        </a:xfrm>
                        <a:custGeom>
                          <a:avLst/>
                          <a:gdLst/>
                          <a:ahLst/>
                          <a:cxnLst/>
                          <a:rect l="l" t="t" r="r" b="b"/>
                          <a:pathLst>
                            <a:path w="1623060" h="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33.690002pt;margin-top:20.057364pt;width:127.8pt;height:.1pt;mso-position-horizontal-relative:page;mso-position-vertical-relative:paragraph;z-index:-15727616;mso-wrap-distance-left:0;mso-wrap-distance-right:0" id="docshape3" coordorigin="4674,401" coordsize="2556,0" path="m4674,401l7229,401e" filled="false" stroked="true" strokeweight=".885563pt" strokecolor="#000000">
                <v:path arrowok="t"/>
                <v:stroke dashstyle="dash"/>
                <w10:wrap type="topAndBottom"/>
              </v:shape>
            </w:pict>
          </mc:Fallback>
        </mc:AlternateContent>
      </w:r>
    </w:p>
    <w:p>
      <w:pPr>
        <w:pStyle w:val="BodyText"/>
        <w:spacing w:before="97"/>
        <w:ind w:left="3514" w:right="4134"/>
        <w:jc w:val="center"/>
      </w:pPr>
      <w:r>
        <w:rPr/>
        <w:t>Ifeoma</w:t>
      </w:r>
      <w:r>
        <w:rPr>
          <w:spacing w:val="-15"/>
        </w:rPr>
        <w:t> </w:t>
      </w:r>
      <w:r>
        <w:rPr/>
        <w:t>Ann</w:t>
      </w:r>
      <w:r>
        <w:rPr>
          <w:spacing w:val="-15"/>
        </w:rPr>
        <w:t> </w:t>
      </w:r>
      <w:r>
        <w:rPr/>
        <w:t>Umeh </w:t>
      </w:r>
      <w:r>
        <w:rPr>
          <w:spacing w:val="-2"/>
        </w:rPr>
        <w:t>2009027003P</w:t>
      </w:r>
    </w:p>
    <w:p>
      <w:pPr>
        <w:spacing w:after="0"/>
        <w:jc w:val="center"/>
        <w:sectPr>
          <w:pgSz w:w="11910" w:h="16840"/>
          <w:pgMar w:top="1340" w:bottom="280" w:left="920" w:right="300"/>
        </w:sectPr>
      </w:pPr>
    </w:p>
    <w:p>
      <w:pPr>
        <w:pStyle w:val="Heading1"/>
        <w:spacing w:before="78"/>
        <w:ind w:left="4481"/>
      </w:pPr>
      <w:bookmarkStart w:name="_TOC_250031" w:id="3"/>
      <w:bookmarkEnd w:id="3"/>
      <w:r>
        <w:rPr>
          <w:spacing w:val="-2"/>
        </w:rPr>
        <w:t>Dedication</w:t>
      </w:r>
    </w:p>
    <w:p>
      <w:pPr>
        <w:pStyle w:val="BodyText"/>
        <w:spacing w:line="480" w:lineRule="auto" w:before="272"/>
        <w:ind w:left="520" w:right="1130"/>
      </w:pPr>
      <w:r>
        <w:rPr/>
        <w:t>This work is dedicated to our Lord</w:t>
      </w:r>
      <w:r>
        <w:rPr>
          <w:spacing w:val="-1"/>
        </w:rPr>
        <w:t> </w:t>
      </w:r>
      <w:r>
        <w:rPr/>
        <w:t>Jesus Christ. “My</w:t>
      </w:r>
      <w:r>
        <w:rPr>
          <w:spacing w:val="-5"/>
        </w:rPr>
        <w:t> </w:t>
      </w:r>
      <w:r>
        <w:rPr/>
        <w:t>help in ages past and my</w:t>
      </w:r>
      <w:r>
        <w:rPr>
          <w:spacing w:val="-3"/>
        </w:rPr>
        <w:t> </w:t>
      </w:r>
      <w:r>
        <w:rPr/>
        <w:t>hope for years to come”.</w:t>
      </w:r>
    </w:p>
    <w:p>
      <w:pPr>
        <w:spacing w:after="0" w:line="480" w:lineRule="auto"/>
        <w:sectPr>
          <w:pgSz w:w="11910" w:h="16840"/>
          <w:pgMar w:top="1340" w:bottom="280" w:left="920" w:right="300"/>
        </w:sectPr>
      </w:pPr>
    </w:p>
    <w:p>
      <w:pPr>
        <w:pStyle w:val="Heading1"/>
        <w:spacing w:before="78"/>
        <w:ind w:left="2928" w:right="3544"/>
        <w:jc w:val="center"/>
      </w:pPr>
      <w:r>
        <w:rPr>
          <w:spacing w:val="-2"/>
        </w:rPr>
        <w:t>Acknowledgments</w:t>
      </w:r>
    </w:p>
    <w:p>
      <w:pPr>
        <w:pStyle w:val="BodyText"/>
        <w:spacing w:line="480" w:lineRule="auto" w:before="272"/>
        <w:ind w:left="520" w:right="1136"/>
        <w:jc w:val="both"/>
      </w:pPr>
      <w:r>
        <w:rPr/>
        <w:t>I wish to express my indebtedness to the generous men and women who in no small measure contributed to the reality of this work. First of all, my</w:t>
      </w:r>
      <w:r>
        <w:rPr>
          <w:spacing w:val="-3"/>
        </w:rPr>
        <w:t> </w:t>
      </w:r>
      <w:r>
        <w:rPr/>
        <w:t>profound gratitude and appreciation go to God Almighty, the Author and Finisher of our faith, without whom we can do nothing. To Him</w:t>
      </w:r>
      <w:r>
        <w:rPr>
          <w:spacing w:val="-2"/>
        </w:rPr>
        <w:t> </w:t>
      </w:r>
      <w:r>
        <w:rPr/>
        <w:t>be</w:t>
      </w:r>
      <w:r>
        <w:rPr>
          <w:spacing w:val="-2"/>
        </w:rPr>
        <w:t> </w:t>
      </w:r>
      <w:r>
        <w:rPr/>
        <w:t>all</w:t>
      </w:r>
      <w:r>
        <w:rPr>
          <w:spacing w:val="-2"/>
        </w:rPr>
        <w:t> </w:t>
      </w:r>
      <w:r>
        <w:rPr/>
        <w:t>praises</w:t>
      </w:r>
      <w:r>
        <w:rPr>
          <w:spacing w:val="-2"/>
        </w:rPr>
        <w:t> </w:t>
      </w:r>
      <w:r>
        <w:rPr/>
        <w:t>and adoration</w:t>
      </w:r>
      <w:r>
        <w:rPr>
          <w:spacing w:val="-2"/>
        </w:rPr>
        <w:t> </w:t>
      </w:r>
      <w:r>
        <w:rPr/>
        <w:t>forever</w:t>
      </w:r>
      <w:r>
        <w:rPr>
          <w:spacing w:val="-2"/>
        </w:rPr>
        <w:t> </w:t>
      </w:r>
      <w:r>
        <w:rPr/>
        <w:t>and ever,</w:t>
      </w:r>
      <w:r>
        <w:rPr>
          <w:spacing w:val="-1"/>
        </w:rPr>
        <w:t> </w:t>
      </w:r>
      <w:r>
        <w:rPr/>
        <w:t>Amen.</w:t>
      </w:r>
      <w:r>
        <w:rPr>
          <w:spacing w:val="40"/>
        </w:rPr>
        <w:t>  </w:t>
      </w:r>
      <w:r>
        <w:rPr/>
        <w:t>I am grateful to my amiable Head of Department Prof. Stella Ekpe. I am particularly grateful to my supervisor, Prof. Dolly Ekpunobi. Indeed no amount of felicitations can be considered sufficient in the expression of my profound gratitude to her.</w:t>
      </w:r>
    </w:p>
    <w:p>
      <w:pPr>
        <w:pStyle w:val="BodyText"/>
      </w:pPr>
    </w:p>
    <w:p>
      <w:pPr>
        <w:pStyle w:val="BodyText"/>
      </w:pPr>
    </w:p>
    <w:p>
      <w:pPr>
        <w:pStyle w:val="BodyText"/>
        <w:spacing w:line="480" w:lineRule="auto" w:before="1"/>
        <w:ind w:left="520" w:right="1136"/>
        <w:jc w:val="both"/>
      </w:pPr>
      <w:r>
        <w:rPr/>
        <w:t>I also wish to acknowledge the efforts of Dr. Chinwe Ezeifeka, Dr. Jane Ifechelobi and Dr. Ngozi Ezenwa-Ohaeto for their motherly dispositions and genuine concern towards me. I am indebted to Prof. Joy Eyisi, Prof. D.M Nduka, Dr. Ifeyinwa Ogbazi, Dr. Ephraim Chukwu, Mr. Uzoezie, R.U. for their encouragements and useful suggestions in this academic journey. I am specially appreciative and indebted to Rev. Fr. Toochukwu Ezikeudu, Rev. Cajetan Oleaghara, Rev. Fr. Raphael Ejimonye and Rev Fr. Desmod Ibeneme for their prayers and encouragement. Also, to my special friend, Chinelo Ugochukwu for her support and </w:t>
      </w:r>
      <w:r>
        <w:rPr>
          <w:spacing w:val="-2"/>
        </w:rPr>
        <w:t>encouragement.</w:t>
      </w:r>
    </w:p>
    <w:p>
      <w:pPr>
        <w:pStyle w:val="BodyText"/>
      </w:pPr>
    </w:p>
    <w:p>
      <w:pPr>
        <w:pStyle w:val="BodyText"/>
      </w:pPr>
    </w:p>
    <w:p>
      <w:pPr>
        <w:pStyle w:val="BodyText"/>
        <w:spacing w:line="480" w:lineRule="auto"/>
        <w:ind w:left="520" w:right="1136"/>
        <w:jc w:val="both"/>
      </w:pPr>
      <w:r>
        <w:rPr/>
        <w:t>I</w:t>
      </w:r>
      <w:r>
        <w:rPr>
          <w:spacing w:val="-1"/>
        </w:rPr>
        <w:t> </w:t>
      </w:r>
      <w:r>
        <w:rPr/>
        <w:t>appreciate</w:t>
      </w:r>
      <w:r>
        <w:rPr>
          <w:spacing w:val="40"/>
        </w:rPr>
        <w:t> </w:t>
      </w:r>
      <w:r>
        <w:rPr/>
        <w:t>the</w:t>
      </w:r>
      <w:r>
        <w:rPr>
          <w:spacing w:val="40"/>
        </w:rPr>
        <w:t> </w:t>
      </w:r>
      <w:r>
        <w:rPr/>
        <w:t>efforts of</w:t>
      </w:r>
      <w:r>
        <w:rPr>
          <w:spacing w:val="-1"/>
        </w:rPr>
        <w:t> </w:t>
      </w:r>
      <w:r>
        <w:rPr/>
        <w:t>my</w:t>
      </w:r>
      <w:r>
        <w:rPr>
          <w:spacing w:val="-5"/>
        </w:rPr>
        <w:t> </w:t>
      </w:r>
      <w:r>
        <w:rPr/>
        <w:t>friends and colleagues, Mrs.</w:t>
      </w:r>
      <w:r>
        <w:rPr>
          <w:spacing w:val="-1"/>
        </w:rPr>
        <w:t> </w:t>
      </w:r>
      <w:r>
        <w:rPr/>
        <w:t>Uche Uzoh, Dr. Esther</w:t>
      </w:r>
      <w:r>
        <w:rPr>
          <w:spacing w:val="-2"/>
        </w:rPr>
        <w:t> </w:t>
      </w:r>
      <w:r>
        <w:rPr/>
        <w:t>Anyanwu, Dr. Odochi Akujobi, Mrs. Ifeyinwa Ofoegbu, and many others for their enlightening discussions and cooperation at various stages of the work.</w:t>
      </w:r>
    </w:p>
    <w:p>
      <w:pPr>
        <w:pStyle w:val="BodyText"/>
        <w:spacing w:line="480" w:lineRule="auto" w:before="1"/>
        <w:ind w:left="520" w:right="1143"/>
        <w:jc w:val="both"/>
      </w:pPr>
      <w:r>
        <w:rPr/>
        <w:t>I</w:t>
      </w:r>
      <w:r>
        <w:rPr>
          <w:spacing w:val="-1"/>
        </w:rPr>
        <w:t> </w:t>
      </w:r>
      <w:r>
        <w:rPr/>
        <w:t>also rummaged through the</w:t>
      </w:r>
      <w:r>
        <w:rPr>
          <w:spacing w:val="-1"/>
        </w:rPr>
        <w:t> </w:t>
      </w:r>
      <w:r>
        <w:rPr/>
        <w:t>works of</w:t>
      </w:r>
      <w:r>
        <w:rPr>
          <w:spacing w:val="-1"/>
        </w:rPr>
        <w:t> </w:t>
      </w:r>
      <w:r>
        <w:rPr/>
        <w:t>other</w:t>
      </w:r>
      <w:r>
        <w:rPr>
          <w:spacing w:val="-1"/>
        </w:rPr>
        <w:t> </w:t>
      </w:r>
      <w:r>
        <w:rPr/>
        <w:t>writers</w:t>
      </w:r>
      <w:r>
        <w:rPr>
          <w:spacing w:val="-1"/>
        </w:rPr>
        <w:t> </w:t>
      </w:r>
      <w:r>
        <w:rPr/>
        <w:t>in order</w:t>
      </w:r>
      <w:r>
        <w:rPr>
          <w:spacing w:val="-1"/>
        </w:rPr>
        <w:t> </w:t>
      </w:r>
      <w:r>
        <w:rPr/>
        <w:t>to benefit from their</w:t>
      </w:r>
      <w:r>
        <w:rPr>
          <w:spacing w:val="-1"/>
        </w:rPr>
        <w:t> </w:t>
      </w:r>
      <w:r>
        <w:rPr/>
        <w:t>wisdom. To these authors and publishers whose works were indispensable to the scope and quality of this work, I say „thank you‟.</w:t>
      </w:r>
    </w:p>
    <w:p>
      <w:pPr>
        <w:spacing w:after="0" w:line="480" w:lineRule="auto"/>
        <w:jc w:val="both"/>
        <w:sectPr>
          <w:pgSz w:w="11910" w:h="16840"/>
          <w:pgMar w:top="1340" w:bottom="280" w:left="920" w:right="300"/>
        </w:sectPr>
      </w:pPr>
    </w:p>
    <w:p>
      <w:pPr>
        <w:pStyle w:val="BodyText"/>
        <w:spacing w:line="480" w:lineRule="auto" w:before="73"/>
        <w:ind w:left="520" w:right="1135"/>
        <w:jc w:val="both"/>
      </w:pPr>
      <w:r>
        <w:rPr/>
        <w:t>I am also indebted to my parents Chief .O. Ajubie and Ezinne Josephine Ajubie and my beloved sisters and brothers, Mrs. Stella Adizua,</w:t>
      </w:r>
      <w:r>
        <w:rPr>
          <w:spacing w:val="-1"/>
        </w:rPr>
        <w:t> </w:t>
      </w:r>
      <w:r>
        <w:rPr/>
        <w:t>Mrs. Juliet Eze, Mr. Afamefula Ajubie, Bro. Chinwike Ajubie, Mrs.</w:t>
      </w:r>
      <w:r>
        <w:rPr>
          <w:spacing w:val="-2"/>
        </w:rPr>
        <w:t> </w:t>
      </w:r>
      <w:r>
        <w:rPr/>
        <w:t>Mary</w:t>
      </w:r>
      <w:r>
        <w:rPr>
          <w:spacing w:val="-4"/>
        </w:rPr>
        <w:t> </w:t>
      </w:r>
      <w:r>
        <w:rPr/>
        <w:t>Ossai, Engr. Onyinechi Conlet Uwaoma and Mr. Emeka Ajubie for their support and encouragements.</w:t>
      </w:r>
    </w:p>
    <w:p>
      <w:pPr>
        <w:pStyle w:val="BodyText"/>
      </w:pPr>
    </w:p>
    <w:p>
      <w:pPr>
        <w:pStyle w:val="BodyText"/>
        <w:spacing w:before="1"/>
      </w:pPr>
    </w:p>
    <w:p>
      <w:pPr>
        <w:pStyle w:val="BodyText"/>
        <w:spacing w:line="480" w:lineRule="auto"/>
        <w:ind w:left="520" w:right="1135"/>
        <w:jc w:val="both"/>
      </w:pPr>
      <w:r>
        <w:rPr/>
        <w:t>Finally, may I acknowledge the efforts of my beloved husband, Chief Romanus Emeafu Umeh, for giving me the go ahead nod. He stood as a pillar behind me and gave me a lot of encouragement. He with my mother in-law Ezinne Margaret Umeh and my children, Ogechi, Adaeze, Oluebube, Chinazom and Rejoice baby, bore, for too long, the brunt of my constant absence and visits to the University, libraries and Cybe Café. Obviously, no words can sufficiently express the depth of my gratitude to them.</w:t>
      </w:r>
    </w:p>
    <w:p>
      <w:pPr>
        <w:pStyle w:val="BodyText"/>
        <w:spacing w:line="480" w:lineRule="auto" w:before="1"/>
        <w:ind w:left="520" w:right="1145"/>
        <w:jc w:val="both"/>
      </w:pPr>
      <w:r>
        <w:rPr/>
        <w:t>Lastly, to all my lecturers in the Department of English Language and Literature, I remain ever grateful.</w:t>
      </w:r>
    </w:p>
    <w:p>
      <w:pPr>
        <w:spacing w:after="0" w:line="480" w:lineRule="auto"/>
        <w:jc w:val="both"/>
        <w:sectPr>
          <w:pgSz w:w="11910" w:h="16840"/>
          <w:pgMar w:top="1340" w:bottom="280" w:left="920" w:right="300"/>
        </w:sectPr>
      </w:pPr>
    </w:p>
    <w:p>
      <w:pPr>
        <w:pStyle w:val="Heading1"/>
        <w:spacing w:before="78"/>
        <w:ind w:left="2924" w:right="3544"/>
        <w:jc w:val="center"/>
      </w:pPr>
      <w:bookmarkStart w:name="_TOC_250030" w:id="4"/>
      <w:bookmarkEnd w:id="4"/>
      <w:r>
        <w:rPr>
          <w:spacing w:val="-2"/>
        </w:rPr>
        <w:t>Abstract</w:t>
      </w:r>
    </w:p>
    <w:p>
      <w:pPr>
        <w:pStyle w:val="BodyText"/>
        <w:spacing w:line="276" w:lineRule="auto" w:before="274"/>
        <w:ind w:left="520" w:right="1133"/>
        <w:jc w:val="both"/>
      </w:pPr>
      <w:r>
        <w:rPr/>
        <w:t>This work is focused on analysis of internet utilization and its influence on undergraduate students‟ reading habits and reading comprehension. The target population for this study</w:t>
      </w:r>
      <w:r>
        <w:rPr>
          <w:spacing w:val="-1"/>
        </w:rPr>
        <w:t> </w:t>
      </w:r>
      <w:r>
        <w:rPr/>
        <w:t>was fourth year undergraduate students of two universities in Anambra State namely: Nnamdi Azikiwe University, Awka and Anambra State University Uli. These were representatives of urban and rural locations respectively. Two hundred male and female respondents were randomly selected from the population. A well-structured questionnaire was administered to elicit vital information from the respondents. Also, a reading comprehension test made up of</w:t>
      </w:r>
      <w:r>
        <w:rPr>
          <w:spacing w:val="40"/>
        </w:rPr>
        <w:t> </w:t>
      </w:r>
      <w:r>
        <w:rPr/>
        <w:t>a comprehension passage and questions were administered to the respondents to buttress the findings from the questionnaire. Ten research questions and seven hypotheses were raised to guide the study. Research questions were answered with simple percentages and arithmetic mean while hypothesis were tested with chi-square, t-test and Analysis of variance (ANOVA).</w:t>
      </w:r>
      <w:r>
        <w:rPr>
          <w:spacing w:val="80"/>
        </w:rPr>
        <w:t> </w:t>
      </w:r>
      <w:r>
        <w:rPr/>
        <w:t>The study revealed that internet utilization is high in the urban and rural areas, the percentage response for high internet users in the urban area is 83% while 17% is for low users. In the rural area, the percentage</w:t>
      </w:r>
      <w:r>
        <w:rPr>
          <w:spacing w:val="80"/>
          <w:w w:val="150"/>
        </w:rPr>
        <w:t> </w:t>
      </w:r>
      <w:r>
        <w:rPr/>
        <w:t>response for high internet users is 74% while 28% is for low users. The study also revealed that internet utilization is also high among male and female undergraduate students. The percentage response for male undergraduate students that use internet to a high extent is 82% while 18% is for low users. Among the females the percentage response for high users is 73% while 27% is for low users. The study also</w:t>
      </w:r>
      <w:r>
        <w:rPr>
          <w:spacing w:val="40"/>
        </w:rPr>
        <w:t> </w:t>
      </w:r>
      <w:r>
        <w:rPr/>
        <w:t>revealed that the three major purposes of using internet were communication, information</w:t>
      </w:r>
      <w:r>
        <w:rPr>
          <w:spacing w:val="80"/>
        </w:rPr>
        <w:t> </w:t>
      </w:r>
      <w:r>
        <w:rPr/>
        <w:t>and social networking. Marked gender differences in the purpose of using the internet was also found. While 92.5% males use internet for sports update, 7.5% females use it for that purpose. 91.9% and 96.2% females use internet for fashion updates and shopping whereas 8.1% and 3.8% males use the internet for these purposes. The study also revealed that the most prevalent positive influence of the internet on the reading habits of the respondents is reading to locate information 98% while the most prevalent negative influence of the internet on reading habits is online social activities 97%. The study further revealed that high internet users performed better and scored higher in the reading comprehension test than low users. This is shown by the t. cal value of 2.40 which is greater than the calculated critical t. value</w:t>
      </w:r>
      <w:r>
        <w:rPr>
          <w:spacing w:val="80"/>
        </w:rPr>
        <w:t> </w:t>
      </w:r>
      <w:r>
        <w:rPr/>
        <w:t>of 1.96. The P. value .017 is also less than 0.05. Therefore, there is a significant difference between high and low internet users in the scores of reading comprehension test. Based on</w:t>
      </w:r>
      <w:r>
        <w:rPr>
          <w:spacing w:val="40"/>
        </w:rPr>
        <w:t> </w:t>
      </w:r>
      <w:r>
        <w:rPr/>
        <w:t>the findings of this study, the following recommendations among others were made: students should take the advantage of the ability to use information from the internet for their reading and learning activities. Although, students use the internet extensively, they need to balance the nature of their use of the Internet between social and academic uses. By learning to use</w:t>
      </w:r>
      <w:r>
        <w:rPr>
          <w:spacing w:val="40"/>
        </w:rPr>
        <w:t> </w:t>
      </w:r>
      <w:r>
        <w:rPr/>
        <w:t>the academic-related resources from the internet, students will be able to complement the information found with the resources from their school learning. This will enable them to be self-directed, self paced and lifelong readers.</w:t>
      </w:r>
    </w:p>
    <w:p>
      <w:pPr>
        <w:spacing w:after="0" w:line="276" w:lineRule="auto"/>
        <w:jc w:val="both"/>
        <w:sectPr>
          <w:pgSz w:w="11910" w:h="16840"/>
          <w:pgMar w:top="1340" w:bottom="280" w:left="920" w:right="300"/>
        </w:sectPr>
      </w:pPr>
    </w:p>
    <w:p>
      <w:pPr>
        <w:pStyle w:val="Heading1"/>
        <w:spacing w:before="78"/>
        <w:ind w:left="2930" w:right="3544"/>
        <w:jc w:val="center"/>
      </w:pPr>
      <w:bookmarkStart w:name="_TOC_250029" w:id="5"/>
      <w:r>
        <w:rPr/>
        <w:t>Table of </w:t>
      </w:r>
      <w:bookmarkEnd w:id="5"/>
      <w:r>
        <w:rPr>
          <w:spacing w:val="-2"/>
        </w:rPr>
        <w:t>Contents</w:t>
      </w:r>
    </w:p>
    <w:p>
      <w:pPr>
        <w:pStyle w:val="BodyText"/>
        <w:spacing w:before="272"/>
        <w:ind w:left="520"/>
      </w:pPr>
      <w:r>
        <w:rPr/>
        <w:t>Cover</w:t>
      </w:r>
      <w:r>
        <w:rPr>
          <w:spacing w:val="-3"/>
        </w:rPr>
        <w:t> </w:t>
      </w:r>
      <w:r>
        <w:rPr>
          <w:spacing w:val="-4"/>
        </w:rPr>
        <w:t>page</w:t>
      </w:r>
    </w:p>
    <w:p>
      <w:pPr>
        <w:pStyle w:val="BodyText"/>
      </w:pPr>
    </w:p>
    <w:p>
      <w:pPr>
        <w:pStyle w:val="BodyText"/>
        <w:tabs>
          <w:tab w:pos="1960" w:val="left" w:leader="none"/>
          <w:tab w:pos="268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161" w:val="left" w:leader="none"/>
        </w:tabs>
        <w:ind w:left="520"/>
      </w:pPr>
      <w:r>
        <w:rPr/>
        <w:t>Title</w:t>
      </w:r>
      <w:r>
        <w:rPr>
          <w:spacing w:val="-2"/>
        </w:rPr>
        <w:t> </w:t>
      </w:r>
      <w:r>
        <w:rPr/>
        <w:t>page</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p>
      <w:pPr>
        <w:pStyle w:val="BodyText"/>
        <w:tabs>
          <w:tab w:pos="268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296" w:val="right" w:leader="none"/>
        </w:tabs>
        <w:spacing w:before="276"/>
        <w:ind w:left="520"/>
      </w:pPr>
      <w:hyperlink w:history="true" w:anchor="_TOC_250033">
        <w:r>
          <w:rPr/>
          <w:t>Approval</w:t>
        </w:r>
        <w:r>
          <w:rPr>
            <w:spacing w:val="-3"/>
          </w:rPr>
          <w:t> </w:t>
        </w:r>
        <w:r>
          <w:rPr>
            <w:spacing w:val="-4"/>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BodyText"/>
        <w:tabs>
          <w:tab w:pos="268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363" w:val="right" w:leader="none"/>
        </w:tabs>
        <w:spacing w:before="276"/>
        <w:ind w:left="520"/>
      </w:pPr>
      <w:hyperlink w:history="true" w:anchor="_TOC_250032">
        <w:r>
          <w:rPr/>
          <w:t>Certification-</w:t>
        </w:r>
        <w:r>
          <w:rPr>
            <w:spacing w:val="55"/>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BodyText"/>
        <w:tabs>
          <w:tab w:pos="1960" w:val="left" w:leader="none"/>
          <w:tab w:pos="268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349" w:val="right" w:leader="none"/>
        </w:tabs>
        <w:spacing w:before="276"/>
        <w:ind w:left="520"/>
      </w:pPr>
      <w:hyperlink w:history="true" w:anchor="_TOC_250031">
        <w:r>
          <w:rPr/>
          <w:t>Dedication</w:t>
        </w:r>
        <w:r>
          <w:rPr>
            <w:spacing w:val="-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BodyText"/>
        <w:tabs>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281" w:val="right" w:leader="none"/>
        </w:tabs>
        <w:spacing w:before="276"/>
        <w:ind w:left="520"/>
      </w:pPr>
      <w:r>
        <w:rPr/>
        <w:t>Acknowledgements-</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p>
    <w:p>
      <w:pPr>
        <w:pStyle w:val="BodyText"/>
        <w:tabs>
          <w:tab w:pos="1960" w:val="left" w:leader="none"/>
          <w:tab w:pos="268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415" w:val="right" w:leader="none"/>
        </w:tabs>
        <w:spacing w:before="276"/>
        <w:ind w:left="520"/>
      </w:pPr>
      <w:hyperlink w:history="true" w:anchor="_TOC_250030">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hyperlink>
    </w:p>
    <w:p>
      <w:pPr>
        <w:pStyle w:val="BodyText"/>
        <w:tabs>
          <w:tab w:pos="268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482" w:val="right" w:leader="none"/>
        </w:tabs>
        <w:spacing w:before="276"/>
        <w:ind w:left="520"/>
      </w:pPr>
      <w:hyperlink w:history="true" w:anchor="_TOC_250029">
        <w:r>
          <w:rPr/>
          <w:t>Table</w:t>
        </w:r>
        <w:r>
          <w:rPr>
            <w:spacing w:val="-2"/>
          </w:rPr>
          <w:t> </w:t>
        </w:r>
        <w:r>
          <w:rPr/>
          <w:t>of</w:t>
        </w:r>
        <w:r>
          <w:rPr>
            <w:spacing w:val="-2"/>
          </w:rPr>
          <w:t> 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viii</w:t>
        </w:r>
      </w:hyperlink>
    </w:p>
    <w:p>
      <w:pPr>
        <w:pStyle w:val="BodyText"/>
        <w:tabs>
          <w:tab w:pos="268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281" w:val="right" w:leader="none"/>
        </w:tabs>
        <w:spacing w:before="276"/>
        <w:ind w:left="520"/>
      </w:pPr>
      <w:hyperlink w:history="true" w:anchor="_TOC_250028">
        <w:r>
          <w:rPr/>
          <w:t>List</w:t>
        </w:r>
        <w:r>
          <w:rPr>
            <w:spacing w:val="-2"/>
          </w:rPr>
          <w:t> </w:t>
        </w:r>
        <w:r>
          <w:rPr/>
          <w:t>of</w:t>
        </w:r>
        <w:r>
          <w:rPr>
            <w:spacing w:val="-1"/>
          </w:rPr>
          <w:t> </w:t>
        </w:r>
        <w:r>
          <w:rPr>
            <w:spacing w:val="-2"/>
          </w:rPr>
          <w:t>Tables-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x</w:t>
        </w:r>
      </w:hyperlink>
    </w:p>
    <w:p>
      <w:pPr>
        <w:pStyle w:val="BodyText"/>
        <w:tabs>
          <w:tab w:pos="2680" w:val="left" w:leader="none"/>
          <w:tab w:pos="3400" w:val="left" w:leader="none"/>
          <w:tab w:pos="4120" w:val="left" w:leader="none"/>
          <w:tab w:pos="4840" w:val="left" w:leader="none"/>
          <w:tab w:pos="6281" w:val="left" w:leader="none"/>
          <w:tab w:pos="7001" w:val="left" w:leader="none"/>
          <w:tab w:pos="7721" w:val="left" w:leader="none"/>
          <w:tab w:pos="8441" w:val="left" w:leader="none"/>
          <w:tab w:pos="9418" w:val="right" w:leader="none"/>
        </w:tabs>
        <w:spacing w:before="276"/>
        <w:ind w:left="520"/>
      </w:pPr>
      <w:hyperlink w:history="true" w:anchor="_TOC_250027">
        <w:r>
          <w:rPr/>
          <w:t>List</w:t>
        </w:r>
        <w:r>
          <w:rPr>
            <w:spacing w:val="-2"/>
          </w:rPr>
          <w:t> </w:t>
        </w:r>
        <w:r>
          <w:rPr/>
          <w:t>of </w:t>
        </w:r>
        <w:r>
          <w:rPr>
            <w:spacing w:val="-2"/>
          </w:rPr>
          <w:t>Figures-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xii</w:t>
        </w:r>
      </w:hyperlink>
    </w:p>
    <w:p>
      <w:pPr>
        <w:spacing w:before="557"/>
        <w:ind w:left="520" w:right="0" w:firstLine="0"/>
        <w:jc w:val="left"/>
        <w:rPr>
          <w:b/>
          <w:sz w:val="24"/>
        </w:rPr>
      </w:pPr>
      <w:r>
        <w:rPr>
          <w:b/>
          <w:sz w:val="24"/>
        </w:rPr>
        <w:t>CHAPTER</w:t>
      </w:r>
      <w:r>
        <w:rPr>
          <w:b/>
          <w:spacing w:val="-2"/>
          <w:sz w:val="24"/>
        </w:rPr>
        <w:t> </w:t>
      </w:r>
      <w:r>
        <w:rPr>
          <w:b/>
          <w:sz w:val="24"/>
        </w:rPr>
        <w:t>ONE:</w:t>
      </w:r>
      <w:r>
        <w:rPr>
          <w:b/>
          <w:spacing w:val="-2"/>
          <w:sz w:val="24"/>
        </w:rPr>
        <w:t> INTRODUCTION</w:t>
      </w:r>
    </w:p>
    <w:p>
      <w:pPr>
        <w:pStyle w:val="BodyText"/>
        <w:spacing w:before="52"/>
        <w:rPr>
          <w:b/>
          <w:sz w:val="20"/>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7812"/>
        <w:gridCol w:w="611"/>
      </w:tblGrid>
      <w:tr>
        <w:trPr>
          <w:trHeight w:val="408" w:hRule="atLeast"/>
        </w:trPr>
        <w:tc>
          <w:tcPr>
            <w:tcW w:w="560" w:type="dxa"/>
          </w:tcPr>
          <w:p>
            <w:pPr>
              <w:pStyle w:val="TableParagraph"/>
              <w:spacing w:line="266" w:lineRule="exact"/>
              <w:ind w:right="159"/>
              <w:jc w:val="center"/>
              <w:rPr>
                <w:sz w:val="24"/>
              </w:rPr>
            </w:pPr>
            <w:r>
              <w:rPr>
                <w:spacing w:val="-5"/>
                <w:sz w:val="24"/>
              </w:rPr>
              <w:t>1.1</w:t>
            </w:r>
          </w:p>
        </w:tc>
        <w:tc>
          <w:tcPr>
            <w:tcW w:w="7812" w:type="dxa"/>
          </w:tcPr>
          <w:p>
            <w:pPr>
              <w:pStyle w:val="TableParagraph"/>
              <w:tabs>
                <w:tab w:pos="2880" w:val="left" w:leader="none"/>
                <w:tab w:pos="3600" w:val="left" w:leader="none"/>
                <w:tab w:pos="4320" w:val="left" w:leader="none"/>
                <w:tab w:pos="5040" w:val="left" w:leader="none"/>
                <w:tab w:pos="5760" w:val="left" w:leader="none"/>
                <w:tab w:pos="6481" w:val="left" w:leader="none"/>
                <w:tab w:pos="7201" w:val="left" w:leader="none"/>
              </w:tabs>
              <w:spacing w:line="266" w:lineRule="exact"/>
              <w:ind w:right="108"/>
              <w:jc w:val="center"/>
              <w:rPr>
                <w:sz w:val="24"/>
              </w:rPr>
            </w:pPr>
            <w:r>
              <w:rPr>
                <w:sz w:val="24"/>
              </w:rPr>
              <w:t>Background</w:t>
            </w:r>
            <w:r>
              <w:rPr>
                <w:spacing w:val="-1"/>
                <w:sz w:val="24"/>
              </w:rPr>
              <w:t> </w:t>
            </w:r>
            <w:r>
              <w:rPr>
                <w:sz w:val="24"/>
              </w:rPr>
              <w:t>to</w:t>
            </w:r>
            <w:r>
              <w:rPr>
                <w:spacing w:val="-2"/>
                <w:sz w:val="24"/>
              </w:rPr>
              <w:t> </w:t>
            </w:r>
            <w:r>
              <w:rPr>
                <w:sz w:val="24"/>
              </w:rPr>
              <w:t>the</w:t>
            </w:r>
            <w:r>
              <w:rPr>
                <w:spacing w:val="-1"/>
                <w:sz w:val="24"/>
              </w:rPr>
              <w:t> </w:t>
            </w:r>
            <w:r>
              <w:rPr>
                <w:spacing w:val="-2"/>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line="266" w:lineRule="exact"/>
              <w:ind w:left="319"/>
              <w:rPr>
                <w:sz w:val="24"/>
              </w:rPr>
            </w:pPr>
            <w:r>
              <w:rPr>
                <w:spacing w:val="-10"/>
                <w:sz w:val="24"/>
              </w:rPr>
              <w:t>1</w:t>
            </w:r>
          </w:p>
        </w:tc>
      </w:tr>
      <w:tr>
        <w:trPr>
          <w:trHeight w:val="552" w:hRule="atLeast"/>
        </w:trPr>
        <w:tc>
          <w:tcPr>
            <w:tcW w:w="560" w:type="dxa"/>
          </w:tcPr>
          <w:p>
            <w:pPr>
              <w:pStyle w:val="TableParagraph"/>
              <w:spacing w:before="133"/>
              <w:ind w:right="159"/>
              <w:jc w:val="center"/>
              <w:rPr>
                <w:sz w:val="24"/>
              </w:rPr>
            </w:pPr>
            <w:r>
              <w:rPr>
                <w:spacing w:val="-5"/>
                <w:sz w:val="24"/>
              </w:rPr>
              <w:t>1.2</w:t>
            </w:r>
          </w:p>
        </w:tc>
        <w:tc>
          <w:tcPr>
            <w:tcW w:w="7812" w:type="dxa"/>
          </w:tcPr>
          <w:p>
            <w:pPr>
              <w:pStyle w:val="TableParagraph"/>
              <w:tabs>
                <w:tab w:pos="2880" w:val="left" w:leader="none"/>
                <w:tab w:pos="3600" w:val="left" w:leader="none"/>
                <w:tab w:pos="4320" w:val="left" w:leader="none"/>
                <w:tab w:pos="5040" w:val="left" w:leader="none"/>
                <w:tab w:pos="5760" w:val="left" w:leader="none"/>
                <w:tab w:pos="6481" w:val="left" w:leader="none"/>
                <w:tab w:pos="7201" w:val="left" w:leader="none"/>
              </w:tabs>
              <w:spacing w:before="133"/>
              <w:ind w:right="108"/>
              <w:jc w:val="center"/>
              <w:rPr>
                <w:sz w:val="24"/>
              </w:rPr>
            </w:pPr>
            <w:r>
              <w:rPr>
                <w:sz w:val="24"/>
              </w:rPr>
              <w:t>Statement</w:t>
            </w:r>
            <w:r>
              <w:rPr>
                <w:spacing w:val="-1"/>
                <w:sz w:val="24"/>
              </w:rPr>
              <w:t> </w:t>
            </w:r>
            <w:r>
              <w:rPr>
                <w:sz w:val="24"/>
              </w:rPr>
              <w:t>of</w:t>
            </w:r>
            <w:r>
              <w:rPr>
                <w:spacing w:val="-1"/>
                <w:sz w:val="24"/>
              </w:rPr>
              <w:t> </w:t>
            </w:r>
            <w:r>
              <w:rPr>
                <w:sz w:val="24"/>
              </w:rPr>
              <w:t>the </w:t>
            </w:r>
            <w:r>
              <w:rPr>
                <w:spacing w:val="-2"/>
                <w:sz w:val="24"/>
              </w:rPr>
              <w:t>Problem</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before="133"/>
              <w:ind w:left="319"/>
              <w:rPr>
                <w:sz w:val="24"/>
              </w:rPr>
            </w:pPr>
            <w:r>
              <w:rPr>
                <w:spacing w:val="-10"/>
                <w:sz w:val="24"/>
              </w:rPr>
              <w:t>7</w:t>
            </w:r>
          </w:p>
        </w:tc>
      </w:tr>
      <w:tr>
        <w:trPr>
          <w:trHeight w:val="551" w:hRule="atLeast"/>
        </w:trPr>
        <w:tc>
          <w:tcPr>
            <w:tcW w:w="560" w:type="dxa"/>
          </w:tcPr>
          <w:p>
            <w:pPr>
              <w:pStyle w:val="TableParagraph"/>
              <w:spacing w:before="133"/>
              <w:ind w:right="159"/>
              <w:jc w:val="center"/>
              <w:rPr>
                <w:sz w:val="24"/>
              </w:rPr>
            </w:pPr>
            <w:r>
              <w:rPr>
                <w:spacing w:val="-5"/>
                <w:sz w:val="24"/>
              </w:rPr>
              <w:t>1.3</w:t>
            </w:r>
          </w:p>
        </w:tc>
        <w:tc>
          <w:tcPr>
            <w:tcW w:w="7812" w:type="dxa"/>
          </w:tcPr>
          <w:p>
            <w:pPr>
              <w:pStyle w:val="TableParagraph"/>
              <w:tabs>
                <w:tab w:pos="2880" w:val="left" w:leader="none"/>
                <w:tab w:pos="3600" w:val="left" w:leader="none"/>
                <w:tab w:pos="4320" w:val="left" w:leader="none"/>
                <w:tab w:pos="5040" w:val="left" w:leader="none"/>
                <w:tab w:pos="5760" w:val="left" w:leader="none"/>
                <w:tab w:pos="6481" w:val="left" w:leader="none"/>
                <w:tab w:pos="7201" w:val="left" w:leader="none"/>
              </w:tabs>
              <w:spacing w:before="133"/>
              <w:ind w:right="108"/>
              <w:jc w:val="center"/>
              <w:rPr>
                <w:sz w:val="24"/>
              </w:rPr>
            </w:pPr>
            <w:r>
              <w:rPr>
                <w:sz w:val="24"/>
              </w:rPr>
              <w:t>Purpose</w:t>
            </w:r>
            <w:r>
              <w:rPr>
                <w:spacing w:val="-3"/>
                <w:sz w:val="24"/>
              </w:rPr>
              <w:t> </w:t>
            </w:r>
            <w:r>
              <w:rPr>
                <w:sz w:val="24"/>
              </w:rPr>
              <w:t>of</w:t>
            </w:r>
            <w:r>
              <w:rPr>
                <w:spacing w:val="-1"/>
                <w:sz w:val="24"/>
              </w:rPr>
              <w:t> </w:t>
            </w:r>
            <w:r>
              <w:rPr>
                <w:sz w:val="24"/>
              </w:rPr>
              <w:t>the Study</w:t>
            </w:r>
            <w:r>
              <w:rPr>
                <w:spacing w:val="63"/>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before="133"/>
              <w:ind w:left="319"/>
              <w:rPr>
                <w:sz w:val="24"/>
              </w:rPr>
            </w:pPr>
            <w:r>
              <w:rPr>
                <w:spacing w:val="-10"/>
                <w:sz w:val="24"/>
              </w:rPr>
              <w:t>8</w:t>
            </w:r>
          </w:p>
        </w:tc>
      </w:tr>
      <w:tr>
        <w:trPr>
          <w:trHeight w:val="552" w:hRule="atLeast"/>
        </w:trPr>
        <w:tc>
          <w:tcPr>
            <w:tcW w:w="560" w:type="dxa"/>
          </w:tcPr>
          <w:p>
            <w:pPr>
              <w:pStyle w:val="TableParagraph"/>
              <w:spacing w:before="133"/>
              <w:ind w:right="159"/>
              <w:jc w:val="center"/>
              <w:rPr>
                <w:sz w:val="24"/>
              </w:rPr>
            </w:pPr>
            <w:r>
              <w:rPr>
                <w:spacing w:val="-5"/>
                <w:sz w:val="24"/>
              </w:rPr>
              <w:t>1.4</w:t>
            </w:r>
          </w:p>
        </w:tc>
        <w:tc>
          <w:tcPr>
            <w:tcW w:w="7812" w:type="dxa"/>
          </w:tcPr>
          <w:p>
            <w:pPr>
              <w:pStyle w:val="TableParagraph"/>
              <w:tabs>
                <w:tab w:pos="1440" w:val="left" w:leader="none"/>
                <w:tab w:pos="2160" w:val="left" w:leader="none"/>
                <w:tab w:pos="2880" w:val="left" w:leader="none"/>
                <w:tab w:pos="3600" w:val="left" w:leader="none"/>
                <w:tab w:pos="4320" w:val="left" w:leader="none"/>
                <w:tab w:pos="5040" w:val="left" w:leader="none"/>
                <w:tab w:pos="5760" w:val="left" w:leader="none"/>
                <w:tab w:pos="6481" w:val="left" w:leader="none"/>
                <w:tab w:pos="7201" w:val="left" w:leader="none"/>
              </w:tabs>
              <w:spacing w:before="133"/>
              <w:ind w:right="108"/>
              <w:jc w:val="center"/>
              <w:rPr>
                <w:sz w:val="24"/>
              </w:rPr>
            </w:pPr>
            <w:r>
              <w:rPr>
                <w:sz w:val="24"/>
              </w:rPr>
              <w:t>Scope</w:t>
            </w:r>
            <w:r>
              <w:rPr>
                <w:spacing w:val="72"/>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before="133"/>
              <w:ind w:left="319"/>
              <w:rPr>
                <w:sz w:val="24"/>
              </w:rPr>
            </w:pPr>
            <w:r>
              <w:rPr>
                <w:spacing w:val="-10"/>
                <w:sz w:val="24"/>
              </w:rPr>
              <w:t>8</w:t>
            </w:r>
          </w:p>
        </w:tc>
      </w:tr>
      <w:tr>
        <w:trPr>
          <w:trHeight w:val="551" w:hRule="atLeast"/>
        </w:trPr>
        <w:tc>
          <w:tcPr>
            <w:tcW w:w="560" w:type="dxa"/>
          </w:tcPr>
          <w:p>
            <w:pPr>
              <w:pStyle w:val="TableParagraph"/>
              <w:spacing w:before="133"/>
              <w:ind w:right="159"/>
              <w:jc w:val="center"/>
              <w:rPr>
                <w:sz w:val="24"/>
              </w:rPr>
            </w:pPr>
            <w:r>
              <w:rPr>
                <w:spacing w:val="-5"/>
                <w:sz w:val="24"/>
              </w:rPr>
              <w:t>1.5</w:t>
            </w:r>
          </w:p>
        </w:tc>
        <w:tc>
          <w:tcPr>
            <w:tcW w:w="7812" w:type="dxa"/>
          </w:tcPr>
          <w:p>
            <w:pPr>
              <w:pStyle w:val="TableParagraph"/>
              <w:tabs>
                <w:tab w:pos="2880" w:val="left" w:leader="none"/>
                <w:tab w:pos="3600" w:val="left" w:leader="none"/>
                <w:tab w:pos="4320" w:val="left" w:leader="none"/>
                <w:tab w:pos="5040" w:val="left" w:leader="none"/>
                <w:tab w:pos="5760" w:val="left" w:leader="none"/>
                <w:tab w:pos="6481" w:val="left" w:leader="none"/>
                <w:tab w:pos="7201" w:val="left" w:leader="none"/>
              </w:tabs>
              <w:spacing w:before="133"/>
              <w:ind w:right="108"/>
              <w:jc w:val="center"/>
              <w:rPr>
                <w:sz w:val="24"/>
              </w:rPr>
            </w:pPr>
            <w:r>
              <w:rPr>
                <w:sz w:val="24"/>
              </w:rPr>
              <w:t>Significance</w:t>
            </w:r>
            <w:r>
              <w:rPr>
                <w:spacing w:val="-4"/>
                <w:sz w:val="24"/>
              </w:rPr>
              <w:t> </w:t>
            </w:r>
            <w:r>
              <w:rPr>
                <w:sz w:val="24"/>
              </w:rPr>
              <w:t>of</w:t>
            </w:r>
            <w:r>
              <w:rPr>
                <w:spacing w:val="-2"/>
                <w:sz w:val="24"/>
              </w:rPr>
              <w:t> </w:t>
            </w:r>
            <w:r>
              <w:rPr>
                <w:sz w:val="24"/>
              </w:rPr>
              <w:t>the</w:t>
            </w:r>
            <w:r>
              <w:rPr>
                <w:spacing w:val="-2"/>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before="133"/>
              <w:ind w:left="319"/>
              <w:rPr>
                <w:sz w:val="24"/>
              </w:rPr>
            </w:pPr>
            <w:r>
              <w:rPr>
                <w:spacing w:val="-10"/>
                <w:sz w:val="24"/>
              </w:rPr>
              <w:t>9</w:t>
            </w:r>
          </w:p>
        </w:tc>
      </w:tr>
      <w:tr>
        <w:trPr>
          <w:trHeight w:val="552" w:hRule="atLeast"/>
        </w:trPr>
        <w:tc>
          <w:tcPr>
            <w:tcW w:w="560" w:type="dxa"/>
          </w:tcPr>
          <w:p>
            <w:pPr>
              <w:pStyle w:val="TableParagraph"/>
              <w:spacing w:before="133"/>
              <w:ind w:right="159"/>
              <w:jc w:val="center"/>
              <w:rPr>
                <w:sz w:val="24"/>
              </w:rPr>
            </w:pPr>
            <w:r>
              <w:rPr>
                <w:spacing w:val="-5"/>
                <w:sz w:val="24"/>
              </w:rPr>
              <w:t>1.6</w:t>
            </w:r>
          </w:p>
        </w:tc>
        <w:tc>
          <w:tcPr>
            <w:tcW w:w="7812" w:type="dxa"/>
          </w:tcPr>
          <w:p>
            <w:pPr>
              <w:pStyle w:val="TableParagraph"/>
              <w:tabs>
                <w:tab w:pos="2160" w:val="left" w:leader="none"/>
                <w:tab w:pos="2880" w:val="left" w:leader="none"/>
                <w:tab w:pos="3600" w:val="left" w:leader="none"/>
                <w:tab w:pos="4320" w:val="left" w:leader="none"/>
                <w:tab w:pos="5040" w:val="left" w:leader="none"/>
                <w:tab w:pos="5760" w:val="left" w:leader="none"/>
                <w:tab w:pos="6481" w:val="left" w:leader="none"/>
                <w:tab w:pos="7201" w:val="left" w:leader="none"/>
              </w:tabs>
              <w:spacing w:before="133"/>
              <w:ind w:right="108"/>
              <w:jc w:val="center"/>
              <w:rPr>
                <w:sz w:val="24"/>
              </w:rPr>
            </w:pPr>
            <w:r>
              <w:rPr>
                <w:sz w:val="24"/>
              </w:rPr>
              <w:t>Research</w:t>
            </w:r>
            <w:r>
              <w:rPr>
                <w:spacing w:val="-5"/>
                <w:sz w:val="24"/>
              </w:rPr>
              <w:t> </w:t>
            </w:r>
            <w:r>
              <w:rPr>
                <w:spacing w:val="-2"/>
                <w:sz w:val="24"/>
              </w:rPr>
              <w:t>Questions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before="133"/>
              <w:ind w:left="319"/>
              <w:rPr>
                <w:sz w:val="24"/>
              </w:rPr>
            </w:pPr>
            <w:r>
              <w:rPr>
                <w:spacing w:val="-10"/>
                <w:sz w:val="24"/>
              </w:rPr>
              <w:t>9</w:t>
            </w:r>
          </w:p>
        </w:tc>
      </w:tr>
      <w:tr>
        <w:trPr>
          <w:trHeight w:val="409" w:hRule="atLeast"/>
        </w:trPr>
        <w:tc>
          <w:tcPr>
            <w:tcW w:w="560" w:type="dxa"/>
          </w:tcPr>
          <w:p>
            <w:pPr>
              <w:pStyle w:val="TableParagraph"/>
              <w:spacing w:line="256" w:lineRule="exact" w:before="133"/>
              <w:ind w:right="159"/>
              <w:jc w:val="center"/>
              <w:rPr>
                <w:sz w:val="24"/>
              </w:rPr>
            </w:pPr>
            <w:r>
              <w:rPr>
                <w:spacing w:val="-5"/>
                <w:sz w:val="24"/>
              </w:rPr>
              <w:t>1.7</w:t>
            </w:r>
          </w:p>
        </w:tc>
        <w:tc>
          <w:tcPr>
            <w:tcW w:w="7812" w:type="dxa"/>
          </w:tcPr>
          <w:p>
            <w:pPr>
              <w:pStyle w:val="TableParagraph"/>
              <w:tabs>
                <w:tab w:pos="2160" w:val="left" w:leader="none"/>
                <w:tab w:pos="2880" w:val="left" w:leader="none"/>
                <w:tab w:pos="3600" w:val="left" w:leader="none"/>
                <w:tab w:pos="4320" w:val="left" w:leader="none"/>
                <w:tab w:pos="5040" w:val="left" w:leader="none"/>
                <w:tab w:pos="5760" w:val="left" w:leader="none"/>
                <w:tab w:pos="6481" w:val="left" w:leader="none"/>
                <w:tab w:pos="7201" w:val="left" w:leader="none"/>
              </w:tabs>
              <w:spacing w:line="256" w:lineRule="exact" w:before="133"/>
              <w:ind w:right="108"/>
              <w:jc w:val="center"/>
              <w:rPr>
                <w:sz w:val="24"/>
              </w:rPr>
            </w:pPr>
            <w:r>
              <w:rPr>
                <w:sz w:val="24"/>
              </w:rPr>
              <w:t>Null </w:t>
            </w:r>
            <w:r>
              <w:rPr>
                <w:spacing w:val="-2"/>
                <w:sz w:val="24"/>
              </w:rPr>
              <w:t>Hypothesis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line="256" w:lineRule="exact" w:before="133"/>
              <w:ind w:left="319"/>
              <w:rPr>
                <w:sz w:val="24"/>
              </w:rPr>
            </w:pPr>
            <w:r>
              <w:rPr>
                <w:spacing w:val="-5"/>
                <w:sz w:val="24"/>
              </w:rPr>
              <w:t>10</w:t>
            </w:r>
          </w:p>
        </w:tc>
      </w:tr>
    </w:tbl>
    <w:p>
      <w:pPr>
        <w:pStyle w:val="BodyText"/>
        <w:spacing w:before="123"/>
        <w:rPr>
          <w:b/>
        </w:rPr>
      </w:pPr>
    </w:p>
    <w:p>
      <w:pPr>
        <w:spacing w:before="0"/>
        <w:ind w:left="525" w:right="0" w:firstLine="0"/>
        <w:jc w:val="left"/>
        <w:rPr>
          <w:b/>
          <w:sz w:val="24"/>
        </w:rPr>
      </w:pPr>
      <w:r>
        <w:rPr>
          <w:b/>
          <w:spacing w:val="-8"/>
          <w:sz w:val="24"/>
        </w:rPr>
        <w:t>CHAPTER</w:t>
      </w:r>
      <w:r>
        <w:rPr>
          <w:b/>
          <w:spacing w:val="-4"/>
          <w:sz w:val="24"/>
        </w:rPr>
        <w:t> </w:t>
      </w:r>
      <w:r>
        <w:rPr>
          <w:b/>
          <w:spacing w:val="-5"/>
          <w:sz w:val="24"/>
        </w:rPr>
        <w:t>TWO</w:t>
      </w:r>
    </w:p>
    <w:p>
      <w:pPr>
        <w:pStyle w:val="BodyText"/>
        <w:rPr>
          <w:b/>
        </w:rPr>
      </w:pPr>
    </w:p>
    <w:p>
      <w:pPr>
        <w:spacing w:before="0"/>
        <w:ind w:left="525" w:right="0" w:firstLine="0"/>
        <w:jc w:val="left"/>
        <w:rPr>
          <w:b/>
          <w:sz w:val="24"/>
        </w:rPr>
      </w:pPr>
      <w:r>
        <w:rPr>
          <w:b/>
          <w:spacing w:val="-8"/>
          <w:sz w:val="24"/>
        </w:rPr>
        <w:t>Review</w:t>
      </w:r>
      <w:r>
        <w:rPr>
          <w:b/>
          <w:spacing w:val="-7"/>
          <w:sz w:val="24"/>
        </w:rPr>
        <w:t> </w:t>
      </w:r>
      <w:r>
        <w:rPr>
          <w:b/>
          <w:spacing w:val="-8"/>
          <w:sz w:val="24"/>
        </w:rPr>
        <w:t>of</w:t>
      </w:r>
      <w:r>
        <w:rPr>
          <w:b/>
          <w:spacing w:val="-4"/>
          <w:sz w:val="24"/>
        </w:rPr>
        <w:t> </w:t>
      </w:r>
      <w:r>
        <w:rPr>
          <w:b/>
          <w:spacing w:val="-8"/>
          <w:sz w:val="24"/>
        </w:rPr>
        <w:t>Relevant</w:t>
      </w:r>
      <w:r>
        <w:rPr>
          <w:b/>
          <w:spacing w:val="-7"/>
          <w:sz w:val="24"/>
        </w:rPr>
        <w:t> </w:t>
      </w:r>
      <w:r>
        <w:rPr>
          <w:b/>
          <w:spacing w:val="-8"/>
          <w:sz w:val="24"/>
        </w:rPr>
        <w:t>Scholarship</w:t>
      </w:r>
    </w:p>
    <w:p>
      <w:pPr>
        <w:pStyle w:val="BodyText"/>
        <w:spacing w:before="49"/>
        <w:rPr>
          <w:b/>
          <w:sz w:val="20"/>
        </w:rPr>
      </w:pPr>
    </w:p>
    <w:tbl>
      <w:tblPr>
        <w:tblW w:w="0" w:type="auto"/>
        <w:jc w:val="left"/>
        <w:tblInd w:w="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7"/>
        <w:gridCol w:w="4970"/>
        <w:gridCol w:w="610"/>
      </w:tblGrid>
      <w:tr>
        <w:trPr>
          <w:trHeight w:val="381" w:hRule="atLeast"/>
        </w:trPr>
        <w:tc>
          <w:tcPr>
            <w:tcW w:w="3397" w:type="dxa"/>
          </w:tcPr>
          <w:p>
            <w:pPr>
              <w:pStyle w:val="TableParagraph"/>
              <w:tabs>
                <w:tab w:pos="765" w:val="left" w:leader="none"/>
              </w:tabs>
              <w:spacing w:line="266" w:lineRule="exact"/>
              <w:ind w:left="50"/>
              <w:rPr>
                <w:sz w:val="24"/>
              </w:rPr>
            </w:pPr>
            <w:r>
              <w:rPr>
                <w:spacing w:val="-5"/>
                <w:sz w:val="24"/>
              </w:rPr>
              <w:t>2.0</w:t>
            </w:r>
            <w:r>
              <w:rPr>
                <w:sz w:val="24"/>
              </w:rPr>
              <w:tab/>
            </w:r>
            <w:r>
              <w:rPr>
                <w:spacing w:val="-9"/>
                <w:sz w:val="24"/>
              </w:rPr>
              <w:t>Conceptual</w:t>
            </w:r>
            <w:r>
              <w:rPr>
                <w:spacing w:val="5"/>
                <w:sz w:val="24"/>
              </w:rPr>
              <w:t> </w:t>
            </w:r>
            <w:r>
              <w:rPr>
                <w:spacing w:val="-2"/>
                <w:sz w:val="24"/>
              </w:rPr>
              <w:t>Framework</w:t>
            </w:r>
          </w:p>
        </w:tc>
        <w:tc>
          <w:tcPr>
            <w:tcW w:w="4970" w:type="dxa"/>
          </w:tcPr>
          <w:p>
            <w:pPr>
              <w:pStyle w:val="TableParagraph"/>
              <w:tabs>
                <w:tab w:pos="719" w:val="left" w:leader="none"/>
                <w:tab w:pos="1440" w:val="left" w:leader="none"/>
                <w:tab w:pos="2160" w:val="left" w:leader="none"/>
                <w:tab w:pos="2880" w:val="left" w:leader="none"/>
                <w:tab w:pos="3600" w:val="left" w:leader="none"/>
                <w:tab w:pos="4320" w:val="left" w:leader="none"/>
              </w:tabs>
              <w:spacing w:line="266" w:lineRule="exact"/>
              <w:ind w:right="69"/>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66" w:lineRule="exact"/>
              <w:ind w:right="48"/>
              <w:jc w:val="right"/>
              <w:rPr>
                <w:sz w:val="24"/>
              </w:rPr>
            </w:pPr>
            <w:r>
              <w:rPr>
                <w:spacing w:val="-5"/>
                <w:sz w:val="24"/>
              </w:rPr>
              <w:t>11</w:t>
            </w:r>
          </w:p>
        </w:tc>
      </w:tr>
      <w:tr>
        <w:trPr>
          <w:trHeight w:val="496" w:hRule="atLeast"/>
        </w:trPr>
        <w:tc>
          <w:tcPr>
            <w:tcW w:w="3397" w:type="dxa"/>
          </w:tcPr>
          <w:p>
            <w:pPr>
              <w:pStyle w:val="TableParagraph"/>
              <w:tabs>
                <w:tab w:pos="765" w:val="left" w:leader="none"/>
              </w:tabs>
              <w:spacing w:before="105"/>
              <w:ind w:left="50"/>
              <w:rPr>
                <w:sz w:val="24"/>
              </w:rPr>
            </w:pPr>
            <w:r>
              <w:rPr>
                <w:spacing w:val="-5"/>
                <w:sz w:val="24"/>
              </w:rPr>
              <w:t>2.1</w:t>
            </w:r>
            <w:r>
              <w:rPr>
                <w:sz w:val="24"/>
              </w:rPr>
              <w:tab/>
            </w:r>
            <w:r>
              <w:rPr>
                <w:spacing w:val="-6"/>
                <w:sz w:val="24"/>
              </w:rPr>
              <w:t>The</w:t>
            </w:r>
            <w:r>
              <w:rPr>
                <w:spacing w:val="-18"/>
                <w:sz w:val="24"/>
              </w:rPr>
              <w:t> </w:t>
            </w:r>
            <w:r>
              <w:rPr>
                <w:spacing w:val="-6"/>
                <w:sz w:val="24"/>
              </w:rPr>
              <w:t>Concept</w:t>
            </w:r>
            <w:r>
              <w:rPr>
                <w:spacing w:val="-13"/>
                <w:sz w:val="24"/>
              </w:rPr>
              <w:t> </w:t>
            </w:r>
            <w:r>
              <w:rPr>
                <w:spacing w:val="-6"/>
                <w:sz w:val="24"/>
              </w:rPr>
              <w:t>of</w:t>
            </w:r>
            <w:r>
              <w:rPr>
                <w:spacing w:val="-15"/>
                <w:sz w:val="24"/>
              </w:rPr>
              <w:t> </w:t>
            </w:r>
            <w:r>
              <w:rPr>
                <w:spacing w:val="-6"/>
                <w:sz w:val="24"/>
              </w:rPr>
              <w:t>Reading</w:t>
            </w:r>
          </w:p>
        </w:tc>
        <w:tc>
          <w:tcPr>
            <w:tcW w:w="4970" w:type="dxa"/>
          </w:tcPr>
          <w:p>
            <w:pPr>
              <w:pStyle w:val="TableParagraph"/>
              <w:tabs>
                <w:tab w:pos="719" w:val="left" w:leader="none"/>
                <w:tab w:pos="1440" w:val="left" w:leader="none"/>
                <w:tab w:pos="2160" w:val="left" w:leader="none"/>
                <w:tab w:pos="2880" w:val="left" w:leader="none"/>
                <w:tab w:pos="3600" w:val="left" w:leader="none"/>
                <w:tab w:pos="4320" w:val="left" w:leader="none"/>
              </w:tabs>
              <w:spacing w:before="105"/>
              <w:ind w:right="69"/>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05"/>
              <w:ind w:right="48"/>
              <w:jc w:val="right"/>
              <w:rPr>
                <w:sz w:val="24"/>
              </w:rPr>
            </w:pPr>
            <w:r>
              <w:rPr>
                <w:spacing w:val="-5"/>
                <w:sz w:val="24"/>
              </w:rPr>
              <w:t>11</w:t>
            </w:r>
          </w:p>
        </w:tc>
      </w:tr>
      <w:tr>
        <w:trPr>
          <w:trHeight w:val="496" w:hRule="atLeast"/>
        </w:trPr>
        <w:tc>
          <w:tcPr>
            <w:tcW w:w="3397" w:type="dxa"/>
          </w:tcPr>
          <w:p>
            <w:pPr>
              <w:pStyle w:val="TableParagraph"/>
              <w:tabs>
                <w:tab w:pos="705" w:val="left" w:leader="none"/>
              </w:tabs>
              <w:spacing w:before="105"/>
              <w:ind w:left="54"/>
              <w:rPr>
                <w:sz w:val="24"/>
              </w:rPr>
            </w:pPr>
            <w:r>
              <w:rPr>
                <w:spacing w:val="-2"/>
                <w:sz w:val="24"/>
              </w:rPr>
              <w:t>2.1.1</w:t>
            </w:r>
            <w:r>
              <w:rPr>
                <w:sz w:val="24"/>
              </w:rPr>
              <w:tab/>
            </w:r>
            <w:r>
              <w:rPr>
                <w:spacing w:val="-8"/>
                <w:sz w:val="24"/>
              </w:rPr>
              <w:t>The</w:t>
            </w:r>
            <w:r>
              <w:rPr>
                <w:spacing w:val="-13"/>
                <w:sz w:val="24"/>
              </w:rPr>
              <w:t> </w:t>
            </w:r>
            <w:r>
              <w:rPr>
                <w:spacing w:val="-8"/>
                <w:sz w:val="24"/>
              </w:rPr>
              <w:t>Concept</w:t>
            </w:r>
            <w:r>
              <w:rPr>
                <w:spacing w:val="-11"/>
                <w:sz w:val="24"/>
              </w:rPr>
              <w:t> </w:t>
            </w:r>
            <w:r>
              <w:rPr>
                <w:spacing w:val="-8"/>
                <w:sz w:val="24"/>
              </w:rPr>
              <w:t>of</w:t>
            </w:r>
            <w:r>
              <w:rPr>
                <w:spacing w:val="-10"/>
                <w:sz w:val="24"/>
              </w:rPr>
              <w:t> </w:t>
            </w:r>
            <w:r>
              <w:rPr>
                <w:spacing w:val="-8"/>
                <w:sz w:val="24"/>
              </w:rPr>
              <w:t>the</w:t>
            </w:r>
            <w:r>
              <w:rPr>
                <w:spacing w:val="-12"/>
                <w:sz w:val="24"/>
              </w:rPr>
              <w:t> </w:t>
            </w:r>
            <w:r>
              <w:rPr>
                <w:spacing w:val="-8"/>
                <w:sz w:val="24"/>
              </w:rPr>
              <w:t>Internet</w:t>
            </w:r>
          </w:p>
        </w:tc>
        <w:tc>
          <w:tcPr>
            <w:tcW w:w="4970" w:type="dxa"/>
          </w:tcPr>
          <w:p>
            <w:pPr>
              <w:pStyle w:val="TableParagraph"/>
              <w:tabs>
                <w:tab w:pos="719" w:val="left" w:leader="none"/>
                <w:tab w:pos="1440" w:val="left" w:leader="none"/>
                <w:tab w:pos="2160" w:val="left" w:leader="none"/>
                <w:tab w:pos="2880" w:val="left" w:leader="none"/>
                <w:tab w:pos="3600" w:val="left" w:leader="none"/>
                <w:tab w:pos="4320" w:val="left" w:leader="none"/>
              </w:tabs>
              <w:spacing w:before="105"/>
              <w:ind w:right="69"/>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05"/>
              <w:ind w:right="48"/>
              <w:jc w:val="right"/>
              <w:rPr>
                <w:sz w:val="24"/>
              </w:rPr>
            </w:pPr>
            <w:r>
              <w:rPr>
                <w:spacing w:val="-5"/>
                <w:sz w:val="24"/>
              </w:rPr>
              <w:t>17</w:t>
            </w:r>
          </w:p>
        </w:tc>
      </w:tr>
      <w:tr>
        <w:trPr>
          <w:trHeight w:val="381" w:hRule="atLeast"/>
        </w:trPr>
        <w:tc>
          <w:tcPr>
            <w:tcW w:w="3397" w:type="dxa"/>
          </w:tcPr>
          <w:p>
            <w:pPr>
              <w:pStyle w:val="TableParagraph"/>
              <w:spacing w:line="256" w:lineRule="exact" w:before="105"/>
              <w:ind w:left="83"/>
              <w:rPr>
                <w:sz w:val="24"/>
              </w:rPr>
            </w:pPr>
            <w:r>
              <w:rPr>
                <w:sz w:val="24"/>
              </w:rPr>
              <w:t>2.1.2</w:t>
            </w:r>
            <w:r>
              <w:rPr>
                <w:spacing w:val="43"/>
                <w:sz w:val="24"/>
              </w:rPr>
              <w:t>  </w:t>
            </w:r>
            <w:r>
              <w:rPr>
                <w:sz w:val="24"/>
              </w:rPr>
              <w:t>Reading</w:t>
            </w:r>
            <w:r>
              <w:rPr>
                <w:spacing w:val="10"/>
                <w:sz w:val="24"/>
              </w:rPr>
              <w:t> </w:t>
            </w:r>
            <w:r>
              <w:rPr>
                <w:sz w:val="24"/>
              </w:rPr>
              <w:t>on</w:t>
            </w:r>
            <w:r>
              <w:rPr>
                <w:spacing w:val="10"/>
                <w:sz w:val="24"/>
              </w:rPr>
              <w:t> </w:t>
            </w:r>
            <w:r>
              <w:rPr>
                <w:sz w:val="24"/>
              </w:rPr>
              <w:t>the</w:t>
            </w:r>
            <w:r>
              <w:rPr>
                <w:spacing w:val="14"/>
                <w:sz w:val="24"/>
              </w:rPr>
              <w:t> </w:t>
            </w:r>
            <w:r>
              <w:rPr>
                <w:spacing w:val="-2"/>
                <w:sz w:val="24"/>
              </w:rPr>
              <w:t>Internet</w:t>
            </w:r>
          </w:p>
        </w:tc>
        <w:tc>
          <w:tcPr>
            <w:tcW w:w="4970" w:type="dxa"/>
          </w:tcPr>
          <w:p>
            <w:pPr>
              <w:pStyle w:val="TableParagraph"/>
              <w:tabs>
                <w:tab w:pos="719" w:val="left" w:leader="none"/>
                <w:tab w:pos="1440" w:val="left" w:leader="none"/>
                <w:tab w:pos="2160" w:val="left" w:leader="none"/>
                <w:tab w:pos="2880" w:val="left" w:leader="none"/>
                <w:tab w:pos="3600" w:val="left" w:leader="none"/>
                <w:tab w:pos="4320" w:val="left" w:leader="none"/>
              </w:tabs>
              <w:spacing w:line="256" w:lineRule="exact" w:before="105"/>
              <w:ind w:right="69"/>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before="105"/>
              <w:ind w:right="48"/>
              <w:jc w:val="right"/>
              <w:rPr>
                <w:sz w:val="24"/>
              </w:rPr>
            </w:pPr>
            <w:r>
              <w:rPr>
                <w:spacing w:val="-5"/>
                <w:sz w:val="24"/>
              </w:rPr>
              <w:t>29</w:t>
            </w:r>
          </w:p>
        </w:tc>
      </w:tr>
    </w:tbl>
    <w:p>
      <w:pPr>
        <w:spacing w:after="0" w:line="256" w:lineRule="exact"/>
        <w:jc w:val="right"/>
        <w:rPr>
          <w:sz w:val="24"/>
        </w:rPr>
        <w:sectPr>
          <w:pgSz w:w="11910" w:h="16840"/>
          <w:pgMar w:top="1340" w:bottom="280" w:left="920" w:right="300"/>
        </w:sectPr>
      </w:pPr>
    </w:p>
    <w:sdt>
      <w:sdtPr>
        <w:docPartObj>
          <w:docPartGallery w:val="Table of Contents"/>
          <w:docPartUnique/>
        </w:docPartObj>
      </w:sdtPr>
      <w:sdtEndPr/>
      <w:sdtContent>
        <w:p>
          <w:pPr>
            <w:pStyle w:val="TOC2"/>
            <w:numPr>
              <w:ilvl w:val="1"/>
              <w:numId w:val="1"/>
            </w:numPr>
            <w:tabs>
              <w:tab w:pos="12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73" w:after="0"/>
            <w:ind w:left="1240" w:right="0" w:hanging="720"/>
            <w:jc w:val="left"/>
          </w:pPr>
          <w:hyperlink w:history="true" w:anchor="_TOC_250026">
            <w:r>
              <w:rPr>
                <w:spacing w:val="-4"/>
              </w:rPr>
              <w:t>The</w:t>
            </w:r>
            <w:r>
              <w:rPr>
                <w:spacing w:val="-7"/>
              </w:rPr>
              <w:t> </w:t>
            </w:r>
            <w:r>
              <w:rPr>
                <w:spacing w:val="-4"/>
              </w:rPr>
              <w:t>Value</w:t>
            </w:r>
            <w:r>
              <w:rPr>
                <w:spacing w:val="-6"/>
              </w:rPr>
              <w:t> </w:t>
            </w:r>
            <w:r>
              <w:rPr>
                <w:spacing w:val="-4"/>
              </w:rPr>
              <w:t>of</w:t>
            </w:r>
            <w:r>
              <w:rPr>
                <w:spacing w:val="-9"/>
              </w:rPr>
              <w:t> </w:t>
            </w:r>
            <w:r>
              <w:rPr>
                <w:spacing w:val="-4"/>
              </w:rPr>
              <w:t>Reading</w:t>
            </w:r>
            <w:r>
              <w:rPr>
                <w:spacing w:val="-7"/>
              </w:rPr>
              <w:t> </w:t>
            </w:r>
            <w:r>
              <w:rPr>
                <w:spacing w:val="-4"/>
              </w:rPr>
              <w:t>in</w:t>
            </w:r>
            <w:r>
              <w:rPr>
                <w:spacing w:val="-2"/>
              </w:rPr>
              <w:t> </w:t>
            </w:r>
            <w:r>
              <w:rPr>
                <w:spacing w:val="-4"/>
              </w:rPr>
              <w:t>Formal Education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49</w:t>
            </w:r>
          </w:hyperlink>
        </w:p>
        <w:p>
          <w:pPr>
            <w:pStyle w:val="TOC2"/>
            <w:numPr>
              <w:ilvl w:val="2"/>
              <w:numId w:val="1"/>
            </w:numPr>
            <w:tabs>
              <w:tab w:pos="1124" w:val="left" w:leader="none"/>
              <w:tab w:pos="412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124" w:right="0" w:hanging="604"/>
            <w:jc w:val="left"/>
          </w:pPr>
          <w:hyperlink w:history="true" w:anchor="_TOC_250025">
            <w:r>
              <w:rPr/>
              <w:t>The Readability</w:t>
            </w:r>
            <w:r>
              <w:rPr>
                <w:spacing w:val="1"/>
              </w:rPr>
              <w:t> </w:t>
            </w:r>
            <w:r>
              <w:rPr/>
              <w:t>of</w:t>
            </w:r>
            <w:r>
              <w:rPr>
                <w:spacing w:val="5"/>
              </w:rPr>
              <w:t> </w:t>
            </w:r>
            <w:r>
              <w:rPr/>
              <w:t>a</w:t>
            </w:r>
            <w:r>
              <w:rPr>
                <w:spacing w:val="5"/>
              </w:rPr>
              <w:t> </w:t>
            </w:r>
            <w:r>
              <w:rPr>
                <w:spacing w:val="-4"/>
              </w:rPr>
              <w:t>Text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hyperlink>
        </w:p>
        <w:p>
          <w:pPr>
            <w:pStyle w:val="TOC2"/>
            <w:numPr>
              <w:ilvl w:val="1"/>
              <w:numId w:val="1"/>
            </w:numPr>
            <w:tabs>
              <w:tab w:pos="1202"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202" w:right="0" w:hanging="682"/>
            <w:jc w:val="left"/>
          </w:pPr>
          <w:hyperlink w:history="true" w:anchor="_TOC_250024">
            <w:r>
              <w:rPr/>
              <w:t>Reading</w:t>
            </w:r>
            <w:r>
              <w:rPr>
                <w:spacing w:val="21"/>
              </w:rPr>
              <w:t> </w:t>
            </w:r>
            <w:r>
              <w:rPr>
                <w:spacing w:val="-2"/>
              </w:rPr>
              <w:t>Habits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60</w:t>
            </w:r>
          </w:hyperlink>
        </w:p>
        <w:p>
          <w:pPr>
            <w:pStyle w:val="TOC2"/>
            <w:numPr>
              <w:ilvl w:val="1"/>
              <w:numId w:val="1"/>
            </w:numPr>
            <w:tabs>
              <w:tab w:pos="1141" w:val="left" w:leader="none"/>
              <w:tab w:pos="412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141" w:right="0" w:hanging="621"/>
            <w:jc w:val="left"/>
          </w:pPr>
          <w:hyperlink w:history="true" w:anchor="_TOC_250023">
            <w:r>
              <w:rPr/>
              <w:t>Theoretical</w:t>
            </w:r>
            <w:r>
              <w:rPr>
                <w:spacing w:val="30"/>
              </w:rPr>
              <w:t> </w:t>
            </w:r>
            <w:r>
              <w:rPr>
                <w:spacing w:val="-2"/>
              </w:rPr>
              <w:t>Framework</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67</w:t>
            </w:r>
          </w:hyperlink>
        </w:p>
        <w:p>
          <w:pPr>
            <w:pStyle w:val="TOC2"/>
            <w:numPr>
              <w:ilvl w:val="1"/>
              <w:numId w:val="1"/>
            </w:numPr>
            <w:tabs>
              <w:tab w:pos="1122"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122" w:right="0" w:hanging="592"/>
            <w:jc w:val="left"/>
          </w:pPr>
          <w:hyperlink w:history="true" w:anchor="_TOC_250022">
            <w:r>
              <w:rPr/>
              <w:t>Empirical</w:t>
            </w:r>
            <w:r>
              <w:rPr>
                <w:spacing w:val="-12"/>
              </w:rPr>
              <w:t> </w:t>
            </w:r>
            <w:r>
              <w:rPr>
                <w:spacing w:val="-2"/>
              </w:rPr>
              <w:t>Studies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72</w:t>
            </w:r>
          </w:hyperlink>
        </w:p>
        <w:p>
          <w:pPr>
            <w:pStyle w:val="TOC2"/>
            <w:numPr>
              <w:ilvl w:val="2"/>
              <w:numId w:val="1"/>
            </w:numPr>
            <w:tabs>
              <w:tab w:pos="12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240" w:right="0" w:hanging="706"/>
            <w:jc w:val="left"/>
          </w:pPr>
          <w:hyperlink w:history="true" w:anchor="_TOC_250021">
            <w:r>
              <w:rPr>
                <w:spacing w:val="-4"/>
              </w:rPr>
              <w:t>Research</w:t>
            </w:r>
            <w:r>
              <w:rPr>
                <w:spacing w:val="-6"/>
              </w:rPr>
              <w:t> </w:t>
            </w:r>
            <w:r>
              <w:rPr>
                <w:spacing w:val="-4"/>
              </w:rPr>
              <w:t>in</w:t>
            </w:r>
            <w:r>
              <w:rPr>
                <w:spacing w:val="-7"/>
              </w:rPr>
              <w:t> </w:t>
            </w:r>
            <w:r>
              <w:rPr>
                <w:spacing w:val="-4"/>
              </w:rPr>
              <w:t>Reading</w:t>
            </w:r>
            <w:r>
              <w:rPr>
                <w:spacing w:val="-6"/>
              </w:rPr>
              <w:t> </w:t>
            </w:r>
            <w:r>
              <w:rPr>
                <w:spacing w:val="-4"/>
              </w:rPr>
              <w:t>Habits</w:t>
            </w:r>
            <w:r>
              <w:rPr>
                <w:spacing w:val="-8"/>
              </w:rPr>
              <w:t> </w:t>
            </w:r>
            <w:r>
              <w:rPr>
                <w:spacing w:val="-4"/>
              </w:rPr>
              <w:t>in</w:t>
            </w:r>
            <w:r>
              <w:rPr>
                <w:spacing w:val="-5"/>
              </w:rPr>
              <w:t> </w:t>
            </w:r>
            <w:r>
              <w:rPr>
                <w:spacing w:val="-4"/>
              </w:rPr>
              <w:t>Nigeria</w:t>
            </w:r>
            <w:r>
              <w:rPr>
                <w:spacing w:val="-1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72</w:t>
            </w:r>
          </w:hyperlink>
        </w:p>
        <w:p>
          <w:pPr>
            <w:pStyle w:val="TOC2"/>
            <w:numPr>
              <w:ilvl w:val="2"/>
              <w:numId w:val="1"/>
            </w:numPr>
            <w:tabs>
              <w:tab w:pos="124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240" w:right="0" w:hanging="715"/>
            <w:jc w:val="left"/>
          </w:pPr>
          <w:hyperlink w:history="true" w:anchor="_TOC_250020">
            <w:r>
              <w:rPr>
                <w:spacing w:val="-4"/>
              </w:rPr>
              <w:t>Gender</w:t>
            </w:r>
            <w:r>
              <w:rPr>
                <w:spacing w:val="-7"/>
              </w:rPr>
              <w:t> </w:t>
            </w:r>
            <w:r>
              <w:rPr>
                <w:spacing w:val="-4"/>
              </w:rPr>
              <w:t>Differences</w:t>
            </w:r>
            <w:r>
              <w:rPr>
                <w:spacing w:val="-9"/>
              </w:rPr>
              <w:t> </w:t>
            </w:r>
            <w:r>
              <w:rPr>
                <w:spacing w:val="-4"/>
              </w:rPr>
              <w:t>in</w:t>
            </w:r>
            <w:r>
              <w:rPr>
                <w:spacing w:val="-7"/>
              </w:rPr>
              <w:t> </w:t>
            </w:r>
            <w:r>
              <w:rPr>
                <w:spacing w:val="-4"/>
              </w:rPr>
              <w:t>Internet</w:t>
            </w:r>
            <w:r>
              <w:rPr>
                <w:spacing w:val="-8"/>
              </w:rPr>
              <w:t> </w:t>
            </w:r>
            <w:r>
              <w:rPr>
                <w:spacing w:val="-5"/>
              </w:rPr>
              <w:t>Use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75</w:t>
            </w:r>
          </w:hyperlink>
        </w:p>
        <w:p>
          <w:pPr>
            <w:pStyle w:val="TOC2"/>
            <w:numPr>
              <w:ilvl w:val="2"/>
              <w:numId w:val="1"/>
            </w:numPr>
            <w:tabs>
              <w:tab w:pos="1172" w:val="left" w:leader="none"/>
              <w:tab w:pos="6281" w:val="left" w:leader="none"/>
              <w:tab w:pos="7001" w:val="left" w:leader="none"/>
              <w:tab w:pos="7721" w:val="left" w:leader="none"/>
              <w:tab w:pos="8441" w:val="left" w:leader="none"/>
              <w:tab w:pos="9401" w:val="right" w:leader="none"/>
            </w:tabs>
            <w:spacing w:line="240" w:lineRule="auto" w:before="221" w:after="0"/>
            <w:ind w:left="1172" w:right="0" w:hanging="633"/>
            <w:jc w:val="left"/>
          </w:pPr>
          <w:hyperlink w:history="true" w:anchor="_TOC_250019">
            <w:r>
              <w:rPr>
                <w:spacing w:val="-2"/>
              </w:rPr>
              <w:t>Regional</w:t>
            </w:r>
            <w:r>
              <w:rPr>
                <w:spacing w:val="-11"/>
              </w:rPr>
              <w:t> </w:t>
            </w:r>
            <w:r>
              <w:rPr>
                <w:spacing w:val="-2"/>
              </w:rPr>
              <w:t>Differences</w:t>
            </w:r>
            <w:r>
              <w:rPr>
                <w:spacing w:val="-8"/>
              </w:rPr>
              <w:t> </w:t>
            </w:r>
            <w:r>
              <w:rPr>
                <w:spacing w:val="-2"/>
              </w:rPr>
              <w:t>in</w:t>
            </w:r>
            <w:r>
              <w:rPr>
                <w:spacing w:val="-11"/>
              </w:rPr>
              <w:t> </w:t>
            </w:r>
            <w:r>
              <w:rPr>
                <w:spacing w:val="-2"/>
              </w:rPr>
              <w:t>the</w:t>
            </w:r>
            <w:r>
              <w:rPr>
                <w:spacing w:val="-9"/>
              </w:rPr>
              <w:t> </w:t>
            </w:r>
            <w:r>
              <w:rPr>
                <w:spacing w:val="-2"/>
              </w:rPr>
              <w:t>Use</w:t>
            </w:r>
            <w:r>
              <w:rPr>
                <w:spacing w:val="-9"/>
              </w:rPr>
              <w:t> </w:t>
            </w:r>
            <w:r>
              <w:rPr>
                <w:spacing w:val="-2"/>
              </w:rPr>
              <w:t>of</w:t>
            </w:r>
            <w:r>
              <w:rPr>
                <w:spacing w:val="-11"/>
              </w:rPr>
              <w:t> </w:t>
            </w:r>
            <w:r>
              <w:rPr>
                <w:spacing w:val="-2"/>
              </w:rPr>
              <w:t>the</w:t>
            </w:r>
            <w:r>
              <w:rPr>
                <w:spacing w:val="-9"/>
              </w:rPr>
              <w:t> </w:t>
            </w:r>
            <w:r>
              <w:rPr>
                <w:spacing w:val="-2"/>
              </w:rPr>
              <w:t>Internet-</w:t>
            </w:r>
            <w:r>
              <w:rPr/>
              <w:tab/>
            </w:r>
            <w:r>
              <w:rPr>
                <w:spacing w:val="-10"/>
              </w:rPr>
              <w:t>-</w:t>
            </w:r>
            <w:r>
              <w:rPr/>
              <w:tab/>
            </w:r>
            <w:r>
              <w:rPr>
                <w:spacing w:val="-10"/>
              </w:rPr>
              <w:t>-</w:t>
            </w:r>
            <w:r>
              <w:rPr/>
              <w:tab/>
            </w:r>
            <w:r>
              <w:rPr>
                <w:spacing w:val="-10"/>
              </w:rPr>
              <w:t>-</w:t>
            </w:r>
            <w:r>
              <w:rPr/>
              <w:tab/>
            </w:r>
            <w:r>
              <w:rPr>
                <w:spacing w:val="-10"/>
              </w:rPr>
              <w:t>-</w:t>
            </w:r>
            <w:r>
              <w:rPr/>
              <w:tab/>
            </w:r>
            <w:r>
              <w:rPr>
                <w:spacing w:val="-5"/>
              </w:rPr>
              <w:t>79</w:t>
            </w:r>
          </w:hyperlink>
        </w:p>
        <w:p>
          <w:pPr>
            <w:pStyle w:val="TOC2"/>
            <w:numPr>
              <w:ilvl w:val="2"/>
              <w:numId w:val="1"/>
            </w:numPr>
            <w:tabs>
              <w:tab w:pos="1240" w:val="left" w:leader="none"/>
              <w:tab w:pos="412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240" w:right="0" w:hanging="720"/>
            <w:jc w:val="left"/>
          </w:pPr>
          <w:hyperlink w:history="true" w:anchor="_TOC_250018">
            <w:r>
              <w:rPr/>
              <w:t>Influence</w:t>
            </w:r>
            <w:r>
              <w:rPr>
                <w:spacing w:val="-2"/>
              </w:rPr>
              <w:t> </w:t>
            </w:r>
            <w:r>
              <w:rPr/>
              <w:t>of</w:t>
            </w:r>
            <w:r>
              <w:rPr>
                <w:spacing w:val="-1"/>
              </w:rPr>
              <w:t> </w:t>
            </w:r>
            <w:r>
              <w:rPr/>
              <w:t>the</w:t>
            </w:r>
            <w:r>
              <w:rPr>
                <w:spacing w:val="-1"/>
              </w:rPr>
              <w:t> </w:t>
            </w:r>
            <w:r>
              <w:rPr>
                <w:spacing w:val="-2"/>
              </w:rPr>
              <w:t>Internet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82</w:t>
            </w:r>
          </w:hyperlink>
        </w:p>
        <w:p>
          <w:pPr>
            <w:pStyle w:val="TOC1"/>
          </w:pPr>
          <w:hyperlink w:history="true" w:anchor="_TOC_250017">
            <w:r>
              <w:rPr/>
              <w:t>CHAPTER</w:t>
            </w:r>
            <w:r>
              <w:rPr>
                <w:spacing w:val="-11"/>
              </w:rPr>
              <w:t> </w:t>
            </w:r>
            <w:r>
              <w:rPr>
                <w:spacing w:val="-4"/>
              </w:rPr>
              <w:t>THREE</w:t>
            </w:r>
          </w:hyperlink>
        </w:p>
        <w:p>
          <w:pPr>
            <w:pStyle w:val="TOC1"/>
            <w:spacing w:before="221"/>
          </w:pPr>
          <w:hyperlink w:history="true" w:anchor="_TOC_250016">
            <w:r>
              <w:rPr>
                <w:spacing w:val="-2"/>
              </w:rPr>
              <w:t>Research</w:t>
            </w:r>
            <w:r>
              <w:rPr>
                <w:spacing w:val="-7"/>
              </w:rPr>
              <w:t> </w:t>
            </w:r>
            <w:r>
              <w:rPr>
                <w:spacing w:val="-2"/>
              </w:rPr>
              <w:t>Methodology</w:t>
            </w:r>
          </w:hyperlink>
        </w:p>
        <w:p>
          <w:pPr>
            <w:pStyle w:val="TOC2"/>
            <w:numPr>
              <w:ilvl w:val="1"/>
              <w:numId w:val="2"/>
            </w:numPr>
            <w:tabs>
              <w:tab w:pos="1341"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16" w:after="0"/>
            <w:ind w:left="1341" w:right="0" w:hanging="821"/>
            <w:jc w:val="left"/>
          </w:pPr>
          <w:hyperlink w:history="true" w:anchor="_TOC_250015">
            <w:r>
              <w:rPr/>
              <w:t>Introduction</w:t>
            </w:r>
            <w:r>
              <w:rPr>
                <w:spacing w:val="60"/>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85</w:t>
            </w:r>
          </w:hyperlink>
        </w:p>
        <w:p>
          <w:pPr>
            <w:pStyle w:val="TOC2"/>
            <w:numPr>
              <w:ilvl w:val="1"/>
              <w:numId w:val="2"/>
            </w:numPr>
            <w:tabs>
              <w:tab w:pos="1341" w:val="left" w:leader="none"/>
              <w:tab w:pos="412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341" w:right="0" w:hanging="821"/>
            <w:jc w:val="left"/>
          </w:pPr>
          <w:hyperlink w:history="true" w:anchor="_TOC_250014">
            <w:r>
              <w:rPr/>
              <w:t>The</w:t>
            </w:r>
            <w:r>
              <w:rPr>
                <w:spacing w:val="-8"/>
              </w:rPr>
              <w:t> </w:t>
            </w:r>
            <w:r>
              <w:rPr/>
              <w:t>Research</w:t>
            </w:r>
            <w:r>
              <w:rPr>
                <w:spacing w:val="-7"/>
              </w:rPr>
              <w:t> </w:t>
            </w:r>
            <w:r>
              <w:rPr>
                <w:spacing w:val="-2"/>
              </w:rPr>
              <w:t>Design-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85</w:t>
            </w:r>
          </w:hyperlink>
        </w:p>
        <w:p>
          <w:pPr>
            <w:pStyle w:val="TOC2"/>
            <w:numPr>
              <w:ilvl w:val="1"/>
              <w:numId w:val="2"/>
            </w:numPr>
            <w:tabs>
              <w:tab w:pos="1341" w:val="left" w:leader="none"/>
              <w:tab w:pos="268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341" w:right="0" w:hanging="821"/>
            <w:jc w:val="left"/>
          </w:pPr>
          <w:hyperlink w:history="true" w:anchor="_TOC_250013">
            <w:r>
              <w:rPr>
                <w:spacing w:val="-2"/>
              </w:rPr>
              <w:t>Population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85</w:t>
            </w:r>
          </w:hyperlink>
        </w:p>
        <w:p>
          <w:pPr>
            <w:pStyle w:val="TOC2"/>
            <w:numPr>
              <w:ilvl w:val="1"/>
              <w:numId w:val="2"/>
            </w:numPr>
            <w:tabs>
              <w:tab w:pos="1240" w:val="left" w:leader="none"/>
              <w:tab w:pos="4840" w:val="left" w:leader="none"/>
              <w:tab w:pos="5561" w:val="left" w:leader="none"/>
              <w:tab w:pos="6281" w:val="left" w:leader="none"/>
              <w:tab w:pos="7001" w:val="left" w:leader="none"/>
              <w:tab w:pos="7721" w:val="left" w:leader="none"/>
              <w:tab w:pos="8441" w:val="left" w:leader="none"/>
              <w:tab w:pos="9397" w:val="right" w:leader="none"/>
            </w:tabs>
            <w:spacing w:line="240" w:lineRule="auto" w:before="221" w:after="0"/>
            <w:ind w:left="1240" w:right="0" w:hanging="720"/>
            <w:jc w:val="left"/>
          </w:pPr>
          <w:hyperlink w:history="true" w:anchor="_TOC_250012">
            <w:r>
              <w:rPr>
                <w:spacing w:val="-2"/>
              </w:rPr>
              <w:t>Sampling/Sampling</w:t>
            </w:r>
            <w:r>
              <w:rPr>
                <w:spacing w:val="-8"/>
              </w:rPr>
              <w:t> </w:t>
            </w:r>
            <w:r>
              <w:rPr>
                <w:spacing w:val="-2"/>
              </w:rPr>
              <w:t>Techniques-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86</w:t>
            </w:r>
          </w:hyperlink>
        </w:p>
        <w:p>
          <w:pPr>
            <w:pStyle w:val="TOC2"/>
            <w:numPr>
              <w:ilvl w:val="1"/>
              <w:numId w:val="2"/>
            </w:numPr>
            <w:tabs>
              <w:tab w:pos="1240" w:val="left" w:leader="none"/>
              <w:tab w:pos="412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240" w:right="0" w:hanging="720"/>
            <w:jc w:val="left"/>
          </w:pPr>
          <w:hyperlink w:history="true" w:anchor="_TOC_250011">
            <w:r>
              <w:rPr>
                <w:spacing w:val="-4"/>
              </w:rPr>
              <w:t>Method</w:t>
            </w:r>
            <w:r>
              <w:rPr>
                <w:spacing w:val="-8"/>
              </w:rPr>
              <w:t> </w:t>
            </w:r>
            <w:r>
              <w:rPr>
                <w:spacing w:val="-4"/>
              </w:rPr>
              <w:t>of</w:t>
            </w:r>
            <w:r>
              <w:rPr>
                <w:spacing w:val="-5"/>
              </w:rPr>
              <w:t> </w:t>
            </w:r>
            <w:r>
              <w:rPr>
                <w:spacing w:val="-4"/>
              </w:rPr>
              <w:t>Data</w:t>
            </w:r>
            <w:r>
              <w:rPr>
                <w:spacing w:val="-8"/>
              </w:rPr>
              <w:t> </w:t>
            </w:r>
            <w:r>
              <w:rPr>
                <w:spacing w:val="-4"/>
              </w:rPr>
              <w:t>Collection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86</w:t>
            </w:r>
          </w:hyperlink>
        </w:p>
        <w:p>
          <w:pPr>
            <w:pStyle w:val="TOC2"/>
            <w:numPr>
              <w:ilvl w:val="1"/>
              <w:numId w:val="2"/>
            </w:numPr>
            <w:tabs>
              <w:tab w:pos="1240" w:val="left" w:leader="none"/>
              <w:tab w:pos="412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240" w:right="0" w:hanging="720"/>
            <w:jc w:val="left"/>
          </w:pPr>
          <w:hyperlink w:history="true" w:anchor="_TOC_250010">
            <w:r>
              <w:rPr/>
              <w:t>Method</w:t>
            </w:r>
            <w:r>
              <w:rPr>
                <w:spacing w:val="2"/>
              </w:rPr>
              <w:t> </w:t>
            </w:r>
            <w:r>
              <w:rPr/>
              <w:t>of</w:t>
            </w:r>
            <w:r>
              <w:rPr>
                <w:spacing w:val="3"/>
              </w:rPr>
              <w:t> </w:t>
            </w:r>
            <w:r>
              <w:rPr/>
              <w:t>Data</w:t>
            </w:r>
            <w:r>
              <w:rPr>
                <w:spacing w:val="4"/>
              </w:rPr>
              <w:t> </w:t>
            </w:r>
            <w:r>
              <w:rPr>
                <w:spacing w:val="-2"/>
              </w:rPr>
              <w:t>Analysis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87</w:t>
            </w:r>
          </w:hyperlink>
        </w:p>
        <w:p>
          <w:pPr>
            <w:pStyle w:val="TOC2"/>
            <w:numPr>
              <w:ilvl w:val="1"/>
              <w:numId w:val="2"/>
            </w:numPr>
            <w:tabs>
              <w:tab w:pos="124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401" w:val="right" w:leader="none"/>
            </w:tabs>
            <w:spacing w:line="240" w:lineRule="auto" w:before="221" w:after="0"/>
            <w:ind w:left="1240" w:right="0" w:hanging="720"/>
            <w:jc w:val="left"/>
          </w:pPr>
          <w:hyperlink w:history="true" w:anchor="_TOC_250009">
            <w:r>
              <w:rPr/>
              <w:t>Test</w:t>
            </w:r>
            <w:r>
              <w:rPr>
                <w:spacing w:val="2"/>
              </w:rPr>
              <w:t> </w:t>
            </w:r>
            <w:r>
              <w:rPr>
                <w:spacing w:val="-2"/>
              </w:rPr>
              <w:t>Validation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87</w:t>
            </w:r>
          </w:hyperlink>
        </w:p>
        <w:p>
          <w:pPr>
            <w:pStyle w:val="TOC1"/>
          </w:pPr>
          <w:hyperlink w:history="true" w:anchor="_TOC_250008">
            <w:r>
              <w:rPr/>
              <w:t>CHAPTER</w:t>
            </w:r>
            <w:r>
              <w:rPr>
                <w:spacing w:val="-5"/>
              </w:rPr>
              <w:t> </w:t>
            </w:r>
            <w:r>
              <w:rPr>
                <w:spacing w:val="-4"/>
              </w:rPr>
              <w:t>FOUR</w:t>
            </w:r>
          </w:hyperlink>
        </w:p>
        <w:p>
          <w:pPr>
            <w:pStyle w:val="TOC3"/>
            <w:tabs>
              <w:tab w:pos="5561" w:val="left" w:leader="none"/>
              <w:tab w:pos="6281" w:val="left" w:leader="none"/>
              <w:tab w:pos="7001" w:val="left" w:leader="none"/>
              <w:tab w:pos="7721" w:val="left" w:leader="none"/>
              <w:tab w:pos="8441" w:val="left" w:leader="none"/>
              <w:tab w:pos="9401" w:val="right" w:leader="none"/>
            </w:tabs>
            <w:rPr>
              <w:b w:val="0"/>
              <w:i w:val="0"/>
              <w:sz w:val="24"/>
            </w:rPr>
          </w:pPr>
          <w:hyperlink w:history="true" w:anchor="_TOC_250007">
            <w:r>
              <w:rPr>
                <w:i w:val="0"/>
                <w:sz w:val="24"/>
              </w:rPr>
              <w:t>Data Presentation</w:t>
            </w:r>
            <w:r>
              <w:rPr>
                <w:i w:val="0"/>
                <w:spacing w:val="-1"/>
                <w:sz w:val="24"/>
              </w:rPr>
              <w:t> </w:t>
            </w:r>
            <w:r>
              <w:rPr>
                <w:i w:val="0"/>
                <w:sz w:val="24"/>
              </w:rPr>
              <w:t>and</w:t>
            </w:r>
            <w:r>
              <w:rPr>
                <w:i w:val="0"/>
                <w:spacing w:val="-2"/>
                <w:sz w:val="24"/>
              </w:rPr>
              <w:t> </w:t>
            </w:r>
            <w:r>
              <w:rPr>
                <w:i w:val="0"/>
                <w:sz w:val="24"/>
              </w:rPr>
              <w:t>Analysis</w:t>
            </w:r>
            <w:r>
              <w:rPr>
                <w:i w:val="0"/>
                <w:spacing w:val="-2"/>
                <w:sz w:val="24"/>
              </w:rPr>
              <w:t> </w:t>
            </w:r>
            <w:r>
              <w:rPr>
                <w:i w:val="0"/>
                <w:sz w:val="24"/>
              </w:rPr>
              <w:t>of</w:t>
            </w:r>
            <w:r>
              <w:rPr>
                <w:i w:val="0"/>
                <w:spacing w:val="1"/>
                <w:sz w:val="24"/>
              </w:rPr>
              <w:t> </w:t>
            </w:r>
            <w:r>
              <w:rPr>
                <w:i w:val="0"/>
                <w:sz w:val="24"/>
              </w:rPr>
              <w:t>Findings </w:t>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5"/>
                <w:sz w:val="24"/>
              </w:rPr>
              <w:t>88</w:t>
            </w:r>
          </w:hyperlink>
        </w:p>
        <w:p>
          <w:pPr>
            <w:pStyle w:val="TOC4"/>
            <w:spacing w:before="408"/>
          </w:pPr>
          <w:hyperlink w:history="true" w:anchor="_TOC_250006">
            <w:r>
              <w:rPr/>
              <w:t>CHAPTER</w:t>
            </w:r>
            <w:r>
              <w:rPr>
                <w:spacing w:val="-5"/>
              </w:rPr>
              <w:t> </w:t>
            </w:r>
            <w:r>
              <w:rPr>
                <w:spacing w:val="-4"/>
              </w:rPr>
              <w:t>FIVE</w:t>
            </w:r>
          </w:hyperlink>
        </w:p>
        <w:p>
          <w:pPr>
            <w:pStyle w:val="TOC4"/>
          </w:pPr>
          <w:hyperlink w:history="true" w:anchor="_TOC_250005">
            <w:r>
              <w:rPr/>
              <w:t>Discussion</w:t>
            </w:r>
            <w:r>
              <w:rPr>
                <w:spacing w:val="-1"/>
              </w:rPr>
              <w:t> </w:t>
            </w:r>
            <w:r>
              <w:rPr/>
              <w:t>of </w:t>
            </w:r>
            <w:r>
              <w:rPr>
                <w:spacing w:val="-2"/>
              </w:rPr>
              <w:t>Findings</w:t>
            </w:r>
          </w:hyperlink>
        </w:p>
        <w:p>
          <w:pPr>
            <w:pStyle w:val="TOC2"/>
            <w:numPr>
              <w:ilvl w:val="1"/>
              <w:numId w:val="3"/>
            </w:numPr>
            <w:tabs>
              <w:tab w:pos="1240" w:val="left" w:leader="none"/>
              <w:tab w:pos="4840" w:val="left" w:leader="none"/>
              <w:tab w:pos="5561" w:val="left" w:leader="none"/>
              <w:tab w:pos="6281" w:val="left" w:leader="none"/>
              <w:tab w:pos="7001" w:val="left" w:leader="none"/>
              <w:tab w:pos="7721" w:val="left" w:leader="none"/>
              <w:tab w:pos="8441" w:val="left" w:leader="none"/>
              <w:tab w:pos="9521" w:val="right" w:leader="none"/>
            </w:tabs>
            <w:spacing w:line="240" w:lineRule="auto" w:before="216" w:after="0"/>
            <w:ind w:left="1240" w:right="0" w:hanging="720"/>
            <w:jc w:val="left"/>
          </w:pPr>
          <w:hyperlink w:history="true" w:anchor="_TOC_250004">
            <w:r>
              <w:rPr/>
              <w:t>Suggestions</w:t>
            </w:r>
            <w:r>
              <w:rPr>
                <w:spacing w:val="4"/>
              </w:rPr>
              <w:t> </w:t>
            </w:r>
            <w:r>
              <w:rPr/>
              <w:t>for</w:t>
            </w:r>
            <w:r>
              <w:rPr>
                <w:spacing w:val="6"/>
              </w:rPr>
              <w:t> </w:t>
            </w:r>
            <w:r>
              <w:rPr/>
              <w:t>Further</w:t>
            </w:r>
            <w:r>
              <w:rPr>
                <w:spacing w:val="4"/>
              </w:rPr>
              <w:t> </w:t>
            </w:r>
            <w:r>
              <w:rPr>
                <w:spacing w:val="-2"/>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120</w:t>
            </w:r>
          </w:hyperlink>
        </w:p>
        <w:p>
          <w:pPr>
            <w:pStyle w:val="TOC2"/>
            <w:numPr>
              <w:ilvl w:val="1"/>
              <w:numId w:val="3"/>
            </w:numPr>
            <w:tabs>
              <w:tab w:pos="124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521" w:val="right" w:leader="none"/>
            </w:tabs>
            <w:spacing w:line="240" w:lineRule="auto" w:before="221" w:after="0"/>
            <w:ind w:left="1240" w:right="0" w:hanging="720"/>
            <w:jc w:val="left"/>
          </w:pPr>
          <w:hyperlink w:history="true" w:anchor="_TOC_250003">
            <w:r>
              <w:rPr>
                <w:spacing w:val="-2"/>
              </w:rPr>
              <w:t>Recommendations-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120</w:t>
            </w:r>
          </w:hyperlink>
        </w:p>
        <w:p>
          <w:pPr>
            <w:pStyle w:val="TOC2"/>
            <w:numPr>
              <w:ilvl w:val="1"/>
              <w:numId w:val="3"/>
            </w:numPr>
            <w:tabs>
              <w:tab w:pos="1240" w:val="left" w:leader="none"/>
              <w:tab w:pos="268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521" w:val="right" w:leader="none"/>
            </w:tabs>
            <w:spacing w:line="240" w:lineRule="auto" w:before="220" w:after="0"/>
            <w:ind w:left="1240" w:right="0" w:hanging="720"/>
            <w:jc w:val="left"/>
          </w:pPr>
          <w:hyperlink w:history="true" w:anchor="_TOC_250002">
            <w:r>
              <w:rPr/>
              <w:t>Conclusion</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123</w:t>
            </w:r>
          </w:hyperlink>
        </w:p>
        <w:p>
          <w:pPr>
            <w:pStyle w:val="TOC5"/>
            <w:tabs>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521" w:val="right" w:leader="none"/>
            </w:tabs>
          </w:pPr>
          <w:hyperlink w:history="true" w:anchor="_TOC_250001">
            <w:r>
              <w:rPr/>
              <w:t>Works</w:t>
            </w:r>
            <w:r>
              <w:rPr>
                <w:spacing w:val="-8"/>
              </w:rPr>
              <w:t> </w:t>
            </w:r>
            <w:r>
              <w:rPr/>
              <w:t>Cited-</w:t>
            </w:r>
            <w:r>
              <w:rPr>
                <w:spacing w:val="56"/>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124</w:t>
            </w:r>
          </w:hyperlink>
        </w:p>
        <w:p>
          <w:pPr>
            <w:pStyle w:val="TOC5"/>
            <w:tabs>
              <w:tab w:pos="2680" w:val="left" w:leader="none"/>
              <w:tab w:pos="3400" w:val="left" w:leader="none"/>
              <w:tab w:pos="4120" w:val="left" w:leader="none"/>
              <w:tab w:pos="4840" w:val="left" w:leader="none"/>
              <w:tab w:pos="5561" w:val="left" w:leader="none"/>
              <w:tab w:pos="6281" w:val="left" w:leader="none"/>
              <w:tab w:pos="7001" w:val="left" w:leader="none"/>
              <w:tab w:pos="7721" w:val="left" w:leader="none"/>
              <w:tab w:pos="8441" w:val="left" w:leader="none"/>
              <w:tab w:pos="9521" w:val="right" w:leader="none"/>
            </w:tabs>
          </w:pPr>
          <w:hyperlink w:history="true" w:anchor="_TOC_250000">
            <w:r>
              <w:rPr/>
              <w:t>Appendix</w:t>
            </w:r>
            <w:r>
              <w:rPr>
                <w:spacing w:val="-10"/>
              </w:rPr>
              <w:t> -</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149</w:t>
            </w:r>
          </w:hyperlink>
        </w:p>
      </w:sdtContent>
    </w:sdt>
    <w:p>
      <w:pPr>
        <w:spacing w:after="0"/>
        <w:sectPr>
          <w:pgSz w:w="11910" w:h="16840"/>
          <w:pgMar w:top="1340" w:bottom="280" w:left="920" w:right="300"/>
        </w:sectPr>
      </w:pPr>
    </w:p>
    <w:p>
      <w:pPr>
        <w:pStyle w:val="Heading1"/>
        <w:spacing w:before="78"/>
        <w:ind w:left="2930" w:right="3544"/>
        <w:jc w:val="center"/>
      </w:pPr>
      <w:bookmarkStart w:name="_TOC_250028" w:id="6"/>
      <w:r>
        <w:rPr/>
        <w:t>List of</w:t>
      </w:r>
      <w:r>
        <w:rPr>
          <w:spacing w:val="1"/>
        </w:rPr>
        <w:t> </w:t>
      </w:r>
      <w:bookmarkEnd w:id="6"/>
      <w:r>
        <w:rPr>
          <w:spacing w:val="-2"/>
        </w:rPr>
        <w:t>Tables</w:t>
      </w:r>
    </w:p>
    <w:p>
      <w:pPr>
        <w:pStyle w:val="BodyText"/>
        <w:spacing w:before="52"/>
        <w:rPr>
          <w:b/>
          <w:sz w:val="20"/>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6"/>
        <w:gridCol w:w="7285"/>
        <w:gridCol w:w="472"/>
      </w:tblGrid>
      <w:tr>
        <w:trPr>
          <w:trHeight w:val="684" w:hRule="atLeast"/>
        </w:trPr>
        <w:tc>
          <w:tcPr>
            <w:tcW w:w="1226" w:type="dxa"/>
          </w:tcPr>
          <w:p>
            <w:pPr>
              <w:pStyle w:val="TableParagraph"/>
              <w:spacing w:line="266" w:lineRule="exact"/>
              <w:ind w:left="50"/>
              <w:rPr>
                <w:sz w:val="24"/>
              </w:rPr>
            </w:pPr>
            <w:r>
              <w:rPr>
                <w:sz w:val="24"/>
              </w:rPr>
              <w:t>Table</w:t>
            </w:r>
            <w:r>
              <w:rPr>
                <w:spacing w:val="-2"/>
                <w:sz w:val="24"/>
              </w:rPr>
              <w:t> </w:t>
            </w:r>
            <w:r>
              <w:rPr>
                <w:spacing w:val="-5"/>
                <w:sz w:val="24"/>
              </w:rPr>
              <w:t>1:</w:t>
            </w:r>
          </w:p>
        </w:tc>
        <w:tc>
          <w:tcPr>
            <w:tcW w:w="7285" w:type="dxa"/>
          </w:tcPr>
          <w:p>
            <w:pPr>
              <w:pStyle w:val="TableParagraph"/>
              <w:ind w:left="263" w:right="731"/>
              <w:rPr>
                <w:sz w:val="24"/>
              </w:rPr>
            </w:pPr>
            <w:r>
              <w:rPr>
                <w:sz w:val="24"/>
              </w:rPr>
              <w:t>Frequency</w:t>
            </w:r>
            <w:r>
              <w:rPr>
                <w:spacing w:val="-9"/>
                <w:sz w:val="24"/>
              </w:rPr>
              <w:t> </w:t>
            </w:r>
            <w:r>
              <w:rPr>
                <w:sz w:val="24"/>
              </w:rPr>
              <w:t>and</w:t>
            </w:r>
            <w:r>
              <w:rPr>
                <w:spacing w:val="-4"/>
                <w:sz w:val="24"/>
              </w:rPr>
              <w:t> </w:t>
            </w:r>
            <w:r>
              <w:rPr>
                <w:sz w:val="24"/>
              </w:rPr>
              <w:t>percentage</w:t>
            </w:r>
            <w:r>
              <w:rPr>
                <w:spacing w:val="-5"/>
                <w:sz w:val="24"/>
              </w:rPr>
              <w:t> </w:t>
            </w:r>
            <w:r>
              <w:rPr>
                <w:sz w:val="24"/>
              </w:rPr>
              <w:t>on</w:t>
            </w:r>
            <w:r>
              <w:rPr>
                <w:spacing w:val="-4"/>
                <w:sz w:val="24"/>
              </w:rPr>
              <w:t> </w:t>
            </w:r>
            <w:r>
              <w:rPr>
                <w:sz w:val="24"/>
              </w:rPr>
              <w:t>the</w:t>
            </w:r>
            <w:r>
              <w:rPr>
                <w:spacing w:val="-5"/>
                <w:sz w:val="24"/>
              </w:rPr>
              <w:t> </w:t>
            </w:r>
            <w:r>
              <w:rPr>
                <w:sz w:val="24"/>
              </w:rPr>
              <w:t>extent</w:t>
            </w:r>
            <w:r>
              <w:rPr>
                <w:spacing w:val="-4"/>
                <w:sz w:val="24"/>
              </w:rPr>
              <w:t> </w:t>
            </w:r>
            <w:r>
              <w:rPr>
                <w:sz w:val="24"/>
              </w:rPr>
              <w:t>of</w:t>
            </w:r>
            <w:r>
              <w:rPr>
                <w:spacing w:val="-5"/>
                <w:sz w:val="24"/>
              </w:rPr>
              <w:t> </w:t>
            </w:r>
            <w:r>
              <w:rPr>
                <w:sz w:val="24"/>
              </w:rPr>
              <w:t>internet</w:t>
            </w:r>
            <w:r>
              <w:rPr>
                <w:spacing w:val="-4"/>
                <w:sz w:val="24"/>
              </w:rPr>
              <w:t> </w:t>
            </w:r>
            <w:r>
              <w:rPr>
                <w:sz w:val="24"/>
              </w:rPr>
              <w:t>utilization among undergraduate students in the urban area (N=100)</w:t>
            </w:r>
          </w:p>
        </w:tc>
        <w:tc>
          <w:tcPr>
            <w:tcW w:w="472" w:type="dxa"/>
          </w:tcPr>
          <w:p>
            <w:pPr>
              <w:pStyle w:val="TableParagraph"/>
              <w:spacing w:before="266"/>
              <w:ind w:left="129"/>
              <w:jc w:val="center"/>
              <w:rPr>
                <w:sz w:val="24"/>
              </w:rPr>
            </w:pPr>
            <w:r>
              <w:rPr>
                <w:spacing w:val="-5"/>
                <w:sz w:val="24"/>
              </w:rPr>
              <w:t>88</w:t>
            </w:r>
          </w:p>
        </w:tc>
      </w:tr>
      <w:tr>
        <w:trPr>
          <w:trHeight w:val="828" w:hRule="atLeast"/>
        </w:trPr>
        <w:tc>
          <w:tcPr>
            <w:tcW w:w="1226" w:type="dxa"/>
          </w:tcPr>
          <w:p>
            <w:pPr>
              <w:pStyle w:val="TableParagraph"/>
              <w:spacing w:before="133"/>
              <w:ind w:left="50"/>
              <w:rPr>
                <w:sz w:val="24"/>
              </w:rPr>
            </w:pPr>
            <w:r>
              <w:rPr>
                <w:sz w:val="24"/>
              </w:rPr>
              <w:t>Table</w:t>
            </w:r>
            <w:r>
              <w:rPr>
                <w:spacing w:val="-2"/>
                <w:sz w:val="24"/>
              </w:rPr>
              <w:t> </w:t>
            </w:r>
            <w:r>
              <w:rPr>
                <w:spacing w:val="-5"/>
                <w:sz w:val="24"/>
              </w:rPr>
              <w:t>2:</w:t>
            </w:r>
          </w:p>
        </w:tc>
        <w:tc>
          <w:tcPr>
            <w:tcW w:w="7285" w:type="dxa"/>
          </w:tcPr>
          <w:p>
            <w:pPr>
              <w:pStyle w:val="TableParagraph"/>
              <w:spacing w:before="133"/>
              <w:ind w:left="263" w:right="731"/>
              <w:rPr>
                <w:sz w:val="24"/>
              </w:rPr>
            </w:pPr>
            <w:r>
              <w:rPr>
                <w:sz w:val="24"/>
              </w:rPr>
              <w:t>Frequency</w:t>
            </w:r>
            <w:r>
              <w:rPr>
                <w:spacing w:val="-9"/>
                <w:sz w:val="24"/>
              </w:rPr>
              <w:t> </w:t>
            </w:r>
            <w:r>
              <w:rPr>
                <w:sz w:val="24"/>
              </w:rPr>
              <w:t>and</w:t>
            </w:r>
            <w:r>
              <w:rPr>
                <w:spacing w:val="-4"/>
                <w:sz w:val="24"/>
              </w:rPr>
              <w:t> </w:t>
            </w:r>
            <w:r>
              <w:rPr>
                <w:sz w:val="24"/>
              </w:rPr>
              <w:t>percentage</w:t>
            </w:r>
            <w:r>
              <w:rPr>
                <w:spacing w:val="-5"/>
                <w:sz w:val="24"/>
              </w:rPr>
              <w:t> </w:t>
            </w:r>
            <w:r>
              <w:rPr>
                <w:sz w:val="24"/>
              </w:rPr>
              <w:t>on</w:t>
            </w:r>
            <w:r>
              <w:rPr>
                <w:spacing w:val="-4"/>
                <w:sz w:val="24"/>
              </w:rPr>
              <w:t> </w:t>
            </w:r>
            <w:r>
              <w:rPr>
                <w:sz w:val="24"/>
              </w:rPr>
              <w:t>the</w:t>
            </w:r>
            <w:r>
              <w:rPr>
                <w:spacing w:val="-5"/>
                <w:sz w:val="24"/>
              </w:rPr>
              <w:t> </w:t>
            </w:r>
            <w:r>
              <w:rPr>
                <w:sz w:val="24"/>
              </w:rPr>
              <w:t>extent</w:t>
            </w:r>
            <w:r>
              <w:rPr>
                <w:spacing w:val="-4"/>
                <w:sz w:val="24"/>
              </w:rPr>
              <w:t> </w:t>
            </w:r>
            <w:r>
              <w:rPr>
                <w:sz w:val="24"/>
              </w:rPr>
              <w:t>of</w:t>
            </w:r>
            <w:r>
              <w:rPr>
                <w:spacing w:val="-5"/>
                <w:sz w:val="24"/>
              </w:rPr>
              <w:t> </w:t>
            </w:r>
            <w:r>
              <w:rPr>
                <w:sz w:val="24"/>
              </w:rPr>
              <w:t>internet</w:t>
            </w:r>
            <w:r>
              <w:rPr>
                <w:spacing w:val="-4"/>
                <w:sz w:val="24"/>
              </w:rPr>
              <w:t> </w:t>
            </w:r>
            <w:r>
              <w:rPr>
                <w:sz w:val="24"/>
              </w:rPr>
              <w:t>utilization among undergraduate students in the rural area (N=100)</w:t>
            </w:r>
          </w:p>
        </w:tc>
        <w:tc>
          <w:tcPr>
            <w:tcW w:w="472" w:type="dxa"/>
          </w:tcPr>
          <w:p>
            <w:pPr>
              <w:pStyle w:val="TableParagraph"/>
              <w:spacing w:before="132"/>
              <w:rPr>
                <w:b/>
                <w:sz w:val="24"/>
              </w:rPr>
            </w:pPr>
          </w:p>
          <w:p>
            <w:pPr>
              <w:pStyle w:val="TableParagraph"/>
              <w:spacing w:before="1"/>
              <w:ind w:left="129"/>
              <w:jc w:val="center"/>
              <w:rPr>
                <w:sz w:val="24"/>
              </w:rPr>
            </w:pPr>
            <w:r>
              <w:rPr>
                <w:spacing w:val="-5"/>
                <w:sz w:val="24"/>
              </w:rPr>
              <w:t>88</w:t>
            </w:r>
          </w:p>
        </w:tc>
      </w:tr>
      <w:tr>
        <w:trPr>
          <w:trHeight w:val="828" w:hRule="atLeast"/>
        </w:trPr>
        <w:tc>
          <w:tcPr>
            <w:tcW w:w="1226" w:type="dxa"/>
          </w:tcPr>
          <w:p>
            <w:pPr>
              <w:pStyle w:val="TableParagraph"/>
              <w:spacing w:before="133"/>
              <w:ind w:left="50"/>
              <w:rPr>
                <w:sz w:val="24"/>
              </w:rPr>
            </w:pPr>
            <w:r>
              <w:rPr>
                <w:sz w:val="24"/>
              </w:rPr>
              <w:t>Table</w:t>
            </w:r>
            <w:r>
              <w:rPr>
                <w:spacing w:val="-2"/>
                <w:sz w:val="24"/>
              </w:rPr>
              <w:t> </w:t>
            </w:r>
            <w:r>
              <w:rPr>
                <w:spacing w:val="-5"/>
                <w:sz w:val="24"/>
              </w:rPr>
              <w:t>3:</w:t>
            </w:r>
          </w:p>
        </w:tc>
        <w:tc>
          <w:tcPr>
            <w:tcW w:w="7285" w:type="dxa"/>
          </w:tcPr>
          <w:p>
            <w:pPr>
              <w:pStyle w:val="TableParagraph"/>
              <w:spacing w:before="133"/>
              <w:ind w:left="263" w:right="731"/>
              <w:rPr>
                <w:sz w:val="24"/>
              </w:rPr>
            </w:pPr>
            <w:r>
              <w:rPr>
                <w:sz w:val="24"/>
              </w:rPr>
              <w:t>Frequency</w:t>
            </w:r>
            <w:r>
              <w:rPr>
                <w:spacing w:val="-9"/>
                <w:sz w:val="24"/>
              </w:rPr>
              <w:t> </w:t>
            </w:r>
            <w:r>
              <w:rPr>
                <w:sz w:val="24"/>
              </w:rPr>
              <w:t>and</w:t>
            </w:r>
            <w:r>
              <w:rPr>
                <w:spacing w:val="-4"/>
                <w:sz w:val="24"/>
              </w:rPr>
              <w:t> </w:t>
            </w:r>
            <w:r>
              <w:rPr>
                <w:sz w:val="24"/>
              </w:rPr>
              <w:t>percentage</w:t>
            </w:r>
            <w:r>
              <w:rPr>
                <w:spacing w:val="-5"/>
                <w:sz w:val="24"/>
              </w:rPr>
              <w:t> </w:t>
            </w:r>
            <w:r>
              <w:rPr>
                <w:sz w:val="24"/>
              </w:rPr>
              <w:t>on</w:t>
            </w:r>
            <w:r>
              <w:rPr>
                <w:spacing w:val="-4"/>
                <w:sz w:val="24"/>
              </w:rPr>
              <w:t> </w:t>
            </w:r>
            <w:r>
              <w:rPr>
                <w:sz w:val="24"/>
              </w:rPr>
              <w:t>the</w:t>
            </w:r>
            <w:r>
              <w:rPr>
                <w:spacing w:val="-5"/>
                <w:sz w:val="24"/>
              </w:rPr>
              <w:t> </w:t>
            </w:r>
            <w:r>
              <w:rPr>
                <w:sz w:val="24"/>
              </w:rPr>
              <w:t>extent</w:t>
            </w:r>
            <w:r>
              <w:rPr>
                <w:spacing w:val="-4"/>
                <w:sz w:val="24"/>
              </w:rPr>
              <w:t> </w:t>
            </w:r>
            <w:r>
              <w:rPr>
                <w:sz w:val="24"/>
              </w:rPr>
              <w:t>of</w:t>
            </w:r>
            <w:r>
              <w:rPr>
                <w:spacing w:val="-5"/>
                <w:sz w:val="24"/>
              </w:rPr>
              <w:t> </w:t>
            </w:r>
            <w:r>
              <w:rPr>
                <w:sz w:val="24"/>
              </w:rPr>
              <w:t>internet</w:t>
            </w:r>
            <w:r>
              <w:rPr>
                <w:spacing w:val="-4"/>
                <w:sz w:val="24"/>
              </w:rPr>
              <w:t> </w:t>
            </w:r>
            <w:r>
              <w:rPr>
                <w:sz w:val="24"/>
              </w:rPr>
              <w:t>utilization among male undergraduate students (N=110)</w:t>
            </w:r>
          </w:p>
        </w:tc>
        <w:tc>
          <w:tcPr>
            <w:tcW w:w="472" w:type="dxa"/>
          </w:tcPr>
          <w:p>
            <w:pPr>
              <w:pStyle w:val="TableParagraph"/>
              <w:spacing w:before="132"/>
              <w:rPr>
                <w:b/>
                <w:sz w:val="24"/>
              </w:rPr>
            </w:pPr>
          </w:p>
          <w:p>
            <w:pPr>
              <w:pStyle w:val="TableParagraph"/>
              <w:spacing w:before="1"/>
              <w:ind w:left="129"/>
              <w:jc w:val="center"/>
              <w:rPr>
                <w:sz w:val="24"/>
              </w:rPr>
            </w:pPr>
            <w:r>
              <w:rPr>
                <w:spacing w:val="-5"/>
                <w:sz w:val="24"/>
              </w:rPr>
              <w:t>89</w:t>
            </w:r>
          </w:p>
        </w:tc>
      </w:tr>
      <w:tr>
        <w:trPr>
          <w:trHeight w:val="828" w:hRule="atLeast"/>
        </w:trPr>
        <w:tc>
          <w:tcPr>
            <w:tcW w:w="1226" w:type="dxa"/>
          </w:tcPr>
          <w:p>
            <w:pPr>
              <w:pStyle w:val="TableParagraph"/>
              <w:spacing w:before="133"/>
              <w:ind w:left="50"/>
              <w:rPr>
                <w:sz w:val="24"/>
              </w:rPr>
            </w:pPr>
            <w:r>
              <w:rPr>
                <w:sz w:val="24"/>
              </w:rPr>
              <w:t>Table</w:t>
            </w:r>
            <w:r>
              <w:rPr>
                <w:spacing w:val="-2"/>
                <w:sz w:val="24"/>
              </w:rPr>
              <w:t> </w:t>
            </w:r>
            <w:r>
              <w:rPr>
                <w:spacing w:val="-5"/>
                <w:sz w:val="24"/>
              </w:rPr>
              <w:t>4:</w:t>
            </w:r>
          </w:p>
        </w:tc>
        <w:tc>
          <w:tcPr>
            <w:tcW w:w="7285" w:type="dxa"/>
          </w:tcPr>
          <w:p>
            <w:pPr>
              <w:pStyle w:val="TableParagraph"/>
              <w:spacing w:before="133"/>
              <w:ind w:left="263" w:right="731"/>
              <w:rPr>
                <w:sz w:val="24"/>
              </w:rPr>
            </w:pPr>
            <w:r>
              <w:rPr>
                <w:sz w:val="24"/>
              </w:rPr>
              <w:t>Frequency</w:t>
            </w:r>
            <w:r>
              <w:rPr>
                <w:spacing w:val="-9"/>
                <w:sz w:val="24"/>
              </w:rPr>
              <w:t> </w:t>
            </w:r>
            <w:r>
              <w:rPr>
                <w:sz w:val="24"/>
              </w:rPr>
              <w:t>and</w:t>
            </w:r>
            <w:r>
              <w:rPr>
                <w:spacing w:val="-4"/>
                <w:sz w:val="24"/>
              </w:rPr>
              <w:t> </w:t>
            </w:r>
            <w:r>
              <w:rPr>
                <w:sz w:val="24"/>
              </w:rPr>
              <w:t>percentage</w:t>
            </w:r>
            <w:r>
              <w:rPr>
                <w:spacing w:val="-5"/>
                <w:sz w:val="24"/>
              </w:rPr>
              <w:t> </w:t>
            </w:r>
            <w:r>
              <w:rPr>
                <w:sz w:val="24"/>
              </w:rPr>
              <w:t>on</w:t>
            </w:r>
            <w:r>
              <w:rPr>
                <w:spacing w:val="-4"/>
                <w:sz w:val="24"/>
              </w:rPr>
              <w:t> </w:t>
            </w:r>
            <w:r>
              <w:rPr>
                <w:sz w:val="24"/>
              </w:rPr>
              <w:t>the</w:t>
            </w:r>
            <w:r>
              <w:rPr>
                <w:spacing w:val="-5"/>
                <w:sz w:val="24"/>
              </w:rPr>
              <w:t> </w:t>
            </w:r>
            <w:r>
              <w:rPr>
                <w:sz w:val="24"/>
              </w:rPr>
              <w:t>extent</w:t>
            </w:r>
            <w:r>
              <w:rPr>
                <w:spacing w:val="-4"/>
                <w:sz w:val="24"/>
              </w:rPr>
              <w:t> </w:t>
            </w:r>
            <w:r>
              <w:rPr>
                <w:sz w:val="24"/>
              </w:rPr>
              <w:t>of</w:t>
            </w:r>
            <w:r>
              <w:rPr>
                <w:spacing w:val="-5"/>
                <w:sz w:val="24"/>
              </w:rPr>
              <w:t> </w:t>
            </w:r>
            <w:r>
              <w:rPr>
                <w:sz w:val="24"/>
              </w:rPr>
              <w:t>internet</w:t>
            </w:r>
            <w:r>
              <w:rPr>
                <w:spacing w:val="-4"/>
                <w:sz w:val="24"/>
              </w:rPr>
              <w:t> </w:t>
            </w:r>
            <w:r>
              <w:rPr>
                <w:sz w:val="24"/>
              </w:rPr>
              <w:t>utilization among female</w:t>
            </w:r>
            <w:r>
              <w:rPr>
                <w:spacing w:val="80"/>
                <w:sz w:val="24"/>
              </w:rPr>
              <w:t> </w:t>
            </w:r>
            <w:r>
              <w:rPr>
                <w:sz w:val="24"/>
              </w:rPr>
              <w:t>undergraduate students (N=90)</w:t>
            </w:r>
          </w:p>
        </w:tc>
        <w:tc>
          <w:tcPr>
            <w:tcW w:w="472" w:type="dxa"/>
          </w:tcPr>
          <w:p>
            <w:pPr>
              <w:pStyle w:val="TableParagraph"/>
              <w:spacing w:before="132"/>
              <w:rPr>
                <w:b/>
                <w:sz w:val="24"/>
              </w:rPr>
            </w:pPr>
          </w:p>
          <w:p>
            <w:pPr>
              <w:pStyle w:val="TableParagraph"/>
              <w:spacing w:before="1"/>
              <w:ind w:left="129"/>
              <w:jc w:val="center"/>
              <w:rPr>
                <w:sz w:val="24"/>
              </w:rPr>
            </w:pPr>
            <w:r>
              <w:rPr>
                <w:spacing w:val="-5"/>
                <w:sz w:val="24"/>
              </w:rPr>
              <w:t>89</w:t>
            </w:r>
          </w:p>
        </w:tc>
      </w:tr>
      <w:tr>
        <w:trPr>
          <w:trHeight w:val="828" w:hRule="atLeast"/>
        </w:trPr>
        <w:tc>
          <w:tcPr>
            <w:tcW w:w="1226" w:type="dxa"/>
          </w:tcPr>
          <w:p>
            <w:pPr>
              <w:pStyle w:val="TableParagraph"/>
              <w:spacing w:before="133"/>
              <w:ind w:left="50"/>
              <w:rPr>
                <w:sz w:val="24"/>
              </w:rPr>
            </w:pPr>
            <w:r>
              <w:rPr>
                <w:sz w:val="24"/>
              </w:rPr>
              <w:t>Table</w:t>
            </w:r>
            <w:r>
              <w:rPr>
                <w:spacing w:val="-2"/>
                <w:sz w:val="24"/>
              </w:rPr>
              <w:t> </w:t>
            </w:r>
            <w:r>
              <w:rPr>
                <w:spacing w:val="-5"/>
                <w:sz w:val="24"/>
              </w:rPr>
              <w:t>5:</w:t>
            </w:r>
          </w:p>
        </w:tc>
        <w:tc>
          <w:tcPr>
            <w:tcW w:w="7285" w:type="dxa"/>
          </w:tcPr>
          <w:p>
            <w:pPr>
              <w:pStyle w:val="TableParagraph"/>
              <w:spacing w:before="133"/>
              <w:ind w:left="263" w:right="731"/>
              <w:rPr>
                <w:sz w:val="24"/>
              </w:rPr>
            </w:pPr>
            <w:r>
              <w:rPr>
                <w:sz w:val="24"/>
              </w:rPr>
              <w:t>Percentage</w:t>
            </w:r>
            <w:r>
              <w:rPr>
                <w:spacing w:val="-5"/>
                <w:sz w:val="24"/>
              </w:rPr>
              <w:t> </w:t>
            </w:r>
            <w:r>
              <w:rPr>
                <w:sz w:val="24"/>
              </w:rPr>
              <w:t>responses</w:t>
            </w:r>
            <w:r>
              <w:rPr>
                <w:spacing w:val="-4"/>
                <w:sz w:val="24"/>
              </w:rPr>
              <w:t> </w:t>
            </w:r>
            <w:r>
              <w:rPr>
                <w:sz w:val="24"/>
              </w:rPr>
              <w:t>on</w:t>
            </w:r>
            <w:r>
              <w:rPr>
                <w:spacing w:val="-3"/>
                <w:sz w:val="24"/>
              </w:rPr>
              <w:t> </w:t>
            </w:r>
            <w:r>
              <w:rPr>
                <w:sz w:val="24"/>
              </w:rPr>
              <w:t>the</w:t>
            </w:r>
            <w:r>
              <w:rPr>
                <w:spacing w:val="-4"/>
                <w:sz w:val="24"/>
              </w:rPr>
              <w:t> </w:t>
            </w:r>
            <w:r>
              <w:rPr>
                <w:sz w:val="24"/>
              </w:rPr>
              <w:t>purpose</w:t>
            </w:r>
            <w:r>
              <w:rPr>
                <w:spacing w:val="-5"/>
                <w:sz w:val="24"/>
              </w:rPr>
              <w:t> </w:t>
            </w:r>
            <w:r>
              <w:rPr>
                <w:sz w:val="24"/>
              </w:rPr>
              <w:t>of</w:t>
            </w:r>
            <w:r>
              <w:rPr>
                <w:spacing w:val="-5"/>
                <w:sz w:val="24"/>
              </w:rPr>
              <w:t> </w:t>
            </w:r>
            <w:r>
              <w:rPr>
                <w:sz w:val="24"/>
              </w:rPr>
              <w:t>using</w:t>
            </w:r>
            <w:r>
              <w:rPr>
                <w:spacing w:val="-7"/>
                <w:sz w:val="24"/>
              </w:rPr>
              <w:t> </w:t>
            </w:r>
            <w:r>
              <w:rPr>
                <w:sz w:val="24"/>
              </w:rPr>
              <w:t>the</w:t>
            </w:r>
            <w:r>
              <w:rPr>
                <w:spacing w:val="-4"/>
                <w:sz w:val="24"/>
              </w:rPr>
              <w:t> </w:t>
            </w:r>
            <w:r>
              <w:rPr>
                <w:sz w:val="24"/>
              </w:rPr>
              <w:t>internet</w:t>
            </w:r>
            <w:r>
              <w:rPr>
                <w:spacing w:val="-4"/>
                <w:sz w:val="24"/>
              </w:rPr>
              <w:t> </w:t>
            </w:r>
            <w:r>
              <w:rPr>
                <w:sz w:val="24"/>
              </w:rPr>
              <w:t>based on gender of students</w:t>
            </w:r>
          </w:p>
        </w:tc>
        <w:tc>
          <w:tcPr>
            <w:tcW w:w="472" w:type="dxa"/>
          </w:tcPr>
          <w:p>
            <w:pPr>
              <w:pStyle w:val="TableParagraph"/>
              <w:spacing w:before="133"/>
              <w:rPr>
                <w:b/>
                <w:sz w:val="24"/>
              </w:rPr>
            </w:pPr>
          </w:p>
          <w:p>
            <w:pPr>
              <w:pStyle w:val="TableParagraph"/>
              <w:ind w:left="129"/>
              <w:jc w:val="center"/>
              <w:rPr>
                <w:sz w:val="24"/>
              </w:rPr>
            </w:pPr>
            <w:r>
              <w:rPr>
                <w:spacing w:val="-5"/>
                <w:sz w:val="24"/>
              </w:rPr>
              <w:t>90</w:t>
            </w:r>
          </w:p>
        </w:tc>
      </w:tr>
      <w:tr>
        <w:trPr>
          <w:trHeight w:val="827" w:hRule="atLeast"/>
        </w:trPr>
        <w:tc>
          <w:tcPr>
            <w:tcW w:w="1226" w:type="dxa"/>
          </w:tcPr>
          <w:p>
            <w:pPr>
              <w:pStyle w:val="TableParagraph"/>
              <w:spacing w:before="133"/>
              <w:ind w:left="50"/>
              <w:rPr>
                <w:sz w:val="24"/>
              </w:rPr>
            </w:pPr>
            <w:r>
              <w:rPr>
                <w:sz w:val="24"/>
              </w:rPr>
              <w:t>Table</w:t>
            </w:r>
            <w:r>
              <w:rPr>
                <w:spacing w:val="-2"/>
                <w:sz w:val="24"/>
              </w:rPr>
              <w:t> </w:t>
            </w:r>
            <w:r>
              <w:rPr>
                <w:spacing w:val="-5"/>
                <w:sz w:val="24"/>
              </w:rPr>
              <w:t>6:</w:t>
            </w:r>
          </w:p>
        </w:tc>
        <w:tc>
          <w:tcPr>
            <w:tcW w:w="7285" w:type="dxa"/>
          </w:tcPr>
          <w:p>
            <w:pPr>
              <w:pStyle w:val="TableParagraph"/>
              <w:spacing w:before="133"/>
              <w:ind w:left="263"/>
              <w:rPr>
                <w:sz w:val="24"/>
              </w:rPr>
            </w:pPr>
            <w:r>
              <w:rPr>
                <w:sz w:val="24"/>
              </w:rPr>
              <w:t>Percentage</w:t>
            </w:r>
            <w:r>
              <w:rPr>
                <w:spacing w:val="-5"/>
                <w:sz w:val="24"/>
              </w:rPr>
              <w:t> </w:t>
            </w:r>
            <w:r>
              <w:rPr>
                <w:sz w:val="24"/>
              </w:rPr>
              <w:t>responses</w:t>
            </w:r>
            <w:r>
              <w:rPr>
                <w:spacing w:val="-4"/>
                <w:sz w:val="24"/>
              </w:rPr>
              <w:t> </w:t>
            </w:r>
            <w:r>
              <w:rPr>
                <w:sz w:val="24"/>
              </w:rPr>
              <w:t>on</w:t>
            </w:r>
            <w:r>
              <w:rPr>
                <w:spacing w:val="-2"/>
                <w:sz w:val="24"/>
              </w:rPr>
              <w:t> </w:t>
            </w:r>
            <w:r>
              <w:rPr>
                <w:sz w:val="24"/>
              </w:rPr>
              <w:t>the</w:t>
            </w:r>
            <w:r>
              <w:rPr>
                <w:spacing w:val="-4"/>
                <w:sz w:val="24"/>
              </w:rPr>
              <w:t> </w:t>
            </w:r>
            <w:r>
              <w:rPr>
                <w:sz w:val="24"/>
              </w:rPr>
              <w:t>purpose</w:t>
            </w:r>
            <w:r>
              <w:rPr>
                <w:spacing w:val="-5"/>
                <w:sz w:val="24"/>
              </w:rPr>
              <w:t> </w:t>
            </w:r>
            <w:r>
              <w:rPr>
                <w:sz w:val="24"/>
              </w:rPr>
              <w:t>of</w:t>
            </w:r>
            <w:r>
              <w:rPr>
                <w:spacing w:val="-5"/>
                <w:sz w:val="24"/>
              </w:rPr>
              <w:t> </w:t>
            </w:r>
            <w:r>
              <w:rPr>
                <w:sz w:val="24"/>
              </w:rPr>
              <w:t>using</w:t>
            </w:r>
            <w:r>
              <w:rPr>
                <w:spacing w:val="-7"/>
                <w:sz w:val="24"/>
              </w:rPr>
              <w:t> </w:t>
            </w:r>
            <w:r>
              <w:rPr>
                <w:sz w:val="24"/>
              </w:rPr>
              <w:t>the</w:t>
            </w:r>
            <w:r>
              <w:rPr>
                <w:spacing w:val="-4"/>
                <w:sz w:val="24"/>
              </w:rPr>
              <w:t> </w:t>
            </w:r>
            <w:r>
              <w:rPr>
                <w:sz w:val="24"/>
              </w:rPr>
              <w:t>internet</w:t>
            </w:r>
            <w:r>
              <w:rPr>
                <w:spacing w:val="-4"/>
                <w:sz w:val="24"/>
              </w:rPr>
              <w:t> </w:t>
            </w:r>
            <w:r>
              <w:rPr>
                <w:sz w:val="24"/>
              </w:rPr>
              <w:t>based</w:t>
            </w:r>
            <w:r>
              <w:rPr>
                <w:spacing w:val="-4"/>
                <w:sz w:val="24"/>
              </w:rPr>
              <w:t> </w:t>
            </w:r>
            <w:r>
              <w:rPr>
                <w:sz w:val="24"/>
              </w:rPr>
              <w:t>on University location</w:t>
            </w:r>
          </w:p>
        </w:tc>
        <w:tc>
          <w:tcPr>
            <w:tcW w:w="472" w:type="dxa"/>
          </w:tcPr>
          <w:p>
            <w:pPr>
              <w:pStyle w:val="TableParagraph"/>
              <w:spacing w:before="132"/>
              <w:rPr>
                <w:b/>
                <w:sz w:val="24"/>
              </w:rPr>
            </w:pPr>
          </w:p>
          <w:p>
            <w:pPr>
              <w:pStyle w:val="TableParagraph"/>
              <w:spacing w:before="1"/>
              <w:ind w:left="129"/>
              <w:jc w:val="center"/>
              <w:rPr>
                <w:sz w:val="24"/>
              </w:rPr>
            </w:pPr>
            <w:r>
              <w:rPr>
                <w:spacing w:val="-5"/>
                <w:sz w:val="24"/>
              </w:rPr>
              <w:t>92</w:t>
            </w:r>
          </w:p>
        </w:tc>
      </w:tr>
      <w:tr>
        <w:trPr>
          <w:trHeight w:val="827" w:hRule="atLeast"/>
        </w:trPr>
        <w:tc>
          <w:tcPr>
            <w:tcW w:w="1226" w:type="dxa"/>
          </w:tcPr>
          <w:p>
            <w:pPr>
              <w:pStyle w:val="TableParagraph"/>
              <w:spacing w:before="133"/>
              <w:ind w:left="50"/>
              <w:rPr>
                <w:sz w:val="24"/>
              </w:rPr>
            </w:pPr>
            <w:r>
              <w:rPr>
                <w:sz w:val="24"/>
              </w:rPr>
              <w:t>Table</w:t>
            </w:r>
            <w:r>
              <w:rPr>
                <w:spacing w:val="-2"/>
                <w:sz w:val="24"/>
              </w:rPr>
              <w:t> </w:t>
            </w:r>
            <w:r>
              <w:rPr>
                <w:spacing w:val="-5"/>
                <w:sz w:val="24"/>
              </w:rPr>
              <w:t>7:</w:t>
            </w:r>
          </w:p>
        </w:tc>
        <w:tc>
          <w:tcPr>
            <w:tcW w:w="7285" w:type="dxa"/>
          </w:tcPr>
          <w:p>
            <w:pPr>
              <w:pStyle w:val="TableParagraph"/>
              <w:spacing w:before="133"/>
              <w:ind w:left="263"/>
              <w:rPr>
                <w:sz w:val="24"/>
              </w:rPr>
            </w:pPr>
            <w:r>
              <w:rPr>
                <w:sz w:val="24"/>
              </w:rPr>
              <w:t>Frequency</w:t>
            </w:r>
            <w:r>
              <w:rPr>
                <w:spacing w:val="-9"/>
                <w:sz w:val="24"/>
              </w:rPr>
              <w:t> </w:t>
            </w:r>
            <w:r>
              <w:rPr>
                <w:sz w:val="24"/>
              </w:rPr>
              <w:t>and</w:t>
            </w:r>
            <w:r>
              <w:rPr>
                <w:spacing w:val="-4"/>
                <w:sz w:val="24"/>
              </w:rPr>
              <w:t> </w:t>
            </w:r>
            <w:r>
              <w:rPr>
                <w:sz w:val="24"/>
              </w:rPr>
              <w:t>percentage</w:t>
            </w:r>
            <w:r>
              <w:rPr>
                <w:spacing w:val="-5"/>
                <w:sz w:val="24"/>
              </w:rPr>
              <w:t> </w:t>
            </w:r>
            <w:r>
              <w:rPr>
                <w:sz w:val="24"/>
              </w:rPr>
              <w:t>on</w:t>
            </w:r>
            <w:r>
              <w:rPr>
                <w:spacing w:val="-4"/>
                <w:sz w:val="24"/>
              </w:rPr>
              <w:t> </w:t>
            </w:r>
            <w:r>
              <w:rPr>
                <w:sz w:val="24"/>
              </w:rPr>
              <w:t>the</w:t>
            </w:r>
            <w:r>
              <w:rPr>
                <w:spacing w:val="-4"/>
                <w:sz w:val="24"/>
              </w:rPr>
              <w:t> </w:t>
            </w:r>
            <w:r>
              <w:rPr>
                <w:sz w:val="24"/>
              </w:rPr>
              <w:t>positive</w:t>
            </w:r>
            <w:r>
              <w:rPr>
                <w:spacing w:val="-4"/>
                <w:sz w:val="24"/>
              </w:rPr>
              <w:t> </w:t>
            </w:r>
            <w:r>
              <w:rPr>
                <w:sz w:val="24"/>
              </w:rPr>
              <w:t>influence</w:t>
            </w:r>
            <w:r>
              <w:rPr>
                <w:spacing w:val="-5"/>
                <w:sz w:val="24"/>
              </w:rPr>
              <w:t> </w:t>
            </w:r>
            <w:r>
              <w:rPr>
                <w:sz w:val="24"/>
              </w:rPr>
              <w:t>of</w:t>
            </w:r>
            <w:r>
              <w:rPr>
                <w:spacing w:val="-4"/>
                <w:sz w:val="24"/>
              </w:rPr>
              <w:t> </w:t>
            </w:r>
            <w:r>
              <w:rPr>
                <w:sz w:val="24"/>
              </w:rPr>
              <w:t>the</w:t>
            </w:r>
            <w:r>
              <w:rPr>
                <w:spacing w:val="-6"/>
                <w:sz w:val="24"/>
              </w:rPr>
              <w:t> </w:t>
            </w:r>
            <w:r>
              <w:rPr>
                <w:sz w:val="24"/>
              </w:rPr>
              <w:t>internet utilization on the reading habits of undergraduate students</w:t>
            </w:r>
          </w:p>
        </w:tc>
        <w:tc>
          <w:tcPr>
            <w:tcW w:w="472" w:type="dxa"/>
          </w:tcPr>
          <w:p>
            <w:pPr>
              <w:pStyle w:val="TableParagraph"/>
              <w:spacing w:before="132"/>
              <w:rPr>
                <w:b/>
                <w:sz w:val="24"/>
              </w:rPr>
            </w:pPr>
          </w:p>
          <w:p>
            <w:pPr>
              <w:pStyle w:val="TableParagraph"/>
              <w:spacing w:before="1"/>
              <w:ind w:left="129"/>
              <w:jc w:val="center"/>
              <w:rPr>
                <w:sz w:val="24"/>
              </w:rPr>
            </w:pPr>
            <w:r>
              <w:rPr>
                <w:spacing w:val="-5"/>
                <w:sz w:val="24"/>
              </w:rPr>
              <w:t>93</w:t>
            </w:r>
          </w:p>
        </w:tc>
      </w:tr>
      <w:tr>
        <w:trPr>
          <w:trHeight w:val="828" w:hRule="atLeast"/>
        </w:trPr>
        <w:tc>
          <w:tcPr>
            <w:tcW w:w="1226" w:type="dxa"/>
          </w:tcPr>
          <w:p>
            <w:pPr>
              <w:pStyle w:val="TableParagraph"/>
              <w:spacing w:before="133"/>
              <w:ind w:left="50"/>
              <w:rPr>
                <w:sz w:val="24"/>
              </w:rPr>
            </w:pPr>
            <w:r>
              <w:rPr>
                <w:sz w:val="24"/>
              </w:rPr>
              <w:t>Table</w:t>
            </w:r>
            <w:r>
              <w:rPr>
                <w:spacing w:val="-5"/>
                <w:sz w:val="24"/>
              </w:rPr>
              <w:t> 8:</w:t>
            </w:r>
          </w:p>
        </w:tc>
        <w:tc>
          <w:tcPr>
            <w:tcW w:w="7285" w:type="dxa"/>
          </w:tcPr>
          <w:p>
            <w:pPr>
              <w:pStyle w:val="TableParagraph"/>
              <w:spacing w:before="133"/>
              <w:ind w:left="263"/>
              <w:rPr>
                <w:sz w:val="24"/>
              </w:rPr>
            </w:pPr>
            <w:r>
              <w:rPr>
                <w:sz w:val="24"/>
              </w:rPr>
              <w:t>Frequency</w:t>
            </w:r>
            <w:r>
              <w:rPr>
                <w:spacing w:val="-9"/>
                <w:sz w:val="24"/>
              </w:rPr>
              <w:t> </w:t>
            </w:r>
            <w:r>
              <w:rPr>
                <w:sz w:val="24"/>
              </w:rPr>
              <w:t>and</w:t>
            </w:r>
            <w:r>
              <w:rPr>
                <w:spacing w:val="-4"/>
                <w:sz w:val="24"/>
              </w:rPr>
              <w:t> </w:t>
            </w:r>
            <w:r>
              <w:rPr>
                <w:sz w:val="24"/>
              </w:rPr>
              <w:t>percentage</w:t>
            </w:r>
            <w:r>
              <w:rPr>
                <w:spacing w:val="-5"/>
                <w:sz w:val="24"/>
              </w:rPr>
              <w:t> </w:t>
            </w:r>
            <w:r>
              <w:rPr>
                <w:sz w:val="24"/>
              </w:rPr>
              <w:t>on</w:t>
            </w:r>
            <w:r>
              <w:rPr>
                <w:spacing w:val="-4"/>
                <w:sz w:val="24"/>
              </w:rPr>
              <w:t> </w:t>
            </w:r>
            <w:r>
              <w:rPr>
                <w:sz w:val="24"/>
              </w:rPr>
              <w:t>the</w:t>
            </w:r>
            <w:r>
              <w:rPr>
                <w:spacing w:val="-4"/>
                <w:sz w:val="24"/>
              </w:rPr>
              <w:t> </w:t>
            </w:r>
            <w:r>
              <w:rPr>
                <w:sz w:val="24"/>
              </w:rPr>
              <w:t>positive</w:t>
            </w:r>
            <w:r>
              <w:rPr>
                <w:spacing w:val="-4"/>
                <w:sz w:val="24"/>
              </w:rPr>
              <w:t> </w:t>
            </w:r>
            <w:r>
              <w:rPr>
                <w:sz w:val="24"/>
              </w:rPr>
              <w:t>influence</w:t>
            </w:r>
            <w:r>
              <w:rPr>
                <w:spacing w:val="-5"/>
                <w:sz w:val="24"/>
              </w:rPr>
              <w:t> </w:t>
            </w:r>
            <w:r>
              <w:rPr>
                <w:sz w:val="24"/>
              </w:rPr>
              <w:t>of</w:t>
            </w:r>
            <w:r>
              <w:rPr>
                <w:spacing w:val="-4"/>
                <w:sz w:val="24"/>
              </w:rPr>
              <w:t> </w:t>
            </w:r>
            <w:r>
              <w:rPr>
                <w:sz w:val="24"/>
              </w:rPr>
              <w:t>the</w:t>
            </w:r>
            <w:r>
              <w:rPr>
                <w:spacing w:val="-6"/>
                <w:sz w:val="24"/>
              </w:rPr>
              <w:t> </w:t>
            </w:r>
            <w:r>
              <w:rPr>
                <w:sz w:val="24"/>
              </w:rPr>
              <w:t>internet utilization among male and female undergraduate students.</w:t>
            </w:r>
          </w:p>
        </w:tc>
        <w:tc>
          <w:tcPr>
            <w:tcW w:w="472" w:type="dxa"/>
          </w:tcPr>
          <w:p>
            <w:pPr>
              <w:pStyle w:val="TableParagraph"/>
              <w:spacing w:before="132"/>
              <w:rPr>
                <w:b/>
                <w:sz w:val="24"/>
              </w:rPr>
            </w:pPr>
          </w:p>
          <w:p>
            <w:pPr>
              <w:pStyle w:val="TableParagraph"/>
              <w:spacing w:before="1"/>
              <w:ind w:left="129"/>
              <w:jc w:val="center"/>
              <w:rPr>
                <w:sz w:val="24"/>
              </w:rPr>
            </w:pPr>
            <w:r>
              <w:rPr>
                <w:spacing w:val="-5"/>
                <w:sz w:val="24"/>
              </w:rPr>
              <w:t>94</w:t>
            </w:r>
          </w:p>
        </w:tc>
      </w:tr>
      <w:tr>
        <w:trPr>
          <w:trHeight w:val="828" w:hRule="atLeast"/>
        </w:trPr>
        <w:tc>
          <w:tcPr>
            <w:tcW w:w="1226" w:type="dxa"/>
          </w:tcPr>
          <w:p>
            <w:pPr>
              <w:pStyle w:val="TableParagraph"/>
              <w:spacing w:before="133"/>
              <w:ind w:left="50"/>
              <w:rPr>
                <w:sz w:val="24"/>
              </w:rPr>
            </w:pPr>
            <w:r>
              <w:rPr>
                <w:sz w:val="24"/>
              </w:rPr>
              <w:t>Table</w:t>
            </w:r>
            <w:r>
              <w:rPr>
                <w:spacing w:val="-2"/>
                <w:sz w:val="24"/>
              </w:rPr>
              <w:t> </w:t>
            </w:r>
            <w:r>
              <w:rPr>
                <w:spacing w:val="-5"/>
                <w:sz w:val="24"/>
              </w:rPr>
              <w:t>9:</w:t>
            </w:r>
          </w:p>
        </w:tc>
        <w:tc>
          <w:tcPr>
            <w:tcW w:w="7285" w:type="dxa"/>
          </w:tcPr>
          <w:p>
            <w:pPr>
              <w:pStyle w:val="TableParagraph"/>
              <w:spacing w:before="133"/>
              <w:ind w:left="263" w:right="658"/>
              <w:rPr>
                <w:sz w:val="24"/>
              </w:rPr>
            </w:pPr>
            <w:r>
              <w:rPr>
                <w:sz w:val="24"/>
              </w:rPr>
              <w:t>Frequency and percentage on the negative influence of the</w:t>
            </w:r>
            <w:r>
              <w:rPr>
                <w:spacing w:val="40"/>
                <w:sz w:val="24"/>
              </w:rPr>
              <w:t> </w:t>
            </w:r>
            <w:r>
              <w:rPr>
                <w:sz w:val="24"/>
              </w:rPr>
              <w:t>internet</w:t>
            </w:r>
            <w:r>
              <w:rPr>
                <w:spacing w:val="-5"/>
                <w:sz w:val="24"/>
              </w:rPr>
              <w:t> </w:t>
            </w:r>
            <w:r>
              <w:rPr>
                <w:sz w:val="24"/>
              </w:rPr>
              <w:t>utilization</w:t>
            </w:r>
            <w:r>
              <w:rPr>
                <w:spacing w:val="-5"/>
                <w:sz w:val="24"/>
              </w:rPr>
              <w:t> </w:t>
            </w:r>
            <w:r>
              <w:rPr>
                <w:sz w:val="24"/>
              </w:rPr>
              <w:t>on</w:t>
            </w:r>
            <w:r>
              <w:rPr>
                <w:spacing w:val="-5"/>
                <w:sz w:val="24"/>
              </w:rPr>
              <w:t> </w:t>
            </w:r>
            <w:r>
              <w:rPr>
                <w:sz w:val="24"/>
              </w:rPr>
              <w:t>the</w:t>
            </w:r>
            <w:r>
              <w:rPr>
                <w:spacing w:val="-8"/>
                <w:sz w:val="24"/>
              </w:rPr>
              <w:t> </w:t>
            </w:r>
            <w:r>
              <w:rPr>
                <w:sz w:val="24"/>
              </w:rPr>
              <w:t>reading</w:t>
            </w:r>
            <w:r>
              <w:rPr>
                <w:spacing w:val="-8"/>
                <w:sz w:val="24"/>
              </w:rPr>
              <w:t> </w:t>
            </w:r>
            <w:r>
              <w:rPr>
                <w:sz w:val="24"/>
              </w:rPr>
              <w:t>habits</w:t>
            </w:r>
            <w:r>
              <w:rPr>
                <w:spacing w:val="-5"/>
                <w:sz w:val="24"/>
              </w:rPr>
              <w:t> </w:t>
            </w:r>
            <w:r>
              <w:rPr>
                <w:sz w:val="24"/>
              </w:rPr>
              <w:t>of</w:t>
            </w:r>
            <w:r>
              <w:rPr>
                <w:spacing w:val="-3"/>
                <w:sz w:val="24"/>
              </w:rPr>
              <w:t> </w:t>
            </w:r>
            <w:r>
              <w:rPr>
                <w:sz w:val="24"/>
              </w:rPr>
              <w:t>undergraduate</w:t>
            </w:r>
            <w:r>
              <w:rPr>
                <w:spacing w:val="-5"/>
                <w:sz w:val="24"/>
              </w:rPr>
              <w:t> </w:t>
            </w:r>
            <w:r>
              <w:rPr>
                <w:sz w:val="24"/>
              </w:rPr>
              <w:t>students</w:t>
            </w:r>
          </w:p>
        </w:tc>
        <w:tc>
          <w:tcPr>
            <w:tcW w:w="472" w:type="dxa"/>
          </w:tcPr>
          <w:p>
            <w:pPr>
              <w:pStyle w:val="TableParagraph"/>
              <w:spacing w:before="133"/>
              <w:rPr>
                <w:b/>
                <w:sz w:val="24"/>
              </w:rPr>
            </w:pPr>
          </w:p>
          <w:p>
            <w:pPr>
              <w:pStyle w:val="TableParagraph"/>
              <w:ind w:left="129"/>
              <w:jc w:val="center"/>
              <w:rPr>
                <w:sz w:val="24"/>
              </w:rPr>
            </w:pPr>
            <w:r>
              <w:rPr>
                <w:spacing w:val="-5"/>
                <w:sz w:val="24"/>
              </w:rPr>
              <w:t>95</w:t>
            </w:r>
          </w:p>
        </w:tc>
      </w:tr>
      <w:tr>
        <w:trPr>
          <w:trHeight w:val="827" w:hRule="atLeast"/>
        </w:trPr>
        <w:tc>
          <w:tcPr>
            <w:tcW w:w="1226" w:type="dxa"/>
          </w:tcPr>
          <w:p>
            <w:pPr>
              <w:pStyle w:val="TableParagraph"/>
              <w:spacing w:before="133"/>
              <w:ind w:left="50"/>
              <w:rPr>
                <w:sz w:val="24"/>
              </w:rPr>
            </w:pPr>
            <w:r>
              <w:rPr>
                <w:sz w:val="24"/>
              </w:rPr>
              <w:t>Table</w:t>
            </w:r>
            <w:r>
              <w:rPr>
                <w:spacing w:val="-2"/>
                <w:sz w:val="24"/>
              </w:rPr>
              <w:t> </w:t>
            </w:r>
            <w:r>
              <w:rPr>
                <w:spacing w:val="-5"/>
                <w:sz w:val="24"/>
              </w:rPr>
              <w:t>10:</w:t>
            </w:r>
          </w:p>
        </w:tc>
        <w:tc>
          <w:tcPr>
            <w:tcW w:w="7285" w:type="dxa"/>
          </w:tcPr>
          <w:p>
            <w:pPr>
              <w:pStyle w:val="TableParagraph"/>
              <w:spacing w:before="133"/>
              <w:ind w:left="263"/>
              <w:rPr>
                <w:sz w:val="24"/>
              </w:rPr>
            </w:pPr>
            <w:r>
              <w:rPr>
                <w:sz w:val="24"/>
              </w:rPr>
              <w:t>Frequency</w:t>
            </w:r>
            <w:r>
              <w:rPr>
                <w:spacing w:val="-8"/>
                <w:sz w:val="24"/>
              </w:rPr>
              <w:t> </w:t>
            </w:r>
            <w:r>
              <w:rPr>
                <w:sz w:val="24"/>
              </w:rPr>
              <w:t>and percentage</w:t>
            </w:r>
            <w:r>
              <w:rPr>
                <w:spacing w:val="-1"/>
                <w:sz w:val="24"/>
              </w:rPr>
              <w:t> </w:t>
            </w:r>
            <w:r>
              <w:rPr>
                <w:sz w:val="24"/>
              </w:rPr>
              <w:t>on the</w:t>
            </w:r>
            <w:r>
              <w:rPr>
                <w:spacing w:val="-1"/>
                <w:sz w:val="24"/>
              </w:rPr>
              <w:t> </w:t>
            </w:r>
            <w:r>
              <w:rPr>
                <w:sz w:val="24"/>
              </w:rPr>
              <w:t>negative</w:t>
            </w:r>
            <w:r>
              <w:rPr>
                <w:spacing w:val="-1"/>
                <w:sz w:val="24"/>
              </w:rPr>
              <w:t> </w:t>
            </w:r>
            <w:r>
              <w:rPr>
                <w:sz w:val="24"/>
              </w:rPr>
              <w:t>influence</w:t>
            </w:r>
            <w:r>
              <w:rPr>
                <w:spacing w:val="-1"/>
                <w:sz w:val="24"/>
              </w:rPr>
              <w:t> </w:t>
            </w:r>
            <w:r>
              <w:rPr>
                <w:sz w:val="24"/>
              </w:rPr>
              <w:t>of </w:t>
            </w:r>
            <w:r>
              <w:rPr>
                <w:spacing w:val="-5"/>
                <w:sz w:val="24"/>
              </w:rPr>
              <w:t>the</w:t>
            </w:r>
          </w:p>
          <w:p>
            <w:pPr>
              <w:pStyle w:val="TableParagraph"/>
              <w:ind w:left="263"/>
              <w:rPr>
                <w:sz w:val="24"/>
              </w:rPr>
            </w:pPr>
            <w:r>
              <w:rPr>
                <w:sz w:val="24"/>
              </w:rPr>
              <w:t>internet</w:t>
            </w:r>
            <w:r>
              <w:rPr>
                <w:spacing w:val="-2"/>
                <w:sz w:val="24"/>
              </w:rPr>
              <w:t> </w:t>
            </w:r>
            <w:r>
              <w:rPr>
                <w:sz w:val="24"/>
              </w:rPr>
              <w:t>utilization</w:t>
            </w:r>
            <w:r>
              <w:rPr>
                <w:spacing w:val="1"/>
                <w:sz w:val="24"/>
              </w:rPr>
              <w:t> </w:t>
            </w:r>
            <w:r>
              <w:rPr>
                <w:sz w:val="24"/>
              </w:rPr>
              <w:t>among</w:t>
            </w:r>
            <w:r>
              <w:rPr>
                <w:spacing w:val="-5"/>
                <w:sz w:val="24"/>
              </w:rPr>
              <w:t> </w:t>
            </w:r>
            <w:r>
              <w:rPr>
                <w:sz w:val="24"/>
              </w:rPr>
              <w:t>male and</w:t>
            </w:r>
            <w:r>
              <w:rPr>
                <w:spacing w:val="-2"/>
                <w:sz w:val="24"/>
              </w:rPr>
              <w:t> </w:t>
            </w:r>
            <w:r>
              <w:rPr>
                <w:sz w:val="24"/>
              </w:rPr>
              <w:t>female</w:t>
            </w:r>
            <w:r>
              <w:rPr>
                <w:spacing w:val="-1"/>
                <w:sz w:val="24"/>
              </w:rPr>
              <w:t> </w:t>
            </w:r>
            <w:r>
              <w:rPr>
                <w:sz w:val="24"/>
              </w:rPr>
              <w:t>undergraduate </w:t>
            </w:r>
            <w:r>
              <w:rPr>
                <w:spacing w:val="-2"/>
                <w:sz w:val="24"/>
              </w:rPr>
              <w:t>students</w:t>
            </w:r>
          </w:p>
        </w:tc>
        <w:tc>
          <w:tcPr>
            <w:tcW w:w="472" w:type="dxa"/>
          </w:tcPr>
          <w:p>
            <w:pPr>
              <w:pStyle w:val="TableParagraph"/>
              <w:spacing w:before="132"/>
              <w:rPr>
                <w:b/>
                <w:sz w:val="24"/>
              </w:rPr>
            </w:pPr>
          </w:p>
          <w:p>
            <w:pPr>
              <w:pStyle w:val="TableParagraph"/>
              <w:spacing w:before="1"/>
              <w:ind w:left="129"/>
              <w:jc w:val="center"/>
              <w:rPr>
                <w:sz w:val="24"/>
              </w:rPr>
            </w:pPr>
            <w:r>
              <w:rPr>
                <w:spacing w:val="-5"/>
                <w:sz w:val="24"/>
              </w:rPr>
              <w:t>96</w:t>
            </w:r>
          </w:p>
        </w:tc>
      </w:tr>
      <w:tr>
        <w:trPr>
          <w:trHeight w:val="827" w:hRule="atLeast"/>
        </w:trPr>
        <w:tc>
          <w:tcPr>
            <w:tcW w:w="1226" w:type="dxa"/>
          </w:tcPr>
          <w:p>
            <w:pPr>
              <w:pStyle w:val="TableParagraph"/>
              <w:spacing w:before="133"/>
              <w:ind w:left="50"/>
              <w:rPr>
                <w:sz w:val="24"/>
              </w:rPr>
            </w:pPr>
            <w:r>
              <w:rPr>
                <w:sz w:val="24"/>
              </w:rPr>
              <w:t>Table</w:t>
            </w:r>
            <w:r>
              <w:rPr>
                <w:spacing w:val="-5"/>
                <w:sz w:val="24"/>
              </w:rPr>
              <w:t> 11:</w:t>
            </w:r>
          </w:p>
        </w:tc>
        <w:tc>
          <w:tcPr>
            <w:tcW w:w="7285" w:type="dxa"/>
          </w:tcPr>
          <w:p>
            <w:pPr>
              <w:pStyle w:val="TableParagraph"/>
              <w:spacing w:before="133"/>
              <w:ind w:left="263"/>
              <w:rPr>
                <w:sz w:val="24"/>
              </w:rPr>
            </w:pPr>
            <w:r>
              <w:rPr>
                <w:sz w:val="24"/>
              </w:rPr>
              <w:t>Mean</w:t>
            </w:r>
            <w:r>
              <w:rPr>
                <w:spacing w:val="-2"/>
                <w:sz w:val="24"/>
              </w:rPr>
              <w:t> </w:t>
            </w:r>
            <w:r>
              <w:rPr>
                <w:sz w:val="24"/>
              </w:rPr>
              <w:t>and</w:t>
            </w:r>
            <w:r>
              <w:rPr>
                <w:spacing w:val="-1"/>
                <w:sz w:val="24"/>
              </w:rPr>
              <w:t> </w:t>
            </w:r>
            <w:r>
              <w:rPr>
                <w:sz w:val="24"/>
              </w:rPr>
              <w:t>Standard</w:t>
            </w:r>
            <w:r>
              <w:rPr>
                <w:spacing w:val="-2"/>
                <w:sz w:val="24"/>
              </w:rPr>
              <w:t> </w:t>
            </w:r>
            <w:r>
              <w:rPr>
                <w:sz w:val="24"/>
              </w:rPr>
              <w:t>deviation</w:t>
            </w:r>
            <w:r>
              <w:rPr>
                <w:spacing w:val="-1"/>
                <w:sz w:val="24"/>
              </w:rPr>
              <w:t> </w:t>
            </w:r>
            <w:r>
              <w:rPr>
                <w:sz w:val="24"/>
              </w:rPr>
              <w:t>scores</w:t>
            </w:r>
            <w:r>
              <w:rPr>
                <w:spacing w:val="-2"/>
                <w:sz w:val="24"/>
              </w:rPr>
              <w:t> </w:t>
            </w:r>
            <w:r>
              <w:rPr>
                <w:sz w:val="24"/>
              </w:rPr>
              <w:t>of</w:t>
            </w:r>
            <w:r>
              <w:rPr>
                <w:spacing w:val="-1"/>
                <w:sz w:val="24"/>
              </w:rPr>
              <w:t> </w:t>
            </w:r>
            <w:r>
              <w:rPr>
                <w:sz w:val="24"/>
              </w:rPr>
              <w:t>undergraduates</w:t>
            </w:r>
            <w:r>
              <w:rPr>
                <w:spacing w:val="-1"/>
                <w:sz w:val="24"/>
              </w:rPr>
              <w:t> </w:t>
            </w:r>
            <w:r>
              <w:rPr>
                <w:spacing w:val="-2"/>
                <w:sz w:val="24"/>
              </w:rPr>
              <w:t>students</w:t>
            </w:r>
          </w:p>
          <w:p>
            <w:pPr>
              <w:pStyle w:val="TableParagraph"/>
              <w:ind w:left="263"/>
              <w:rPr>
                <w:sz w:val="24"/>
              </w:rPr>
            </w:pPr>
            <w:r>
              <w:rPr>
                <w:sz w:val="24"/>
              </w:rPr>
              <w:t>on</w:t>
            </w:r>
            <w:r>
              <w:rPr>
                <w:spacing w:val="-1"/>
                <w:sz w:val="24"/>
              </w:rPr>
              <w:t> </w:t>
            </w:r>
            <w:r>
              <w:rPr>
                <w:sz w:val="24"/>
              </w:rPr>
              <w:t>reading</w:t>
            </w:r>
            <w:r>
              <w:rPr>
                <w:spacing w:val="-4"/>
                <w:sz w:val="24"/>
              </w:rPr>
              <w:t> </w:t>
            </w:r>
            <w:r>
              <w:rPr>
                <w:sz w:val="24"/>
              </w:rPr>
              <w:t>comprehension</w:t>
            </w:r>
            <w:r>
              <w:rPr>
                <w:spacing w:val="-1"/>
                <w:sz w:val="24"/>
              </w:rPr>
              <w:t> </w:t>
            </w:r>
            <w:r>
              <w:rPr>
                <w:sz w:val="24"/>
              </w:rPr>
              <w:t>based</w:t>
            </w:r>
            <w:r>
              <w:rPr>
                <w:spacing w:val="-1"/>
                <w:sz w:val="24"/>
              </w:rPr>
              <w:t> </w:t>
            </w:r>
            <w:r>
              <w:rPr>
                <w:sz w:val="24"/>
              </w:rPr>
              <w:t>on</w:t>
            </w:r>
            <w:r>
              <w:rPr>
                <w:spacing w:val="-1"/>
                <w:sz w:val="24"/>
              </w:rPr>
              <w:t> </w:t>
            </w:r>
            <w:r>
              <w:rPr>
                <w:sz w:val="24"/>
              </w:rPr>
              <w:t>internet</w:t>
            </w:r>
            <w:r>
              <w:rPr>
                <w:spacing w:val="-1"/>
                <w:sz w:val="24"/>
              </w:rPr>
              <w:t> </w:t>
            </w:r>
            <w:r>
              <w:rPr>
                <w:sz w:val="24"/>
              </w:rPr>
              <w:t>utilization</w:t>
            </w:r>
            <w:r>
              <w:rPr>
                <w:spacing w:val="-1"/>
                <w:sz w:val="24"/>
              </w:rPr>
              <w:t> </w:t>
            </w:r>
            <w:r>
              <w:rPr>
                <w:sz w:val="24"/>
              </w:rPr>
              <w:t>and </w:t>
            </w:r>
            <w:r>
              <w:rPr>
                <w:spacing w:val="-2"/>
                <w:sz w:val="24"/>
              </w:rPr>
              <w:t>location</w:t>
            </w:r>
          </w:p>
        </w:tc>
        <w:tc>
          <w:tcPr>
            <w:tcW w:w="472" w:type="dxa"/>
          </w:tcPr>
          <w:p>
            <w:pPr>
              <w:pStyle w:val="TableParagraph"/>
              <w:spacing w:before="132"/>
              <w:rPr>
                <w:b/>
                <w:sz w:val="24"/>
              </w:rPr>
            </w:pPr>
          </w:p>
          <w:p>
            <w:pPr>
              <w:pStyle w:val="TableParagraph"/>
              <w:spacing w:before="1"/>
              <w:ind w:left="129"/>
              <w:jc w:val="center"/>
              <w:rPr>
                <w:sz w:val="24"/>
              </w:rPr>
            </w:pPr>
            <w:r>
              <w:rPr>
                <w:spacing w:val="-5"/>
                <w:sz w:val="24"/>
              </w:rPr>
              <w:t>96</w:t>
            </w:r>
          </w:p>
        </w:tc>
      </w:tr>
      <w:tr>
        <w:trPr>
          <w:trHeight w:val="828" w:hRule="atLeast"/>
        </w:trPr>
        <w:tc>
          <w:tcPr>
            <w:tcW w:w="1226" w:type="dxa"/>
          </w:tcPr>
          <w:p>
            <w:pPr>
              <w:pStyle w:val="TableParagraph"/>
              <w:spacing w:before="133"/>
              <w:ind w:left="50"/>
              <w:rPr>
                <w:sz w:val="24"/>
              </w:rPr>
            </w:pPr>
            <w:r>
              <w:rPr>
                <w:sz w:val="24"/>
              </w:rPr>
              <w:t>Table</w:t>
            </w:r>
            <w:r>
              <w:rPr>
                <w:spacing w:val="-5"/>
                <w:sz w:val="24"/>
              </w:rPr>
              <w:t> 12:</w:t>
            </w:r>
          </w:p>
        </w:tc>
        <w:tc>
          <w:tcPr>
            <w:tcW w:w="7285" w:type="dxa"/>
          </w:tcPr>
          <w:p>
            <w:pPr>
              <w:pStyle w:val="TableParagraph"/>
              <w:spacing w:before="133"/>
              <w:ind w:left="263" w:right="625"/>
              <w:rPr>
                <w:sz w:val="24"/>
              </w:rPr>
            </w:pPr>
            <w:r>
              <w:rPr>
                <w:sz w:val="24"/>
              </w:rPr>
              <w:t>Mean and Standard deviation scores of undergraduates students</w:t>
            </w:r>
            <w:r>
              <w:rPr>
                <w:spacing w:val="40"/>
                <w:sz w:val="24"/>
              </w:rPr>
              <w:t> </w:t>
            </w:r>
            <w:r>
              <w:rPr>
                <w:sz w:val="24"/>
              </w:rPr>
              <w:t>on</w:t>
            </w:r>
            <w:r>
              <w:rPr>
                <w:spacing w:val="-5"/>
                <w:sz w:val="24"/>
              </w:rPr>
              <w:t> </w:t>
            </w:r>
            <w:r>
              <w:rPr>
                <w:sz w:val="24"/>
              </w:rPr>
              <w:t>reading</w:t>
            </w:r>
            <w:r>
              <w:rPr>
                <w:spacing w:val="-8"/>
                <w:sz w:val="24"/>
              </w:rPr>
              <w:t> </w:t>
            </w:r>
            <w:r>
              <w:rPr>
                <w:sz w:val="24"/>
              </w:rPr>
              <w:t>comprehension</w:t>
            </w:r>
            <w:r>
              <w:rPr>
                <w:spacing w:val="-5"/>
                <w:sz w:val="24"/>
              </w:rPr>
              <w:t> </w:t>
            </w:r>
            <w:r>
              <w:rPr>
                <w:sz w:val="24"/>
              </w:rPr>
              <w:t>based</w:t>
            </w:r>
            <w:r>
              <w:rPr>
                <w:spacing w:val="-5"/>
                <w:sz w:val="24"/>
              </w:rPr>
              <w:t> </w:t>
            </w:r>
            <w:r>
              <w:rPr>
                <w:sz w:val="24"/>
              </w:rPr>
              <w:t>on</w:t>
            </w:r>
            <w:r>
              <w:rPr>
                <w:spacing w:val="-5"/>
                <w:sz w:val="24"/>
              </w:rPr>
              <w:t> </w:t>
            </w:r>
            <w:r>
              <w:rPr>
                <w:sz w:val="24"/>
              </w:rPr>
              <w:t>internet</w:t>
            </w:r>
            <w:r>
              <w:rPr>
                <w:spacing w:val="-5"/>
                <w:sz w:val="24"/>
              </w:rPr>
              <w:t> </w:t>
            </w:r>
            <w:r>
              <w:rPr>
                <w:sz w:val="24"/>
              </w:rPr>
              <w:t>utilization</w:t>
            </w:r>
            <w:r>
              <w:rPr>
                <w:spacing w:val="-5"/>
                <w:sz w:val="24"/>
              </w:rPr>
              <w:t> </w:t>
            </w:r>
            <w:r>
              <w:rPr>
                <w:sz w:val="24"/>
              </w:rPr>
              <w:t>and</w:t>
            </w:r>
            <w:r>
              <w:rPr>
                <w:spacing w:val="-5"/>
                <w:sz w:val="24"/>
              </w:rPr>
              <w:t> </w:t>
            </w:r>
            <w:r>
              <w:rPr>
                <w:sz w:val="24"/>
              </w:rPr>
              <w:t>gender</w:t>
            </w:r>
          </w:p>
        </w:tc>
        <w:tc>
          <w:tcPr>
            <w:tcW w:w="472" w:type="dxa"/>
          </w:tcPr>
          <w:p>
            <w:pPr>
              <w:pStyle w:val="TableParagraph"/>
              <w:spacing w:before="132"/>
              <w:rPr>
                <w:b/>
                <w:sz w:val="24"/>
              </w:rPr>
            </w:pPr>
          </w:p>
          <w:p>
            <w:pPr>
              <w:pStyle w:val="TableParagraph"/>
              <w:spacing w:before="1"/>
              <w:ind w:left="129"/>
              <w:jc w:val="center"/>
              <w:rPr>
                <w:sz w:val="24"/>
              </w:rPr>
            </w:pPr>
            <w:r>
              <w:rPr>
                <w:spacing w:val="-5"/>
                <w:sz w:val="24"/>
              </w:rPr>
              <w:t>97</w:t>
            </w:r>
          </w:p>
        </w:tc>
      </w:tr>
      <w:tr>
        <w:trPr>
          <w:trHeight w:val="828" w:hRule="atLeast"/>
        </w:trPr>
        <w:tc>
          <w:tcPr>
            <w:tcW w:w="1226" w:type="dxa"/>
          </w:tcPr>
          <w:p>
            <w:pPr>
              <w:pStyle w:val="TableParagraph"/>
              <w:spacing w:before="133"/>
              <w:ind w:left="50"/>
              <w:rPr>
                <w:sz w:val="24"/>
              </w:rPr>
            </w:pPr>
            <w:r>
              <w:rPr>
                <w:sz w:val="24"/>
              </w:rPr>
              <w:t>Table</w:t>
            </w:r>
            <w:r>
              <w:rPr>
                <w:spacing w:val="-2"/>
                <w:sz w:val="24"/>
              </w:rPr>
              <w:t> </w:t>
            </w:r>
            <w:r>
              <w:rPr>
                <w:spacing w:val="-5"/>
                <w:sz w:val="24"/>
              </w:rPr>
              <w:t>13:</w:t>
            </w:r>
          </w:p>
        </w:tc>
        <w:tc>
          <w:tcPr>
            <w:tcW w:w="7285" w:type="dxa"/>
          </w:tcPr>
          <w:p>
            <w:pPr>
              <w:pStyle w:val="TableParagraph"/>
              <w:spacing w:before="133"/>
              <w:ind w:left="263"/>
              <w:rPr>
                <w:sz w:val="24"/>
              </w:rPr>
            </w:pPr>
            <w:r>
              <w:rPr>
                <w:sz w:val="24"/>
              </w:rPr>
              <w:t>Chi-square</w:t>
            </w:r>
            <w:r>
              <w:rPr>
                <w:spacing w:val="-5"/>
                <w:sz w:val="24"/>
              </w:rPr>
              <w:t> </w:t>
            </w:r>
            <w:r>
              <w:rPr>
                <w:sz w:val="24"/>
              </w:rPr>
              <w:t>analysis</w:t>
            </w:r>
            <w:r>
              <w:rPr>
                <w:spacing w:val="-4"/>
                <w:sz w:val="24"/>
              </w:rPr>
              <w:t> </w:t>
            </w:r>
            <w:r>
              <w:rPr>
                <w:sz w:val="24"/>
              </w:rPr>
              <w:t>of</w:t>
            </w:r>
            <w:r>
              <w:rPr>
                <w:spacing w:val="-4"/>
                <w:sz w:val="24"/>
              </w:rPr>
              <w:t> </w:t>
            </w:r>
            <w:r>
              <w:rPr>
                <w:sz w:val="24"/>
              </w:rPr>
              <w:t>the</w:t>
            </w:r>
            <w:r>
              <w:rPr>
                <w:spacing w:val="-5"/>
                <w:sz w:val="24"/>
              </w:rPr>
              <w:t> </w:t>
            </w:r>
            <w:r>
              <w:rPr>
                <w:sz w:val="24"/>
              </w:rPr>
              <w:t>views</w:t>
            </w:r>
            <w:r>
              <w:rPr>
                <w:spacing w:val="-4"/>
                <w:sz w:val="24"/>
              </w:rPr>
              <w:t> </w:t>
            </w:r>
            <w:r>
              <w:rPr>
                <w:sz w:val="24"/>
              </w:rPr>
              <w:t>on</w:t>
            </w:r>
            <w:r>
              <w:rPr>
                <w:spacing w:val="-4"/>
                <w:sz w:val="24"/>
              </w:rPr>
              <w:t> </w:t>
            </w:r>
            <w:r>
              <w:rPr>
                <w:sz w:val="24"/>
              </w:rPr>
              <w:t>the</w:t>
            </w:r>
            <w:r>
              <w:rPr>
                <w:spacing w:val="-5"/>
                <w:sz w:val="24"/>
              </w:rPr>
              <w:t> </w:t>
            </w:r>
            <w:r>
              <w:rPr>
                <w:sz w:val="24"/>
              </w:rPr>
              <w:t>extent</w:t>
            </w:r>
            <w:r>
              <w:rPr>
                <w:spacing w:val="-4"/>
                <w:sz w:val="24"/>
              </w:rPr>
              <w:t> </w:t>
            </w:r>
            <w:r>
              <w:rPr>
                <w:sz w:val="24"/>
              </w:rPr>
              <w:t>of</w:t>
            </w:r>
            <w:r>
              <w:rPr>
                <w:spacing w:val="-5"/>
                <w:sz w:val="24"/>
              </w:rPr>
              <w:t> </w:t>
            </w:r>
            <w:r>
              <w:rPr>
                <w:sz w:val="24"/>
              </w:rPr>
              <w:t>internet</w:t>
            </w:r>
            <w:r>
              <w:rPr>
                <w:spacing w:val="-4"/>
                <w:sz w:val="24"/>
              </w:rPr>
              <w:t> </w:t>
            </w:r>
            <w:r>
              <w:rPr>
                <w:sz w:val="24"/>
              </w:rPr>
              <w:t>utilization among undergraduate students in urban and rural areas.</w:t>
            </w:r>
          </w:p>
        </w:tc>
        <w:tc>
          <w:tcPr>
            <w:tcW w:w="472" w:type="dxa"/>
          </w:tcPr>
          <w:p>
            <w:pPr>
              <w:pStyle w:val="TableParagraph"/>
              <w:spacing w:before="133"/>
              <w:rPr>
                <w:b/>
                <w:sz w:val="24"/>
              </w:rPr>
            </w:pPr>
          </w:p>
          <w:p>
            <w:pPr>
              <w:pStyle w:val="TableParagraph"/>
              <w:ind w:left="129"/>
              <w:jc w:val="center"/>
              <w:rPr>
                <w:sz w:val="24"/>
              </w:rPr>
            </w:pPr>
            <w:r>
              <w:rPr>
                <w:spacing w:val="-5"/>
                <w:sz w:val="24"/>
              </w:rPr>
              <w:t>98</w:t>
            </w:r>
          </w:p>
        </w:tc>
      </w:tr>
      <w:tr>
        <w:trPr>
          <w:trHeight w:val="827" w:hRule="atLeast"/>
        </w:trPr>
        <w:tc>
          <w:tcPr>
            <w:tcW w:w="1226" w:type="dxa"/>
          </w:tcPr>
          <w:p>
            <w:pPr>
              <w:pStyle w:val="TableParagraph"/>
              <w:spacing w:before="133"/>
              <w:ind w:left="50"/>
              <w:rPr>
                <w:sz w:val="24"/>
              </w:rPr>
            </w:pPr>
            <w:r>
              <w:rPr>
                <w:sz w:val="24"/>
              </w:rPr>
              <w:t>Table</w:t>
            </w:r>
            <w:r>
              <w:rPr>
                <w:spacing w:val="-2"/>
                <w:sz w:val="24"/>
              </w:rPr>
              <w:t> </w:t>
            </w:r>
            <w:r>
              <w:rPr>
                <w:spacing w:val="-5"/>
                <w:sz w:val="24"/>
              </w:rPr>
              <w:t>14:</w:t>
            </w:r>
          </w:p>
        </w:tc>
        <w:tc>
          <w:tcPr>
            <w:tcW w:w="7285" w:type="dxa"/>
          </w:tcPr>
          <w:p>
            <w:pPr>
              <w:pStyle w:val="TableParagraph"/>
              <w:spacing w:before="133"/>
              <w:ind w:left="263"/>
              <w:rPr>
                <w:sz w:val="24"/>
              </w:rPr>
            </w:pPr>
            <w:r>
              <w:rPr>
                <w:sz w:val="24"/>
              </w:rPr>
              <w:t>Chi-square</w:t>
            </w:r>
            <w:r>
              <w:rPr>
                <w:spacing w:val="-5"/>
                <w:sz w:val="24"/>
              </w:rPr>
              <w:t> </w:t>
            </w:r>
            <w:r>
              <w:rPr>
                <w:sz w:val="24"/>
              </w:rPr>
              <w:t>analysis</w:t>
            </w:r>
            <w:r>
              <w:rPr>
                <w:spacing w:val="-4"/>
                <w:sz w:val="24"/>
              </w:rPr>
              <w:t> </w:t>
            </w:r>
            <w:r>
              <w:rPr>
                <w:sz w:val="24"/>
              </w:rPr>
              <w:t>of</w:t>
            </w:r>
            <w:r>
              <w:rPr>
                <w:spacing w:val="-4"/>
                <w:sz w:val="24"/>
              </w:rPr>
              <w:t> </w:t>
            </w:r>
            <w:r>
              <w:rPr>
                <w:sz w:val="24"/>
              </w:rPr>
              <w:t>the</w:t>
            </w:r>
            <w:r>
              <w:rPr>
                <w:spacing w:val="-5"/>
                <w:sz w:val="24"/>
              </w:rPr>
              <w:t> </w:t>
            </w:r>
            <w:r>
              <w:rPr>
                <w:sz w:val="24"/>
              </w:rPr>
              <w:t>views</w:t>
            </w:r>
            <w:r>
              <w:rPr>
                <w:spacing w:val="-4"/>
                <w:sz w:val="24"/>
              </w:rPr>
              <w:t> </w:t>
            </w:r>
            <w:r>
              <w:rPr>
                <w:sz w:val="24"/>
              </w:rPr>
              <w:t>on</w:t>
            </w:r>
            <w:r>
              <w:rPr>
                <w:spacing w:val="-4"/>
                <w:sz w:val="24"/>
              </w:rPr>
              <w:t> </w:t>
            </w:r>
            <w:r>
              <w:rPr>
                <w:sz w:val="24"/>
              </w:rPr>
              <w:t>the</w:t>
            </w:r>
            <w:r>
              <w:rPr>
                <w:spacing w:val="-5"/>
                <w:sz w:val="24"/>
              </w:rPr>
              <w:t> </w:t>
            </w:r>
            <w:r>
              <w:rPr>
                <w:sz w:val="24"/>
              </w:rPr>
              <w:t>extent</w:t>
            </w:r>
            <w:r>
              <w:rPr>
                <w:spacing w:val="-4"/>
                <w:sz w:val="24"/>
              </w:rPr>
              <w:t> </w:t>
            </w:r>
            <w:r>
              <w:rPr>
                <w:sz w:val="24"/>
              </w:rPr>
              <w:t>of</w:t>
            </w:r>
            <w:r>
              <w:rPr>
                <w:spacing w:val="-5"/>
                <w:sz w:val="24"/>
              </w:rPr>
              <w:t> </w:t>
            </w:r>
            <w:r>
              <w:rPr>
                <w:sz w:val="24"/>
              </w:rPr>
              <w:t>internet</w:t>
            </w:r>
            <w:r>
              <w:rPr>
                <w:spacing w:val="-4"/>
                <w:sz w:val="24"/>
              </w:rPr>
              <w:t> </w:t>
            </w:r>
            <w:r>
              <w:rPr>
                <w:sz w:val="24"/>
              </w:rPr>
              <w:t>utilization among male and female undergraduate students.</w:t>
            </w:r>
          </w:p>
        </w:tc>
        <w:tc>
          <w:tcPr>
            <w:tcW w:w="472" w:type="dxa"/>
          </w:tcPr>
          <w:p>
            <w:pPr>
              <w:pStyle w:val="TableParagraph"/>
              <w:spacing w:before="132"/>
              <w:rPr>
                <w:b/>
                <w:sz w:val="24"/>
              </w:rPr>
            </w:pPr>
          </w:p>
          <w:p>
            <w:pPr>
              <w:pStyle w:val="TableParagraph"/>
              <w:spacing w:before="1"/>
              <w:ind w:left="129"/>
              <w:jc w:val="center"/>
              <w:rPr>
                <w:sz w:val="24"/>
              </w:rPr>
            </w:pPr>
            <w:r>
              <w:rPr>
                <w:spacing w:val="-5"/>
                <w:sz w:val="24"/>
              </w:rPr>
              <w:t>99</w:t>
            </w:r>
          </w:p>
        </w:tc>
      </w:tr>
      <w:tr>
        <w:trPr>
          <w:trHeight w:val="960" w:hRule="atLeast"/>
        </w:trPr>
        <w:tc>
          <w:tcPr>
            <w:tcW w:w="1226" w:type="dxa"/>
          </w:tcPr>
          <w:p>
            <w:pPr>
              <w:pStyle w:val="TableParagraph"/>
              <w:spacing w:before="133"/>
              <w:ind w:left="50"/>
              <w:rPr>
                <w:sz w:val="24"/>
              </w:rPr>
            </w:pPr>
            <w:r>
              <w:rPr>
                <w:sz w:val="24"/>
              </w:rPr>
              <w:t>Table</w:t>
            </w:r>
            <w:r>
              <w:rPr>
                <w:spacing w:val="-2"/>
                <w:sz w:val="24"/>
              </w:rPr>
              <w:t> </w:t>
            </w:r>
            <w:r>
              <w:rPr>
                <w:spacing w:val="-5"/>
                <w:sz w:val="24"/>
              </w:rPr>
              <w:t>15:</w:t>
            </w:r>
          </w:p>
        </w:tc>
        <w:tc>
          <w:tcPr>
            <w:tcW w:w="7285" w:type="dxa"/>
          </w:tcPr>
          <w:p>
            <w:pPr>
              <w:pStyle w:val="TableParagraph"/>
              <w:spacing w:line="270" w:lineRule="atLeast" w:before="113"/>
              <w:ind w:left="263"/>
              <w:rPr>
                <w:sz w:val="24"/>
              </w:rPr>
            </w:pPr>
            <w:r>
              <w:rPr>
                <w:sz w:val="24"/>
              </w:rPr>
              <w:t>Chi-square analysis of the views on positive influence of internet utilization</w:t>
            </w:r>
            <w:r>
              <w:rPr>
                <w:spacing w:val="-5"/>
                <w:sz w:val="24"/>
              </w:rPr>
              <w:t> </w:t>
            </w:r>
            <w:r>
              <w:rPr>
                <w:sz w:val="24"/>
              </w:rPr>
              <w:t>on</w:t>
            </w:r>
            <w:r>
              <w:rPr>
                <w:spacing w:val="-5"/>
                <w:sz w:val="24"/>
              </w:rPr>
              <w:t> </w:t>
            </w:r>
            <w:r>
              <w:rPr>
                <w:sz w:val="24"/>
              </w:rPr>
              <w:t>the</w:t>
            </w:r>
            <w:r>
              <w:rPr>
                <w:spacing w:val="-6"/>
                <w:sz w:val="24"/>
              </w:rPr>
              <w:t> </w:t>
            </w:r>
            <w:r>
              <w:rPr>
                <w:sz w:val="24"/>
              </w:rPr>
              <w:t>reading</w:t>
            </w:r>
            <w:r>
              <w:rPr>
                <w:spacing w:val="-5"/>
                <w:sz w:val="24"/>
              </w:rPr>
              <w:t> </w:t>
            </w:r>
            <w:r>
              <w:rPr>
                <w:sz w:val="24"/>
              </w:rPr>
              <w:t>habits</w:t>
            </w:r>
            <w:r>
              <w:rPr>
                <w:spacing w:val="-5"/>
                <w:sz w:val="24"/>
              </w:rPr>
              <w:t> </w:t>
            </w:r>
            <w:r>
              <w:rPr>
                <w:sz w:val="24"/>
              </w:rPr>
              <w:t>of</w:t>
            </w:r>
            <w:r>
              <w:rPr>
                <w:spacing w:val="-5"/>
                <w:sz w:val="24"/>
              </w:rPr>
              <w:t> </w:t>
            </w:r>
            <w:r>
              <w:rPr>
                <w:sz w:val="24"/>
              </w:rPr>
              <w:t>undergraduate students</w:t>
            </w:r>
            <w:r>
              <w:rPr>
                <w:spacing w:val="-5"/>
                <w:sz w:val="24"/>
              </w:rPr>
              <w:t> </w:t>
            </w:r>
            <w:r>
              <w:rPr>
                <w:sz w:val="24"/>
              </w:rPr>
              <w:t>in</w:t>
            </w:r>
            <w:r>
              <w:rPr>
                <w:spacing w:val="-5"/>
                <w:sz w:val="24"/>
              </w:rPr>
              <w:t> </w:t>
            </w:r>
            <w:r>
              <w:rPr>
                <w:sz w:val="24"/>
              </w:rPr>
              <w:t>urban</w:t>
            </w:r>
            <w:r>
              <w:rPr>
                <w:spacing w:val="-5"/>
                <w:sz w:val="24"/>
              </w:rPr>
              <w:t> </w:t>
            </w:r>
            <w:r>
              <w:rPr>
                <w:sz w:val="24"/>
              </w:rPr>
              <w:t>and rural areas.</w:t>
            </w:r>
          </w:p>
        </w:tc>
        <w:tc>
          <w:tcPr>
            <w:tcW w:w="472" w:type="dxa"/>
          </w:tcPr>
          <w:p>
            <w:pPr>
              <w:pStyle w:val="TableParagraph"/>
              <w:rPr>
                <w:b/>
                <w:sz w:val="24"/>
              </w:rPr>
            </w:pPr>
          </w:p>
          <w:p>
            <w:pPr>
              <w:pStyle w:val="TableParagraph"/>
              <w:spacing w:before="132"/>
              <w:rPr>
                <w:b/>
                <w:sz w:val="24"/>
              </w:rPr>
            </w:pPr>
          </w:p>
          <w:p>
            <w:pPr>
              <w:pStyle w:val="TableParagraph"/>
              <w:spacing w:line="256" w:lineRule="exact" w:before="1"/>
              <w:ind w:left="129"/>
              <w:jc w:val="center"/>
              <w:rPr>
                <w:sz w:val="24"/>
              </w:rPr>
            </w:pPr>
            <w:r>
              <w:rPr>
                <w:spacing w:val="-5"/>
                <w:sz w:val="24"/>
              </w:rPr>
              <w:t>99</w:t>
            </w:r>
          </w:p>
        </w:tc>
      </w:tr>
    </w:tbl>
    <w:p>
      <w:pPr>
        <w:spacing w:after="0" w:line="256" w:lineRule="exact"/>
        <w:jc w:val="center"/>
        <w:rPr>
          <w:sz w:val="24"/>
        </w:rPr>
        <w:sectPr>
          <w:pgSz w:w="11910" w:h="16840"/>
          <w:pgMar w:top="1340" w:bottom="1980" w:left="920" w:right="300"/>
        </w:sect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6"/>
        <w:gridCol w:w="7285"/>
        <w:gridCol w:w="592"/>
      </w:tblGrid>
      <w:tr>
        <w:trPr>
          <w:trHeight w:val="961" w:hRule="atLeast"/>
        </w:trPr>
        <w:tc>
          <w:tcPr>
            <w:tcW w:w="1226" w:type="dxa"/>
          </w:tcPr>
          <w:p>
            <w:pPr>
              <w:pStyle w:val="TableParagraph"/>
              <w:spacing w:line="266" w:lineRule="exact"/>
              <w:ind w:left="50"/>
              <w:rPr>
                <w:sz w:val="24"/>
              </w:rPr>
            </w:pPr>
            <w:r>
              <w:rPr>
                <w:sz w:val="24"/>
              </w:rPr>
              <w:t>Table</w:t>
            </w:r>
            <w:r>
              <w:rPr>
                <w:spacing w:val="-2"/>
                <w:sz w:val="24"/>
              </w:rPr>
              <w:t> </w:t>
            </w:r>
            <w:r>
              <w:rPr>
                <w:spacing w:val="-5"/>
                <w:sz w:val="24"/>
              </w:rPr>
              <w:t>16:</w:t>
            </w:r>
          </w:p>
        </w:tc>
        <w:tc>
          <w:tcPr>
            <w:tcW w:w="7285" w:type="dxa"/>
          </w:tcPr>
          <w:p>
            <w:pPr>
              <w:pStyle w:val="TableParagraph"/>
              <w:ind w:left="263"/>
              <w:rPr>
                <w:sz w:val="24"/>
              </w:rPr>
            </w:pPr>
            <w:r>
              <w:rPr>
                <w:sz w:val="24"/>
              </w:rPr>
              <w:t>Chi-square analysis of the views on negative influence of internet utilization</w:t>
            </w:r>
            <w:r>
              <w:rPr>
                <w:spacing w:val="-5"/>
                <w:sz w:val="24"/>
              </w:rPr>
              <w:t> </w:t>
            </w:r>
            <w:r>
              <w:rPr>
                <w:sz w:val="24"/>
              </w:rPr>
              <w:t>on</w:t>
            </w:r>
            <w:r>
              <w:rPr>
                <w:spacing w:val="-5"/>
                <w:sz w:val="24"/>
              </w:rPr>
              <w:t> </w:t>
            </w:r>
            <w:r>
              <w:rPr>
                <w:sz w:val="24"/>
              </w:rPr>
              <w:t>the</w:t>
            </w:r>
            <w:r>
              <w:rPr>
                <w:spacing w:val="-6"/>
                <w:sz w:val="24"/>
              </w:rPr>
              <w:t> </w:t>
            </w:r>
            <w:r>
              <w:rPr>
                <w:sz w:val="24"/>
              </w:rPr>
              <w:t>reading</w:t>
            </w:r>
            <w:r>
              <w:rPr>
                <w:spacing w:val="-5"/>
                <w:sz w:val="24"/>
              </w:rPr>
              <w:t> </w:t>
            </w:r>
            <w:r>
              <w:rPr>
                <w:sz w:val="24"/>
              </w:rPr>
              <w:t>habits</w:t>
            </w:r>
            <w:r>
              <w:rPr>
                <w:spacing w:val="-5"/>
                <w:sz w:val="24"/>
              </w:rPr>
              <w:t> </w:t>
            </w:r>
            <w:r>
              <w:rPr>
                <w:sz w:val="24"/>
              </w:rPr>
              <w:t>of</w:t>
            </w:r>
            <w:r>
              <w:rPr>
                <w:spacing w:val="-5"/>
                <w:sz w:val="24"/>
              </w:rPr>
              <w:t> </w:t>
            </w:r>
            <w:r>
              <w:rPr>
                <w:sz w:val="24"/>
              </w:rPr>
              <w:t>undergraduate students</w:t>
            </w:r>
            <w:r>
              <w:rPr>
                <w:spacing w:val="-5"/>
                <w:sz w:val="24"/>
              </w:rPr>
              <w:t> </w:t>
            </w:r>
            <w:r>
              <w:rPr>
                <w:sz w:val="24"/>
              </w:rPr>
              <w:t>in</w:t>
            </w:r>
            <w:r>
              <w:rPr>
                <w:spacing w:val="-5"/>
                <w:sz w:val="24"/>
              </w:rPr>
              <w:t> </w:t>
            </w:r>
            <w:r>
              <w:rPr>
                <w:sz w:val="24"/>
              </w:rPr>
              <w:t>urban</w:t>
            </w:r>
            <w:r>
              <w:rPr>
                <w:spacing w:val="-5"/>
                <w:sz w:val="24"/>
              </w:rPr>
              <w:t> </w:t>
            </w:r>
            <w:r>
              <w:rPr>
                <w:sz w:val="24"/>
              </w:rPr>
              <w:t>and rural areas.</w:t>
            </w:r>
          </w:p>
        </w:tc>
        <w:tc>
          <w:tcPr>
            <w:tcW w:w="592" w:type="dxa"/>
          </w:tcPr>
          <w:p>
            <w:pPr>
              <w:pStyle w:val="TableParagraph"/>
              <w:spacing w:before="266"/>
              <w:rPr>
                <w:b/>
                <w:sz w:val="24"/>
              </w:rPr>
            </w:pPr>
          </w:p>
          <w:p>
            <w:pPr>
              <w:pStyle w:val="TableParagraph"/>
              <w:ind w:right="49"/>
              <w:jc w:val="right"/>
              <w:rPr>
                <w:sz w:val="24"/>
              </w:rPr>
            </w:pPr>
            <w:r>
              <w:rPr>
                <w:spacing w:val="-5"/>
                <w:sz w:val="24"/>
              </w:rPr>
              <w:t>101</w:t>
            </w:r>
          </w:p>
        </w:tc>
      </w:tr>
      <w:tr>
        <w:trPr>
          <w:trHeight w:val="828" w:hRule="atLeast"/>
        </w:trPr>
        <w:tc>
          <w:tcPr>
            <w:tcW w:w="1226" w:type="dxa"/>
          </w:tcPr>
          <w:p>
            <w:pPr>
              <w:pStyle w:val="TableParagraph"/>
              <w:spacing w:before="133"/>
              <w:ind w:left="50"/>
              <w:rPr>
                <w:sz w:val="24"/>
              </w:rPr>
            </w:pPr>
            <w:r>
              <w:rPr>
                <w:sz w:val="24"/>
              </w:rPr>
              <w:t>Table</w:t>
            </w:r>
            <w:r>
              <w:rPr>
                <w:spacing w:val="-2"/>
                <w:sz w:val="24"/>
              </w:rPr>
              <w:t> </w:t>
            </w:r>
            <w:r>
              <w:rPr>
                <w:spacing w:val="-5"/>
                <w:sz w:val="24"/>
              </w:rPr>
              <w:t>17:</w:t>
            </w:r>
          </w:p>
        </w:tc>
        <w:tc>
          <w:tcPr>
            <w:tcW w:w="7285" w:type="dxa"/>
          </w:tcPr>
          <w:p>
            <w:pPr>
              <w:pStyle w:val="TableParagraph"/>
              <w:spacing w:before="133"/>
              <w:ind w:left="263"/>
              <w:rPr>
                <w:sz w:val="24"/>
              </w:rPr>
            </w:pPr>
            <w:r>
              <w:rPr>
                <w:sz w:val="24"/>
              </w:rPr>
              <w:t>t-test</w:t>
            </w:r>
            <w:r>
              <w:rPr>
                <w:spacing w:val="-5"/>
                <w:sz w:val="24"/>
              </w:rPr>
              <w:t> </w:t>
            </w:r>
            <w:r>
              <w:rPr>
                <w:sz w:val="24"/>
              </w:rPr>
              <w:t>analysis</w:t>
            </w:r>
            <w:r>
              <w:rPr>
                <w:spacing w:val="-5"/>
                <w:sz w:val="24"/>
              </w:rPr>
              <w:t> </w:t>
            </w:r>
            <w:r>
              <w:rPr>
                <w:sz w:val="24"/>
              </w:rPr>
              <w:t>of</w:t>
            </w:r>
            <w:r>
              <w:rPr>
                <w:spacing w:val="-5"/>
                <w:sz w:val="24"/>
              </w:rPr>
              <w:t> </w:t>
            </w:r>
            <w:r>
              <w:rPr>
                <w:sz w:val="24"/>
              </w:rPr>
              <w:t>the</w:t>
            </w:r>
            <w:r>
              <w:rPr>
                <w:spacing w:val="-6"/>
                <w:sz w:val="24"/>
              </w:rPr>
              <w:t> </w:t>
            </w:r>
            <w:r>
              <w:rPr>
                <w:sz w:val="24"/>
              </w:rPr>
              <w:t>difference</w:t>
            </w:r>
            <w:r>
              <w:rPr>
                <w:spacing w:val="-6"/>
                <w:sz w:val="24"/>
              </w:rPr>
              <w:t> </w:t>
            </w:r>
            <w:r>
              <w:rPr>
                <w:sz w:val="24"/>
              </w:rPr>
              <w:t>on</w:t>
            </w:r>
            <w:r>
              <w:rPr>
                <w:spacing w:val="-5"/>
                <w:sz w:val="24"/>
              </w:rPr>
              <w:t> </w:t>
            </w:r>
            <w:r>
              <w:rPr>
                <w:sz w:val="24"/>
              </w:rPr>
              <w:t>undergraduate</w:t>
            </w:r>
            <w:r>
              <w:rPr>
                <w:spacing w:val="-3"/>
                <w:sz w:val="24"/>
              </w:rPr>
              <w:t> </w:t>
            </w:r>
            <w:r>
              <w:rPr>
                <w:sz w:val="24"/>
              </w:rPr>
              <w:t>students</w:t>
            </w:r>
            <w:r>
              <w:rPr>
                <w:spacing w:val="-5"/>
                <w:sz w:val="24"/>
              </w:rPr>
              <w:t> </w:t>
            </w:r>
            <w:r>
              <w:rPr>
                <w:sz w:val="24"/>
              </w:rPr>
              <w:t>reading comprehension among high and low internet users.</w:t>
            </w:r>
          </w:p>
        </w:tc>
        <w:tc>
          <w:tcPr>
            <w:tcW w:w="592" w:type="dxa"/>
          </w:tcPr>
          <w:p>
            <w:pPr>
              <w:pStyle w:val="TableParagraph"/>
              <w:spacing w:before="132"/>
              <w:rPr>
                <w:b/>
                <w:sz w:val="24"/>
              </w:rPr>
            </w:pPr>
          </w:p>
          <w:p>
            <w:pPr>
              <w:pStyle w:val="TableParagraph"/>
              <w:spacing w:before="1"/>
              <w:ind w:right="49"/>
              <w:jc w:val="right"/>
              <w:rPr>
                <w:sz w:val="24"/>
              </w:rPr>
            </w:pPr>
            <w:r>
              <w:rPr>
                <w:spacing w:val="-5"/>
                <w:sz w:val="24"/>
              </w:rPr>
              <w:t>102</w:t>
            </w:r>
          </w:p>
        </w:tc>
      </w:tr>
      <w:tr>
        <w:trPr>
          <w:trHeight w:val="827" w:hRule="atLeast"/>
        </w:trPr>
        <w:tc>
          <w:tcPr>
            <w:tcW w:w="1226" w:type="dxa"/>
          </w:tcPr>
          <w:p>
            <w:pPr>
              <w:pStyle w:val="TableParagraph"/>
              <w:spacing w:before="133"/>
              <w:ind w:left="50"/>
              <w:rPr>
                <w:sz w:val="24"/>
              </w:rPr>
            </w:pPr>
            <w:r>
              <w:rPr>
                <w:sz w:val="24"/>
              </w:rPr>
              <w:t>Table</w:t>
            </w:r>
            <w:r>
              <w:rPr>
                <w:spacing w:val="-2"/>
                <w:sz w:val="24"/>
              </w:rPr>
              <w:t> </w:t>
            </w:r>
            <w:r>
              <w:rPr>
                <w:spacing w:val="-5"/>
                <w:sz w:val="24"/>
              </w:rPr>
              <w:t>18:</w:t>
            </w:r>
          </w:p>
        </w:tc>
        <w:tc>
          <w:tcPr>
            <w:tcW w:w="7285" w:type="dxa"/>
          </w:tcPr>
          <w:p>
            <w:pPr>
              <w:pStyle w:val="TableParagraph"/>
              <w:spacing w:before="133"/>
              <w:ind w:left="263"/>
              <w:rPr>
                <w:sz w:val="24"/>
              </w:rPr>
            </w:pPr>
            <w:r>
              <w:rPr>
                <w:sz w:val="24"/>
              </w:rPr>
              <w:t>Summary</w:t>
            </w:r>
            <w:r>
              <w:rPr>
                <w:spacing w:val="-8"/>
                <w:sz w:val="24"/>
              </w:rPr>
              <w:t> </w:t>
            </w:r>
            <w:r>
              <w:rPr>
                <w:sz w:val="24"/>
              </w:rPr>
              <w:t>of</w:t>
            </w:r>
            <w:r>
              <w:rPr>
                <w:spacing w:val="-3"/>
                <w:sz w:val="24"/>
              </w:rPr>
              <w:t> </w:t>
            </w:r>
            <w:r>
              <w:rPr>
                <w:sz w:val="24"/>
              </w:rPr>
              <w:t>Analysis</w:t>
            </w:r>
            <w:r>
              <w:rPr>
                <w:spacing w:val="-3"/>
                <w:sz w:val="24"/>
              </w:rPr>
              <w:t> </w:t>
            </w:r>
            <w:r>
              <w:rPr>
                <w:sz w:val="24"/>
              </w:rPr>
              <w:t>of</w:t>
            </w:r>
            <w:r>
              <w:rPr>
                <w:spacing w:val="-3"/>
                <w:sz w:val="24"/>
              </w:rPr>
              <w:t> </w:t>
            </w:r>
            <w:r>
              <w:rPr>
                <w:sz w:val="24"/>
              </w:rPr>
              <w:t>Variance</w:t>
            </w:r>
            <w:r>
              <w:rPr>
                <w:spacing w:val="-4"/>
                <w:sz w:val="24"/>
              </w:rPr>
              <w:t> </w:t>
            </w:r>
            <w:r>
              <w:rPr>
                <w:sz w:val="24"/>
              </w:rPr>
              <w:t>of</w:t>
            </w:r>
            <w:r>
              <w:rPr>
                <w:spacing w:val="-3"/>
                <w:sz w:val="24"/>
              </w:rPr>
              <w:t> </w:t>
            </w:r>
            <w:r>
              <w:rPr>
                <w:sz w:val="24"/>
              </w:rPr>
              <w:t>Students‟</w:t>
            </w:r>
            <w:r>
              <w:rPr>
                <w:spacing w:val="-3"/>
                <w:sz w:val="24"/>
              </w:rPr>
              <w:t> </w:t>
            </w:r>
            <w:r>
              <w:rPr>
                <w:sz w:val="24"/>
              </w:rPr>
              <w:t>Mean</w:t>
            </w:r>
            <w:r>
              <w:rPr>
                <w:spacing w:val="-3"/>
                <w:sz w:val="24"/>
              </w:rPr>
              <w:t> </w:t>
            </w:r>
            <w:r>
              <w:rPr>
                <w:sz w:val="24"/>
              </w:rPr>
              <w:t>Achievement Scores</w:t>
            </w:r>
            <w:r>
              <w:rPr>
                <w:spacing w:val="-3"/>
                <w:sz w:val="24"/>
              </w:rPr>
              <w:t> </w:t>
            </w:r>
            <w:r>
              <w:rPr>
                <w:sz w:val="24"/>
              </w:rPr>
              <w:t>in</w:t>
            </w:r>
            <w:r>
              <w:rPr>
                <w:spacing w:val="-1"/>
                <w:sz w:val="24"/>
              </w:rPr>
              <w:t> </w:t>
            </w:r>
            <w:r>
              <w:rPr>
                <w:sz w:val="24"/>
              </w:rPr>
              <w:t>reading</w:t>
            </w:r>
            <w:r>
              <w:rPr>
                <w:spacing w:val="-2"/>
                <w:sz w:val="24"/>
              </w:rPr>
              <w:t> </w:t>
            </w:r>
            <w:r>
              <w:rPr>
                <w:sz w:val="24"/>
              </w:rPr>
              <w:t>comprehension</w:t>
            </w:r>
            <w:r>
              <w:rPr>
                <w:spacing w:val="-1"/>
                <w:sz w:val="24"/>
              </w:rPr>
              <w:t> </w:t>
            </w:r>
            <w:r>
              <w:rPr>
                <w:sz w:val="24"/>
              </w:rPr>
              <w:t>by</w:t>
            </w:r>
            <w:r>
              <w:rPr>
                <w:spacing w:val="-6"/>
                <w:sz w:val="24"/>
              </w:rPr>
              <w:t> </w:t>
            </w:r>
            <w:r>
              <w:rPr>
                <w:sz w:val="24"/>
              </w:rPr>
              <w:t>internet</w:t>
            </w:r>
            <w:r>
              <w:rPr>
                <w:spacing w:val="-1"/>
                <w:sz w:val="24"/>
              </w:rPr>
              <w:t> </w:t>
            </w:r>
            <w:r>
              <w:rPr>
                <w:sz w:val="24"/>
              </w:rPr>
              <w:t>utilization</w:t>
            </w:r>
            <w:r>
              <w:rPr>
                <w:spacing w:val="-1"/>
                <w:sz w:val="24"/>
              </w:rPr>
              <w:t> </w:t>
            </w:r>
            <w:r>
              <w:rPr>
                <w:sz w:val="24"/>
              </w:rPr>
              <w:t>and </w:t>
            </w:r>
            <w:r>
              <w:rPr>
                <w:spacing w:val="-2"/>
                <w:sz w:val="24"/>
              </w:rPr>
              <w:t>Gender</w:t>
            </w:r>
          </w:p>
        </w:tc>
        <w:tc>
          <w:tcPr>
            <w:tcW w:w="592" w:type="dxa"/>
          </w:tcPr>
          <w:p>
            <w:pPr>
              <w:pStyle w:val="TableParagraph"/>
              <w:spacing w:before="132"/>
              <w:rPr>
                <w:b/>
                <w:sz w:val="24"/>
              </w:rPr>
            </w:pPr>
          </w:p>
          <w:p>
            <w:pPr>
              <w:pStyle w:val="TableParagraph"/>
              <w:spacing w:before="1"/>
              <w:ind w:right="49"/>
              <w:jc w:val="right"/>
              <w:rPr>
                <w:sz w:val="24"/>
              </w:rPr>
            </w:pPr>
            <w:r>
              <w:rPr>
                <w:spacing w:val="-5"/>
                <w:sz w:val="24"/>
              </w:rPr>
              <w:t>102</w:t>
            </w:r>
          </w:p>
        </w:tc>
      </w:tr>
      <w:tr>
        <w:trPr>
          <w:trHeight w:val="684" w:hRule="atLeast"/>
        </w:trPr>
        <w:tc>
          <w:tcPr>
            <w:tcW w:w="1226" w:type="dxa"/>
          </w:tcPr>
          <w:p>
            <w:pPr>
              <w:pStyle w:val="TableParagraph"/>
              <w:spacing w:before="133"/>
              <w:ind w:left="50"/>
              <w:rPr>
                <w:sz w:val="24"/>
              </w:rPr>
            </w:pPr>
            <w:r>
              <w:rPr>
                <w:sz w:val="24"/>
              </w:rPr>
              <w:t>Table</w:t>
            </w:r>
            <w:r>
              <w:rPr>
                <w:spacing w:val="-2"/>
                <w:sz w:val="24"/>
              </w:rPr>
              <w:t> </w:t>
            </w:r>
            <w:r>
              <w:rPr>
                <w:spacing w:val="-5"/>
                <w:sz w:val="24"/>
              </w:rPr>
              <w:t>19:</w:t>
            </w:r>
          </w:p>
        </w:tc>
        <w:tc>
          <w:tcPr>
            <w:tcW w:w="7285" w:type="dxa"/>
          </w:tcPr>
          <w:p>
            <w:pPr>
              <w:pStyle w:val="TableParagraph"/>
              <w:spacing w:line="270" w:lineRule="atLeast" w:before="113"/>
              <w:ind w:left="263"/>
              <w:rPr>
                <w:sz w:val="24"/>
              </w:rPr>
            </w:pPr>
            <w:r>
              <w:rPr>
                <w:sz w:val="24"/>
              </w:rPr>
              <w:t>Summary of Analysis of Variance of Students‟ Mean Achievement Scores</w:t>
            </w:r>
            <w:r>
              <w:rPr>
                <w:spacing w:val="-5"/>
                <w:sz w:val="24"/>
              </w:rPr>
              <w:t> </w:t>
            </w:r>
            <w:r>
              <w:rPr>
                <w:sz w:val="24"/>
              </w:rPr>
              <w:t>in</w:t>
            </w:r>
            <w:r>
              <w:rPr>
                <w:spacing w:val="-5"/>
                <w:sz w:val="24"/>
              </w:rPr>
              <w:t> </w:t>
            </w:r>
            <w:r>
              <w:rPr>
                <w:sz w:val="24"/>
              </w:rPr>
              <w:t>reading</w:t>
            </w:r>
            <w:r>
              <w:rPr>
                <w:spacing w:val="-6"/>
                <w:sz w:val="24"/>
              </w:rPr>
              <w:t> </w:t>
            </w:r>
            <w:r>
              <w:rPr>
                <w:sz w:val="24"/>
              </w:rPr>
              <w:t>comprehension</w:t>
            </w:r>
            <w:r>
              <w:rPr>
                <w:spacing w:val="-5"/>
                <w:sz w:val="24"/>
              </w:rPr>
              <w:t> </w:t>
            </w:r>
            <w:r>
              <w:rPr>
                <w:sz w:val="24"/>
              </w:rPr>
              <w:t>by</w:t>
            </w:r>
            <w:r>
              <w:rPr>
                <w:spacing w:val="-8"/>
                <w:sz w:val="24"/>
              </w:rPr>
              <w:t> </w:t>
            </w:r>
            <w:r>
              <w:rPr>
                <w:sz w:val="24"/>
              </w:rPr>
              <w:t>internet</w:t>
            </w:r>
            <w:r>
              <w:rPr>
                <w:spacing w:val="-5"/>
                <w:sz w:val="24"/>
              </w:rPr>
              <w:t> </w:t>
            </w:r>
            <w:r>
              <w:rPr>
                <w:sz w:val="24"/>
              </w:rPr>
              <w:t>utilization</w:t>
            </w:r>
            <w:r>
              <w:rPr>
                <w:spacing w:val="-5"/>
                <w:sz w:val="24"/>
              </w:rPr>
              <w:t> </w:t>
            </w:r>
            <w:r>
              <w:rPr>
                <w:sz w:val="24"/>
              </w:rPr>
              <w:t>and</w:t>
            </w:r>
            <w:r>
              <w:rPr>
                <w:spacing w:val="-5"/>
                <w:sz w:val="24"/>
              </w:rPr>
              <w:t> </w:t>
            </w:r>
            <w:r>
              <w:rPr>
                <w:sz w:val="24"/>
              </w:rPr>
              <w:t>location</w:t>
            </w:r>
          </w:p>
        </w:tc>
        <w:tc>
          <w:tcPr>
            <w:tcW w:w="592" w:type="dxa"/>
          </w:tcPr>
          <w:p>
            <w:pPr>
              <w:pStyle w:val="TableParagraph"/>
              <w:spacing w:before="132"/>
              <w:rPr>
                <w:b/>
                <w:sz w:val="24"/>
              </w:rPr>
            </w:pPr>
          </w:p>
          <w:p>
            <w:pPr>
              <w:pStyle w:val="TableParagraph"/>
              <w:spacing w:line="256" w:lineRule="exact" w:before="1"/>
              <w:ind w:right="49"/>
              <w:jc w:val="right"/>
              <w:rPr>
                <w:sz w:val="24"/>
              </w:rPr>
            </w:pPr>
            <w:r>
              <w:rPr>
                <w:spacing w:val="-5"/>
                <w:sz w:val="24"/>
              </w:rPr>
              <w:t>103</w:t>
            </w:r>
          </w:p>
        </w:tc>
      </w:tr>
    </w:tbl>
    <w:p>
      <w:pPr>
        <w:spacing w:after="0" w:line="256" w:lineRule="exact"/>
        <w:jc w:val="right"/>
        <w:rPr>
          <w:sz w:val="24"/>
        </w:rPr>
        <w:sectPr>
          <w:type w:val="continuous"/>
          <w:pgSz w:w="11910" w:h="16840"/>
          <w:pgMar w:top="1400" w:bottom="280" w:left="920" w:right="300"/>
        </w:sectPr>
      </w:pPr>
    </w:p>
    <w:p>
      <w:pPr>
        <w:pStyle w:val="Heading1"/>
        <w:spacing w:before="78"/>
        <w:ind w:left="2925" w:right="3544"/>
        <w:jc w:val="center"/>
      </w:pPr>
      <w:bookmarkStart w:name="_TOC_250027" w:id="7"/>
      <w:r>
        <w:rPr/>
        <w:t>List of</w:t>
      </w:r>
      <w:r>
        <w:rPr>
          <w:spacing w:val="1"/>
        </w:rPr>
        <w:t> </w:t>
      </w:r>
      <w:bookmarkEnd w:id="7"/>
      <w:r>
        <w:rPr>
          <w:spacing w:val="-2"/>
        </w:rPr>
        <w:t>Figures</w:t>
      </w:r>
    </w:p>
    <w:p>
      <w:pPr>
        <w:pStyle w:val="BodyText"/>
        <w:tabs>
          <w:tab w:pos="9401" w:val="right" w:leader="none"/>
        </w:tabs>
        <w:spacing w:before="272"/>
        <w:ind w:left="520"/>
      </w:pPr>
      <w:r>
        <w:rPr/>
        <w:t>Fig.</w:t>
      </w:r>
      <w:r>
        <w:rPr>
          <w:spacing w:val="-4"/>
        </w:rPr>
        <w:t> </w:t>
      </w:r>
      <w:r>
        <w:rPr/>
        <w:t>1:</w:t>
      </w:r>
      <w:r>
        <w:rPr>
          <w:spacing w:val="34"/>
        </w:rPr>
        <w:t> </w:t>
      </w:r>
      <w:r>
        <w:rPr/>
        <w:t>Seven</w:t>
      </w:r>
      <w:r>
        <w:rPr>
          <w:spacing w:val="-2"/>
        </w:rPr>
        <w:t> </w:t>
      </w:r>
      <w:r>
        <w:rPr/>
        <w:t>comprehension</w:t>
      </w:r>
      <w:r>
        <w:rPr>
          <w:spacing w:val="-1"/>
        </w:rPr>
        <w:t> </w:t>
      </w:r>
      <w:r>
        <w:rPr/>
        <w:t>strategies</w:t>
      </w:r>
      <w:r>
        <w:rPr>
          <w:spacing w:val="-2"/>
        </w:rPr>
        <w:t> </w:t>
      </w:r>
      <w:r>
        <w:rPr/>
        <w:t>for reading</w:t>
      </w:r>
      <w:r>
        <w:rPr>
          <w:spacing w:val="-2"/>
        </w:rPr>
        <w:t> comprehension</w:t>
      </w:r>
      <w:r>
        <w:rPr/>
        <w:tab/>
      </w:r>
      <w:r>
        <w:rPr>
          <w:spacing w:val="-5"/>
        </w:rPr>
        <w:t>32</w:t>
      </w:r>
    </w:p>
    <w:p>
      <w:pPr>
        <w:pStyle w:val="BodyText"/>
        <w:tabs>
          <w:tab w:pos="9401" w:val="right" w:leader="none"/>
        </w:tabs>
        <w:spacing w:before="276"/>
        <w:ind w:left="520"/>
      </w:pPr>
      <w:r>
        <w:rPr/>
        <w:t>Fig.</w:t>
      </w:r>
      <w:r>
        <w:rPr>
          <w:spacing w:val="-2"/>
        </w:rPr>
        <w:t> </w:t>
      </w:r>
      <w:r>
        <w:rPr/>
        <w:t>2:</w:t>
      </w:r>
      <w:r>
        <w:rPr>
          <w:spacing w:val="34"/>
        </w:rPr>
        <w:t> </w:t>
      </w:r>
      <w:r>
        <w:rPr/>
        <w:t>Comparison of</w:t>
      </w:r>
      <w:r>
        <w:rPr>
          <w:spacing w:val="-2"/>
        </w:rPr>
        <w:t> </w:t>
      </w:r>
      <w:r>
        <w:rPr/>
        <w:t>reading</w:t>
      </w:r>
      <w:r>
        <w:rPr>
          <w:spacing w:val="-4"/>
        </w:rPr>
        <w:t> </w:t>
      </w:r>
      <w:r>
        <w:rPr>
          <w:spacing w:val="-2"/>
        </w:rPr>
        <w:t>strategies</w:t>
      </w:r>
      <w:r>
        <w:rPr/>
        <w:tab/>
      </w:r>
      <w:r>
        <w:rPr>
          <w:spacing w:val="-5"/>
        </w:rPr>
        <w:t>34</w:t>
      </w:r>
    </w:p>
    <w:p>
      <w:pPr>
        <w:pStyle w:val="BodyText"/>
        <w:tabs>
          <w:tab w:pos="9521" w:val="right" w:leader="none"/>
        </w:tabs>
        <w:spacing w:before="276"/>
        <w:ind w:left="520"/>
      </w:pPr>
      <w:r>
        <w:rPr/>
        <w:t>Fig.</w:t>
      </w:r>
      <w:r>
        <w:rPr>
          <w:spacing w:val="-5"/>
        </w:rPr>
        <w:t> </w:t>
      </w:r>
      <w:r>
        <w:rPr/>
        <w:t>3:</w:t>
      </w:r>
      <w:r>
        <w:rPr>
          <w:spacing w:val="29"/>
        </w:rPr>
        <w:t> </w:t>
      </w:r>
      <w:r>
        <w:rPr/>
        <w:t>Students‟</w:t>
      </w:r>
      <w:r>
        <w:rPr>
          <w:spacing w:val="-4"/>
        </w:rPr>
        <w:t> </w:t>
      </w:r>
      <w:r>
        <w:rPr/>
        <w:t>reading</w:t>
      </w:r>
      <w:r>
        <w:rPr>
          <w:spacing w:val="-8"/>
        </w:rPr>
        <w:t> </w:t>
      </w:r>
      <w:r>
        <w:rPr/>
        <w:t>comprehension</w:t>
      </w:r>
      <w:r>
        <w:rPr>
          <w:spacing w:val="-4"/>
        </w:rPr>
        <w:t> </w:t>
      </w:r>
      <w:r>
        <w:rPr/>
        <w:t>by</w:t>
      </w:r>
      <w:r>
        <w:rPr>
          <w:spacing w:val="-7"/>
        </w:rPr>
        <w:t> </w:t>
      </w:r>
      <w:r>
        <w:rPr/>
        <w:t>Internet</w:t>
      </w:r>
      <w:r>
        <w:rPr>
          <w:spacing w:val="-5"/>
        </w:rPr>
        <w:t> </w:t>
      </w:r>
      <w:r>
        <w:rPr/>
        <w:t>utilization</w:t>
      </w:r>
      <w:r>
        <w:rPr>
          <w:spacing w:val="-4"/>
        </w:rPr>
        <w:t> </w:t>
      </w:r>
      <w:r>
        <w:rPr/>
        <w:t>and</w:t>
      </w:r>
      <w:r>
        <w:rPr>
          <w:spacing w:val="-4"/>
        </w:rPr>
        <w:t> </w:t>
      </w:r>
      <w:r>
        <w:rPr>
          <w:spacing w:val="-2"/>
        </w:rPr>
        <w:t>gender</w:t>
      </w:r>
      <w:r>
        <w:rPr/>
        <w:tab/>
      </w:r>
      <w:r>
        <w:rPr>
          <w:spacing w:val="-5"/>
        </w:rPr>
        <w:t>103</w:t>
      </w:r>
    </w:p>
    <w:p>
      <w:pPr>
        <w:pStyle w:val="BodyText"/>
        <w:tabs>
          <w:tab w:pos="9521" w:val="right" w:leader="none"/>
        </w:tabs>
        <w:spacing w:before="278"/>
        <w:ind w:left="520"/>
      </w:pPr>
      <w:r>
        <w:rPr/>
        <w:t>Fig</w:t>
      </w:r>
      <w:r>
        <w:rPr>
          <w:spacing w:val="-5"/>
        </w:rPr>
        <w:t> </w:t>
      </w:r>
      <w:r>
        <w:rPr/>
        <w:t>4:</w:t>
      </w:r>
      <w:r>
        <w:rPr>
          <w:spacing w:val="-3"/>
        </w:rPr>
        <w:t> </w:t>
      </w:r>
      <w:r>
        <w:rPr/>
        <w:t>Students‟</w:t>
      </w:r>
      <w:r>
        <w:rPr>
          <w:spacing w:val="-3"/>
        </w:rPr>
        <w:t> </w:t>
      </w:r>
      <w:r>
        <w:rPr/>
        <w:t>reading</w:t>
      </w:r>
      <w:r>
        <w:rPr>
          <w:spacing w:val="-6"/>
        </w:rPr>
        <w:t> </w:t>
      </w:r>
      <w:r>
        <w:rPr/>
        <w:t>test</w:t>
      </w:r>
      <w:r>
        <w:rPr>
          <w:spacing w:val="56"/>
        </w:rPr>
        <w:t> </w:t>
      </w:r>
      <w:r>
        <w:rPr/>
        <w:t>by</w:t>
      </w:r>
      <w:r>
        <w:rPr>
          <w:spacing w:val="-6"/>
        </w:rPr>
        <w:t> </w:t>
      </w:r>
      <w:r>
        <w:rPr/>
        <w:t>Internet</w:t>
      </w:r>
      <w:r>
        <w:rPr>
          <w:spacing w:val="-3"/>
        </w:rPr>
        <w:t> </w:t>
      </w:r>
      <w:r>
        <w:rPr/>
        <w:t>utilization</w:t>
      </w:r>
      <w:r>
        <w:rPr>
          <w:spacing w:val="-3"/>
        </w:rPr>
        <w:t> </w:t>
      </w:r>
      <w:r>
        <w:rPr/>
        <w:t>and</w:t>
      </w:r>
      <w:r>
        <w:rPr>
          <w:spacing w:val="-3"/>
        </w:rPr>
        <w:t> </w:t>
      </w:r>
      <w:r>
        <w:rPr>
          <w:spacing w:val="-2"/>
        </w:rPr>
        <w:t>location</w:t>
      </w:r>
      <w:r>
        <w:rPr/>
        <w:tab/>
      </w:r>
      <w:r>
        <w:rPr>
          <w:spacing w:val="-5"/>
        </w:rPr>
        <w:t>104</w:t>
      </w:r>
    </w:p>
    <w:p>
      <w:pPr>
        <w:spacing w:after="0"/>
        <w:sectPr>
          <w:pgSz w:w="11910" w:h="16840"/>
          <w:pgMar w:top="1340" w:bottom="280" w:left="920" w:right="300"/>
        </w:sectPr>
      </w:pPr>
    </w:p>
    <w:p>
      <w:pPr>
        <w:spacing w:before="78"/>
        <w:ind w:left="3127" w:right="0" w:firstLine="0"/>
        <w:jc w:val="left"/>
        <w:rPr>
          <w:b/>
          <w:sz w:val="24"/>
        </w:rPr>
      </w:pPr>
      <w:r>
        <w:rPr>
          <w:b/>
          <w:sz w:val="24"/>
        </w:rPr>
        <w:t>CHAPTER</w:t>
      </w:r>
      <w:r>
        <w:rPr>
          <w:b/>
          <w:spacing w:val="-2"/>
          <w:sz w:val="24"/>
        </w:rPr>
        <w:t> </w:t>
      </w:r>
      <w:r>
        <w:rPr>
          <w:b/>
          <w:sz w:val="24"/>
        </w:rPr>
        <w:t>ONE:</w:t>
      </w:r>
      <w:r>
        <w:rPr>
          <w:b/>
          <w:spacing w:val="-2"/>
          <w:sz w:val="24"/>
        </w:rPr>
        <w:t> INTRODUCTION</w:t>
      </w:r>
    </w:p>
    <w:p>
      <w:pPr>
        <w:pStyle w:val="BodyText"/>
        <w:rPr>
          <w:b/>
        </w:rPr>
      </w:pPr>
    </w:p>
    <w:p>
      <w:pPr>
        <w:pStyle w:val="ListParagraph"/>
        <w:numPr>
          <w:ilvl w:val="1"/>
          <w:numId w:val="4"/>
        </w:numPr>
        <w:tabs>
          <w:tab w:pos="1239" w:val="left" w:leader="none"/>
        </w:tabs>
        <w:spacing w:line="240" w:lineRule="auto" w:before="0" w:after="0"/>
        <w:ind w:left="1239" w:right="0" w:hanging="719"/>
        <w:jc w:val="both"/>
        <w:rPr>
          <w:b/>
          <w:sz w:val="24"/>
        </w:rPr>
      </w:pPr>
      <w:r>
        <w:rPr>
          <w:b/>
          <w:sz w:val="24"/>
        </w:rPr>
        <w:t>Background</w:t>
      </w:r>
      <w:r>
        <w:rPr>
          <w:b/>
          <w:spacing w:val="-1"/>
          <w:sz w:val="24"/>
        </w:rPr>
        <w:t> </w:t>
      </w:r>
      <w:r>
        <w:rPr>
          <w:b/>
          <w:sz w:val="24"/>
        </w:rPr>
        <w:t>to</w:t>
      </w:r>
      <w:r>
        <w:rPr>
          <w:b/>
          <w:spacing w:val="-1"/>
          <w:sz w:val="24"/>
        </w:rPr>
        <w:t> </w:t>
      </w:r>
      <w:r>
        <w:rPr>
          <w:b/>
          <w:sz w:val="24"/>
        </w:rPr>
        <w:t>the</w:t>
      </w:r>
      <w:r>
        <w:rPr>
          <w:b/>
          <w:spacing w:val="-2"/>
          <w:sz w:val="24"/>
        </w:rPr>
        <w:t> </w:t>
      </w:r>
      <w:r>
        <w:rPr>
          <w:b/>
          <w:spacing w:val="-4"/>
          <w:sz w:val="24"/>
        </w:rPr>
        <w:t>Study</w:t>
      </w:r>
    </w:p>
    <w:p>
      <w:pPr>
        <w:pStyle w:val="BodyText"/>
        <w:spacing w:line="480" w:lineRule="auto" w:before="272"/>
        <w:ind w:left="520" w:right="1139"/>
        <w:jc w:val="both"/>
      </w:pPr>
      <w:r>
        <w:rPr/>
        <w:t>Reading according to Holte (16-21) adds quality to life and provides access to culture and cultural heritage. He asserts that reading empowers and emancipates citizens and brings people together. Okeke (20) reaffirms that the act of reading is a priceless instrument for everyone. It is one</w:t>
      </w:r>
      <w:r>
        <w:rPr>
          <w:spacing w:val="-1"/>
        </w:rPr>
        <w:t> </w:t>
      </w:r>
      <w:r>
        <w:rPr/>
        <w:t>of the most important activities</w:t>
      </w:r>
      <w:r>
        <w:rPr>
          <w:spacing w:val="-1"/>
        </w:rPr>
        <w:t> </w:t>
      </w:r>
      <w:r>
        <w:rPr/>
        <w:t>of</w:t>
      </w:r>
      <w:r>
        <w:rPr>
          <w:spacing w:val="-1"/>
        </w:rPr>
        <w:t> </w:t>
      </w:r>
      <w:r>
        <w:rPr/>
        <w:t>life through which we enter into the</w:t>
      </w:r>
      <w:r>
        <w:rPr>
          <w:spacing w:val="-1"/>
        </w:rPr>
        <w:t> </w:t>
      </w:r>
      <w:r>
        <w:rPr/>
        <w:t>life and experiences of others and extend our knowledge, scope of experience and enjoyment. It has critical role to play in the overall development of an individual and the nation at large.</w:t>
      </w:r>
    </w:p>
    <w:p>
      <w:pPr>
        <w:pStyle w:val="BodyText"/>
      </w:pPr>
    </w:p>
    <w:p>
      <w:pPr>
        <w:pStyle w:val="BodyText"/>
        <w:spacing w:line="480" w:lineRule="auto" w:before="1"/>
        <w:ind w:left="520" w:right="1135"/>
        <w:jc w:val="both"/>
      </w:pPr>
      <w:r>
        <w:rPr/>
        <w:t>It is principally through reading that people obtain knowledge. People who can neither read nor write are described as illiterates and such people are often limited to the knowledge gained from oral communication channels. Many activities of ordinary life require the ability to read. Moreover reading enriches one‟s understanding of how language is used, thereby improving one‟s spoken and written language. Additionally, in-depth reading helps to develop the mind and personality of a person. It enriches intellectual abilities, provides insights into human problems and influences attitudes and behaviour. This, of course,</w:t>
      </w:r>
      <w:r>
        <w:rPr>
          <w:spacing w:val="40"/>
        </w:rPr>
        <w:t> </w:t>
      </w:r>
      <w:r>
        <w:rPr/>
        <w:t>depends on reading</w:t>
      </w:r>
      <w:r>
        <w:rPr>
          <w:spacing w:val="-3"/>
        </w:rPr>
        <w:t> </w:t>
      </w:r>
      <w:r>
        <w:rPr/>
        <w:t>the</w:t>
      </w:r>
      <w:r>
        <w:rPr>
          <w:spacing w:val="-1"/>
        </w:rPr>
        <w:t> </w:t>
      </w:r>
      <w:r>
        <w:rPr/>
        <w:t>right type</w:t>
      </w:r>
      <w:r>
        <w:rPr>
          <w:spacing w:val="-1"/>
        </w:rPr>
        <w:t> </w:t>
      </w:r>
      <w:r>
        <w:rPr/>
        <w:t>of</w:t>
      </w:r>
      <w:r>
        <w:rPr>
          <w:spacing w:val="-1"/>
        </w:rPr>
        <w:t> </w:t>
      </w:r>
      <w:r>
        <w:rPr/>
        <w:t>books, books that entertain and at the</w:t>
      </w:r>
      <w:r>
        <w:rPr>
          <w:spacing w:val="-1"/>
        </w:rPr>
        <w:t> </w:t>
      </w:r>
      <w:r>
        <w:rPr/>
        <w:t>same</w:t>
      </w:r>
      <w:r>
        <w:rPr>
          <w:spacing w:val="-1"/>
        </w:rPr>
        <w:t> </w:t>
      </w:r>
      <w:r>
        <w:rPr/>
        <w:t>time</w:t>
      </w:r>
      <w:r>
        <w:rPr>
          <w:spacing w:val="-1"/>
        </w:rPr>
        <w:t> </w:t>
      </w:r>
      <w:r>
        <w:rPr/>
        <w:t>educate. Reading fires the imagination of the person. It adds new wisdom to the minds. As Satija rightly</w:t>
      </w:r>
      <w:r>
        <w:rPr>
          <w:spacing w:val="-5"/>
        </w:rPr>
        <w:t> </w:t>
      </w:r>
      <w:r>
        <w:rPr/>
        <w:t>opines, reading loads the mind with new software (55). The individual who reads well has a means for widening mental horizons and for multiplying opportunities of success. Reading is a vital factor affecting intellectual and emotional growth. Sir Richard Steele has logically stated that “Reading is to the mind what exercise is to the body (as quoted in Igwe </w:t>
      </w:r>
      <w:r>
        <w:rPr>
          <w:spacing w:val="-4"/>
        </w:rPr>
        <w:t>28).</w:t>
      </w:r>
    </w:p>
    <w:p>
      <w:pPr>
        <w:spacing w:after="0" w:line="480" w:lineRule="auto"/>
        <w:jc w:val="both"/>
        <w:sectPr>
          <w:pgSz w:w="11910" w:h="16840"/>
          <w:pgMar w:top="1340" w:bottom="280" w:left="920" w:right="300"/>
        </w:sectPr>
      </w:pPr>
    </w:p>
    <w:p>
      <w:pPr>
        <w:pStyle w:val="BodyText"/>
        <w:spacing w:line="480" w:lineRule="auto" w:before="73"/>
        <w:ind w:left="520" w:right="1136"/>
        <w:jc w:val="both"/>
      </w:pPr>
      <w:r>
        <w:rPr/>
        <w:t>The emergence of the internet has created an extra-ordinary change in the reading habits of students. Presently, reading is no longer confined to the print reading. The scope of reading sources according to Loan (5) has changed drastically in the internet revolution to include websites, web pages, e-mail, discussion boards, chartrooms, instant messaging, blogs, wikis and other multimedia documents. Now the potential reader can access and browse the online information from the whole web while using his/her terminal at home.</w:t>
      </w:r>
    </w:p>
    <w:p>
      <w:pPr>
        <w:pStyle w:val="BodyText"/>
        <w:spacing w:before="1"/>
      </w:pPr>
    </w:p>
    <w:p>
      <w:pPr>
        <w:pStyle w:val="BodyText"/>
        <w:spacing w:line="480" w:lineRule="auto" w:before="1"/>
        <w:ind w:left="520" w:right="1137"/>
        <w:jc w:val="both"/>
      </w:pPr>
      <w:r>
        <w:rPr/>
        <w:t>The hypertext and hypermedia technologies allow the e-readers to go from one page to another by selecting links in various directions popularly known as surfing. The internet surfing</w:t>
      </w:r>
      <w:r>
        <w:rPr>
          <w:spacing w:val="-1"/>
        </w:rPr>
        <w:t> </w:t>
      </w:r>
      <w:r>
        <w:rPr/>
        <w:t>enables</w:t>
      </w:r>
      <w:r>
        <w:rPr>
          <w:spacing w:val="-2"/>
        </w:rPr>
        <w:t> </w:t>
      </w:r>
      <w:r>
        <w:rPr/>
        <w:t>students</w:t>
      </w:r>
      <w:r>
        <w:rPr>
          <w:spacing w:val="-1"/>
        </w:rPr>
        <w:t> </w:t>
      </w:r>
      <w:r>
        <w:rPr/>
        <w:t>to</w:t>
      </w:r>
      <w:r>
        <w:rPr>
          <w:spacing w:val="-1"/>
        </w:rPr>
        <w:t> </w:t>
      </w:r>
      <w:r>
        <w:rPr/>
        <w:t>navigate</w:t>
      </w:r>
      <w:r>
        <w:rPr>
          <w:spacing w:val="-2"/>
        </w:rPr>
        <w:t> </w:t>
      </w:r>
      <w:r>
        <w:rPr/>
        <w:t>a</w:t>
      </w:r>
      <w:r>
        <w:rPr>
          <w:spacing w:val="-2"/>
        </w:rPr>
        <w:t> </w:t>
      </w:r>
      <w:r>
        <w:rPr/>
        <w:t>world</w:t>
      </w:r>
      <w:r>
        <w:rPr>
          <w:spacing w:val="-1"/>
        </w:rPr>
        <w:t> </w:t>
      </w:r>
      <w:r>
        <w:rPr/>
        <w:t>full</w:t>
      </w:r>
      <w:r>
        <w:rPr>
          <w:spacing w:val="-1"/>
        </w:rPr>
        <w:t> </w:t>
      </w:r>
      <w:r>
        <w:rPr/>
        <w:t>of inter-connected</w:t>
      </w:r>
      <w:r>
        <w:rPr>
          <w:spacing w:val="-2"/>
        </w:rPr>
        <w:t> </w:t>
      </w:r>
      <w:r>
        <w:rPr/>
        <w:t>information,</w:t>
      </w:r>
      <w:r>
        <w:rPr>
          <w:spacing w:val="-1"/>
        </w:rPr>
        <w:t> </w:t>
      </w:r>
      <w:r>
        <w:rPr/>
        <w:t>discover</w:t>
      </w:r>
      <w:r>
        <w:rPr>
          <w:spacing w:val="-2"/>
        </w:rPr>
        <w:t> </w:t>
      </w:r>
      <w:r>
        <w:rPr/>
        <w:t>new site read up-to-date information and down-load things of interest. In the past, students relied heavily on print materials such as newspaper for information because they help to a great extent to create and improve reading habits, knowledge and awareness.</w:t>
      </w:r>
    </w:p>
    <w:p>
      <w:pPr>
        <w:pStyle w:val="BodyText"/>
      </w:pPr>
    </w:p>
    <w:p>
      <w:pPr>
        <w:pStyle w:val="BodyText"/>
      </w:pPr>
    </w:p>
    <w:p>
      <w:pPr>
        <w:pStyle w:val="BodyText"/>
        <w:spacing w:line="480" w:lineRule="auto"/>
        <w:ind w:left="539" w:right="1180"/>
        <w:jc w:val="both"/>
      </w:pPr>
      <w:r>
        <w:rPr/>
        <w:t>The emergence of the new digital environment has also captured the interest of many researchers.</w:t>
      </w:r>
      <w:r>
        <w:rPr>
          <w:spacing w:val="40"/>
        </w:rPr>
        <w:t> </w:t>
      </w:r>
      <w:r>
        <w:rPr/>
        <w:t>With</w:t>
      </w:r>
      <w:r>
        <w:rPr>
          <w:spacing w:val="40"/>
        </w:rPr>
        <w:t> </w:t>
      </w:r>
      <w:r>
        <w:rPr/>
        <w:t>the</w:t>
      </w:r>
      <w:r>
        <w:rPr>
          <w:spacing w:val="40"/>
        </w:rPr>
        <w:t> </w:t>
      </w:r>
      <w:r>
        <w:rPr/>
        <w:t>growing</w:t>
      </w:r>
      <w:r>
        <w:rPr>
          <w:spacing w:val="40"/>
        </w:rPr>
        <w:t> </w:t>
      </w:r>
      <w:r>
        <w:rPr/>
        <w:t>amount</w:t>
      </w:r>
      <w:r>
        <w:rPr>
          <w:spacing w:val="40"/>
        </w:rPr>
        <w:t> </w:t>
      </w:r>
      <w:r>
        <w:rPr/>
        <w:t>of</w:t>
      </w:r>
      <w:r>
        <w:rPr>
          <w:spacing w:val="40"/>
        </w:rPr>
        <w:t> </w:t>
      </w:r>
      <w:r>
        <w:rPr/>
        <w:t>digital</w:t>
      </w:r>
      <w:r>
        <w:rPr>
          <w:spacing w:val="40"/>
        </w:rPr>
        <w:t> </w:t>
      </w:r>
      <w:r>
        <w:rPr/>
        <w:t>information</w:t>
      </w:r>
      <w:r>
        <w:rPr>
          <w:spacing w:val="40"/>
        </w:rPr>
        <w:t> </w:t>
      </w:r>
      <w:r>
        <w:rPr/>
        <w:t>available,</w:t>
      </w:r>
      <w:r>
        <w:rPr>
          <w:spacing w:val="40"/>
        </w:rPr>
        <w:t> </w:t>
      </w:r>
      <w:r>
        <w:rPr/>
        <w:t>people</w:t>
      </w:r>
      <w:r>
        <w:rPr>
          <w:spacing w:val="40"/>
        </w:rPr>
        <w:t> </w:t>
      </w:r>
      <w:r>
        <w:rPr/>
        <w:t>particularly</w:t>
      </w:r>
      <w:r>
        <w:rPr>
          <w:spacing w:val="40"/>
        </w:rPr>
        <w:t> </w:t>
      </w:r>
      <w:r>
        <w:rPr/>
        <w:t>young</w:t>
      </w:r>
      <w:r>
        <w:rPr>
          <w:spacing w:val="40"/>
        </w:rPr>
        <w:t> </w:t>
      </w:r>
      <w:r>
        <w:rPr/>
        <w:t>adults</w:t>
      </w:r>
      <w:r>
        <w:rPr>
          <w:spacing w:val="40"/>
        </w:rPr>
        <w:t> </w:t>
      </w:r>
      <w:r>
        <w:rPr/>
        <w:t>are</w:t>
      </w:r>
      <w:r>
        <w:rPr>
          <w:spacing w:val="40"/>
        </w:rPr>
        <w:t> </w:t>
      </w:r>
      <w:r>
        <w:rPr/>
        <w:t>found</w:t>
      </w:r>
      <w:r>
        <w:rPr>
          <w:spacing w:val="40"/>
        </w:rPr>
        <w:t> </w:t>
      </w:r>
      <w:r>
        <w:rPr/>
        <w:t>spending</w:t>
      </w:r>
      <w:r>
        <w:rPr>
          <w:spacing w:val="40"/>
        </w:rPr>
        <w:t> </w:t>
      </w:r>
      <w:r>
        <w:rPr/>
        <w:t>more</w:t>
      </w:r>
      <w:r>
        <w:rPr>
          <w:spacing w:val="40"/>
        </w:rPr>
        <w:t> </w:t>
      </w:r>
      <w:r>
        <w:rPr/>
        <w:t>time</w:t>
      </w:r>
      <w:r>
        <w:rPr>
          <w:spacing w:val="40"/>
        </w:rPr>
        <w:t> </w:t>
      </w:r>
      <w:r>
        <w:rPr/>
        <w:t>reading</w:t>
      </w:r>
      <w:r>
        <w:rPr>
          <w:spacing w:val="40"/>
        </w:rPr>
        <w:t> </w:t>
      </w:r>
      <w:r>
        <w:rPr/>
        <w:t>electronic</w:t>
      </w:r>
      <w:r>
        <w:rPr>
          <w:spacing w:val="40"/>
        </w:rPr>
        <w:t> </w:t>
      </w:r>
      <w:r>
        <w:rPr/>
        <w:t>materials</w:t>
      </w:r>
      <w:r>
        <w:rPr>
          <w:spacing w:val="40"/>
        </w:rPr>
        <w:t> </w:t>
      </w:r>
      <w:r>
        <w:rPr/>
        <w:t>(Liu, 700; Ramirez 61). A growing amount of reading time is spent more on skimming and browsing for information on the internet. On the other hand, the nature and purpose of reading</w:t>
      </w:r>
      <w:r>
        <w:rPr>
          <w:spacing w:val="-1"/>
        </w:rPr>
        <w:t> </w:t>
      </w:r>
      <w:r>
        <w:rPr/>
        <w:t>seems</w:t>
      </w:r>
      <w:r>
        <w:rPr>
          <w:spacing w:val="-1"/>
        </w:rPr>
        <w:t> </w:t>
      </w:r>
      <w:r>
        <w:rPr/>
        <w:t>to deviate</w:t>
      </w:r>
      <w:r>
        <w:rPr>
          <w:spacing w:val="-1"/>
        </w:rPr>
        <w:t> </w:t>
      </w:r>
      <w:r>
        <w:rPr/>
        <w:t>as well from the</w:t>
      </w:r>
      <w:r>
        <w:rPr>
          <w:spacing w:val="-1"/>
        </w:rPr>
        <w:t> </w:t>
      </w:r>
      <w:r>
        <w:rPr/>
        <w:t>traditional reading</w:t>
      </w:r>
      <w:r>
        <w:rPr>
          <w:spacing w:val="-1"/>
        </w:rPr>
        <w:t> </w:t>
      </w:r>
      <w:r>
        <w:rPr/>
        <w:t>methods, which are brief, linear and lack the ability to read deeply and to sustain a prolonged engagement in reading (Liu, 701), others would argue that people still prefer printed documents when it</w:t>
      </w:r>
      <w:r>
        <w:rPr>
          <w:spacing w:val="40"/>
        </w:rPr>
        <w:t> </w:t>
      </w:r>
      <w:r>
        <w:rPr/>
        <w:t>comes to</w:t>
      </w:r>
      <w:r>
        <w:rPr>
          <w:spacing w:val="40"/>
        </w:rPr>
        <w:t> </w:t>
      </w:r>
      <w:r>
        <w:rPr/>
        <w:t>reading.</w:t>
      </w:r>
      <w:r>
        <w:rPr>
          <w:spacing w:val="-1"/>
        </w:rPr>
        <w:t> </w:t>
      </w:r>
      <w:r>
        <w:rPr/>
        <w:t>Both</w:t>
      </w:r>
      <w:r>
        <w:rPr>
          <w:spacing w:val="-1"/>
        </w:rPr>
        <w:t> </w:t>
      </w:r>
      <w:r>
        <w:rPr/>
        <w:t>Liu</w:t>
      </w:r>
      <w:r>
        <w:rPr>
          <w:spacing w:val="-1"/>
        </w:rPr>
        <w:t> </w:t>
      </w:r>
      <w:r>
        <w:rPr/>
        <w:t>(701)</w:t>
      </w:r>
      <w:r>
        <w:rPr>
          <w:spacing w:val="-3"/>
        </w:rPr>
        <w:t> </w:t>
      </w:r>
      <w:r>
        <w:rPr/>
        <w:t>and</w:t>
      </w:r>
      <w:r>
        <w:rPr>
          <w:spacing w:val="-3"/>
        </w:rPr>
        <w:t> </w:t>
      </w:r>
      <w:r>
        <w:rPr/>
        <w:t>Ramirez</w:t>
      </w:r>
      <w:r>
        <w:rPr>
          <w:spacing w:val="-2"/>
        </w:rPr>
        <w:t> </w:t>
      </w:r>
      <w:r>
        <w:rPr/>
        <w:t>(.60)</w:t>
      </w:r>
      <w:r>
        <w:rPr>
          <w:spacing w:val="-3"/>
        </w:rPr>
        <w:t> </w:t>
      </w:r>
      <w:r>
        <w:rPr/>
        <w:t>provide</w:t>
      </w:r>
      <w:r>
        <w:rPr>
          <w:spacing w:val="-3"/>
        </w:rPr>
        <w:t> </w:t>
      </w:r>
      <w:r>
        <w:rPr/>
        <w:t>evidence</w:t>
      </w:r>
      <w:r>
        <w:rPr>
          <w:spacing w:val="-2"/>
        </w:rPr>
        <w:t> </w:t>
      </w:r>
      <w:r>
        <w:rPr/>
        <w:t>that</w:t>
      </w:r>
      <w:r>
        <w:rPr>
          <w:spacing w:val="-3"/>
        </w:rPr>
        <w:t> </w:t>
      </w:r>
      <w:r>
        <w:rPr/>
        <w:t>people</w:t>
      </w:r>
      <w:r>
        <w:rPr>
          <w:spacing w:val="-3"/>
        </w:rPr>
        <w:t> </w:t>
      </w:r>
      <w:r>
        <w:rPr/>
        <w:t>would print</w:t>
      </w:r>
      <w:r>
        <w:rPr>
          <w:spacing w:val="-3"/>
        </w:rPr>
        <w:t> </w:t>
      </w:r>
      <w:r>
        <w:rPr/>
        <w:t>from</w:t>
      </w:r>
      <w:r>
        <w:rPr>
          <w:spacing w:val="-3"/>
        </w:rPr>
        <w:t> </w:t>
      </w:r>
      <w:r>
        <w:rPr/>
        <w:t>the internet in order to engage further reading. Liu also provides the evidence that the age factor contributes to reading behaviours on the internet. In addition, younger people can tolerate more</w:t>
      </w:r>
      <w:r>
        <w:rPr>
          <w:spacing w:val="44"/>
        </w:rPr>
        <w:t> </w:t>
      </w:r>
      <w:r>
        <w:rPr/>
        <w:t>time</w:t>
      </w:r>
      <w:r>
        <w:rPr>
          <w:spacing w:val="45"/>
        </w:rPr>
        <w:t> </w:t>
      </w:r>
      <w:r>
        <w:rPr/>
        <w:t>reading</w:t>
      </w:r>
      <w:r>
        <w:rPr>
          <w:spacing w:val="43"/>
        </w:rPr>
        <w:t> </w:t>
      </w:r>
      <w:r>
        <w:rPr/>
        <w:t>the</w:t>
      </w:r>
      <w:r>
        <w:rPr>
          <w:spacing w:val="45"/>
        </w:rPr>
        <w:t> </w:t>
      </w:r>
      <w:r>
        <w:rPr/>
        <w:t>screen</w:t>
      </w:r>
      <w:r>
        <w:rPr>
          <w:spacing w:val="45"/>
        </w:rPr>
        <w:t> </w:t>
      </w:r>
      <w:r>
        <w:rPr/>
        <w:t>based</w:t>
      </w:r>
      <w:r>
        <w:rPr>
          <w:spacing w:val="45"/>
        </w:rPr>
        <w:t> </w:t>
      </w:r>
      <w:r>
        <w:rPr/>
        <w:t>materials.</w:t>
      </w:r>
      <w:r>
        <w:rPr>
          <w:spacing w:val="48"/>
        </w:rPr>
        <w:t> </w:t>
      </w:r>
      <w:r>
        <w:rPr/>
        <w:t>The</w:t>
      </w:r>
      <w:r>
        <w:rPr>
          <w:spacing w:val="49"/>
        </w:rPr>
        <w:t> </w:t>
      </w:r>
      <w:r>
        <w:rPr/>
        <w:t>internet</w:t>
      </w:r>
      <w:r>
        <w:rPr>
          <w:spacing w:val="50"/>
        </w:rPr>
        <w:t> </w:t>
      </w:r>
      <w:r>
        <w:rPr/>
        <w:t>has</w:t>
      </w:r>
      <w:r>
        <w:rPr>
          <w:spacing w:val="53"/>
        </w:rPr>
        <w:t> </w:t>
      </w:r>
      <w:r>
        <w:rPr/>
        <w:t>completely</w:t>
      </w:r>
      <w:r>
        <w:rPr>
          <w:spacing w:val="45"/>
        </w:rPr>
        <w:t> </w:t>
      </w:r>
      <w:r>
        <w:rPr/>
        <w:t>changed</w:t>
      </w:r>
      <w:r>
        <w:rPr>
          <w:spacing w:val="51"/>
        </w:rPr>
        <w:t> </w:t>
      </w:r>
      <w:r>
        <w:rPr>
          <w:spacing w:val="-5"/>
        </w:rPr>
        <w:t>our</w:t>
      </w:r>
    </w:p>
    <w:p>
      <w:pPr>
        <w:spacing w:after="0" w:line="480" w:lineRule="auto"/>
        <w:jc w:val="both"/>
        <w:sectPr>
          <w:pgSz w:w="11910" w:h="16840"/>
          <w:pgMar w:top="1340" w:bottom="280" w:left="920" w:right="300"/>
        </w:sectPr>
      </w:pPr>
    </w:p>
    <w:p>
      <w:pPr>
        <w:pStyle w:val="BodyText"/>
        <w:spacing w:line="480" w:lineRule="auto" w:before="73"/>
        <w:ind w:left="539" w:right="1184"/>
        <w:jc w:val="both"/>
      </w:pPr>
      <w:r>
        <w:rPr/>
        <w:t>reading habits. Reading habits have been changed by the internet. People are not buying as many newspaper or magazines any more. Why should we buy a book, newspaper or magazines when we can get it for free on the internet? And we can get the information we want faster on the internet than scouring through a magazine for several hours. Magazines and newspapers are going out of business. All</w:t>
      </w:r>
      <w:r>
        <w:rPr>
          <w:spacing w:val="33"/>
        </w:rPr>
        <w:t> </w:t>
      </w:r>
      <w:r>
        <w:rPr/>
        <w:t>because people have turned to one source to get their thirst quenched for knowledge, the internet.</w:t>
      </w:r>
    </w:p>
    <w:p>
      <w:pPr>
        <w:pStyle w:val="BodyText"/>
      </w:pPr>
    </w:p>
    <w:p>
      <w:pPr>
        <w:pStyle w:val="BodyText"/>
        <w:spacing w:before="1"/>
      </w:pPr>
    </w:p>
    <w:p>
      <w:pPr>
        <w:pStyle w:val="BodyText"/>
        <w:spacing w:line="480" w:lineRule="auto" w:before="1"/>
        <w:ind w:left="520" w:right="1136"/>
        <w:jc w:val="both"/>
      </w:pPr>
      <w:r>
        <w:rPr/>
        <w:t>The World Wide Web (WWW) has had a negative impact but only on certain kinds of reading. Internet usage has had an impact on magazine and newspaper reading as well as television watching (Dyke man 240). In the same vein, Carr (1) pointed out that the internet might have detrimental effects on cognition that diminish the capacity for concentration and contemplation. He says that his recent difficulties with concentrating while reading books</w:t>
      </w:r>
      <w:r>
        <w:rPr>
          <w:spacing w:val="80"/>
        </w:rPr>
        <w:t> </w:t>
      </w:r>
      <w:r>
        <w:rPr/>
        <w:t>and long articles may be due to spending a lot of time on the internet. He prefaces his argument</w:t>
      </w:r>
      <w:r>
        <w:rPr>
          <w:spacing w:val="40"/>
        </w:rPr>
        <w:t> </w:t>
      </w:r>
      <w:r>
        <w:rPr/>
        <w:t>with</w:t>
      </w:r>
      <w:r>
        <w:rPr>
          <w:spacing w:val="40"/>
        </w:rPr>
        <w:t> </w:t>
      </w:r>
      <w:r>
        <w:rPr/>
        <w:t>a</w:t>
      </w:r>
      <w:r>
        <w:rPr>
          <w:spacing w:val="40"/>
        </w:rPr>
        <w:t> </w:t>
      </w:r>
      <w:r>
        <w:rPr/>
        <w:t>couple</w:t>
      </w:r>
      <w:r>
        <w:rPr>
          <w:spacing w:val="40"/>
        </w:rPr>
        <w:t> </w:t>
      </w:r>
      <w:r>
        <w:rPr/>
        <w:t>of</w:t>
      </w:r>
      <w:r>
        <w:rPr>
          <w:spacing w:val="40"/>
        </w:rPr>
        <w:t> </w:t>
      </w:r>
      <w:r>
        <w:rPr/>
        <w:t>anecdotes</w:t>
      </w:r>
      <w:r>
        <w:rPr>
          <w:spacing w:val="40"/>
        </w:rPr>
        <w:t> </w:t>
      </w:r>
      <w:r>
        <w:rPr/>
        <w:t>from</w:t>
      </w:r>
      <w:r>
        <w:rPr>
          <w:spacing w:val="40"/>
        </w:rPr>
        <w:t> </w:t>
      </w:r>
      <w:r>
        <w:rPr/>
        <w:t>bloggers</w:t>
      </w:r>
      <w:r>
        <w:rPr>
          <w:spacing w:val="40"/>
        </w:rPr>
        <w:t> </w:t>
      </w:r>
      <w:r>
        <w:rPr/>
        <w:t>on</w:t>
      </w:r>
      <w:r>
        <w:rPr>
          <w:spacing w:val="40"/>
        </w:rPr>
        <w:t> </w:t>
      </w:r>
      <w:r>
        <w:rPr/>
        <w:t>their</w:t>
      </w:r>
      <w:r>
        <w:rPr>
          <w:spacing w:val="40"/>
        </w:rPr>
        <w:t> </w:t>
      </w:r>
      <w:r>
        <w:rPr/>
        <w:t>changing</w:t>
      </w:r>
      <w:r>
        <w:rPr>
          <w:spacing w:val="37"/>
        </w:rPr>
        <w:t> </w:t>
      </w:r>
      <w:r>
        <w:rPr/>
        <w:t>reading</w:t>
      </w:r>
      <w:r>
        <w:rPr>
          <w:spacing w:val="40"/>
        </w:rPr>
        <w:t> </w:t>
      </w:r>
      <w:r>
        <w:rPr/>
        <w:t>habits,</w:t>
      </w:r>
      <w:r>
        <w:rPr>
          <w:spacing w:val="40"/>
        </w:rPr>
        <w:t> </w:t>
      </w:r>
      <w:r>
        <w:rPr/>
        <w:t>as well</w:t>
      </w:r>
      <w:r>
        <w:rPr>
          <w:spacing w:val="40"/>
        </w:rPr>
        <w:t> </w:t>
      </w:r>
      <w:r>
        <w:rPr/>
        <w:t>as the</w:t>
      </w:r>
      <w:r>
        <w:rPr>
          <w:spacing w:val="40"/>
        </w:rPr>
        <w:t> </w:t>
      </w:r>
      <w:r>
        <w:rPr/>
        <w:t>findings</w:t>
      </w:r>
      <w:r>
        <w:rPr>
          <w:spacing w:val="40"/>
        </w:rPr>
        <w:t> </w:t>
      </w:r>
      <w:r>
        <w:rPr/>
        <w:t>of a</w:t>
      </w:r>
      <w:r>
        <w:rPr>
          <w:spacing w:val="40"/>
        </w:rPr>
        <w:t> </w:t>
      </w:r>
      <w:r>
        <w:rPr/>
        <w:t>2008</w:t>
      </w:r>
      <w:r>
        <w:rPr>
          <w:spacing w:val="40"/>
        </w:rPr>
        <w:t> </w:t>
      </w:r>
      <w:r>
        <w:rPr/>
        <w:t>University College</w:t>
      </w:r>
      <w:r>
        <w:rPr>
          <w:spacing w:val="40"/>
        </w:rPr>
        <w:t> </w:t>
      </w:r>
      <w:r>
        <w:rPr/>
        <w:t>London</w:t>
      </w:r>
      <w:r>
        <w:rPr>
          <w:spacing w:val="40"/>
        </w:rPr>
        <w:t> </w:t>
      </w:r>
      <w:r>
        <w:rPr/>
        <w:t>study titled</w:t>
      </w:r>
      <w:r>
        <w:rPr>
          <w:spacing w:val="40"/>
        </w:rPr>
        <w:t> </w:t>
      </w:r>
      <w:r>
        <w:rPr/>
        <w:t>"</w:t>
      </w:r>
      <w:r>
        <w:rPr>
          <w:spacing w:val="40"/>
        </w:rPr>
        <w:t> </w:t>
      </w:r>
      <w:r>
        <w:rPr/>
        <w:t>Information Behavior of the Research of the Future" which suggest the emergence of new types of reading.</w:t>
      </w:r>
      <w:r>
        <w:rPr>
          <w:spacing w:val="40"/>
        </w:rPr>
        <w:t> </w:t>
      </w:r>
      <w:r>
        <w:rPr/>
        <w:t>He</w:t>
      </w:r>
      <w:r>
        <w:rPr>
          <w:spacing w:val="40"/>
        </w:rPr>
        <w:t> </w:t>
      </w:r>
      <w:r>
        <w:rPr/>
        <w:t>cites</w:t>
      </w:r>
      <w:r>
        <w:rPr>
          <w:spacing w:val="40"/>
        </w:rPr>
        <w:t> </w:t>
      </w:r>
      <w:r>
        <w:rPr/>
        <w:t>Maryann</w:t>
      </w:r>
      <w:r>
        <w:rPr>
          <w:spacing w:val="40"/>
        </w:rPr>
        <w:t> </w:t>
      </w:r>
      <w:r>
        <w:rPr/>
        <w:t>Wolf,</w:t>
      </w:r>
      <w:r>
        <w:rPr>
          <w:spacing w:val="40"/>
        </w:rPr>
        <w:t> </w:t>
      </w:r>
      <w:r>
        <w:rPr/>
        <w:t>an</w:t>
      </w:r>
      <w:r>
        <w:rPr>
          <w:spacing w:val="40"/>
        </w:rPr>
        <w:t> </w:t>
      </w:r>
      <w:r>
        <w:rPr/>
        <w:t>expert</w:t>
      </w:r>
      <w:r>
        <w:rPr>
          <w:spacing w:val="40"/>
        </w:rPr>
        <w:t> </w:t>
      </w:r>
      <w:r>
        <w:rPr/>
        <w:t>on</w:t>
      </w:r>
      <w:r>
        <w:rPr>
          <w:spacing w:val="40"/>
        </w:rPr>
        <w:t> </w:t>
      </w:r>
      <w:r>
        <w:rPr/>
        <w:t>reading,</w:t>
      </w:r>
      <w:r>
        <w:rPr>
          <w:spacing w:val="40"/>
        </w:rPr>
        <w:t> </w:t>
      </w:r>
      <w:r>
        <w:rPr/>
        <w:t>for</w:t>
      </w:r>
      <w:r>
        <w:rPr>
          <w:spacing w:val="40"/>
        </w:rPr>
        <w:t> </w:t>
      </w:r>
      <w:r>
        <w:rPr/>
        <w:t>her</w:t>
      </w:r>
      <w:r>
        <w:rPr>
          <w:spacing w:val="40"/>
        </w:rPr>
        <w:t> </w:t>
      </w:r>
      <w:r>
        <w:rPr/>
        <w:t>expertise</w:t>
      </w:r>
      <w:r>
        <w:rPr>
          <w:spacing w:val="40"/>
        </w:rPr>
        <w:t> </w:t>
      </w:r>
      <w:r>
        <w:rPr/>
        <w:t>on</w:t>
      </w:r>
      <w:r>
        <w:rPr>
          <w:spacing w:val="40"/>
        </w:rPr>
        <w:t> </w:t>
      </w:r>
      <w:r>
        <w:rPr/>
        <w:t>the</w:t>
      </w:r>
      <w:r>
        <w:rPr>
          <w:spacing w:val="40"/>
        </w:rPr>
        <w:t> </w:t>
      </w:r>
      <w:r>
        <w:rPr/>
        <w:t>role</w:t>
      </w:r>
      <w:r>
        <w:rPr>
          <w:spacing w:val="40"/>
        </w:rPr>
        <w:t> </w:t>
      </w:r>
      <w:r>
        <w:rPr/>
        <w:t>of media</w:t>
      </w:r>
      <w:r>
        <w:rPr>
          <w:spacing w:val="40"/>
        </w:rPr>
        <w:t> </w:t>
      </w:r>
      <w:r>
        <w:rPr/>
        <w:t>and</w:t>
      </w:r>
      <w:r>
        <w:rPr>
          <w:spacing w:val="40"/>
        </w:rPr>
        <w:t> </w:t>
      </w:r>
      <w:r>
        <w:rPr/>
        <w:t>technology</w:t>
      </w:r>
      <w:r>
        <w:rPr>
          <w:spacing w:val="40"/>
        </w:rPr>
        <w:t> </w:t>
      </w:r>
      <w:r>
        <w:rPr/>
        <w:t>in</w:t>
      </w:r>
      <w:r>
        <w:rPr>
          <w:spacing w:val="40"/>
        </w:rPr>
        <w:t> </w:t>
      </w:r>
      <w:r>
        <w:rPr/>
        <w:t>learning</w:t>
      </w:r>
      <w:r>
        <w:rPr>
          <w:spacing w:val="40"/>
        </w:rPr>
        <w:t> </w:t>
      </w:r>
      <w:r>
        <w:rPr/>
        <w:t>written</w:t>
      </w:r>
      <w:r>
        <w:rPr>
          <w:spacing w:val="40"/>
        </w:rPr>
        <w:t> </w:t>
      </w:r>
      <w:r>
        <w:rPr/>
        <w:t>languages.</w:t>
      </w:r>
      <w:r>
        <w:rPr>
          <w:spacing w:val="40"/>
        </w:rPr>
        <w:t> </w:t>
      </w:r>
      <w:r>
        <w:rPr/>
        <w:t>Carr</w:t>
      </w:r>
      <w:r>
        <w:rPr>
          <w:spacing w:val="40"/>
        </w:rPr>
        <w:t> </w:t>
      </w:r>
      <w:r>
        <w:rPr/>
        <w:t>raises</w:t>
      </w:r>
      <w:r>
        <w:rPr>
          <w:spacing w:val="40"/>
        </w:rPr>
        <w:t> </w:t>
      </w:r>
      <w:r>
        <w:rPr/>
        <w:t>the</w:t>
      </w:r>
      <w:r>
        <w:rPr>
          <w:spacing w:val="40"/>
        </w:rPr>
        <w:t> </w:t>
      </w:r>
      <w:r>
        <w:rPr/>
        <w:t>point</w:t>
      </w:r>
      <w:r>
        <w:rPr>
          <w:spacing w:val="40"/>
        </w:rPr>
        <w:t> </w:t>
      </w:r>
      <w:r>
        <w:rPr/>
        <w:t>that</w:t>
      </w:r>
      <w:r>
        <w:rPr>
          <w:spacing w:val="40"/>
        </w:rPr>
        <w:t> </w:t>
      </w:r>
      <w:r>
        <w:rPr/>
        <w:t>unlike speech, which is an innate ability hardwired into the human</w:t>
      </w:r>
      <w:r>
        <w:rPr>
          <w:spacing w:val="35"/>
        </w:rPr>
        <w:t> </w:t>
      </w:r>
      <w:r>
        <w:rPr/>
        <w:t>brain, the ability to read has to</w:t>
      </w:r>
      <w:r>
        <w:rPr>
          <w:spacing w:val="80"/>
        </w:rPr>
        <w:t> </w:t>
      </w:r>
      <w:r>
        <w:rPr/>
        <w:t>be taught in order for the brain to rearrange its original parts for the task of interpreting symbols into words. Therefore, Carr purports that the neural circuitry shaped by regular internet usage can also be expected to be different from that shaped by the reading of books and other page -based written material. He finally contends that the prevalent style of presentation for much of the internets‟ contents may significantly hinder the capacity to concentrate</w:t>
      </w:r>
      <w:r>
        <w:rPr>
          <w:spacing w:val="39"/>
        </w:rPr>
        <w:t> </w:t>
      </w:r>
      <w:r>
        <w:rPr/>
        <w:t>due</w:t>
      </w:r>
      <w:r>
        <w:rPr>
          <w:spacing w:val="40"/>
        </w:rPr>
        <w:t> </w:t>
      </w:r>
      <w:r>
        <w:rPr/>
        <w:t>to</w:t>
      </w:r>
      <w:r>
        <w:rPr>
          <w:spacing w:val="40"/>
        </w:rPr>
        <w:t> </w:t>
      </w:r>
      <w:r>
        <w:rPr/>
        <w:t>the</w:t>
      </w:r>
      <w:r>
        <w:rPr>
          <w:spacing w:val="40"/>
        </w:rPr>
        <w:t> </w:t>
      </w:r>
      <w:r>
        <w:rPr/>
        <w:t>many</w:t>
      </w:r>
      <w:r>
        <w:rPr>
          <w:spacing w:val="36"/>
        </w:rPr>
        <w:t> </w:t>
      </w:r>
      <w:r>
        <w:rPr/>
        <w:t>distractions</w:t>
      </w:r>
      <w:r>
        <w:rPr>
          <w:spacing w:val="32"/>
        </w:rPr>
        <w:t> </w:t>
      </w:r>
      <w:r>
        <w:rPr/>
        <w:t>that</w:t>
      </w:r>
      <w:r>
        <w:rPr>
          <w:spacing w:val="32"/>
        </w:rPr>
        <w:t> </w:t>
      </w:r>
      <w:r>
        <w:rPr/>
        <w:t>often</w:t>
      </w:r>
      <w:r>
        <w:rPr>
          <w:spacing w:val="32"/>
        </w:rPr>
        <w:t> </w:t>
      </w:r>
      <w:r>
        <w:rPr/>
        <w:t>surround</w:t>
      </w:r>
      <w:r>
        <w:rPr>
          <w:spacing w:val="32"/>
        </w:rPr>
        <w:t> </w:t>
      </w:r>
      <w:r>
        <w:rPr/>
        <w:t>the</w:t>
      </w:r>
      <w:r>
        <w:rPr>
          <w:spacing w:val="31"/>
        </w:rPr>
        <w:t> </w:t>
      </w:r>
      <w:r>
        <w:rPr/>
        <w:t>internets‟</w:t>
      </w:r>
      <w:r>
        <w:rPr>
          <w:spacing w:val="34"/>
        </w:rPr>
        <w:t> </w:t>
      </w:r>
      <w:r>
        <w:rPr/>
        <w:t>content,</w:t>
      </w:r>
      <w:r>
        <w:rPr>
          <w:spacing w:val="32"/>
        </w:rPr>
        <w:t> </w:t>
      </w:r>
      <w:r>
        <w:rPr/>
        <w:t>in</w:t>
      </w:r>
      <w:r>
        <w:rPr>
          <w:spacing w:val="32"/>
        </w:rPr>
        <w:t> </w:t>
      </w:r>
      <w:r>
        <w:rPr/>
        <w:t>the</w:t>
      </w:r>
    </w:p>
    <w:p>
      <w:pPr>
        <w:spacing w:after="0" w:line="480" w:lineRule="auto"/>
        <w:jc w:val="both"/>
        <w:sectPr>
          <w:pgSz w:w="11910" w:h="16840"/>
          <w:pgMar w:top="1340" w:bottom="280" w:left="920" w:right="300"/>
        </w:sectPr>
      </w:pPr>
    </w:p>
    <w:p>
      <w:pPr>
        <w:pStyle w:val="BodyText"/>
        <w:spacing w:line="480" w:lineRule="auto" w:before="73"/>
        <w:ind w:left="520" w:right="1144"/>
        <w:jc w:val="both"/>
      </w:pPr>
      <w:r>
        <w:rPr/>
        <w:t>form</w:t>
      </w:r>
      <w:r>
        <w:rPr>
          <w:spacing w:val="40"/>
        </w:rPr>
        <w:t> </w:t>
      </w:r>
      <w:r>
        <w:rPr/>
        <w:t>of</w:t>
      </w:r>
      <w:r>
        <w:rPr>
          <w:spacing w:val="40"/>
        </w:rPr>
        <w:t> </w:t>
      </w:r>
      <w:r>
        <w:rPr/>
        <w:t>ads</w:t>
      </w:r>
      <w:r>
        <w:rPr>
          <w:spacing w:val="40"/>
        </w:rPr>
        <w:t> </w:t>
      </w:r>
      <w:r>
        <w:rPr/>
        <w:t>and</w:t>
      </w:r>
      <w:r>
        <w:rPr>
          <w:spacing w:val="40"/>
        </w:rPr>
        <w:t> </w:t>
      </w:r>
      <w:r>
        <w:rPr/>
        <w:t>obtrusive</w:t>
      </w:r>
      <w:r>
        <w:rPr>
          <w:spacing w:val="40"/>
        </w:rPr>
        <w:t> </w:t>
      </w:r>
      <w:r>
        <w:rPr/>
        <w:t>notifications.</w:t>
      </w:r>
      <w:r>
        <w:rPr>
          <w:spacing w:val="40"/>
        </w:rPr>
        <w:t> </w:t>
      </w:r>
      <w:r>
        <w:rPr/>
        <w:t>Additionally,</w:t>
      </w:r>
      <w:r>
        <w:rPr>
          <w:spacing w:val="40"/>
        </w:rPr>
        <w:t> </w:t>
      </w:r>
      <w:r>
        <w:rPr/>
        <w:t>he</w:t>
      </w:r>
      <w:r>
        <w:rPr>
          <w:spacing w:val="40"/>
        </w:rPr>
        <w:t> </w:t>
      </w:r>
      <w:r>
        <w:rPr/>
        <w:t>claims</w:t>
      </w:r>
      <w:r>
        <w:rPr>
          <w:spacing w:val="40"/>
        </w:rPr>
        <w:t> </w:t>
      </w:r>
      <w:r>
        <w:rPr/>
        <w:t>that</w:t>
      </w:r>
      <w:r>
        <w:rPr>
          <w:spacing w:val="40"/>
        </w:rPr>
        <w:t> </w:t>
      </w:r>
      <w:r>
        <w:rPr/>
        <w:t>these</w:t>
      </w:r>
      <w:r>
        <w:rPr>
          <w:spacing w:val="40"/>
        </w:rPr>
        <w:t> </w:t>
      </w:r>
      <w:r>
        <w:rPr/>
        <w:t>detrimental effects on concentration are compounded by traditional media because they are gradually adopting a style of presentation for their content that mimics the internet, in order to remain competitive as consumer expectations change. Surely, there is another side to this argument, as posited by Shawn, as he rightly puts:</w:t>
      </w:r>
    </w:p>
    <w:p>
      <w:pPr>
        <w:pStyle w:val="BodyText"/>
        <w:spacing w:line="480" w:lineRule="auto" w:before="1"/>
        <w:ind w:left="2681" w:right="1189"/>
        <w:jc w:val="both"/>
      </w:pPr>
      <w:r>
        <w:rPr/>
        <w:t>After</w:t>
      </w:r>
      <w:r>
        <w:rPr>
          <w:spacing w:val="40"/>
        </w:rPr>
        <w:t> </w:t>
      </w:r>
      <w:r>
        <w:rPr/>
        <w:t>all,</w:t>
      </w:r>
      <w:r>
        <w:rPr>
          <w:spacing w:val="40"/>
        </w:rPr>
        <w:t> </w:t>
      </w:r>
      <w:r>
        <w:rPr/>
        <w:t>isn't</w:t>
      </w:r>
      <w:r>
        <w:rPr>
          <w:spacing w:val="40"/>
        </w:rPr>
        <w:t> </w:t>
      </w:r>
      <w:r>
        <w:rPr/>
        <w:t>most</w:t>
      </w:r>
      <w:r>
        <w:rPr>
          <w:spacing w:val="40"/>
        </w:rPr>
        <w:t> </w:t>
      </w:r>
      <w:r>
        <w:rPr/>
        <w:t>of</w:t>
      </w:r>
      <w:r>
        <w:rPr>
          <w:spacing w:val="40"/>
        </w:rPr>
        <w:t> </w:t>
      </w:r>
      <w:r>
        <w:rPr/>
        <w:t>the</w:t>
      </w:r>
      <w:r>
        <w:rPr>
          <w:spacing w:val="40"/>
        </w:rPr>
        <w:t> </w:t>
      </w:r>
      <w:r>
        <w:rPr/>
        <w:t>time</w:t>
      </w:r>
      <w:r>
        <w:rPr>
          <w:spacing w:val="40"/>
        </w:rPr>
        <w:t> </w:t>
      </w:r>
      <w:r>
        <w:rPr/>
        <w:t>you</w:t>
      </w:r>
      <w:r>
        <w:rPr>
          <w:spacing w:val="40"/>
        </w:rPr>
        <w:t> </w:t>
      </w:r>
      <w:r>
        <w:rPr/>
        <w:t>spend</w:t>
      </w:r>
      <w:r>
        <w:rPr>
          <w:spacing w:val="40"/>
        </w:rPr>
        <w:t> </w:t>
      </w:r>
      <w:r>
        <w:rPr/>
        <w:t>on</w:t>
      </w:r>
      <w:r>
        <w:rPr>
          <w:spacing w:val="40"/>
        </w:rPr>
        <w:t> </w:t>
      </w:r>
      <w:r>
        <w:rPr/>
        <w:t>the</w:t>
      </w:r>
      <w:r>
        <w:rPr>
          <w:spacing w:val="40"/>
        </w:rPr>
        <w:t> </w:t>
      </w:r>
      <w:r>
        <w:rPr/>
        <w:t>internet</w:t>
      </w:r>
      <w:r>
        <w:rPr>
          <w:spacing w:val="40"/>
        </w:rPr>
        <w:t> </w:t>
      </w:r>
      <w:r>
        <w:rPr/>
        <w:t>spent doing reading of some sort, and since the average time spent on the internet per day has undisputedly increased, hasn‟t the amount of reading done on average increased rather than decreased ? (10).</w:t>
      </w:r>
    </w:p>
    <w:p>
      <w:pPr>
        <w:pStyle w:val="BodyText"/>
        <w:spacing w:line="480" w:lineRule="auto" w:before="1"/>
        <w:ind w:left="520" w:right="1162"/>
        <w:jc w:val="both"/>
      </w:pPr>
      <w:r>
        <w:rPr/>
        <w:t>Come to think of it, one could then argue that the internet has brought about a surge in the interest of reading among students, considering they might spend up to 6 hours online regularly. Research from the University College London have done a </w:t>
      </w:r>
      <w:r>
        <w:rPr>
          <w:spacing w:val="13"/>
        </w:rPr>
        <w:t>5-</w:t>
      </w:r>
      <w:r>
        <w:rPr/>
        <w:t>year study on</w:t>
      </w:r>
      <w:r>
        <w:rPr>
          <w:spacing w:val="40"/>
        </w:rPr>
        <w:t> </w:t>
      </w:r>
      <w:r>
        <w:rPr/>
        <w:t>internet habits, and have found that people using the sites exhibited a form of skimming activity, hopping from one source to another and rarely returning to any source they have already visited. The 2008 report says. "It is clear that users are not reading online in the traditional sense: indeed there are signs that new forms of "reading" are emerging as users "power browse" horizontally through titles, contents, pages and abstracts going for quick wins.</w:t>
      </w:r>
      <w:r>
        <w:rPr>
          <w:spacing w:val="40"/>
        </w:rPr>
        <w:t> </w:t>
      </w:r>
      <w:r>
        <w:rPr/>
        <w:t>It</w:t>
      </w:r>
      <w:r>
        <w:rPr>
          <w:spacing w:val="40"/>
        </w:rPr>
        <w:t> </w:t>
      </w:r>
      <w:r>
        <w:rPr/>
        <w:t>almost</w:t>
      </w:r>
      <w:r>
        <w:rPr>
          <w:spacing w:val="40"/>
        </w:rPr>
        <w:t> </w:t>
      </w:r>
      <w:r>
        <w:rPr/>
        <w:t>seems</w:t>
      </w:r>
      <w:r>
        <w:rPr>
          <w:spacing w:val="40"/>
        </w:rPr>
        <w:t> </w:t>
      </w:r>
      <w:r>
        <w:rPr/>
        <w:t>that</w:t>
      </w:r>
      <w:r>
        <w:rPr>
          <w:spacing w:val="40"/>
        </w:rPr>
        <w:t> </w:t>
      </w:r>
      <w:r>
        <w:rPr/>
        <w:t>they</w:t>
      </w:r>
      <w:r>
        <w:rPr>
          <w:spacing w:val="40"/>
        </w:rPr>
        <w:t> </w:t>
      </w:r>
      <w:r>
        <w:rPr/>
        <w:t>go</w:t>
      </w:r>
      <w:r>
        <w:rPr>
          <w:spacing w:val="40"/>
        </w:rPr>
        <w:t> </w:t>
      </w:r>
      <w:r>
        <w:rPr/>
        <w:t>online</w:t>
      </w:r>
      <w:r>
        <w:rPr>
          <w:spacing w:val="40"/>
        </w:rPr>
        <w:t> </w:t>
      </w:r>
      <w:r>
        <w:rPr/>
        <w:t>to</w:t>
      </w:r>
      <w:r>
        <w:rPr>
          <w:spacing w:val="40"/>
        </w:rPr>
        <w:t> </w:t>
      </w:r>
      <w:r>
        <w:rPr/>
        <w:t>avoid</w:t>
      </w:r>
      <w:r>
        <w:rPr>
          <w:spacing w:val="40"/>
        </w:rPr>
        <w:t> </w:t>
      </w:r>
      <w:r>
        <w:rPr/>
        <w:t>reading</w:t>
      </w:r>
      <w:r>
        <w:rPr>
          <w:spacing w:val="40"/>
        </w:rPr>
        <w:t> </w:t>
      </w:r>
      <w:r>
        <w:rPr/>
        <w:t>in</w:t>
      </w:r>
      <w:r>
        <w:rPr>
          <w:spacing w:val="40"/>
        </w:rPr>
        <w:t> </w:t>
      </w:r>
      <w:r>
        <w:rPr/>
        <w:t>the</w:t>
      </w:r>
      <w:r>
        <w:rPr>
          <w:spacing w:val="40"/>
        </w:rPr>
        <w:t> </w:t>
      </w:r>
      <w:r>
        <w:rPr/>
        <w:t>traditional</w:t>
      </w:r>
      <w:r>
        <w:rPr>
          <w:spacing w:val="40"/>
        </w:rPr>
        <w:t> </w:t>
      </w:r>
      <w:r>
        <w:rPr/>
        <w:t>sense.</w:t>
      </w:r>
    </w:p>
    <w:p>
      <w:pPr>
        <w:pStyle w:val="BodyText"/>
      </w:pPr>
    </w:p>
    <w:p>
      <w:pPr>
        <w:pStyle w:val="BodyText"/>
        <w:spacing w:before="1"/>
      </w:pPr>
    </w:p>
    <w:p>
      <w:pPr>
        <w:pStyle w:val="BodyText"/>
        <w:spacing w:line="480" w:lineRule="auto"/>
        <w:ind w:left="520" w:right="1137"/>
        <w:jc w:val="both"/>
      </w:pPr>
      <w:r>
        <w:rPr/>
        <w:t>Andre De Castro from York College New York (Wikipedia, 10) says that social net</w:t>
      </w:r>
      <w:r>
        <w:rPr>
          <w:spacing w:val="40"/>
        </w:rPr>
        <w:t> </w:t>
      </w:r>
      <w:r>
        <w:rPr/>
        <w:t>works</w:t>
      </w:r>
      <w:r>
        <w:rPr>
          <w:spacing w:val="40"/>
        </w:rPr>
        <w:t> </w:t>
      </w:r>
      <w:r>
        <w:rPr/>
        <w:t>are</w:t>
      </w:r>
      <w:r>
        <w:rPr>
          <w:spacing w:val="37"/>
        </w:rPr>
        <w:t> </w:t>
      </w:r>
      <w:r>
        <w:rPr/>
        <w:t>the</w:t>
      </w:r>
      <w:r>
        <w:rPr>
          <w:spacing w:val="37"/>
        </w:rPr>
        <w:t> </w:t>
      </w:r>
      <w:r>
        <w:rPr/>
        <w:t>true</w:t>
      </w:r>
      <w:r>
        <w:rPr>
          <w:spacing w:val="37"/>
        </w:rPr>
        <w:t> </w:t>
      </w:r>
      <w:r>
        <w:rPr/>
        <w:t>downfall</w:t>
      </w:r>
      <w:r>
        <w:rPr>
          <w:spacing w:val="36"/>
        </w:rPr>
        <w:t> </w:t>
      </w:r>
      <w:r>
        <w:rPr/>
        <w:t>for</w:t>
      </w:r>
      <w:r>
        <w:rPr>
          <w:spacing w:val="37"/>
        </w:rPr>
        <w:t> </w:t>
      </w:r>
      <w:r>
        <w:rPr/>
        <w:t>people</w:t>
      </w:r>
      <w:r>
        <w:rPr>
          <w:spacing w:val="37"/>
        </w:rPr>
        <w:t> </w:t>
      </w:r>
      <w:r>
        <w:rPr/>
        <w:t>who</w:t>
      </w:r>
      <w:r>
        <w:rPr>
          <w:spacing w:val="36"/>
        </w:rPr>
        <w:t> </w:t>
      </w:r>
      <w:r>
        <w:rPr/>
        <w:t>use</w:t>
      </w:r>
      <w:r>
        <w:rPr>
          <w:spacing w:val="35"/>
        </w:rPr>
        <w:t> </w:t>
      </w:r>
      <w:r>
        <w:rPr/>
        <w:t>the</w:t>
      </w:r>
      <w:r>
        <w:rPr>
          <w:spacing w:val="35"/>
        </w:rPr>
        <w:t> </w:t>
      </w:r>
      <w:r>
        <w:rPr/>
        <w:t>internet.</w:t>
      </w:r>
      <w:r>
        <w:rPr>
          <w:spacing w:val="38"/>
        </w:rPr>
        <w:t> </w:t>
      </w:r>
      <w:r>
        <w:rPr/>
        <w:t>In</w:t>
      </w:r>
      <w:r>
        <w:rPr>
          <w:spacing w:val="38"/>
        </w:rPr>
        <w:t> </w:t>
      </w:r>
      <w:r>
        <w:rPr/>
        <w:t>his</w:t>
      </w:r>
      <w:r>
        <w:rPr>
          <w:spacing w:val="38"/>
        </w:rPr>
        <w:t> </w:t>
      </w:r>
      <w:r>
        <w:rPr/>
        <w:t>research</w:t>
      </w:r>
      <w:r>
        <w:rPr>
          <w:spacing w:val="38"/>
        </w:rPr>
        <w:t> </w:t>
      </w:r>
      <w:r>
        <w:rPr/>
        <w:t>paper</w:t>
      </w:r>
      <w:r>
        <w:rPr>
          <w:spacing w:val="37"/>
        </w:rPr>
        <w:t> </w:t>
      </w:r>
      <w:r>
        <w:rPr/>
        <w:t>he</w:t>
      </w:r>
      <w:r>
        <w:rPr>
          <w:spacing w:val="40"/>
        </w:rPr>
        <w:t> </w:t>
      </w:r>
      <w:r>
        <w:rPr/>
        <w:t>described how social network allow people to draw on their "mirror" image "This causes a distributing psychological effects, which can confuse people on their true identities. He also discusses how time consuming social net work can become for the common student. He also discusses the</w:t>
      </w:r>
      <w:r>
        <w:rPr>
          <w:spacing w:val="34"/>
        </w:rPr>
        <w:t> </w:t>
      </w:r>
      <w:r>
        <w:rPr/>
        <w:t>anxiety</w:t>
      </w:r>
      <w:r>
        <w:rPr>
          <w:spacing w:val="29"/>
        </w:rPr>
        <w:t> </w:t>
      </w:r>
      <w:r>
        <w:rPr/>
        <w:t>that</w:t>
      </w:r>
      <w:r>
        <w:rPr>
          <w:spacing w:val="36"/>
        </w:rPr>
        <w:t> </w:t>
      </w:r>
      <w:r>
        <w:rPr/>
        <w:t>constantly</w:t>
      </w:r>
      <w:r>
        <w:rPr>
          <w:spacing w:val="29"/>
        </w:rPr>
        <w:t> </w:t>
      </w:r>
      <w:r>
        <w:rPr/>
        <w:t>checking</w:t>
      </w:r>
      <w:r>
        <w:rPr>
          <w:spacing w:val="38"/>
        </w:rPr>
        <w:t> </w:t>
      </w:r>
      <w:r>
        <w:rPr/>
        <w:t>your</w:t>
      </w:r>
      <w:r>
        <w:rPr>
          <w:spacing w:val="34"/>
        </w:rPr>
        <w:t> </w:t>
      </w:r>
      <w:r>
        <w:rPr/>
        <w:t>phone</w:t>
      </w:r>
      <w:r>
        <w:rPr>
          <w:spacing w:val="33"/>
        </w:rPr>
        <w:t> </w:t>
      </w:r>
      <w:r>
        <w:rPr/>
        <w:t>can</w:t>
      </w:r>
      <w:r>
        <w:rPr>
          <w:spacing w:val="34"/>
        </w:rPr>
        <w:t> </w:t>
      </w:r>
      <w:r>
        <w:rPr/>
        <w:t>bring</w:t>
      </w:r>
      <w:r>
        <w:rPr>
          <w:spacing w:val="32"/>
        </w:rPr>
        <w:t> </w:t>
      </w:r>
      <w:r>
        <w:rPr/>
        <w:t>to</w:t>
      </w:r>
      <w:r>
        <w:rPr>
          <w:spacing w:val="35"/>
        </w:rPr>
        <w:t> </w:t>
      </w:r>
      <w:r>
        <w:rPr/>
        <w:t>average</w:t>
      </w:r>
      <w:r>
        <w:rPr>
          <w:spacing w:val="46"/>
        </w:rPr>
        <w:t> </w:t>
      </w:r>
      <w:r>
        <w:rPr/>
        <w:t>student.</w:t>
      </w:r>
      <w:r>
        <w:rPr>
          <w:spacing w:val="37"/>
        </w:rPr>
        <w:t> </w:t>
      </w:r>
      <w:r>
        <w:rPr/>
        <w:t>That</w:t>
      </w:r>
      <w:r>
        <w:rPr>
          <w:spacing w:val="36"/>
        </w:rPr>
        <w:t> </w:t>
      </w:r>
      <w:r>
        <w:rPr>
          <w:spacing w:val="-2"/>
        </w:rPr>
        <w:t>social</w:t>
      </w:r>
    </w:p>
    <w:p>
      <w:pPr>
        <w:spacing w:after="0" w:line="480" w:lineRule="auto"/>
        <w:jc w:val="both"/>
        <w:sectPr>
          <w:pgSz w:w="11910" w:h="16840"/>
          <w:pgMar w:top="1340" w:bottom="280" w:left="920" w:right="300"/>
        </w:sectPr>
      </w:pPr>
    </w:p>
    <w:p>
      <w:pPr>
        <w:pStyle w:val="BodyText"/>
        <w:spacing w:line="480" w:lineRule="auto" w:before="73"/>
        <w:ind w:left="520" w:right="1136"/>
        <w:jc w:val="both"/>
      </w:pPr>
      <w:r>
        <w:rPr/>
        <w:t>networks are more addictive than drugs and can have a severe psychological impact in the </w:t>
      </w:r>
      <w:r>
        <w:rPr>
          <w:spacing w:val="-2"/>
        </w:rPr>
        <w:t>long-run.</w:t>
      </w:r>
    </w:p>
    <w:p>
      <w:pPr>
        <w:pStyle w:val="BodyText"/>
        <w:spacing w:line="480" w:lineRule="auto" w:before="1"/>
        <w:ind w:left="525" w:right="1136"/>
        <w:jc w:val="both"/>
      </w:pPr>
      <w:r>
        <w:rPr/>
        <w:t>According</w:t>
      </w:r>
      <w:r>
        <w:rPr>
          <w:spacing w:val="40"/>
        </w:rPr>
        <w:t> </w:t>
      </w:r>
      <w:r>
        <w:rPr/>
        <w:t>to</w:t>
      </w:r>
      <w:r>
        <w:rPr>
          <w:spacing w:val="40"/>
        </w:rPr>
        <w:t> </w:t>
      </w:r>
      <w:r>
        <w:rPr/>
        <w:t>the</w:t>
      </w:r>
      <w:r>
        <w:rPr>
          <w:spacing w:val="40"/>
        </w:rPr>
        <w:t> </w:t>
      </w:r>
      <w:r>
        <w:rPr/>
        <w:t>New</w:t>
      </w:r>
      <w:r>
        <w:rPr>
          <w:spacing w:val="40"/>
        </w:rPr>
        <w:t> </w:t>
      </w:r>
      <w:r>
        <w:rPr/>
        <w:t>York</w:t>
      </w:r>
      <w:r>
        <w:rPr>
          <w:spacing w:val="40"/>
        </w:rPr>
        <w:t> </w:t>
      </w:r>
      <w:r>
        <w:rPr/>
        <w:t>Times</w:t>
      </w:r>
      <w:r>
        <w:rPr>
          <w:spacing w:val="40"/>
        </w:rPr>
        <w:t> </w:t>
      </w:r>
      <w:r>
        <w:rPr/>
        <w:t>many</w:t>
      </w:r>
      <w:r>
        <w:rPr>
          <w:spacing w:val="40"/>
        </w:rPr>
        <w:t> </w:t>
      </w:r>
      <w:r>
        <w:rPr/>
        <w:t>scientists</w:t>
      </w:r>
      <w:r>
        <w:rPr>
          <w:spacing w:val="40"/>
        </w:rPr>
        <w:t> </w:t>
      </w:r>
      <w:r>
        <w:rPr/>
        <w:t>say</w:t>
      </w:r>
      <w:r>
        <w:rPr>
          <w:spacing w:val="40"/>
        </w:rPr>
        <w:t> </w:t>
      </w:r>
      <w:r>
        <w:rPr/>
        <w:t>that</w:t>
      </w:r>
      <w:r>
        <w:rPr>
          <w:spacing w:val="40"/>
        </w:rPr>
        <w:t> </w:t>
      </w:r>
      <w:r>
        <w:rPr/>
        <w:t>"people's</w:t>
      </w:r>
      <w:r>
        <w:rPr>
          <w:spacing w:val="40"/>
        </w:rPr>
        <w:t> </w:t>
      </w:r>
      <w:r>
        <w:rPr/>
        <w:t>ability</w:t>
      </w:r>
      <w:r>
        <w:rPr>
          <w:spacing w:val="40"/>
        </w:rPr>
        <w:t> </w:t>
      </w:r>
      <w:r>
        <w:rPr/>
        <w:t>to</w:t>
      </w:r>
      <w:r>
        <w:rPr>
          <w:spacing w:val="40"/>
        </w:rPr>
        <w:t> </w:t>
      </w:r>
      <w:r>
        <w:rPr/>
        <w:t>focus</w:t>
      </w:r>
      <w:r>
        <w:rPr>
          <w:spacing w:val="40"/>
        </w:rPr>
        <w:t> </w:t>
      </w:r>
      <w:r>
        <w:rPr/>
        <w:t>is being undermined by burst of information (16). From 53,573 page views taken from various users, 17% of the views lasted less than 4 seconds while 4% lasted more than 10 minutes in regards to page content, users will only read 49% of site that contain 111 words of fewer while users will opt to read 28% of an average website (approximately 593 words). For additional 100 words on a site, users will spend 4.4 seconds longer on</w:t>
      </w:r>
      <w:r>
        <w:rPr>
          <w:spacing w:val="40"/>
        </w:rPr>
        <w:t> </w:t>
      </w:r>
      <w:r>
        <w:rPr/>
        <w:t>site. Although</w:t>
      </w:r>
      <w:r>
        <w:rPr>
          <w:spacing w:val="40"/>
        </w:rPr>
        <w:t> </w:t>
      </w:r>
      <w:r>
        <w:rPr/>
        <w:t>attention span has been decreasing over time (decreased from 12 seconds to 8 seconds in 2000-2012), (New York Times, 17).</w:t>
      </w:r>
    </w:p>
    <w:p>
      <w:pPr>
        <w:pStyle w:val="BodyText"/>
      </w:pPr>
    </w:p>
    <w:p>
      <w:pPr>
        <w:pStyle w:val="BodyText"/>
        <w:spacing w:before="1"/>
      </w:pPr>
    </w:p>
    <w:p>
      <w:pPr>
        <w:pStyle w:val="BodyText"/>
        <w:spacing w:line="480" w:lineRule="auto"/>
        <w:ind w:left="520" w:right="1131"/>
        <w:jc w:val="both"/>
      </w:pPr>
      <w:r>
        <w:rPr/>
        <w:t>It is found that those who read articles online go through the article more thoroughly than those</w:t>
      </w:r>
      <w:r>
        <w:rPr>
          <w:spacing w:val="40"/>
        </w:rPr>
        <w:t> </w:t>
      </w:r>
      <w:r>
        <w:rPr/>
        <w:t>who</w:t>
      </w:r>
      <w:r>
        <w:rPr>
          <w:spacing w:val="40"/>
        </w:rPr>
        <w:t> </w:t>
      </w:r>
      <w:r>
        <w:rPr/>
        <w:t>read</w:t>
      </w:r>
      <w:r>
        <w:rPr>
          <w:spacing w:val="40"/>
        </w:rPr>
        <w:t> </w:t>
      </w:r>
      <w:r>
        <w:rPr/>
        <w:t>from</w:t>
      </w:r>
      <w:r>
        <w:rPr>
          <w:spacing w:val="40"/>
        </w:rPr>
        <w:t> </w:t>
      </w:r>
      <w:r>
        <w:rPr/>
        <w:t>print-based</w:t>
      </w:r>
      <w:r>
        <w:rPr>
          <w:spacing w:val="40"/>
        </w:rPr>
        <w:t> </w:t>
      </w:r>
      <w:r>
        <w:rPr/>
        <w:t>materials.</w:t>
      </w:r>
      <w:r>
        <w:rPr>
          <w:spacing w:val="40"/>
        </w:rPr>
        <w:t> </w:t>
      </w:r>
      <w:r>
        <w:rPr/>
        <w:t>Upon</w:t>
      </w:r>
      <w:r>
        <w:rPr>
          <w:spacing w:val="40"/>
        </w:rPr>
        <w:t> </w:t>
      </w:r>
      <w:r>
        <w:rPr/>
        <w:t>choosing their</w:t>
      </w:r>
      <w:r>
        <w:rPr>
          <w:spacing w:val="40"/>
        </w:rPr>
        <w:t> </w:t>
      </w:r>
      <w:r>
        <w:rPr/>
        <w:t>reading material</w:t>
      </w:r>
      <w:r>
        <w:rPr>
          <w:spacing w:val="40"/>
        </w:rPr>
        <w:t> </w:t>
      </w:r>
      <w:r>
        <w:rPr/>
        <w:t>almost 66% of people who opt to read online would read the entire piece as opposed to stopping midway. Finally the internet is a wonderful resource for many things, and it has allowed people all over the world to become more connected to each other. However, with its rapid speed, mentality of instant gratification, and its unique format the internet has had a positive and</w:t>
      </w:r>
      <w:r>
        <w:rPr>
          <w:spacing w:val="40"/>
        </w:rPr>
        <w:t> </w:t>
      </w:r>
      <w:r>
        <w:rPr/>
        <w:t>detrimental</w:t>
      </w:r>
      <w:r>
        <w:rPr>
          <w:spacing w:val="40"/>
        </w:rPr>
        <w:t> </w:t>
      </w:r>
      <w:r>
        <w:rPr/>
        <w:t>effect</w:t>
      </w:r>
      <w:r>
        <w:rPr>
          <w:spacing w:val="40"/>
        </w:rPr>
        <w:t> </w:t>
      </w:r>
      <w:r>
        <w:rPr/>
        <w:t>on</w:t>
      </w:r>
      <w:r>
        <w:rPr>
          <w:spacing w:val="40"/>
        </w:rPr>
        <w:t> </w:t>
      </w:r>
      <w:r>
        <w:rPr/>
        <w:t>the</w:t>
      </w:r>
      <w:r>
        <w:rPr>
          <w:spacing w:val="40"/>
        </w:rPr>
        <w:t> </w:t>
      </w:r>
      <w:r>
        <w:rPr/>
        <w:t>reading</w:t>
      </w:r>
      <w:r>
        <w:rPr>
          <w:spacing w:val="40"/>
        </w:rPr>
        <w:t> </w:t>
      </w:r>
      <w:r>
        <w:rPr/>
        <w:t>habits</w:t>
      </w:r>
      <w:r>
        <w:rPr>
          <w:spacing w:val="40"/>
        </w:rPr>
        <w:t> </w:t>
      </w:r>
      <w:r>
        <w:rPr/>
        <w:t>of</w:t>
      </w:r>
      <w:r>
        <w:rPr>
          <w:spacing w:val="40"/>
        </w:rPr>
        <w:t> </w:t>
      </w:r>
      <w:r>
        <w:rPr/>
        <w:t>an</w:t>
      </w:r>
      <w:r>
        <w:rPr>
          <w:spacing w:val="40"/>
        </w:rPr>
        <w:t> </w:t>
      </w:r>
      <w:r>
        <w:rPr/>
        <w:t>entire</w:t>
      </w:r>
      <w:r>
        <w:rPr>
          <w:spacing w:val="40"/>
        </w:rPr>
        <w:t> </w:t>
      </w:r>
      <w:r>
        <w:rPr/>
        <w:t>generation.</w:t>
      </w:r>
      <w:r>
        <w:rPr>
          <w:spacing w:val="40"/>
        </w:rPr>
        <w:t> </w:t>
      </w:r>
      <w:r>
        <w:rPr/>
        <w:t>The</w:t>
      </w:r>
      <w:r>
        <w:rPr>
          <w:spacing w:val="40"/>
        </w:rPr>
        <w:t> </w:t>
      </w:r>
      <w:r>
        <w:rPr/>
        <w:t>generation</w:t>
      </w:r>
      <w:r>
        <w:rPr>
          <w:spacing w:val="40"/>
        </w:rPr>
        <w:t> </w:t>
      </w:r>
      <w:r>
        <w:rPr/>
        <w:t>that grew up with the internet has an attention span that is conditioned to eschew any work of writing that requires a close, analytical read or a long investment of</w:t>
      </w:r>
      <w:r>
        <w:rPr>
          <w:spacing w:val="26"/>
        </w:rPr>
        <w:t> </w:t>
      </w:r>
      <w:r>
        <w:rPr/>
        <w:t>time. The influence</w:t>
      </w:r>
      <w:r>
        <w:rPr>
          <w:spacing w:val="28"/>
        </w:rPr>
        <w:t> </w:t>
      </w:r>
      <w:r>
        <w:rPr/>
        <w:t>of</w:t>
      </w:r>
      <w:r>
        <w:rPr>
          <w:spacing w:val="40"/>
        </w:rPr>
        <w:t> </w:t>
      </w:r>
      <w:r>
        <w:rPr/>
        <w:t>the internet on reading habits of students cannot be ignored as the internet itself becomes more accessible to more people each day.</w:t>
      </w:r>
    </w:p>
    <w:p>
      <w:pPr>
        <w:pStyle w:val="BodyText"/>
        <w:spacing w:before="1"/>
      </w:pPr>
    </w:p>
    <w:p>
      <w:pPr>
        <w:pStyle w:val="BodyText"/>
        <w:spacing w:line="480" w:lineRule="auto"/>
        <w:ind w:left="520" w:right="1133"/>
        <w:jc w:val="both"/>
      </w:pPr>
      <w:r>
        <w:rPr/>
        <w:t>The rapid development of the internet is one of the most fascinating phenomena characterizing the information age. This development affects the cultural, social and</w:t>
      </w:r>
      <w:r>
        <w:rPr>
          <w:spacing w:val="40"/>
        </w:rPr>
        <w:t> </w:t>
      </w:r>
      <w:r>
        <w:rPr/>
        <w:t>economic</w:t>
      </w:r>
      <w:r>
        <w:rPr>
          <w:spacing w:val="28"/>
        </w:rPr>
        <w:t> </w:t>
      </w:r>
      <w:r>
        <w:rPr/>
        <w:t>life</w:t>
      </w:r>
      <w:r>
        <w:rPr>
          <w:spacing w:val="30"/>
        </w:rPr>
        <w:t> </w:t>
      </w:r>
      <w:r>
        <w:rPr/>
        <w:t>of</w:t>
      </w:r>
      <w:r>
        <w:rPr>
          <w:spacing w:val="31"/>
        </w:rPr>
        <w:t> </w:t>
      </w:r>
      <w:r>
        <w:rPr/>
        <w:t>the</w:t>
      </w:r>
      <w:r>
        <w:rPr>
          <w:spacing w:val="33"/>
        </w:rPr>
        <w:t> </w:t>
      </w:r>
      <w:r>
        <w:rPr/>
        <w:t>modern</w:t>
      </w:r>
      <w:r>
        <w:rPr>
          <w:spacing w:val="32"/>
        </w:rPr>
        <w:t> </w:t>
      </w:r>
      <w:r>
        <w:rPr/>
        <w:t>world.</w:t>
      </w:r>
      <w:r>
        <w:rPr>
          <w:spacing w:val="35"/>
        </w:rPr>
        <w:t> </w:t>
      </w:r>
      <w:r>
        <w:rPr/>
        <w:t>Internet</w:t>
      </w:r>
      <w:r>
        <w:rPr>
          <w:spacing w:val="31"/>
        </w:rPr>
        <w:t> </w:t>
      </w:r>
      <w:r>
        <w:rPr/>
        <w:t>enlarges</w:t>
      </w:r>
      <w:r>
        <w:rPr>
          <w:spacing w:val="32"/>
        </w:rPr>
        <w:t> </w:t>
      </w:r>
      <w:r>
        <w:rPr/>
        <w:t>our</w:t>
      </w:r>
      <w:r>
        <w:rPr>
          <w:spacing w:val="34"/>
        </w:rPr>
        <w:t> </w:t>
      </w:r>
      <w:r>
        <w:rPr/>
        <w:t>access</w:t>
      </w:r>
      <w:r>
        <w:rPr>
          <w:spacing w:val="31"/>
        </w:rPr>
        <w:t> </w:t>
      </w:r>
      <w:r>
        <w:rPr/>
        <w:t>to</w:t>
      </w:r>
      <w:r>
        <w:rPr>
          <w:spacing w:val="32"/>
        </w:rPr>
        <w:t> </w:t>
      </w:r>
      <w:r>
        <w:rPr/>
        <w:t>information,</w:t>
      </w:r>
      <w:r>
        <w:rPr>
          <w:spacing w:val="32"/>
        </w:rPr>
        <w:t> </w:t>
      </w:r>
      <w:r>
        <w:rPr/>
        <w:t>it</w:t>
      </w:r>
      <w:r>
        <w:rPr>
          <w:spacing w:val="33"/>
        </w:rPr>
        <w:t> </w:t>
      </w:r>
      <w:r>
        <w:rPr>
          <w:spacing w:val="-2"/>
        </w:rPr>
        <w:t>enables</w:t>
      </w:r>
    </w:p>
    <w:p>
      <w:pPr>
        <w:spacing w:after="0" w:line="480" w:lineRule="auto"/>
        <w:jc w:val="both"/>
        <w:sectPr>
          <w:pgSz w:w="11910" w:h="16840"/>
          <w:pgMar w:top="1340" w:bottom="280" w:left="920" w:right="300"/>
        </w:sectPr>
      </w:pPr>
    </w:p>
    <w:p>
      <w:pPr>
        <w:pStyle w:val="BodyText"/>
        <w:spacing w:line="480" w:lineRule="auto" w:before="73"/>
        <w:ind w:left="520" w:right="1136"/>
        <w:jc w:val="both"/>
      </w:pPr>
      <w:r>
        <w:rPr/>
        <w:t>new forms of communication, and serves as an arena for many</w:t>
      </w:r>
      <w:r>
        <w:rPr>
          <w:spacing w:val="-5"/>
        </w:rPr>
        <w:t> </w:t>
      </w:r>
      <w:r>
        <w:rPr/>
        <w:t>on-line services in the spheres of commerce, culture, entertainment and education. Today the internet is still in a process of rapid change. The technology itself, its content, usage patterns is in continuous increase in demand by circle of users with specific needs. Many of those who participate in the creation of</w:t>
      </w:r>
      <w:r>
        <w:rPr>
          <w:spacing w:val="-1"/>
        </w:rPr>
        <w:t> </w:t>
      </w:r>
      <w:r>
        <w:rPr/>
        <w:t>the</w:t>
      </w:r>
      <w:r>
        <w:rPr>
          <w:spacing w:val="-1"/>
        </w:rPr>
        <w:t> </w:t>
      </w:r>
      <w:r>
        <w:rPr/>
        <w:t>internet culture are young</w:t>
      </w:r>
      <w:r>
        <w:rPr>
          <w:spacing w:val="-3"/>
        </w:rPr>
        <w:t> </w:t>
      </w:r>
      <w:r>
        <w:rPr/>
        <w:t>people</w:t>
      </w:r>
      <w:r>
        <w:rPr>
          <w:spacing w:val="-1"/>
        </w:rPr>
        <w:t> </w:t>
      </w:r>
      <w:r>
        <w:rPr/>
        <w:t>especially</w:t>
      </w:r>
      <w:r>
        <w:rPr>
          <w:spacing w:val="-3"/>
        </w:rPr>
        <w:t> </w:t>
      </w:r>
      <w:r>
        <w:rPr/>
        <w:t>undergraduates, who</w:t>
      </w:r>
      <w:r>
        <w:rPr>
          <w:spacing w:val="-1"/>
        </w:rPr>
        <w:t> </w:t>
      </w:r>
      <w:r>
        <w:rPr/>
        <w:t>are growing up in the digital-technological society</w:t>
      </w:r>
      <w:r>
        <w:rPr>
          <w:spacing w:val="-5"/>
        </w:rPr>
        <w:t> </w:t>
      </w:r>
      <w:r>
        <w:rPr/>
        <w:t>of</w:t>
      </w:r>
      <w:r>
        <w:rPr>
          <w:spacing w:val="-1"/>
        </w:rPr>
        <w:t> </w:t>
      </w:r>
      <w:r>
        <w:rPr/>
        <w:t>the</w:t>
      </w:r>
      <w:r>
        <w:rPr>
          <w:spacing w:val="-1"/>
        </w:rPr>
        <w:t> </w:t>
      </w:r>
      <w:r>
        <w:rPr/>
        <w:t>twenty-first century. Tapscott (1) recently</w:t>
      </w:r>
      <w:r>
        <w:rPr>
          <w:spacing w:val="-5"/>
        </w:rPr>
        <w:t> </w:t>
      </w:r>
      <w:r>
        <w:rPr/>
        <w:t>claimed that for the first time in history youths are more comfortable, knowledgeable, and literate than their parents about an innovation central to society. The Net-Generation, as he called them, will</w:t>
      </w:r>
      <w:r>
        <w:rPr>
          <w:spacing w:val="40"/>
        </w:rPr>
        <w:t> </w:t>
      </w:r>
      <w:r>
        <w:rPr/>
        <w:t>use digital media to develop and superimpose its culture on the rest of the society. However, computers and the internet not only give students powerful intellectual tools, they also shape their thinking about their own self eg; identity, relationship, sexuality or evolution (2). The characteristics of these students‟ involvement and interaction with novel communication technologies are the subject matter of the present research. The purpose of this study is to enhance our understanding of how the internet is used by undergraduate students and how it influences their reading habits and reading comprehension.</w:t>
      </w:r>
    </w:p>
    <w:p>
      <w:pPr>
        <w:pStyle w:val="BodyText"/>
        <w:spacing w:before="2"/>
      </w:pPr>
    </w:p>
    <w:p>
      <w:pPr>
        <w:pStyle w:val="BodyText"/>
        <w:spacing w:line="480" w:lineRule="auto"/>
        <w:ind w:left="520" w:right="1138"/>
        <w:jc w:val="both"/>
      </w:pPr>
      <w:r>
        <w:rPr/>
        <w:t>Undergraduate students use the internet for various reasons. Some use it to exchange ideas, feelings, personal information, pictures and videos (Loving and Ochou, 121). It is used for</w:t>
      </w:r>
      <w:r>
        <w:rPr>
          <w:spacing w:val="40"/>
        </w:rPr>
        <w:t> </w:t>
      </w:r>
      <w:r>
        <w:rPr/>
        <w:t>the purpose of retrieving information, connecting with friends and family (regardless of location), keeping up with the latest events and happening and for academic purposes.</w:t>
      </w:r>
    </w:p>
    <w:p>
      <w:pPr>
        <w:pStyle w:val="BodyText"/>
        <w:spacing w:line="480" w:lineRule="auto" w:before="1"/>
        <w:ind w:left="520" w:right="1140"/>
        <w:jc w:val="both"/>
      </w:pPr>
      <w:r>
        <w:rPr/>
        <w:t>Lusk (17) posits that online communities can afford students academic assistance and</w:t>
      </w:r>
      <w:r>
        <w:rPr>
          <w:spacing w:val="40"/>
        </w:rPr>
        <w:t> </w:t>
      </w:r>
      <w:r>
        <w:rPr/>
        <w:t>support. The internet provides easy access to virtual space which students can explore with friends having similar academic needs. Brydolf (4) noted that students who may be reluctant to speak up in class find blogs and other interactive internet tools rewarding.</w:t>
      </w:r>
    </w:p>
    <w:p>
      <w:pPr>
        <w:pStyle w:val="BodyText"/>
        <w:spacing w:line="480" w:lineRule="auto"/>
        <w:ind w:left="520" w:right="1140"/>
        <w:jc w:val="both"/>
      </w:pPr>
      <w:r>
        <w:rPr/>
        <w:t>The increase use of the internet among undergraduate students has no doubt influenced their reading</w:t>
      </w:r>
      <w:r>
        <w:rPr>
          <w:spacing w:val="49"/>
        </w:rPr>
        <w:t> </w:t>
      </w:r>
      <w:r>
        <w:rPr/>
        <w:t>habits</w:t>
      </w:r>
      <w:r>
        <w:rPr>
          <w:spacing w:val="55"/>
        </w:rPr>
        <w:t> </w:t>
      </w:r>
      <w:r>
        <w:rPr/>
        <w:t>and</w:t>
      </w:r>
      <w:r>
        <w:rPr>
          <w:spacing w:val="53"/>
        </w:rPr>
        <w:t> </w:t>
      </w:r>
      <w:r>
        <w:rPr/>
        <w:t>reading</w:t>
      </w:r>
      <w:r>
        <w:rPr>
          <w:spacing w:val="53"/>
        </w:rPr>
        <w:t> </w:t>
      </w:r>
      <w:r>
        <w:rPr/>
        <w:t>comprehension.</w:t>
      </w:r>
      <w:r>
        <w:rPr>
          <w:spacing w:val="54"/>
        </w:rPr>
        <w:t> </w:t>
      </w:r>
      <w:r>
        <w:rPr/>
        <w:t>Reading</w:t>
      </w:r>
      <w:r>
        <w:rPr>
          <w:spacing w:val="53"/>
        </w:rPr>
        <w:t> </w:t>
      </w:r>
      <w:r>
        <w:rPr/>
        <w:t>habits</w:t>
      </w:r>
      <w:r>
        <w:rPr>
          <w:spacing w:val="54"/>
        </w:rPr>
        <w:t> </w:t>
      </w:r>
      <w:r>
        <w:rPr/>
        <w:t>is</w:t>
      </w:r>
      <w:r>
        <w:rPr>
          <w:spacing w:val="55"/>
        </w:rPr>
        <w:t> </w:t>
      </w:r>
      <w:r>
        <w:rPr/>
        <w:t>a</w:t>
      </w:r>
      <w:r>
        <w:rPr>
          <w:spacing w:val="53"/>
        </w:rPr>
        <w:t> </w:t>
      </w:r>
      <w:r>
        <w:rPr/>
        <w:t>deliberate</w:t>
      </w:r>
      <w:r>
        <w:rPr>
          <w:spacing w:val="54"/>
        </w:rPr>
        <w:t> </w:t>
      </w:r>
      <w:r>
        <w:rPr/>
        <w:t>effort</w:t>
      </w:r>
      <w:r>
        <w:rPr>
          <w:spacing w:val="54"/>
        </w:rPr>
        <w:t> </w:t>
      </w:r>
      <w:r>
        <w:rPr>
          <w:spacing w:val="-2"/>
        </w:rPr>
        <w:t>towards</w:t>
      </w:r>
    </w:p>
    <w:p>
      <w:pPr>
        <w:spacing w:after="0" w:line="480" w:lineRule="auto"/>
        <w:jc w:val="both"/>
        <w:sectPr>
          <w:pgSz w:w="11910" w:h="16840"/>
          <w:pgMar w:top="1340" w:bottom="280" w:left="920" w:right="300"/>
        </w:sectPr>
      </w:pPr>
    </w:p>
    <w:p>
      <w:pPr>
        <w:pStyle w:val="BodyText"/>
        <w:spacing w:line="480" w:lineRule="auto" w:before="73"/>
        <w:ind w:left="520" w:right="1143"/>
        <w:jc w:val="both"/>
      </w:pPr>
      <w:r>
        <w:rPr/>
        <w:t>understanding and acquiring knowledge. It is also a systematic conscious task of acquiring specific knowledge geared toward a set of standards. Reading habits are behaviours that are easily manifested without conscious exertion on the part of the learner, (Oloyede 56).</w:t>
      </w:r>
    </w:p>
    <w:p>
      <w:pPr>
        <w:pStyle w:val="BodyText"/>
        <w:spacing w:line="480" w:lineRule="auto" w:before="1"/>
        <w:ind w:left="520" w:right="1136"/>
        <w:jc w:val="both"/>
      </w:pPr>
      <w:r>
        <w:rPr/>
        <w:t>Reading comprehension is the process of making sense of text. It is a complex, multifaceted activity that calls on the reader‟s thinking and problem-solving skills. Comprehension is a very vital component of reading and by all standards an important factor of good reading</w:t>
      </w:r>
      <w:r>
        <w:rPr>
          <w:spacing w:val="40"/>
        </w:rPr>
        <w:t> </w:t>
      </w:r>
      <w:r>
        <w:rPr/>
        <w:t>habit because the purpose of any form of reading is comprehension. Ruddell (94) says it is</w:t>
      </w:r>
      <w:r>
        <w:rPr>
          <w:spacing w:val="80"/>
        </w:rPr>
        <w:t> </w:t>
      </w:r>
      <w:r>
        <w:rPr/>
        <w:t>the bottom-line of any reading, Oyetunde and Umuolu (443) stress that reading and comprehension means the same thing. We are not reading unless we are comprehending. Reading</w:t>
      </w:r>
      <w:r>
        <w:rPr>
          <w:spacing w:val="-3"/>
        </w:rPr>
        <w:t> </w:t>
      </w:r>
      <w:r>
        <w:rPr/>
        <w:t>that</w:t>
      </w:r>
      <w:r>
        <w:rPr>
          <w:spacing w:val="-2"/>
        </w:rPr>
        <w:t> </w:t>
      </w:r>
      <w:r>
        <w:rPr/>
        <w:t>does</w:t>
      </w:r>
      <w:r>
        <w:rPr>
          <w:spacing w:val="-2"/>
        </w:rPr>
        <w:t> </w:t>
      </w:r>
      <w:r>
        <w:rPr/>
        <w:t>not</w:t>
      </w:r>
      <w:r>
        <w:rPr>
          <w:spacing w:val="-1"/>
        </w:rPr>
        <w:t> </w:t>
      </w:r>
      <w:r>
        <w:rPr/>
        <w:t>involve</w:t>
      </w:r>
      <w:r>
        <w:rPr>
          <w:spacing w:val="-2"/>
        </w:rPr>
        <w:t> </w:t>
      </w:r>
      <w:r>
        <w:rPr/>
        <w:t>understanding</w:t>
      </w:r>
      <w:r>
        <w:rPr>
          <w:spacing w:val="-3"/>
        </w:rPr>
        <w:t> </w:t>
      </w:r>
      <w:r>
        <w:rPr/>
        <w:t>is</w:t>
      </w:r>
      <w:r>
        <w:rPr>
          <w:spacing w:val="-1"/>
        </w:rPr>
        <w:t> </w:t>
      </w:r>
      <w:r>
        <w:rPr/>
        <w:t>simply</w:t>
      </w:r>
      <w:r>
        <w:rPr>
          <w:spacing w:val="-8"/>
        </w:rPr>
        <w:t> </w:t>
      </w:r>
      <w:r>
        <w:rPr/>
        <w:t>„barking</w:t>
      </w:r>
      <w:r>
        <w:rPr>
          <w:spacing w:val="-3"/>
        </w:rPr>
        <w:t> </w:t>
      </w:r>
      <w:r>
        <w:rPr/>
        <w:t>at</w:t>
      </w:r>
      <w:r>
        <w:rPr>
          <w:spacing w:val="-1"/>
        </w:rPr>
        <w:t> </w:t>
      </w:r>
      <w:r>
        <w:rPr/>
        <w:t>print‟.</w:t>
      </w:r>
      <w:r>
        <w:rPr>
          <w:spacing w:val="-2"/>
        </w:rPr>
        <w:t> </w:t>
      </w:r>
      <w:r>
        <w:rPr/>
        <w:t>Suffice</w:t>
      </w:r>
      <w:r>
        <w:rPr>
          <w:spacing w:val="-2"/>
        </w:rPr>
        <w:t> </w:t>
      </w:r>
      <w:r>
        <w:rPr/>
        <w:t>it</w:t>
      </w:r>
      <w:r>
        <w:rPr>
          <w:spacing w:val="-1"/>
        </w:rPr>
        <w:t> </w:t>
      </w:r>
      <w:r>
        <w:rPr/>
        <w:t>to</w:t>
      </w:r>
      <w:r>
        <w:rPr>
          <w:spacing w:val="-1"/>
        </w:rPr>
        <w:t> </w:t>
      </w:r>
      <w:r>
        <w:rPr/>
        <w:t>say</w:t>
      </w:r>
      <w:r>
        <w:rPr>
          <w:spacing w:val="-8"/>
        </w:rPr>
        <w:t> </w:t>
      </w:r>
      <w:r>
        <w:rPr/>
        <w:t>that since we read to learn, then learning is impossible without comprehension.</w:t>
      </w:r>
    </w:p>
    <w:p>
      <w:pPr>
        <w:pStyle w:val="BodyText"/>
        <w:spacing w:before="1"/>
        <w:ind w:left="520"/>
        <w:jc w:val="both"/>
      </w:pPr>
      <w:r>
        <w:rPr/>
        <w:t>According</w:t>
      </w:r>
      <w:r>
        <w:rPr>
          <w:spacing w:val="-4"/>
        </w:rPr>
        <w:t> </w:t>
      </w:r>
      <w:r>
        <w:rPr/>
        <w:t>to</w:t>
      </w:r>
      <w:r>
        <w:rPr>
          <w:spacing w:val="1"/>
        </w:rPr>
        <w:t> </w:t>
      </w:r>
      <w:r>
        <w:rPr/>
        <w:t>Fountas</w:t>
      </w:r>
      <w:r>
        <w:rPr>
          <w:spacing w:val="-1"/>
        </w:rPr>
        <w:t> </w:t>
      </w:r>
      <w:r>
        <w:rPr/>
        <w:t>and</w:t>
      </w:r>
      <w:r>
        <w:rPr>
          <w:spacing w:val="-1"/>
        </w:rPr>
        <w:t> </w:t>
      </w:r>
      <w:r>
        <w:rPr>
          <w:spacing w:val="-2"/>
        </w:rPr>
        <w:t>Prinnell:</w:t>
      </w:r>
    </w:p>
    <w:p>
      <w:pPr>
        <w:pStyle w:val="BodyText"/>
      </w:pPr>
    </w:p>
    <w:p>
      <w:pPr>
        <w:pStyle w:val="BodyText"/>
        <w:spacing w:line="480" w:lineRule="auto"/>
        <w:ind w:left="3401" w:right="1143"/>
      </w:pPr>
      <w:r>
        <w:rPr/>
        <w:t>Reading is the construction of meaning. Comprehending is not</w:t>
      </w:r>
      <w:r>
        <w:rPr>
          <w:spacing w:val="40"/>
        </w:rPr>
        <w:t> </w:t>
      </w:r>
      <w:r>
        <w:rPr/>
        <w:t>a product of reading, it is the process. The child is continuously making</w:t>
      </w:r>
      <w:r>
        <w:rPr>
          <w:spacing w:val="-6"/>
        </w:rPr>
        <w:t> </w:t>
      </w:r>
      <w:r>
        <w:rPr/>
        <w:t>sense</w:t>
      </w:r>
      <w:r>
        <w:rPr>
          <w:spacing w:val="-4"/>
        </w:rPr>
        <w:t> </w:t>
      </w:r>
      <w:r>
        <w:rPr/>
        <w:t>of</w:t>
      </w:r>
      <w:r>
        <w:rPr>
          <w:spacing w:val="-3"/>
        </w:rPr>
        <w:t> </w:t>
      </w:r>
      <w:r>
        <w:rPr/>
        <w:t>the</w:t>
      </w:r>
      <w:r>
        <w:rPr>
          <w:spacing w:val="-3"/>
        </w:rPr>
        <w:t> </w:t>
      </w:r>
      <w:r>
        <w:rPr/>
        <w:t>world;</w:t>
      </w:r>
      <w:r>
        <w:rPr>
          <w:spacing w:val="-3"/>
        </w:rPr>
        <w:t> </w:t>
      </w:r>
      <w:r>
        <w:rPr/>
        <w:t>when</w:t>
      </w:r>
      <w:r>
        <w:rPr>
          <w:spacing w:val="-3"/>
        </w:rPr>
        <w:t> </w:t>
      </w:r>
      <w:r>
        <w:rPr/>
        <w:t>reading,</w:t>
      </w:r>
      <w:r>
        <w:rPr>
          <w:spacing w:val="-1"/>
        </w:rPr>
        <w:t> </w:t>
      </w:r>
      <w:r>
        <w:rPr/>
        <w:t>he</w:t>
      </w:r>
      <w:r>
        <w:rPr>
          <w:spacing w:val="-4"/>
        </w:rPr>
        <w:t> </w:t>
      </w:r>
      <w:r>
        <w:rPr/>
        <w:t>is</w:t>
      </w:r>
      <w:r>
        <w:rPr>
          <w:spacing w:val="-3"/>
        </w:rPr>
        <w:t> </w:t>
      </w:r>
      <w:r>
        <w:rPr/>
        <w:t>making</w:t>
      </w:r>
      <w:r>
        <w:rPr>
          <w:spacing w:val="-5"/>
        </w:rPr>
        <w:t> </w:t>
      </w:r>
      <w:r>
        <w:rPr/>
        <w:t>sense</w:t>
      </w:r>
      <w:r>
        <w:rPr>
          <w:spacing w:val="-3"/>
        </w:rPr>
        <w:t> </w:t>
      </w:r>
      <w:r>
        <w:rPr/>
        <w:t>of text.</w:t>
      </w:r>
      <w:r>
        <w:rPr>
          <w:spacing w:val="40"/>
        </w:rPr>
        <w:t> </w:t>
      </w:r>
      <w:r>
        <w:rPr/>
        <w:t>Comprehension</w:t>
      </w:r>
      <w:r>
        <w:rPr>
          <w:spacing w:val="40"/>
        </w:rPr>
        <w:t> </w:t>
      </w:r>
      <w:r>
        <w:rPr/>
        <w:t>begins</w:t>
      </w:r>
      <w:r>
        <w:rPr>
          <w:spacing w:val="40"/>
        </w:rPr>
        <w:t> </w:t>
      </w:r>
      <w:r>
        <w:rPr/>
        <w:t>before</w:t>
      </w:r>
      <w:r>
        <w:rPr>
          <w:spacing w:val="40"/>
        </w:rPr>
        <w:t> </w:t>
      </w:r>
      <w:r>
        <w:rPr/>
        <w:t>reading</w:t>
      </w:r>
      <w:r>
        <w:rPr>
          <w:spacing w:val="40"/>
        </w:rPr>
        <w:t> </w:t>
      </w:r>
      <w:r>
        <w:rPr/>
        <w:t>as</w:t>
      </w:r>
      <w:r>
        <w:rPr>
          <w:spacing w:val="40"/>
        </w:rPr>
        <w:t> </w:t>
      </w:r>
      <w:r>
        <w:rPr/>
        <w:t>readers</w:t>
      </w:r>
      <w:r>
        <w:rPr>
          <w:spacing w:val="40"/>
        </w:rPr>
        <w:t> </w:t>
      </w:r>
      <w:r>
        <w:rPr/>
        <w:t>make predictions and anticipate the text, and continues after reading as they use their experience and extend it (156).</w:t>
      </w:r>
    </w:p>
    <w:p>
      <w:pPr>
        <w:pStyle w:val="BodyText"/>
        <w:spacing w:line="480" w:lineRule="auto"/>
        <w:ind w:left="520" w:right="1130"/>
      </w:pPr>
      <w:r>
        <w:rPr/>
        <w:t>Thus, research has shown that reading and comprehension are complement concepts and this reflects in the way they are used together like inseparable parts of a coin.</w:t>
      </w:r>
    </w:p>
    <w:p>
      <w:pPr>
        <w:pStyle w:val="BodyText"/>
      </w:pPr>
    </w:p>
    <w:p>
      <w:pPr>
        <w:pStyle w:val="BodyText"/>
        <w:spacing w:before="6"/>
      </w:pPr>
    </w:p>
    <w:p>
      <w:pPr>
        <w:pStyle w:val="Heading1"/>
        <w:numPr>
          <w:ilvl w:val="1"/>
          <w:numId w:val="4"/>
        </w:numPr>
        <w:tabs>
          <w:tab w:pos="1239" w:val="left" w:leader="none"/>
        </w:tabs>
        <w:spacing w:line="240" w:lineRule="auto" w:before="0" w:after="0"/>
        <w:ind w:left="1239" w:right="0" w:hanging="719"/>
        <w:jc w:val="both"/>
      </w:pPr>
      <w:r>
        <w:rPr/>
        <w:t>Statement</w:t>
      </w:r>
      <w:r>
        <w:rPr>
          <w:spacing w:val="-3"/>
        </w:rPr>
        <w:t> </w:t>
      </w:r>
      <w:r>
        <w:rPr/>
        <w:t>of</w:t>
      </w:r>
      <w:r>
        <w:rPr>
          <w:spacing w:val="-2"/>
        </w:rPr>
        <w:t> </w:t>
      </w:r>
      <w:r>
        <w:rPr/>
        <w:t>the</w:t>
      </w:r>
      <w:r>
        <w:rPr>
          <w:spacing w:val="-1"/>
        </w:rPr>
        <w:t> </w:t>
      </w:r>
      <w:r>
        <w:rPr>
          <w:spacing w:val="-2"/>
        </w:rPr>
        <w:t>Problem</w:t>
      </w:r>
    </w:p>
    <w:p>
      <w:pPr>
        <w:pStyle w:val="BodyText"/>
        <w:spacing w:line="480" w:lineRule="auto" w:before="271"/>
        <w:ind w:left="520" w:right="1141"/>
        <w:jc w:val="both"/>
      </w:pPr>
      <w:r>
        <w:rPr/>
        <w:t>The introduction of information and communication technology in Nigeria is a welcome development, while its use for education purposes is also of immense benefit, especially in</w:t>
      </w:r>
      <w:r>
        <w:rPr>
          <w:spacing w:val="40"/>
        </w:rPr>
        <w:t> </w:t>
      </w:r>
      <w:r>
        <w:rPr/>
        <w:t>the</w:t>
      </w:r>
      <w:r>
        <w:rPr>
          <w:spacing w:val="21"/>
        </w:rPr>
        <w:t> </w:t>
      </w:r>
      <w:r>
        <w:rPr/>
        <w:t>area</w:t>
      </w:r>
      <w:r>
        <w:rPr>
          <w:spacing w:val="24"/>
        </w:rPr>
        <w:t> </w:t>
      </w:r>
      <w:r>
        <w:rPr/>
        <w:t>of</w:t>
      </w:r>
      <w:r>
        <w:rPr>
          <w:spacing w:val="25"/>
        </w:rPr>
        <w:t> </w:t>
      </w:r>
      <w:r>
        <w:rPr/>
        <w:t>being</w:t>
      </w:r>
      <w:r>
        <w:rPr>
          <w:spacing w:val="22"/>
        </w:rPr>
        <w:t> </w:t>
      </w:r>
      <w:r>
        <w:rPr/>
        <w:t>globally</w:t>
      </w:r>
      <w:r>
        <w:rPr>
          <w:spacing w:val="21"/>
        </w:rPr>
        <w:t> </w:t>
      </w:r>
      <w:r>
        <w:rPr/>
        <w:t>relevant</w:t>
      </w:r>
      <w:r>
        <w:rPr>
          <w:spacing w:val="25"/>
        </w:rPr>
        <w:t> </w:t>
      </w:r>
      <w:r>
        <w:rPr/>
        <w:t>and</w:t>
      </w:r>
      <w:r>
        <w:rPr>
          <w:spacing w:val="25"/>
        </w:rPr>
        <w:t> </w:t>
      </w:r>
      <w:r>
        <w:rPr/>
        <w:t>current.</w:t>
      </w:r>
      <w:r>
        <w:rPr>
          <w:spacing w:val="25"/>
        </w:rPr>
        <w:t> </w:t>
      </w:r>
      <w:r>
        <w:rPr/>
        <w:t>Researches</w:t>
      </w:r>
      <w:r>
        <w:rPr>
          <w:spacing w:val="24"/>
        </w:rPr>
        <w:t> </w:t>
      </w:r>
      <w:r>
        <w:rPr/>
        <w:t>conducted</w:t>
      </w:r>
      <w:r>
        <w:rPr>
          <w:spacing w:val="24"/>
        </w:rPr>
        <w:t> </w:t>
      </w:r>
      <w:r>
        <w:rPr/>
        <w:t>by</w:t>
      </w:r>
      <w:r>
        <w:rPr>
          <w:spacing w:val="22"/>
        </w:rPr>
        <w:t> </w:t>
      </w:r>
      <w:r>
        <w:rPr/>
        <w:t>different</w:t>
      </w:r>
      <w:r>
        <w:rPr>
          <w:spacing w:val="25"/>
        </w:rPr>
        <w:t> </w:t>
      </w:r>
      <w:r>
        <w:rPr>
          <w:spacing w:val="-2"/>
        </w:rPr>
        <w:t>research</w:t>
      </w:r>
    </w:p>
    <w:p>
      <w:pPr>
        <w:spacing w:after="0" w:line="480" w:lineRule="auto"/>
        <w:jc w:val="both"/>
        <w:sectPr>
          <w:pgSz w:w="11910" w:h="16840"/>
          <w:pgMar w:top="1340" w:bottom="280" w:left="920" w:right="300"/>
        </w:sectPr>
      </w:pPr>
    </w:p>
    <w:p>
      <w:pPr>
        <w:pStyle w:val="BodyText"/>
        <w:spacing w:line="480" w:lineRule="auto" w:before="73"/>
        <w:ind w:left="520" w:right="1136"/>
        <w:jc w:val="both"/>
      </w:pPr>
      <w:r>
        <w:rPr/>
        <w:t>organizations in different countries have shown that the greater percentages of the internet users are mostly</w:t>
      </w:r>
      <w:r>
        <w:rPr>
          <w:spacing w:val="-2"/>
        </w:rPr>
        <w:t> </w:t>
      </w:r>
      <w:r>
        <w:rPr/>
        <w:t>undergraduate students. They</w:t>
      </w:r>
      <w:r>
        <w:rPr>
          <w:spacing w:val="-2"/>
        </w:rPr>
        <w:t> </w:t>
      </w:r>
      <w:r>
        <w:rPr/>
        <w:t>are well versed in this new technology</w:t>
      </w:r>
      <w:r>
        <w:rPr>
          <w:spacing w:val="-2"/>
        </w:rPr>
        <w:t> </w:t>
      </w:r>
      <w:r>
        <w:rPr/>
        <w:t>and are commonly referred to as net generation students. This preponderance of the use of the</w:t>
      </w:r>
      <w:r>
        <w:rPr>
          <w:spacing w:val="40"/>
        </w:rPr>
        <w:t> </w:t>
      </w:r>
      <w:r>
        <w:rPr/>
        <w:t>Internet is supposed to greatly influence their reading habits and reading comprehension. Despite the increasing interest of researchers in internet usage by undergraduate students, the number of studies regarding internet use and its influence on undergraduate students reading habits and reading comprehension are still limited. Many questions such as the purpose, the extent of use, gender differences etc. still deserve to be studied. The answers to these questions therefore, were the subject matter of the present study.</w:t>
      </w:r>
    </w:p>
    <w:p>
      <w:pPr>
        <w:pStyle w:val="BodyText"/>
      </w:pPr>
    </w:p>
    <w:p>
      <w:pPr>
        <w:pStyle w:val="BodyText"/>
      </w:pPr>
    </w:p>
    <w:p>
      <w:pPr>
        <w:pStyle w:val="BodyText"/>
        <w:spacing w:before="6"/>
      </w:pPr>
    </w:p>
    <w:p>
      <w:pPr>
        <w:pStyle w:val="Heading1"/>
        <w:numPr>
          <w:ilvl w:val="1"/>
          <w:numId w:val="4"/>
        </w:numPr>
        <w:tabs>
          <w:tab w:pos="880" w:val="left" w:leader="none"/>
        </w:tabs>
        <w:spacing w:line="240" w:lineRule="auto" w:before="1" w:after="0"/>
        <w:ind w:left="880" w:right="0" w:hanging="360"/>
        <w:jc w:val="both"/>
      </w:pPr>
      <w:r>
        <w:rPr/>
        <w:t>Purpose</w:t>
      </w:r>
      <w:r>
        <w:rPr>
          <w:spacing w:val="-2"/>
        </w:rPr>
        <w:t> </w:t>
      </w:r>
      <w:r>
        <w:rPr/>
        <w:t>of</w:t>
      </w:r>
      <w:r>
        <w:rPr>
          <w:spacing w:val="-2"/>
        </w:rPr>
        <w:t> </w:t>
      </w:r>
      <w:r>
        <w:rPr/>
        <w:t>the</w:t>
      </w:r>
      <w:r>
        <w:rPr>
          <w:spacing w:val="-2"/>
        </w:rPr>
        <w:t> Study</w:t>
      </w:r>
    </w:p>
    <w:p>
      <w:pPr>
        <w:pStyle w:val="BodyText"/>
        <w:spacing w:line="480" w:lineRule="auto" w:before="271"/>
        <w:ind w:left="520" w:right="1140"/>
        <w:jc w:val="both"/>
      </w:pPr>
      <w:r>
        <w:rPr/>
        <w:t>The purpose of this study is to determine the extent of internet utilization among undergraduate students of different location and gender in Anambra State. It will determine the purposes of internet utilization among undergraduate students of different location and gender. it will help to highlight the positive and negative influences of internet utilization on the reading habits of undergraduates of different location and gender. Furthermore, this work will highlight the influence of internet utilization on the reading comprehension of undergraduate students of different location and gender.</w:t>
      </w:r>
    </w:p>
    <w:p>
      <w:pPr>
        <w:pStyle w:val="BodyText"/>
        <w:spacing w:before="6"/>
      </w:pPr>
    </w:p>
    <w:p>
      <w:pPr>
        <w:pStyle w:val="Heading1"/>
        <w:numPr>
          <w:ilvl w:val="1"/>
          <w:numId w:val="4"/>
        </w:numPr>
        <w:tabs>
          <w:tab w:pos="1239" w:val="left" w:leader="none"/>
        </w:tabs>
        <w:spacing w:line="240" w:lineRule="auto" w:before="0" w:after="0"/>
        <w:ind w:left="1239" w:right="0" w:hanging="719"/>
        <w:jc w:val="both"/>
      </w:pPr>
      <w:r>
        <w:rPr>
          <w:spacing w:val="-4"/>
        </w:rPr>
        <w:t>Scope</w:t>
      </w:r>
    </w:p>
    <w:p>
      <w:pPr>
        <w:pStyle w:val="BodyText"/>
        <w:spacing w:line="480" w:lineRule="auto" w:before="271"/>
        <w:ind w:left="520" w:right="1138"/>
        <w:jc w:val="both"/>
      </w:pPr>
      <w:r>
        <w:rPr/>
        <w:t>The scope of this study involved the analysis of internet utilization and its influence on undergraduate students‟ reading habits and reading comprehension. The study covered two universities in Anambra State. One in the urban area and the other one in the rural area. Hundred respondents from each of the Universities will be used making a total of two hundred samples.</w:t>
      </w:r>
    </w:p>
    <w:p>
      <w:pPr>
        <w:spacing w:after="0" w:line="480" w:lineRule="auto"/>
        <w:jc w:val="both"/>
        <w:sectPr>
          <w:pgSz w:w="11910" w:h="16840"/>
          <w:pgMar w:top="1340" w:bottom="280" w:left="920" w:right="300"/>
        </w:sectPr>
      </w:pPr>
    </w:p>
    <w:p>
      <w:pPr>
        <w:pStyle w:val="Heading1"/>
        <w:numPr>
          <w:ilvl w:val="1"/>
          <w:numId w:val="4"/>
        </w:numPr>
        <w:tabs>
          <w:tab w:pos="1239" w:val="left" w:leader="none"/>
        </w:tabs>
        <w:spacing w:line="240" w:lineRule="auto" w:before="78" w:after="0"/>
        <w:ind w:left="1239" w:right="0" w:hanging="719"/>
        <w:jc w:val="both"/>
      </w:pPr>
      <w:r>
        <w:rPr/>
        <w:t>Significance</w:t>
      </w:r>
      <w:r>
        <w:rPr>
          <w:spacing w:val="-3"/>
        </w:rPr>
        <w:t> </w:t>
      </w:r>
      <w:r>
        <w:rPr/>
        <w:t>of</w:t>
      </w:r>
      <w:r>
        <w:rPr>
          <w:spacing w:val="1"/>
        </w:rPr>
        <w:t> </w:t>
      </w:r>
      <w:r>
        <w:rPr/>
        <w:t>the</w:t>
      </w:r>
      <w:r>
        <w:rPr>
          <w:spacing w:val="-1"/>
        </w:rPr>
        <w:t> </w:t>
      </w:r>
      <w:r>
        <w:rPr>
          <w:spacing w:val="-2"/>
        </w:rPr>
        <w:t>Study</w:t>
      </w:r>
    </w:p>
    <w:p>
      <w:pPr>
        <w:pStyle w:val="BodyText"/>
        <w:spacing w:line="480" w:lineRule="auto" w:before="272"/>
        <w:ind w:left="520" w:right="1134"/>
        <w:jc w:val="both"/>
      </w:pPr>
      <w:r>
        <w:rPr/>
        <w:t>The present study is significant to undergraduates, teachers and education planners in many ways. Specifically, the establishment of an empirical relationship between internet utilization and reading</w:t>
      </w:r>
      <w:r>
        <w:rPr>
          <w:spacing w:val="-1"/>
        </w:rPr>
        <w:t> </w:t>
      </w:r>
      <w:r>
        <w:rPr/>
        <w:t>habits will re-orientate our undergraduate students towards the appropriate use of the internet. It will advance sustenance techniques for the positive influence of internet utilization and offer remedies to the negative influences. The undergraduate students and teachers are encouraged to the positive use of the internet to facilitate the learners‟ comprehension and production of the target language. It will also enhance students‟ proficiency in the English language by reducing the problem of reading only for exam purposes when these students have developed good reading habits, they will graduate with good grades, as reading is central to all other school subjects. The study will guide education planners towards a possible curricular redesign tailored towards the enhancement of reading habits and reading comprehension it will be a basis for further research in relevant areas.</w:t>
      </w:r>
    </w:p>
    <w:p>
      <w:pPr>
        <w:pStyle w:val="Heading1"/>
        <w:numPr>
          <w:ilvl w:val="1"/>
          <w:numId w:val="4"/>
        </w:numPr>
        <w:tabs>
          <w:tab w:pos="1240" w:val="left" w:leader="none"/>
        </w:tabs>
        <w:spacing w:line="240" w:lineRule="auto" w:before="8" w:after="0"/>
        <w:ind w:left="1240" w:right="0" w:hanging="720"/>
        <w:jc w:val="left"/>
      </w:pPr>
      <w:r>
        <w:rPr/>
        <w:t>Research</w:t>
      </w:r>
      <w:r>
        <w:rPr>
          <w:spacing w:val="-5"/>
        </w:rPr>
        <w:t> </w:t>
      </w:r>
      <w:r>
        <w:rPr>
          <w:spacing w:val="-2"/>
        </w:rPr>
        <w:t>Questions</w:t>
      </w:r>
    </w:p>
    <w:p>
      <w:pPr>
        <w:pStyle w:val="ListParagraph"/>
        <w:numPr>
          <w:ilvl w:val="0"/>
          <w:numId w:val="5"/>
        </w:numPr>
        <w:tabs>
          <w:tab w:pos="1240" w:val="left" w:leader="none"/>
        </w:tabs>
        <w:spacing w:line="480" w:lineRule="auto" w:before="130" w:after="0"/>
        <w:ind w:left="1240" w:right="1141" w:hanging="720"/>
        <w:jc w:val="left"/>
        <w:rPr>
          <w:sz w:val="24"/>
        </w:rPr>
      </w:pPr>
      <w:r>
        <w:rPr>
          <w:sz w:val="24"/>
        </w:rPr>
        <w:t>What is the extent of internet utilization among undergraduate students in the urban</w:t>
      </w:r>
      <w:r>
        <w:rPr>
          <w:spacing w:val="80"/>
          <w:sz w:val="24"/>
        </w:rPr>
        <w:t> </w:t>
      </w:r>
      <w:r>
        <w:rPr>
          <w:sz w:val="24"/>
        </w:rPr>
        <w:t>and rural areas?</w:t>
      </w:r>
    </w:p>
    <w:p>
      <w:pPr>
        <w:pStyle w:val="ListParagraph"/>
        <w:numPr>
          <w:ilvl w:val="0"/>
          <w:numId w:val="5"/>
        </w:numPr>
        <w:tabs>
          <w:tab w:pos="1240" w:val="left" w:leader="none"/>
        </w:tabs>
        <w:spacing w:line="480" w:lineRule="auto" w:before="0" w:after="0"/>
        <w:ind w:left="1240" w:right="1144" w:hanging="72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extent</w:t>
      </w:r>
      <w:r>
        <w:rPr>
          <w:spacing w:val="40"/>
          <w:sz w:val="24"/>
        </w:rPr>
        <w:t> </w:t>
      </w:r>
      <w:r>
        <w:rPr>
          <w:sz w:val="24"/>
        </w:rPr>
        <w:t>of</w:t>
      </w:r>
      <w:r>
        <w:rPr>
          <w:spacing w:val="40"/>
          <w:sz w:val="24"/>
        </w:rPr>
        <w:t> </w:t>
      </w:r>
      <w:r>
        <w:rPr>
          <w:sz w:val="24"/>
        </w:rPr>
        <w:t>internet</w:t>
      </w:r>
      <w:r>
        <w:rPr>
          <w:spacing w:val="40"/>
          <w:sz w:val="24"/>
        </w:rPr>
        <w:t> </w:t>
      </w:r>
      <w:r>
        <w:rPr>
          <w:sz w:val="24"/>
        </w:rPr>
        <w:t>utilization</w:t>
      </w:r>
      <w:r>
        <w:rPr>
          <w:spacing w:val="40"/>
          <w:sz w:val="24"/>
        </w:rPr>
        <w:t> </w:t>
      </w:r>
      <w:r>
        <w:rPr>
          <w:sz w:val="24"/>
        </w:rPr>
        <w:t>among</w:t>
      </w:r>
      <w:r>
        <w:rPr>
          <w:spacing w:val="40"/>
          <w:sz w:val="24"/>
        </w:rPr>
        <w:t> </w:t>
      </w:r>
      <w:r>
        <w:rPr>
          <w:sz w:val="24"/>
        </w:rPr>
        <w:t>male</w:t>
      </w:r>
      <w:r>
        <w:rPr>
          <w:spacing w:val="40"/>
          <w:sz w:val="24"/>
        </w:rPr>
        <w:t> </w:t>
      </w:r>
      <w:r>
        <w:rPr>
          <w:sz w:val="24"/>
        </w:rPr>
        <w:t>and</w:t>
      </w:r>
      <w:r>
        <w:rPr>
          <w:spacing w:val="40"/>
          <w:sz w:val="24"/>
        </w:rPr>
        <w:t> </w:t>
      </w:r>
      <w:r>
        <w:rPr>
          <w:sz w:val="24"/>
        </w:rPr>
        <w:t>female</w:t>
      </w:r>
      <w:r>
        <w:rPr>
          <w:spacing w:val="40"/>
          <w:sz w:val="24"/>
        </w:rPr>
        <w:t> </w:t>
      </w:r>
      <w:r>
        <w:rPr>
          <w:sz w:val="24"/>
        </w:rPr>
        <w:t>undergraduate</w:t>
      </w:r>
      <w:r>
        <w:rPr>
          <w:spacing w:val="40"/>
          <w:sz w:val="24"/>
        </w:rPr>
        <w:t> </w:t>
      </w:r>
      <w:r>
        <w:rPr>
          <w:spacing w:val="-2"/>
          <w:sz w:val="24"/>
        </w:rPr>
        <w:t>students?</w:t>
      </w:r>
    </w:p>
    <w:p>
      <w:pPr>
        <w:pStyle w:val="ListParagraph"/>
        <w:numPr>
          <w:ilvl w:val="0"/>
          <w:numId w:val="5"/>
        </w:numPr>
        <w:tabs>
          <w:tab w:pos="1240" w:val="left" w:leader="none"/>
        </w:tabs>
        <w:spacing w:line="480" w:lineRule="auto" w:before="0" w:after="0"/>
        <w:ind w:left="1240" w:right="1146" w:hanging="720"/>
        <w:jc w:val="left"/>
        <w:rPr>
          <w:sz w:val="24"/>
        </w:rPr>
      </w:pPr>
      <w:r>
        <w:rPr>
          <w:sz w:val="24"/>
        </w:rPr>
        <w:t>What are the purposes of internet utilization among male and female undergraduate</w:t>
      </w:r>
      <w:r>
        <w:rPr>
          <w:spacing w:val="80"/>
          <w:sz w:val="24"/>
        </w:rPr>
        <w:t> </w:t>
      </w:r>
      <w:r>
        <w:rPr>
          <w:spacing w:val="-2"/>
          <w:sz w:val="24"/>
        </w:rPr>
        <w:t>students?</w:t>
      </w:r>
    </w:p>
    <w:p>
      <w:pPr>
        <w:pStyle w:val="ListParagraph"/>
        <w:numPr>
          <w:ilvl w:val="0"/>
          <w:numId w:val="5"/>
        </w:numPr>
        <w:tabs>
          <w:tab w:pos="1240" w:val="left" w:leader="none"/>
        </w:tabs>
        <w:spacing w:line="480" w:lineRule="auto" w:before="1" w:after="0"/>
        <w:ind w:left="1240" w:right="1139" w:hanging="720"/>
        <w:jc w:val="left"/>
        <w:rPr>
          <w:sz w:val="24"/>
        </w:rPr>
      </w:pPr>
      <w:r>
        <w:rPr>
          <w:sz w:val="24"/>
        </w:rPr>
        <w:t>What</w:t>
      </w:r>
      <w:r>
        <w:rPr>
          <w:spacing w:val="80"/>
          <w:sz w:val="24"/>
        </w:rPr>
        <w:t> </w:t>
      </w:r>
      <w:r>
        <w:rPr>
          <w:sz w:val="24"/>
        </w:rPr>
        <w:t>are</w:t>
      </w:r>
      <w:r>
        <w:rPr>
          <w:spacing w:val="78"/>
          <w:sz w:val="24"/>
        </w:rPr>
        <w:t> </w:t>
      </w:r>
      <w:r>
        <w:rPr>
          <w:sz w:val="24"/>
        </w:rPr>
        <w:t>the</w:t>
      </w:r>
      <w:r>
        <w:rPr>
          <w:spacing w:val="79"/>
          <w:sz w:val="24"/>
        </w:rPr>
        <w:t> </w:t>
      </w:r>
      <w:r>
        <w:rPr>
          <w:sz w:val="24"/>
        </w:rPr>
        <w:t>purposes</w:t>
      </w:r>
      <w:r>
        <w:rPr>
          <w:spacing w:val="80"/>
          <w:sz w:val="24"/>
        </w:rPr>
        <w:t> </w:t>
      </w:r>
      <w:r>
        <w:rPr>
          <w:sz w:val="24"/>
        </w:rPr>
        <w:t>of</w:t>
      </w:r>
      <w:r>
        <w:rPr>
          <w:spacing w:val="79"/>
          <w:sz w:val="24"/>
        </w:rPr>
        <w:t> </w:t>
      </w:r>
      <w:r>
        <w:rPr>
          <w:sz w:val="24"/>
        </w:rPr>
        <w:t>internet</w:t>
      </w:r>
      <w:r>
        <w:rPr>
          <w:spacing w:val="80"/>
          <w:sz w:val="24"/>
        </w:rPr>
        <w:t> </w:t>
      </w:r>
      <w:r>
        <w:rPr>
          <w:sz w:val="24"/>
        </w:rPr>
        <w:t>utilization</w:t>
      </w:r>
      <w:r>
        <w:rPr>
          <w:spacing w:val="77"/>
          <w:sz w:val="24"/>
        </w:rPr>
        <w:t> </w:t>
      </w:r>
      <w:r>
        <w:rPr>
          <w:sz w:val="24"/>
        </w:rPr>
        <w:t>among</w:t>
      </w:r>
      <w:r>
        <w:rPr>
          <w:spacing w:val="77"/>
          <w:sz w:val="24"/>
        </w:rPr>
        <w:t> </w:t>
      </w:r>
      <w:r>
        <w:rPr>
          <w:sz w:val="24"/>
        </w:rPr>
        <w:t>undergraduate</w:t>
      </w:r>
      <w:r>
        <w:rPr>
          <w:spacing w:val="80"/>
          <w:sz w:val="24"/>
        </w:rPr>
        <w:t> </w:t>
      </w:r>
      <w:r>
        <w:rPr>
          <w:sz w:val="24"/>
        </w:rPr>
        <w:t>students</w:t>
      </w:r>
      <w:r>
        <w:rPr>
          <w:spacing w:val="80"/>
          <w:sz w:val="24"/>
        </w:rPr>
        <w:t> </w:t>
      </w:r>
      <w:r>
        <w:rPr>
          <w:sz w:val="24"/>
        </w:rPr>
        <w:t>of different locations?</w:t>
      </w:r>
    </w:p>
    <w:p>
      <w:pPr>
        <w:pStyle w:val="ListParagraph"/>
        <w:numPr>
          <w:ilvl w:val="0"/>
          <w:numId w:val="5"/>
        </w:numPr>
        <w:tabs>
          <w:tab w:pos="1240" w:val="left" w:leader="none"/>
        </w:tabs>
        <w:spacing w:line="480" w:lineRule="auto" w:before="0" w:after="0"/>
        <w:ind w:left="1240" w:right="1141" w:hanging="72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positive</w:t>
      </w:r>
      <w:r>
        <w:rPr>
          <w:spacing w:val="40"/>
          <w:sz w:val="24"/>
        </w:rPr>
        <w:t> </w:t>
      </w:r>
      <w:r>
        <w:rPr>
          <w:sz w:val="24"/>
        </w:rPr>
        <w:t>influence</w:t>
      </w:r>
      <w:r>
        <w:rPr>
          <w:spacing w:val="40"/>
          <w:sz w:val="24"/>
        </w:rPr>
        <w:t> </w:t>
      </w:r>
      <w:r>
        <w:rPr>
          <w:sz w:val="24"/>
        </w:rPr>
        <w:t>of</w:t>
      </w:r>
      <w:r>
        <w:rPr>
          <w:spacing w:val="40"/>
          <w:sz w:val="24"/>
        </w:rPr>
        <w:t> </w:t>
      </w:r>
      <w:r>
        <w:rPr>
          <w:sz w:val="24"/>
        </w:rPr>
        <w:t>the</w:t>
      </w:r>
      <w:r>
        <w:rPr>
          <w:spacing w:val="40"/>
          <w:sz w:val="24"/>
        </w:rPr>
        <w:t> </w:t>
      </w:r>
      <w:r>
        <w:rPr>
          <w:sz w:val="24"/>
        </w:rPr>
        <w:t>internet</w:t>
      </w:r>
      <w:r>
        <w:rPr>
          <w:spacing w:val="40"/>
          <w:sz w:val="24"/>
        </w:rPr>
        <w:t> </w:t>
      </w:r>
      <w:r>
        <w:rPr>
          <w:sz w:val="24"/>
        </w:rPr>
        <w:t>utilization</w:t>
      </w:r>
      <w:r>
        <w:rPr>
          <w:spacing w:val="40"/>
          <w:sz w:val="24"/>
        </w:rPr>
        <w:t> </w:t>
      </w:r>
      <w:r>
        <w:rPr>
          <w:sz w:val="24"/>
        </w:rPr>
        <w:t>on</w:t>
      </w:r>
      <w:r>
        <w:rPr>
          <w:spacing w:val="40"/>
          <w:sz w:val="24"/>
        </w:rPr>
        <w:t> </w:t>
      </w:r>
      <w:r>
        <w:rPr>
          <w:sz w:val="24"/>
        </w:rPr>
        <w:t>the</w:t>
      </w:r>
      <w:r>
        <w:rPr>
          <w:spacing w:val="40"/>
          <w:sz w:val="24"/>
        </w:rPr>
        <w:t> </w:t>
      </w:r>
      <w:r>
        <w:rPr>
          <w:sz w:val="24"/>
        </w:rPr>
        <w:t>reading</w:t>
      </w:r>
      <w:r>
        <w:rPr>
          <w:spacing w:val="40"/>
          <w:sz w:val="24"/>
        </w:rPr>
        <w:t> </w:t>
      </w:r>
      <w:r>
        <w:rPr>
          <w:sz w:val="24"/>
        </w:rPr>
        <w:t>habits</w:t>
      </w:r>
      <w:r>
        <w:rPr>
          <w:spacing w:val="40"/>
          <w:sz w:val="24"/>
        </w:rPr>
        <w:t> </w:t>
      </w:r>
      <w:r>
        <w:rPr>
          <w:sz w:val="24"/>
        </w:rPr>
        <w:t>of undergraduate students in the urban and rural areas?</w:t>
      </w:r>
    </w:p>
    <w:p>
      <w:pPr>
        <w:pStyle w:val="ListParagraph"/>
        <w:numPr>
          <w:ilvl w:val="0"/>
          <w:numId w:val="5"/>
        </w:numPr>
        <w:tabs>
          <w:tab w:pos="1240" w:val="left" w:leader="none"/>
        </w:tabs>
        <w:spacing w:line="480" w:lineRule="auto" w:before="0" w:after="0"/>
        <w:ind w:left="1240" w:right="1146" w:hanging="720"/>
        <w:jc w:val="left"/>
        <w:rPr>
          <w:sz w:val="24"/>
        </w:rPr>
      </w:pPr>
      <w:r>
        <w:rPr>
          <w:sz w:val="24"/>
        </w:rPr>
        <w:t>What is the positive influence of internet utilization on the reading habits of male and female undergraduate students?</w:t>
      </w:r>
    </w:p>
    <w:p>
      <w:pPr>
        <w:spacing w:after="0" w:line="480" w:lineRule="auto"/>
        <w:jc w:val="left"/>
        <w:rPr>
          <w:sz w:val="24"/>
        </w:rPr>
        <w:sectPr>
          <w:pgSz w:w="11910" w:h="16840"/>
          <w:pgMar w:top="1340" w:bottom="280" w:left="920" w:right="300"/>
        </w:sectPr>
      </w:pPr>
    </w:p>
    <w:p>
      <w:pPr>
        <w:pStyle w:val="ListParagraph"/>
        <w:numPr>
          <w:ilvl w:val="0"/>
          <w:numId w:val="5"/>
        </w:numPr>
        <w:tabs>
          <w:tab w:pos="1240" w:val="left" w:leader="none"/>
        </w:tabs>
        <w:spacing w:line="480" w:lineRule="auto" w:before="73" w:after="0"/>
        <w:ind w:left="1240" w:right="1141" w:hanging="720"/>
        <w:jc w:val="left"/>
        <w:rPr>
          <w:sz w:val="24"/>
        </w:rPr>
      </w:pPr>
      <w:r>
        <w:rPr>
          <w:sz w:val="24"/>
        </w:rPr>
        <w:t>What</w:t>
      </w:r>
      <w:r>
        <w:rPr>
          <w:spacing w:val="78"/>
          <w:sz w:val="24"/>
        </w:rPr>
        <w:t> </w:t>
      </w:r>
      <w:r>
        <w:rPr>
          <w:sz w:val="24"/>
        </w:rPr>
        <w:t>is</w:t>
      </w:r>
      <w:r>
        <w:rPr>
          <w:spacing w:val="79"/>
          <w:sz w:val="24"/>
        </w:rPr>
        <w:t> </w:t>
      </w:r>
      <w:r>
        <w:rPr>
          <w:sz w:val="24"/>
        </w:rPr>
        <w:t>the</w:t>
      </w:r>
      <w:r>
        <w:rPr>
          <w:spacing w:val="77"/>
          <w:sz w:val="24"/>
        </w:rPr>
        <w:t> </w:t>
      </w:r>
      <w:r>
        <w:rPr>
          <w:sz w:val="24"/>
        </w:rPr>
        <w:t>negative</w:t>
      </w:r>
      <w:r>
        <w:rPr>
          <w:spacing w:val="77"/>
          <w:sz w:val="24"/>
        </w:rPr>
        <w:t> </w:t>
      </w:r>
      <w:r>
        <w:rPr>
          <w:sz w:val="24"/>
        </w:rPr>
        <w:t>influence</w:t>
      </w:r>
      <w:r>
        <w:rPr>
          <w:spacing w:val="77"/>
          <w:sz w:val="24"/>
        </w:rPr>
        <w:t> </w:t>
      </w:r>
      <w:r>
        <w:rPr>
          <w:sz w:val="24"/>
        </w:rPr>
        <w:t>of</w:t>
      </w:r>
      <w:r>
        <w:rPr>
          <w:spacing w:val="77"/>
          <w:sz w:val="24"/>
        </w:rPr>
        <w:t> </w:t>
      </w:r>
      <w:r>
        <w:rPr>
          <w:sz w:val="24"/>
        </w:rPr>
        <w:t>internet</w:t>
      </w:r>
      <w:r>
        <w:rPr>
          <w:spacing w:val="78"/>
          <w:sz w:val="24"/>
        </w:rPr>
        <w:t> </w:t>
      </w:r>
      <w:r>
        <w:rPr>
          <w:sz w:val="24"/>
        </w:rPr>
        <w:t>utilization</w:t>
      </w:r>
      <w:r>
        <w:rPr>
          <w:spacing w:val="78"/>
          <w:sz w:val="24"/>
        </w:rPr>
        <w:t> </w:t>
      </w:r>
      <w:r>
        <w:rPr>
          <w:sz w:val="24"/>
        </w:rPr>
        <w:t>on</w:t>
      </w:r>
      <w:r>
        <w:rPr>
          <w:spacing w:val="78"/>
          <w:sz w:val="24"/>
        </w:rPr>
        <w:t> </w:t>
      </w:r>
      <w:r>
        <w:rPr>
          <w:sz w:val="24"/>
        </w:rPr>
        <w:t>the</w:t>
      </w:r>
      <w:r>
        <w:rPr>
          <w:spacing w:val="77"/>
          <w:sz w:val="24"/>
        </w:rPr>
        <w:t> </w:t>
      </w:r>
      <w:r>
        <w:rPr>
          <w:sz w:val="24"/>
        </w:rPr>
        <w:t>reading</w:t>
      </w:r>
      <w:r>
        <w:rPr>
          <w:spacing w:val="78"/>
          <w:sz w:val="24"/>
        </w:rPr>
        <w:t> </w:t>
      </w:r>
      <w:r>
        <w:rPr>
          <w:sz w:val="24"/>
        </w:rPr>
        <w:t>habits</w:t>
      </w:r>
      <w:r>
        <w:rPr>
          <w:spacing w:val="78"/>
          <w:sz w:val="24"/>
        </w:rPr>
        <w:t> </w:t>
      </w:r>
      <w:r>
        <w:rPr>
          <w:sz w:val="24"/>
        </w:rPr>
        <w:t>of undergraduate students of different locations?</w:t>
      </w:r>
    </w:p>
    <w:p>
      <w:pPr>
        <w:pStyle w:val="ListParagraph"/>
        <w:numPr>
          <w:ilvl w:val="0"/>
          <w:numId w:val="5"/>
        </w:numPr>
        <w:tabs>
          <w:tab w:pos="1240" w:val="left" w:leader="none"/>
        </w:tabs>
        <w:spacing w:line="480" w:lineRule="auto" w:before="1" w:after="0"/>
        <w:ind w:left="1240" w:right="1145" w:hanging="720"/>
        <w:jc w:val="left"/>
        <w:rPr>
          <w:sz w:val="24"/>
        </w:rPr>
      </w:pPr>
      <w:r>
        <w:rPr>
          <w:sz w:val="24"/>
        </w:rPr>
        <w:t>What is the</w:t>
      </w:r>
      <w:r>
        <w:rPr>
          <w:spacing w:val="-1"/>
          <w:sz w:val="24"/>
        </w:rPr>
        <w:t> </w:t>
      </w:r>
      <w:r>
        <w:rPr>
          <w:sz w:val="24"/>
        </w:rPr>
        <w:t>negative</w:t>
      </w:r>
      <w:r>
        <w:rPr>
          <w:spacing w:val="-1"/>
          <w:sz w:val="24"/>
        </w:rPr>
        <w:t> </w:t>
      </w:r>
      <w:r>
        <w:rPr>
          <w:sz w:val="24"/>
        </w:rPr>
        <w:t>influence</w:t>
      </w:r>
      <w:r>
        <w:rPr>
          <w:spacing w:val="-1"/>
          <w:sz w:val="24"/>
        </w:rPr>
        <w:t> </w:t>
      </w:r>
      <w:r>
        <w:rPr>
          <w:sz w:val="24"/>
        </w:rPr>
        <w:t>of</w:t>
      </w:r>
      <w:r>
        <w:rPr>
          <w:spacing w:val="-1"/>
          <w:sz w:val="24"/>
        </w:rPr>
        <w:t> </w:t>
      </w:r>
      <w:r>
        <w:rPr>
          <w:sz w:val="24"/>
        </w:rPr>
        <w:t>internet utilization on the</w:t>
      </w:r>
      <w:r>
        <w:rPr>
          <w:spacing w:val="-1"/>
          <w:sz w:val="24"/>
        </w:rPr>
        <w:t> </w:t>
      </w:r>
      <w:r>
        <w:rPr>
          <w:sz w:val="24"/>
        </w:rPr>
        <w:t>reading</w:t>
      </w:r>
      <w:r>
        <w:rPr>
          <w:spacing w:val="-3"/>
          <w:sz w:val="24"/>
        </w:rPr>
        <w:t> </w:t>
      </w:r>
      <w:r>
        <w:rPr>
          <w:sz w:val="24"/>
        </w:rPr>
        <w:t>habits of</w:t>
      </w:r>
      <w:r>
        <w:rPr>
          <w:spacing w:val="-1"/>
          <w:sz w:val="24"/>
        </w:rPr>
        <w:t> </w:t>
      </w:r>
      <w:r>
        <w:rPr>
          <w:sz w:val="24"/>
        </w:rPr>
        <w:t>male and female undergraduate students?</w:t>
      </w:r>
    </w:p>
    <w:p>
      <w:pPr>
        <w:pStyle w:val="ListParagraph"/>
        <w:numPr>
          <w:ilvl w:val="0"/>
          <w:numId w:val="5"/>
        </w:numPr>
        <w:tabs>
          <w:tab w:pos="1240" w:val="left" w:leader="none"/>
        </w:tabs>
        <w:spacing w:line="480" w:lineRule="auto" w:before="0" w:after="0"/>
        <w:ind w:left="1240" w:right="1143" w:hanging="720"/>
        <w:jc w:val="left"/>
        <w:rPr>
          <w:sz w:val="24"/>
        </w:rPr>
      </w:pPr>
      <w:r>
        <w:rPr>
          <w:sz w:val="24"/>
        </w:rPr>
        <w:t>What</w:t>
      </w:r>
      <w:r>
        <w:rPr>
          <w:spacing w:val="80"/>
          <w:sz w:val="24"/>
        </w:rPr>
        <w:t> </w:t>
      </w:r>
      <w:r>
        <w:rPr>
          <w:sz w:val="24"/>
        </w:rPr>
        <w:t>is</w:t>
      </w:r>
      <w:r>
        <w:rPr>
          <w:spacing w:val="80"/>
          <w:sz w:val="24"/>
        </w:rPr>
        <w:t> </w:t>
      </w:r>
      <w:r>
        <w:rPr>
          <w:sz w:val="24"/>
        </w:rPr>
        <w:t>the</w:t>
      </w:r>
      <w:r>
        <w:rPr>
          <w:spacing w:val="80"/>
          <w:sz w:val="24"/>
        </w:rPr>
        <w:t> </w:t>
      </w:r>
      <w:r>
        <w:rPr>
          <w:sz w:val="24"/>
        </w:rPr>
        <w:t>influence</w:t>
      </w:r>
      <w:r>
        <w:rPr>
          <w:spacing w:val="80"/>
          <w:sz w:val="24"/>
        </w:rPr>
        <w:t> </w:t>
      </w:r>
      <w:r>
        <w:rPr>
          <w:sz w:val="24"/>
        </w:rPr>
        <w:t>of</w:t>
      </w:r>
      <w:r>
        <w:rPr>
          <w:spacing w:val="80"/>
          <w:sz w:val="24"/>
        </w:rPr>
        <w:t> </w:t>
      </w:r>
      <w:r>
        <w:rPr>
          <w:sz w:val="24"/>
        </w:rPr>
        <w:t>internet</w:t>
      </w:r>
      <w:r>
        <w:rPr>
          <w:spacing w:val="80"/>
          <w:sz w:val="24"/>
        </w:rPr>
        <w:t> </w:t>
      </w:r>
      <w:r>
        <w:rPr>
          <w:sz w:val="24"/>
        </w:rPr>
        <w:t>utilization</w:t>
      </w:r>
      <w:r>
        <w:rPr>
          <w:spacing w:val="80"/>
          <w:sz w:val="24"/>
        </w:rPr>
        <w:t> </w:t>
      </w:r>
      <w:r>
        <w:rPr>
          <w:sz w:val="24"/>
        </w:rPr>
        <w:t>on</w:t>
      </w:r>
      <w:r>
        <w:rPr>
          <w:spacing w:val="80"/>
          <w:sz w:val="24"/>
        </w:rPr>
        <w:t> </w:t>
      </w:r>
      <w:r>
        <w:rPr>
          <w:sz w:val="24"/>
        </w:rPr>
        <w:t>the</w:t>
      </w:r>
      <w:r>
        <w:rPr>
          <w:spacing w:val="80"/>
          <w:sz w:val="24"/>
        </w:rPr>
        <w:t> </w:t>
      </w:r>
      <w:r>
        <w:rPr>
          <w:sz w:val="24"/>
        </w:rPr>
        <w:t>reading</w:t>
      </w:r>
      <w:r>
        <w:rPr>
          <w:spacing w:val="80"/>
          <w:sz w:val="24"/>
        </w:rPr>
        <w:t> </w:t>
      </w:r>
      <w:r>
        <w:rPr>
          <w:sz w:val="24"/>
        </w:rPr>
        <w:t>comprehension</w:t>
      </w:r>
      <w:r>
        <w:rPr>
          <w:spacing w:val="80"/>
          <w:sz w:val="24"/>
        </w:rPr>
        <w:t> </w:t>
      </w:r>
      <w:r>
        <w:rPr>
          <w:sz w:val="24"/>
        </w:rPr>
        <w:t>of undergraduate students of different locations?</w:t>
      </w:r>
    </w:p>
    <w:p>
      <w:pPr>
        <w:pStyle w:val="ListParagraph"/>
        <w:numPr>
          <w:ilvl w:val="0"/>
          <w:numId w:val="5"/>
        </w:numPr>
        <w:tabs>
          <w:tab w:pos="1240" w:val="left" w:leader="none"/>
        </w:tabs>
        <w:spacing w:line="480" w:lineRule="auto" w:before="0" w:after="0"/>
        <w:ind w:left="1240" w:right="1143" w:hanging="720"/>
        <w:jc w:val="left"/>
        <w:rPr>
          <w:sz w:val="24"/>
        </w:rPr>
      </w:pPr>
      <w:r>
        <w:rPr>
          <w:sz w:val="24"/>
        </w:rPr>
        <w:t>What</w:t>
      </w:r>
      <w:r>
        <w:rPr>
          <w:spacing w:val="-1"/>
          <w:sz w:val="24"/>
        </w:rPr>
        <w:t> </w:t>
      </w:r>
      <w:r>
        <w:rPr>
          <w:sz w:val="24"/>
        </w:rPr>
        <w:t>is</w:t>
      </w:r>
      <w:r>
        <w:rPr>
          <w:spacing w:val="-1"/>
          <w:sz w:val="24"/>
        </w:rPr>
        <w:t> </w:t>
      </w:r>
      <w:r>
        <w:rPr>
          <w:sz w:val="24"/>
        </w:rPr>
        <w:t>the</w:t>
      </w:r>
      <w:r>
        <w:rPr>
          <w:spacing w:val="-3"/>
          <w:sz w:val="24"/>
        </w:rPr>
        <w:t> </w:t>
      </w:r>
      <w:r>
        <w:rPr>
          <w:sz w:val="24"/>
        </w:rPr>
        <w:t>influence</w:t>
      </w:r>
      <w:r>
        <w:rPr>
          <w:spacing w:val="-2"/>
          <w:sz w:val="24"/>
        </w:rPr>
        <w:t> </w:t>
      </w:r>
      <w:r>
        <w:rPr>
          <w:sz w:val="24"/>
        </w:rPr>
        <w:t>of</w:t>
      </w:r>
      <w:r>
        <w:rPr>
          <w:spacing w:val="-2"/>
          <w:sz w:val="24"/>
        </w:rPr>
        <w:t> </w:t>
      </w:r>
      <w:r>
        <w:rPr>
          <w:sz w:val="24"/>
        </w:rPr>
        <w:t>internet</w:t>
      </w:r>
      <w:r>
        <w:rPr>
          <w:spacing w:val="-1"/>
          <w:sz w:val="24"/>
        </w:rPr>
        <w:t> </w:t>
      </w:r>
      <w:r>
        <w:rPr>
          <w:sz w:val="24"/>
        </w:rPr>
        <w:t>utilization</w:t>
      </w:r>
      <w:r>
        <w:rPr>
          <w:spacing w:val="-1"/>
          <w:sz w:val="24"/>
        </w:rPr>
        <w:t> </w:t>
      </w:r>
      <w:r>
        <w:rPr>
          <w:sz w:val="24"/>
        </w:rPr>
        <w:t>on</w:t>
      </w:r>
      <w:r>
        <w:rPr>
          <w:spacing w:val="-4"/>
          <w:sz w:val="24"/>
        </w:rPr>
        <w:t> </w:t>
      </w:r>
      <w:r>
        <w:rPr>
          <w:sz w:val="24"/>
        </w:rPr>
        <w:t>the</w:t>
      </w:r>
      <w:r>
        <w:rPr>
          <w:spacing w:val="-3"/>
          <w:sz w:val="24"/>
        </w:rPr>
        <w:t> </w:t>
      </w:r>
      <w:r>
        <w:rPr>
          <w:sz w:val="24"/>
        </w:rPr>
        <w:t>reading</w:t>
      </w:r>
      <w:r>
        <w:rPr>
          <w:spacing w:val="-4"/>
          <w:sz w:val="24"/>
        </w:rPr>
        <w:t> </w:t>
      </w:r>
      <w:r>
        <w:rPr>
          <w:sz w:val="24"/>
        </w:rPr>
        <w:t>comprehension</w:t>
      </w:r>
      <w:r>
        <w:rPr>
          <w:spacing w:val="-1"/>
          <w:sz w:val="24"/>
        </w:rPr>
        <w:t> </w:t>
      </w:r>
      <w:r>
        <w:rPr>
          <w:sz w:val="24"/>
        </w:rPr>
        <w:t>of</w:t>
      </w:r>
      <w:r>
        <w:rPr>
          <w:spacing w:val="-2"/>
          <w:sz w:val="24"/>
        </w:rPr>
        <w:t> </w:t>
      </w:r>
      <w:r>
        <w:rPr>
          <w:sz w:val="24"/>
        </w:rPr>
        <w:t>male</w:t>
      </w:r>
      <w:r>
        <w:rPr>
          <w:spacing w:val="-2"/>
          <w:sz w:val="24"/>
        </w:rPr>
        <w:t> </w:t>
      </w:r>
      <w:r>
        <w:rPr>
          <w:sz w:val="24"/>
        </w:rPr>
        <w:t>and female undergraduate students?</w:t>
      </w:r>
    </w:p>
    <w:p>
      <w:pPr>
        <w:pStyle w:val="BodyText"/>
      </w:pPr>
    </w:p>
    <w:p>
      <w:pPr>
        <w:pStyle w:val="BodyText"/>
      </w:pPr>
    </w:p>
    <w:p>
      <w:pPr>
        <w:pStyle w:val="BodyText"/>
        <w:spacing w:before="8"/>
      </w:pPr>
    </w:p>
    <w:p>
      <w:pPr>
        <w:pStyle w:val="Heading1"/>
        <w:numPr>
          <w:ilvl w:val="1"/>
          <w:numId w:val="4"/>
        </w:numPr>
        <w:tabs>
          <w:tab w:pos="1240" w:val="left" w:leader="none"/>
        </w:tabs>
        <w:spacing w:line="240" w:lineRule="auto" w:before="0" w:after="0"/>
        <w:ind w:left="1240" w:right="0" w:hanging="720"/>
        <w:jc w:val="left"/>
      </w:pPr>
      <w:r>
        <w:rPr/>
        <w:t>Null </w:t>
      </w:r>
      <w:r>
        <w:rPr>
          <w:spacing w:val="-2"/>
        </w:rPr>
        <w:t>Hypothesis</w:t>
      </w:r>
    </w:p>
    <w:p>
      <w:pPr>
        <w:pStyle w:val="ListParagraph"/>
        <w:numPr>
          <w:ilvl w:val="0"/>
          <w:numId w:val="6"/>
        </w:numPr>
        <w:tabs>
          <w:tab w:pos="1240" w:val="left" w:leader="none"/>
          <w:tab w:pos="2000" w:val="left" w:leader="none"/>
          <w:tab w:pos="2365" w:val="left" w:leader="none"/>
          <w:tab w:pos="2809" w:val="left" w:leader="none"/>
          <w:tab w:pos="4025" w:val="left" w:leader="none"/>
          <w:tab w:pos="5198" w:val="left" w:leader="none"/>
          <w:tab w:pos="5589" w:val="left" w:leader="none"/>
          <w:tab w:pos="6378" w:val="left" w:leader="none"/>
          <w:tab w:pos="6780" w:val="left" w:leader="none"/>
          <w:tab w:pos="7716" w:val="left" w:leader="none"/>
          <w:tab w:pos="8891" w:val="left" w:leader="none"/>
        </w:tabs>
        <w:spacing w:line="480" w:lineRule="auto" w:before="130" w:after="0"/>
        <w:ind w:left="1240" w:right="1140" w:hanging="720"/>
        <w:jc w:val="left"/>
        <w:rPr>
          <w:sz w:val="24"/>
        </w:rPr>
      </w:pPr>
      <w:r>
        <w:rPr>
          <w:spacing w:val="-4"/>
          <w:sz w:val="24"/>
        </w:rPr>
        <w:t>There</w:t>
      </w:r>
      <w:r>
        <w:rPr>
          <w:sz w:val="24"/>
        </w:rPr>
        <w:tab/>
      </w:r>
      <w:r>
        <w:rPr>
          <w:spacing w:val="-6"/>
          <w:sz w:val="24"/>
        </w:rPr>
        <w:t>is</w:t>
      </w:r>
      <w:r>
        <w:rPr>
          <w:sz w:val="24"/>
        </w:rPr>
        <w:tab/>
      </w:r>
      <w:r>
        <w:rPr>
          <w:spacing w:val="-6"/>
          <w:sz w:val="24"/>
        </w:rPr>
        <w:t>no</w:t>
      </w:r>
      <w:r>
        <w:rPr>
          <w:sz w:val="24"/>
        </w:rPr>
        <w:tab/>
      </w:r>
      <w:r>
        <w:rPr>
          <w:spacing w:val="-2"/>
          <w:sz w:val="24"/>
        </w:rPr>
        <w:t>significant</w:t>
      </w:r>
      <w:r>
        <w:rPr>
          <w:sz w:val="24"/>
        </w:rPr>
        <w:tab/>
      </w:r>
      <w:r>
        <w:rPr>
          <w:spacing w:val="-2"/>
          <w:sz w:val="24"/>
        </w:rPr>
        <w:t>difference</w:t>
      </w:r>
      <w:r>
        <w:rPr>
          <w:sz w:val="24"/>
        </w:rPr>
        <w:tab/>
      </w:r>
      <w:r>
        <w:rPr>
          <w:spacing w:val="-6"/>
          <w:sz w:val="24"/>
        </w:rPr>
        <w:t>in</w:t>
      </w:r>
      <w:r>
        <w:rPr>
          <w:sz w:val="24"/>
        </w:rPr>
        <w:tab/>
      </w:r>
      <w:r>
        <w:rPr>
          <w:spacing w:val="-2"/>
          <w:sz w:val="24"/>
        </w:rPr>
        <w:t>extent</w:t>
      </w:r>
      <w:r>
        <w:rPr>
          <w:sz w:val="24"/>
        </w:rPr>
        <w:tab/>
      </w:r>
      <w:r>
        <w:rPr>
          <w:spacing w:val="-6"/>
          <w:sz w:val="24"/>
        </w:rPr>
        <w:t>of</w:t>
      </w:r>
      <w:r>
        <w:rPr>
          <w:sz w:val="24"/>
        </w:rPr>
        <w:tab/>
      </w:r>
      <w:r>
        <w:rPr>
          <w:spacing w:val="-2"/>
          <w:sz w:val="24"/>
        </w:rPr>
        <w:t>internet</w:t>
      </w:r>
      <w:r>
        <w:rPr>
          <w:sz w:val="24"/>
        </w:rPr>
        <w:tab/>
      </w:r>
      <w:r>
        <w:rPr>
          <w:spacing w:val="-2"/>
          <w:sz w:val="24"/>
        </w:rPr>
        <w:t>utilization</w:t>
      </w:r>
      <w:r>
        <w:rPr>
          <w:sz w:val="24"/>
        </w:rPr>
        <w:tab/>
      </w:r>
      <w:r>
        <w:rPr>
          <w:spacing w:val="-2"/>
          <w:sz w:val="24"/>
        </w:rPr>
        <w:t>among </w:t>
      </w:r>
      <w:r>
        <w:rPr>
          <w:sz w:val="24"/>
        </w:rPr>
        <w:t>undergraduate students</w:t>
      </w:r>
      <w:r>
        <w:rPr>
          <w:spacing w:val="40"/>
          <w:sz w:val="24"/>
        </w:rPr>
        <w:t> </w:t>
      </w:r>
      <w:r>
        <w:rPr>
          <w:sz w:val="24"/>
        </w:rPr>
        <w:t>in urban and rural areas</w:t>
      </w:r>
    </w:p>
    <w:p>
      <w:pPr>
        <w:pStyle w:val="ListParagraph"/>
        <w:numPr>
          <w:ilvl w:val="0"/>
          <w:numId w:val="6"/>
        </w:numPr>
        <w:tabs>
          <w:tab w:pos="1240" w:val="left" w:leader="none"/>
        </w:tabs>
        <w:spacing w:line="480" w:lineRule="auto" w:before="0" w:after="0"/>
        <w:ind w:left="1240" w:right="1146" w:hanging="720"/>
        <w:jc w:val="left"/>
        <w:rPr>
          <w:sz w:val="24"/>
        </w:rPr>
      </w:pPr>
      <w:r>
        <w:rPr>
          <w:sz w:val="24"/>
        </w:rPr>
        <w:t>There</w:t>
      </w:r>
      <w:r>
        <w:rPr>
          <w:spacing w:val="36"/>
          <w:sz w:val="24"/>
        </w:rPr>
        <w:t> </w:t>
      </w:r>
      <w:r>
        <w:rPr>
          <w:sz w:val="24"/>
        </w:rPr>
        <w:t>is</w:t>
      </w:r>
      <w:r>
        <w:rPr>
          <w:spacing w:val="38"/>
          <w:sz w:val="24"/>
        </w:rPr>
        <w:t> </w:t>
      </w:r>
      <w:r>
        <w:rPr>
          <w:sz w:val="24"/>
        </w:rPr>
        <w:t>no</w:t>
      </w:r>
      <w:r>
        <w:rPr>
          <w:spacing w:val="39"/>
          <w:sz w:val="24"/>
        </w:rPr>
        <w:t> </w:t>
      </w:r>
      <w:r>
        <w:rPr>
          <w:sz w:val="24"/>
        </w:rPr>
        <w:t>significant</w:t>
      </w:r>
      <w:r>
        <w:rPr>
          <w:spacing w:val="40"/>
          <w:sz w:val="24"/>
        </w:rPr>
        <w:t> </w:t>
      </w:r>
      <w:r>
        <w:rPr>
          <w:sz w:val="24"/>
        </w:rPr>
        <w:t>difference</w:t>
      </w:r>
      <w:r>
        <w:rPr>
          <w:spacing w:val="36"/>
          <w:sz w:val="24"/>
        </w:rPr>
        <w:t> </w:t>
      </w:r>
      <w:r>
        <w:rPr>
          <w:sz w:val="24"/>
        </w:rPr>
        <w:t>in</w:t>
      </w:r>
      <w:r>
        <w:rPr>
          <w:spacing w:val="40"/>
          <w:sz w:val="24"/>
        </w:rPr>
        <w:t> </w:t>
      </w:r>
      <w:r>
        <w:rPr>
          <w:sz w:val="24"/>
        </w:rPr>
        <w:t>extent</w:t>
      </w:r>
      <w:r>
        <w:rPr>
          <w:spacing w:val="37"/>
          <w:sz w:val="24"/>
        </w:rPr>
        <w:t> </w:t>
      </w:r>
      <w:r>
        <w:rPr>
          <w:sz w:val="24"/>
        </w:rPr>
        <w:t>of</w:t>
      </w:r>
      <w:r>
        <w:rPr>
          <w:spacing w:val="36"/>
          <w:sz w:val="24"/>
        </w:rPr>
        <w:t> </w:t>
      </w:r>
      <w:r>
        <w:rPr>
          <w:sz w:val="24"/>
        </w:rPr>
        <w:t>internet</w:t>
      </w:r>
      <w:r>
        <w:rPr>
          <w:spacing w:val="38"/>
          <w:sz w:val="24"/>
        </w:rPr>
        <w:t> </w:t>
      </w:r>
      <w:r>
        <w:rPr>
          <w:sz w:val="24"/>
        </w:rPr>
        <w:t>utilization</w:t>
      </w:r>
      <w:r>
        <w:rPr>
          <w:spacing w:val="37"/>
          <w:sz w:val="24"/>
        </w:rPr>
        <w:t> </w:t>
      </w:r>
      <w:r>
        <w:rPr>
          <w:sz w:val="24"/>
        </w:rPr>
        <w:t>among</w:t>
      </w:r>
      <w:r>
        <w:rPr>
          <w:spacing w:val="35"/>
          <w:sz w:val="24"/>
        </w:rPr>
        <w:t> </w:t>
      </w:r>
      <w:r>
        <w:rPr>
          <w:sz w:val="24"/>
        </w:rPr>
        <w:t>male</w:t>
      </w:r>
      <w:r>
        <w:rPr>
          <w:spacing w:val="36"/>
          <w:sz w:val="24"/>
        </w:rPr>
        <w:t> </w:t>
      </w:r>
      <w:r>
        <w:rPr>
          <w:sz w:val="24"/>
        </w:rPr>
        <w:t>and female undergraduate students.</w:t>
      </w:r>
    </w:p>
    <w:p>
      <w:pPr>
        <w:pStyle w:val="ListParagraph"/>
        <w:numPr>
          <w:ilvl w:val="0"/>
          <w:numId w:val="6"/>
        </w:numPr>
        <w:tabs>
          <w:tab w:pos="1240" w:val="left" w:leader="none"/>
        </w:tabs>
        <w:spacing w:line="480" w:lineRule="auto" w:before="0" w:after="0"/>
        <w:ind w:left="1240" w:right="1141" w:hanging="720"/>
        <w:jc w:val="left"/>
        <w:rPr>
          <w:sz w:val="24"/>
        </w:rPr>
      </w:pPr>
      <w:r>
        <w:rPr>
          <w:sz w:val="24"/>
        </w:rPr>
        <w:t>There is no significant difference on positive influence of internet utilization on the</w:t>
      </w:r>
      <w:r>
        <w:rPr>
          <w:spacing w:val="80"/>
          <w:sz w:val="24"/>
        </w:rPr>
        <w:t> </w:t>
      </w:r>
      <w:r>
        <w:rPr>
          <w:sz w:val="24"/>
        </w:rPr>
        <w:t>reading habits of undergraduate students in urban and rural areas.</w:t>
      </w:r>
    </w:p>
    <w:p>
      <w:pPr>
        <w:pStyle w:val="ListParagraph"/>
        <w:numPr>
          <w:ilvl w:val="0"/>
          <w:numId w:val="6"/>
        </w:numPr>
        <w:tabs>
          <w:tab w:pos="1240" w:val="left" w:leader="none"/>
        </w:tabs>
        <w:spacing w:line="480" w:lineRule="auto" w:before="0" w:after="0"/>
        <w:ind w:left="1240" w:right="1141" w:hanging="720"/>
        <w:jc w:val="left"/>
        <w:rPr>
          <w:sz w:val="24"/>
        </w:rPr>
      </w:pPr>
      <w:r>
        <w:rPr>
          <w:sz w:val="24"/>
        </w:rPr>
        <w:t>There is no significant difference on negative influence of internet utilization on the</w:t>
      </w:r>
      <w:r>
        <w:rPr>
          <w:spacing w:val="40"/>
          <w:sz w:val="24"/>
        </w:rPr>
        <w:t> </w:t>
      </w:r>
      <w:r>
        <w:rPr>
          <w:sz w:val="24"/>
        </w:rPr>
        <w:t>reading habits of undergraduate students in urban and rural areas.</w:t>
      </w:r>
    </w:p>
    <w:p>
      <w:pPr>
        <w:pStyle w:val="ListParagraph"/>
        <w:numPr>
          <w:ilvl w:val="0"/>
          <w:numId w:val="6"/>
        </w:numPr>
        <w:tabs>
          <w:tab w:pos="1240" w:val="left" w:leader="none"/>
          <w:tab w:pos="6566" w:val="left" w:leader="none"/>
          <w:tab w:pos="7964" w:val="left" w:leader="none"/>
        </w:tabs>
        <w:spacing w:line="480" w:lineRule="auto" w:before="1" w:after="0"/>
        <w:ind w:left="1240" w:right="1138" w:hanging="720"/>
        <w:jc w:val="left"/>
        <w:rPr>
          <w:sz w:val="24"/>
        </w:rPr>
      </w:pPr>
      <w:r>
        <w:rPr>
          <w:sz w:val="24"/>
        </w:rPr>
        <w:t>Undergraduate</w:t>
      </w:r>
      <w:r>
        <w:rPr>
          <w:spacing w:val="80"/>
          <w:sz w:val="24"/>
        </w:rPr>
        <w:t> </w:t>
      </w:r>
      <w:r>
        <w:rPr>
          <w:sz w:val="24"/>
        </w:rPr>
        <w:t>students</w:t>
      </w:r>
      <w:r>
        <w:rPr>
          <w:spacing w:val="80"/>
          <w:sz w:val="24"/>
        </w:rPr>
        <w:t> </w:t>
      </w:r>
      <w:r>
        <w:rPr>
          <w:sz w:val="24"/>
        </w:rPr>
        <w:t>reading</w:t>
      </w:r>
      <w:r>
        <w:rPr>
          <w:spacing w:val="80"/>
          <w:sz w:val="24"/>
        </w:rPr>
        <w:t> </w:t>
      </w:r>
      <w:r>
        <w:rPr>
          <w:sz w:val="24"/>
        </w:rPr>
        <w:t>comprehension</w:t>
        <w:tab/>
        <w:t>test</w:t>
      </w:r>
      <w:r>
        <w:rPr>
          <w:spacing w:val="80"/>
          <w:sz w:val="24"/>
        </w:rPr>
        <w:t> </w:t>
      </w:r>
      <w:r>
        <w:rPr>
          <w:sz w:val="24"/>
        </w:rPr>
        <w:t>score</w:t>
        <w:tab/>
        <w:t>will</w:t>
      </w:r>
      <w:r>
        <w:rPr>
          <w:spacing w:val="80"/>
          <w:sz w:val="24"/>
        </w:rPr>
        <w:t> </w:t>
      </w:r>
      <w:r>
        <w:rPr>
          <w:sz w:val="24"/>
        </w:rPr>
        <w:t>not</w:t>
      </w:r>
      <w:r>
        <w:rPr>
          <w:spacing w:val="80"/>
          <w:sz w:val="24"/>
        </w:rPr>
        <w:t> </w:t>
      </w:r>
      <w:r>
        <w:rPr>
          <w:sz w:val="24"/>
        </w:rPr>
        <w:t>differ significantly among high and low users</w:t>
      </w:r>
    </w:p>
    <w:p>
      <w:pPr>
        <w:pStyle w:val="ListParagraph"/>
        <w:numPr>
          <w:ilvl w:val="0"/>
          <w:numId w:val="6"/>
        </w:numPr>
        <w:tabs>
          <w:tab w:pos="1240" w:val="left" w:leader="none"/>
        </w:tabs>
        <w:spacing w:line="480" w:lineRule="auto" w:before="0" w:after="0"/>
        <w:ind w:left="1240" w:right="1134" w:hanging="720"/>
        <w:jc w:val="left"/>
        <w:rPr>
          <w:sz w:val="24"/>
        </w:rPr>
      </w:pPr>
      <w:r>
        <w:rPr>
          <w:sz w:val="24"/>
        </w:rPr>
        <w:t>There</w:t>
      </w:r>
      <w:r>
        <w:rPr>
          <w:spacing w:val="37"/>
          <w:sz w:val="24"/>
        </w:rPr>
        <w:t> </w:t>
      </w:r>
      <w:r>
        <w:rPr>
          <w:sz w:val="24"/>
        </w:rPr>
        <w:t>will</w:t>
      </w:r>
      <w:r>
        <w:rPr>
          <w:spacing w:val="40"/>
          <w:sz w:val="24"/>
        </w:rPr>
        <w:t> </w:t>
      </w:r>
      <w:r>
        <w:rPr>
          <w:sz w:val="24"/>
        </w:rPr>
        <w:t>be</w:t>
      </w:r>
      <w:r>
        <w:rPr>
          <w:spacing w:val="38"/>
          <w:sz w:val="24"/>
        </w:rPr>
        <w:t> </w:t>
      </w:r>
      <w:r>
        <w:rPr>
          <w:sz w:val="24"/>
        </w:rPr>
        <w:t>no</w:t>
      </w:r>
      <w:r>
        <w:rPr>
          <w:spacing w:val="38"/>
          <w:sz w:val="24"/>
        </w:rPr>
        <w:t> </w:t>
      </w:r>
      <w:r>
        <w:rPr>
          <w:sz w:val="24"/>
        </w:rPr>
        <w:t>significant</w:t>
      </w:r>
      <w:r>
        <w:rPr>
          <w:spacing w:val="39"/>
          <w:sz w:val="24"/>
        </w:rPr>
        <w:t> </w:t>
      </w:r>
      <w:r>
        <w:rPr>
          <w:sz w:val="24"/>
        </w:rPr>
        <w:t>interaction</w:t>
      </w:r>
      <w:r>
        <w:rPr>
          <w:spacing w:val="38"/>
          <w:sz w:val="24"/>
        </w:rPr>
        <w:t> </w:t>
      </w:r>
      <w:r>
        <w:rPr>
          <w:sz w:val="24"/>
        </w:rPr>
        <w:t>between</w:t>
      </w:r>
      <w:r>
        <w:rPr>
          <w:spacing w:val="40"/>
          <w:sz w:val="24"/>
        </w:rPr>
        <w:t> </w:t>
      </w:r>
      <w:r>
        <w:rPr>
          <w:sz w:val="24"/>
        </w:rPr>
        <w:t>gender</w:t>
      </w:r>
      <w:r>
        <w:rPr>
          <w:spacing w:val="38"/>
          <w:sz w:val="24"/>
        </w:rPr>
        <w:t> </w:t>
      </w:r>
      <w:r>
        <w:rPr>
          <w:sz w:val="24"/>
        </w:rPr>
        <w:t>and</w:t>
      </w:r>
      <w:r>
        <w:rPr>
          <w:spacing w:val="38"/>
          <w:sz w:val="24"/>
        </w:rPr>
        <w:t> </w:t>
      </w:r>
      <w:r>
        <w:rPr>
          <w:sz w:val="24"/>
        </w:rPr>
        <w:t>internet</w:t>
      </w:r>
      <w:r>
        <w:rPr>
          <w:spacing w:val="39"/>
          <w:sz w:val="24"/>
        </w:rPr>
        <w:t> </w:t>
      </w:r>
      <w:r>
        <w:rPr>
          <w:sz w:val="24"/>
        </w:rPr>
        <w:t>utilization</w:t>
      </w:r>
      <w:r>
        <w:rPr>
          <w:spacing w:val="36"/>
          <w:sz w:val="24"/>
        </w:rPr>
        <w:t> </w:t>
      </w:r>
      <w:r>
        <w:rPr>
          <w:sz w:val="24"/>
        </w:rPr>
        <w:t>on students reading comprehension test score.</w:t>
      </w:r>
    </w:p>
    <w:p>
      <w:pPr>
        <w:pStyle w:val="ListParagraph"/>
        <w:numPr>
          <w:ilvl w:val="0"/>
          <w:numId w:val="6"/>
        </w:numPr>
        <w:tabs>
          <w:tab w:pos="1240" w:val="left" w:leader="none"/>
        </w:tabs>
        <w:spacing w:line="480" w:lineRule="auto" w:before="0" w:after="0"/>
        <w:ind w:left="1240" w:right="1140" w:hanging="720"/>
        <w:jc w:val="left"/>
        <w:rPr>
          <w:sz w:val="24"/>
        </w:rPr>
      </w:pPr>
      <w:r>
        <w:rPr>
          <w:sz w:val="24"/>
        </w:rPr>
        <w:t>There will</w:t>
      </w:r>
      <w:r>
        <w:rPr>
          <w:spacing w:val="28"/>
          <w:sz w:val="24"/>
        </w:rPr>
        <w:t> </w:t>
      </w:r>
      <w:r>
        <w:rPr>
          <w:sz w:val="24"/>
        </w:rPr>
        <w:t>be</w:t>
      </w:r>
      <w:r>
        <w:rPr>
          <w:spacing w:val="28"/>
          <w:sz w:val="24"/>
        </w:rPr>
        <w:t> </w:t>
      </w:r>
      <w:r>
        <w:rPr>
          <w:sz w:val="24"/>
        </w:rPr>
        <w:t>no significant</w:t>
      </w:r>
      <w:r>
        <w:rPr>
          <w:spacing w:val="28"/>
          <w:sz w:val="24"/>
        </w:rPr>
        <w:t> </w:t>
      </w:r>
      <w:r>
        <w:rPr>
          <w:sz w:val="24"/>
        </w:rPr>
        <w:t>interaction between</w:t>
      </w:r>
      <w:r>
        <w:rPr>
          <w:spacing w:val="30"/>
          <w:sz w:val="24"/>
        </w:rPr>
        <w:t> </w:t>
      </w:r>
      <w:r>
        <w:rPr>
          <w:sz w:val="24"/>
        </w:rPr>
        <w:t>location and internet</w:t>
      </w:r>
      <w:r>
        <w:rPr>
          <w:spacing w:val="28"/>
          <w:sz w:val="24"/>
        </w:rPr>
        <w:t> </w:t>
      </w:r>
      <w:r>
        <w:rPr>
          <w:sz w:val="24"/>
        </w:rPr>
        <w:t>utilization on students reading comprehension.</w:t>
      </w:r>
    </w:p>
    <w:p>
      <w:pPr>
        <w:spacing w:after="0" w:line="480" w:lineRule="auto"/>
        <w:jc w:val="left"/>
        <w:rPr>
          <w:sz w:val="24"/>
        </w:rPr>
        <w:sectPr>
          <w:pgSz w:w="11910" w:h="16840"/>
          <w:pgMar w:top="1340" w:bottom="280" w:left="920" w:right="300"/>
        </w:sectPr>
      </w:pPr>
    </w:p>
    <w:p>
      <w:pPr>
        <w:spacing w:before="78"/>
        <w:ind w:left="2938" w:right="3544" w:firstLine="0"/>
        <w:jc w:val="center"/>
        <w:rPr>
          <w:b/>
          <w:sz w:val="24"/>
        </w:rPr>
      </w:pPr>
      <w:r>
        <w:rPr>
          <w:b/>
          <w:spacing w:val="-8"/>
          <w:sz w:val="24"/>
        </w:rPr>
        <w:t>CHAPTER</w:t>
      </w:r>
      <w:r>
        <w:rPr>
          <w:b/>
          <w:spacing w:val="-4"/>
          <w:sz w:val="24"/>
        </w:rPr>
        <w:t> </w:t>
      </w:r>
      <w:r>
        <w:rPr>
          <w:b/>
          <w:spacing w:val="-5"/>
          <w:sz w:val="24"/>
        </w:rPr>
        <w:t>TWO</w:t>
      </w:r>
    </w:p>
    <w:p>
      <w:pPr>
        <w:pStyle w:val="BodyText"/>
        <w:rPr>
          <w:b/>
        </w:rPr>
      </w:pPr>
    </w:p>
    <w:p>
      <w:pPr>
        <w:spacing w:before="0"/>
        <w:ind w:left="2938" w:right="3544" w:firstLine="0"/>
        <w:jc w:val="center"/>
        <w:rPr>
          <w:b/>
          <w:sz w:val="24"/>
        </w:rPr>
      </w:pPr>
      <w:r>
        <w:rPr>
          <w:b/>
          <w:spacing w:val="-8"/>
          <w:sz w:val="24"/>
        </w:rPr>
        <w:t>Review</w:t>
      </w:r>
      <w:r>
        <w:rPr>
          <w:b/>
          <w:spacing w:val="-7"/>
          <w:sz w:val="24"/>
        </w:rPr>
        <w:t> </w:t>
      </w:r>
      <w:r>
        <w:rPr>
          <w:b/>
          <w:spacing w:val="-8"/>
          <w:sz w:val="24"/>
        </w:rPr>
        <w:t>of</w:t>
      </w:r>
      <w:r>
        <w:rPr>
          <w:b/>
          <w:spacing w:val="-4"/>
          <w:sz w:val="24"/>
        </w:rPr>
        <w:t> </w:t>
      </w:r>
      <w:r>
        <w:rPr>
          <w:b/>
          <w:spacing w:val="-8"/>
          <w:sz w:val="24"/>
        </w:rPr>
        <w:t>Relevant</w:t>
      </w:r>
      <w:r>
        <w:rPr>
          <w:b/>
          <w:spacing w:val="-7"/>
          <w:sz w:val="24"/>
        </w:rPr>
        <w:t> </w:t>
      </w:r>
      <w:r>
        <w:rPr>
          <w:b/>
          <w:spacing w:val="-8"/>
          <w:sz w:val="24"/>
        </w:rPr>
        <w:t>Scholarship</w:t>
      </w:r>
    </w:p>
    <w:p>
      <w:pPr>
        <w:pStyle w:val="BodyText"/>
        <w:rPr>
          <w:b/>
        </w:rPr>
      </w:pPr>
    </w:p>
    <w:p>
      <w:pPr>
        <w:pStyle w:val="ListParagraph"/>
        <w:numPr>
          <w:ilvl w:val="1"/>
          <w:numId w:val="7"/>
        </w:numPr>
        <w:tabs>
          <w:tab w:pos="1238" w:val="left" w:leader="none"/>
        </w:tabs>
        <w:spacing w:line="240" w:lineRule="auto" w:before="1" w:after="0"/>
        <w:ind w:left="1238" w:right="0" w:hanging="713"/>
        <w:jc w:val="both"/>
        <w:rPr>
          <w:b/>
          <w:sz w:val="24"/>
        </w:rPr>
      </w:pPr>
      <w:r>
        <w:rPr>
          <w:b/>
          <w:spacing w:val="-8"/>
          <w:sz w:val="24"/>
        </w:rPr>
        <w:t>Conceptual</w:t>
      </w:r>
      <w:r>
        <w:rPr>
          <w:b/>
          <w:spacing w:val="-3"/>
          <w:sz w:val="24"/>
        </w:rPr>
        <w:t> </w:t>
      </w:r>
      <w:r>
        <w:rPr>
          <w:b/>
          <w:spacing w:val="-2"/>
          <w:sz w:val="24"/>
        </w:rPr>
        <w:t>Framework</w:t>
      </w:r>
    </w:p>
    <w:p>
      <w:pPr>
        <w:pStyle w:val="ListParagraph"/>
        <w:numPr>
          <w:ilvl w:val="1"/>
          <w:numId w:val="7"/>
        </w:numPr>
        <w:tabs>
          <w:tab w:pos="1238" w:val="left" w:leader="none"/>
        </w:tabs>
        <w:spacing w:line="240" w:lineRule="auto" w:before="276" w:after="0"/>
        <w:ind w:left="1238" w:right="0" w:hanging="713"/>
        <w:jc w:val="both"/>
        <w:rPr>
          <w:b/>
          <w:sz w:val="24"/>
        </w:rPr>
      </w:pPr>
      <w:r>
        <w:rPr>
          <w:b/>
          <w:spacing w:val="-6"/>
          <w:sz w:val="24"/>
        </w:rPr>
        <w:t>The</w:t>
      </w:r>
      <w:r>
        <w:rPr>
          <w:b/>
          <w:spacing w:val="-16"/>
          <w:sz w:val="24"/>
        </w:rPr>
        <w:t> </w:t>
      </w:r>
      <w:r>
        <w:rPr>
          <w:b/>
          <w:spacing w:val="-6"/>
          <w:sz w:val="24"/>
        </w:rPr>
        <w:t>Concept</w:t>
      </w:r>
      <w:r>
        <w:rPr>
          <w:b/>
          <w:spacing w:val="-15"/>
          <w:sz w:val="24"/>
        </w:rPr>
        <w:t> </w:t>
      </w:r>
      <w:r>
        <w:rPr>
          <w:b/>
          <w:spacing w:val="-6"/>
          <w:sz w:val="24"/>
        </w:rPr>
        <w:t>of</w:t>
      </w:r>
      <w:r>
        <w:rPr>
          <w:b/>
          <w:spacing w:val="-12"/>
          <w:sz w:val="24"/>
        </w:rPr>
        <w:t> </w:t>
      </w:r>
      <w:r>
        <w:rPr>
          <w:b/>
          <w:spacing w:val="-6"/>
          <w:sz w:val="24"/>
        </w:rPr>
        <w:t>Reading</w:t>
      </w:r>
    </w:p>
    <w:p>
      <w:pPr>
        <w:pStyle w:val="BodyText"/>
        <w:spacing w:line="480" w:lineRule="auto" w:before="271"/>
        <w:ind w:left="525" w:right="1128"/>
        <w:jc w:val="both"/>
      </w:pPr>
      <w:r>
        <w:rPr>
          <w:spacing w:val="-8"/>
        </w:rPr>
        <w:t>Reading</w:t>
      </w:r>
      <w:r>
        <w:rPr>
          <w:spacing w:val="-5"/>
        </w:rPr>
        <w:t> </w:t>
      </w:r>
      <w:r>
        <w:rPr>
          <w:spacing w:val="-8"/>
        </w:rPr>
        <w:t>is</w:t>
      </w:r>
      <w:r>
        <w:rPr>
          <w:spacing w:val="-1"/>
        </w:rPr>
        <w:t> </w:t>
      </w:r>
      <w:r>
        <w:rPr>
          <w:spacing w:val="-8"/>
        </w:rPr>
        <w:t>a</w:t>
      </w:r>
      <w:r>
        <w:rPr/>
        <w:t> </w:t>
      </w:r>
      <w:r>
        <w:rPr>
          <w:spacing w:val="-8"/>
        </w:rPr>
        <w:t>complex</w:t>
      </w:r>
      <w:r>
        <w:rPr/>
        <w:t> </w:t>
      </w:r>
      <w:r>
        <w:rPr>
          <w:spacing w:val="-8"/>
        </w:rPr>
        <w:t>cognitive</w:t>
      </w:r>
      <w:r>
        <w:rPr>
          <w:spacing w:val="-2"/>
        </w:rPr>
        <w:t> </w:t>
      </w:r>
      <w:r>
        <w:rPr>
          <w:spacing w:val="-8"/>
        </w:rPr>
        <w:t>process</w:t>
      </w:r>
      <w:r>
        <w:rPr>
          <w:spacing w:val="-1"/>
        </w:rPr>
        <w:t> </w:t>
      </w:r>
      <w:r>
        <w:rPr>
          <w:spacing w:val="-8"/>
        </w:rPr>
        <w:t>of</w:t>
      </w:r>
      <w:r>
        <w:rPr/>
        <w:t> </w:t>
      </w:r>
      <w:r>
        <w:rPr>
          <w:spacing w:val="-8"/>
        </w:rPr>
        <w:t>decoding</w:t>
      </w:r>
      <w:r>
        <w:rPr>
          <w:spacing w:val="-5"/>
        </w:rPr>
        <w:t> </w:t>
      </w:r>
      <w:r>
        <w:rPr>
          <w:spacing w:val="-8"/>
        </w:rPr>
        <w:t>symbols</w:t>
      </w:r>
      <w:r>
        <w:rPr>
          <w:spacing w:val="-1"/>
        </w:rPr>
        <w:t> </w:t>
      </w:r>
      <w:r>
        <w:rPr>
          <w:spacing w:val="-8"/>
        </w:rPr>
        <w:t>in</w:t>
      </w:r>
      <w:r>
        <w:rPr>
          <w:spacing w:val="-1"/>
        </w:rPr>
        <w:t> </w:t>
      </w:r>
      <w:r>
        <w:rPr>
          <w:spacing w:val="-8"/>
        </w:rPr>
        <w:t>order</w:t>
      </w:r>
      <w:r>
        <w:rPr>
          <w:spacing w:val="-2"/>
        </w:rPr>
        <w:t> </w:t>
      </w:r>
      <w:r>
        <w:rPr>
          <w:spacing w:val="-8"/>
        </w:rPr>
        <w:t>to</w:t>
      </w:r>
      <w:r>
        <w:rPr>
          <w:spacing w:val="-1"/>
        </w:rPr>
        <w:t> </w:t>
      </w:r>
      <w:r>
        <w:rPr>
          <w:spacing w:val="-8"/>
        </w:rPr>
        <w:t>construct</w:t>
      </w:r>
      <w:r>
        <w:rPr>
          <w:spacing w:val="-1"/>
        </w:rPr>
        <w:t> </w:t>
      </w:r>
      <w:r>
        <w:rPr>
          <w:spacing w:val="-8"/>
        </w:rPr>
        <w:t>or</w:t>
      </w:r>
      <w:r>
        <w:rPr>
          <w:spacing w:val="-2"/>
        </w:rPr>
        <w:t> </w:t>
      </w:r>
      <w:r>
        <w:rPr>
          <w:spacing w:val="-8"/>
        </w:rPr>
        <w:t>derive</w:t>
      </w:r>
      <w:r>
        <w:rPr/>
        <w:t> </w:t>
      </w:r>
      <w:r>
        <w:rPr>
          <w:spacing w:val="-8"/>
        </w:rPr>
        <w:t>meaning </w:t>
      </w:r>
      <w:r>
        <w:rPr>
          <w:spacing w:val="-4"/>
        </w:rPr>
        <w:t>(reading</w:t>
      </w:r>
      <w:r>
        <w:rPr>
          <w:spacing w:val="-8"/>
        </w:rPr>
        <w:t> </w:t>
      </w:r>
      <w:r>
        <w:rPr>
          <w:spacing w:val="-4"/>
        </w:rPr>
        <w:t>comprehension). It</w:t>
      </w:r>
      <w:r>
        <w:rPr>
          <w:spacing w:val="-6"/>
        </w:rPr>
        <w:t> </w:t>
      </w:r>
      <w:r>
        <w:rPr>
          <w:spacing w:val="-4"/>
        </w:rPr>
        <w:t>is</w:t>
      </w:r>
      <w:r>
        <w:rPr>
          <w:spacing w:val="-6"/>
        </w:rPr>
        <w:t> </w:t>
      </w:r>
      <w:r>
        <w:rPr>
          <w:spacing w:val="-4"/>
        </w:rPr>
        <w:t>a</w:t>
      </w:r>
      <w:r>
        <w:rPr>
          <w:spacing w:val="-6"/>
        </w:rPr>
        <w:t> </w:t>
      </w:r>
      <w:r>
        <w:rPr>
          <w:spacing w:val="-4"/>
        </w:rPr>
        <w:t>means</w:t>
      </w:r>
      <w:r>
        <w:rPr>
          <w:spacing w:val="-6"/>
        </w:rPr>
        <w:t> </w:t>
      </w:r>
      <w:r>
        <w:rPr>
          <w:spacing w:val="-4"/>
        </w:rPr>
        <w:t>of language</w:t>
      </w:r>
      <w:r>
        <w:rPr>
          <w:spacing w:val="-6"/>
        </w:rPr>
        <w:t> </w:t>
      </w:r>
      <w:r>
        <w:rPr>
          <w:spacing w:val="-4"/>
        </w:rPr>
        <w:t>acquisition,</w:t>
      </w:r>
      <w:r>
        <w:rPr>
          <w:spacing w:val="-6"/>
        </w:rPr>
        <w:t> </w:t>
      </w:r>
      <w:r>
        <w:rPr>
          <w:spacing w:val="-4"/>
        </w:rPr>
        <w:t>of</w:t>
      </w:r>
      <w:r>
        <w:rPr>
          <w:spacing w:val="-6"/>
        </w:rPr>
        <w:t> </w:t>
      </w:r>
      <w:r>
        <w:rPr>
          <w:spacing w:val="-4"/>
        </w:rPr>
        <w:t>communication,</w:t>
      </w:r>
      <w:r>
        <w:rPr>
          <w:spacing w:val="-6"/>
        </w:rPr>
        <w:t> </w:t>
      </w:r>
      <w:r>
        <w:rPr>
          <w:spacing w:val="-4"/>
        </w:rPr>
        <w:t>and</w:t>
      </w:r>
      <w:r>
        <w:rPr>
          <w:spacing w:val="-6"/>
        </w:rPr>
        <w:t> </w:t>
      </w:r>
      <w:r>
        <w:rPr>
          <w:spacing w:val="-4"/>
        </w:rPr>
        <w:t>of</w:t>
      </w:r>
      <w:r>
        <w:rPr>
          <w:spacing w:val="-6"/>
        </w:rPr>
        <w:t> </w:t>
      </w:r>
      <w:r>
        <w:rPr>
          <w:spacing w:val="-4"/>
        </w:rPr>
        <w:t>sharing </w:t>
      </w:r>
      <w:r>
        <w:rPr/>
        <w:t>information and ideas. The reading process requires continuous practice, development, and </w:t>
      </w:r>
      <w:r>
        <w:rPr>
          <w:spacing w:val="-4"/>
        </w:rPr>
        <w:t>refinement. In addition, reading</w:t>
      </w:r>
      <w:r>
        <w:rPr>
          <w:spacing w:val="-6"/>
        </w:rPr>
        <w:t> </w:t>
      </w:r>
      <w:r>
        <w:rPr>
          <w:spacing w:val="-4"/>
        </w:rPr>
        <w:t>requires creativity</w:t>
      </w:r>
      <w:r>
        <w:rPr>
          <w:spacing w:val="-6"/>
        </w:rPr>
        <w:t> </w:t>
      </w:r>
      <w:r>
        <w:rPr>
          <w:spacing w:val="-4"/>
        </w:rPr>
        <w:t>and critical analysis. Because</w:t>
      </w:r>
      <w:r>
        <w:rPr>
          <w:spacing w:val="-5"/>
        </w:rPr>
        <w:t> </w:t>
      </w:r>
      <w:r>
        <w:rPr>
          <w:spacing w:val="-4"/>
        </w:rPr>
        <w:t>reading</w:t>
      </w:r>
      <w:r>
        <w:rPr>
          <w:spacing w:val="-6"/>
        </w:rPr>
        <w:t> </w:t>
      </w:r>
      <w:r>
        <w:rPr>
          <w:spacing w:val="-4"/>
        </w:rPr>
        <w:t>is such a </w:t>
      </w:r>
      <w:r>
        <w:rPr>
          <w:spacing w:val="-2"/>
        </w:rPr>
        <w:t>complex</w:t>
      </w:r>
      <w:r>
        <w:rPr>
          <w:spacing w:val="-9"/>
        </w:rPr>
        <w:t> </w:t>
      </w:r>
      <w:r>
        <w:rPr>
          <w:spacing w:val="-2"/>
        </w:rPr>
        <w:t>process,</w:t>
      </w:r>
      <w:r>
        <w:rPr>
          <w:spacing w:val="-11"/>
        </w:rPr>
        <w:t> </w:t>
      </w:r>
      <w:r>
        <w:rPr>
          <w:spacing w:val="-2"/>
        </w:rPr>
        <w:t>it</w:t>
      </w:r>
      <w:r>
        <w:rPr>
          <w:spacing w:val="-9"/>
        </w:rPr>
        <w:t> </w:t>
      </w:r>
      <w:r>
        <w:rPr>
          <w:spacing w:val="-2"/>
        </w:rPr>
        <w:t>cannot</w:t>
      </w:r>
      <w:r>
        <w:rPr>
          <w:spacing w:val="-11"/>
        </w:rPr>
        <w:t> </w:t>
      </w:r>
      <w:r>
        <w:rPr>
          <w:spacing w:val="-2"/>
        </w:rPr>
        <w:t>be</w:t>
      </w:r>
      <w:r>
        <w:rPr>
          <w:spacing w:val="-10"/>
        </w:rPr>
        <w:t> </w:t>
      </w:r>
      <w:r>
        <w:rPr>
          <w:spacing w:val="-2"/>
        </w:rPr>
        <w:t>controlled</w:t>
      </w:r>
      <w:r>
        <w:rPr>
          <w:spacing w:val="-9"/>
        </w:rPr>
        <w:t> </w:t>
      </w:r>
      <w:r>
        <w:rPr>
          <w:spacing w:val="-2"/>
        </w:rPr>
        <w:t>or</w:t>
      </w:r>
      <w:r>
        <w:rPr>
          <w:spacing w:val="-10"/>
        </w:rPr>
        <w:t> </w:t>
      </w:r>
      <w:r>
        <w:rPr>
          <w:spacing w:val="-2"/>
        </w:rPr>
        <w:t>restricted</w:t>
      </w:r>
      <w:r>
        <w:rPr>
          <w:spacing w:val="-11"/>
        </w:rPr>
        <w:t> </w:t>
      </w:r>
      <w:r>
        <w:rPr>
          <w:spacing w:val="-2"/>
        </w:rPr>
        <w:t>to</w:t>
      </w:r>
      <w:r>
        <w:rPr>
          <w:spacing w:val="-11"/>
        </w:rPr>
        <w:t> </w:t>
      </w:r>
      <w:r>
        <w:rPr>
          <w:spacing w:val="-2"/>
        </w:rPr>
        <w:t>one</w:t>
      </w:r>
      <w:r>
        <w:rPr>
          <w:spacing w:val="-10"/>
        </w:rPr>
        <w:t> </w:t>
      </w:r>
      <w:r>
        <w:rPr>
          <w:spacing w:val="-2"/>
        </w:rPr>
        <w:t>or</w:t>
      </w:r>
      <w:r>
        <w:rPr>
          <w:spacing w:val="-11"/>
        </w:rPr>
        <w:t> </w:t>
      </w:r>
      <w:r>
        <w:rPr>
          <w:spacing w:val="-2"/>
        </w:rPr>
        <w:t>two</w:t>
      </w:r>
      <w:r>
        <w:rPr>
          <w:spacing w:val="-11"/>
        </w:rPr>
        <w:t> </w:t>
      </w:r>
      <w:r>
        <w:rPr>
          <w:spacing w:val="-2"/>
        </w:rPr>
        <w:t>interpretations.</w:t>
      </w:r>
      <w:r>
        <w:rPr>
          <w:spacing w:val="-11"/>
        </w:rPr>
        <w:t> </w:t>
      </w:r>
      <w:r>
        <w:rPr>
          <w:spacing w:val="-2"/>
        </w:rPr>
        <w:t>Readers</w:t>
      </w:r>
      <w:r>
        <w:rPr>
          <w:spacing w:val="-9"/>
        </w:rPr>
        <w:t> </w:t>
      </w:r>
      <w:r>
        <w:rPr>
          <w:spacing w:val="-2"/>
        </w:rPr>
        <w:t>use</w:t>
      </w:r>
      <w:r>
        <w:rPr>
          <w:spacing w:val="-10"/>
        </w:rPr>
        <w:t> </w:t>
      </w:r>
      <w:r>
        <w:rPr>
          <w:spacing w:val="-2"/>
        </w:rPr>
        <w:t>a </w:t>
      </w:r>
      <w:r>
        <w:rPr/>
        <w:t>variety of reading strategies to assist with decoding (to translate symbols into sound or visual </w:t>
      </w:r>
      <w:r>
        <w:rPr>
          <w:spacing w:val="-8"/>
        </w:rPr>
        <w:t>representation</w:t>
      </w:r>
      <w:r>
        <w:rPr>
          <w:spacing w:val="-4"/>
        </w:rPr>
        <w:t> </w:t>
      </w:r>
      <w:r>
        <w:rPr>
          <w:spacing w:val="-8"/>
        </w:rPr>
        <w:t>of</w:t>
      </w:r>
      <w:r>
        <w:rPr/>
        <w:t> </w:t>
      </w:r>
      <w:r>
        <w:rPr>
          <w:spacing w:val="-8"/>
        </w:rPr>
        <w:t>speech)</w:t>
      </w:r>
      <w:r>
        <w:rPr>
          <w:spacing w:val="-3"/>
        </w:rPr>
        <w:t> </w:t>
      </w:r>
      <w:r>
        <w:rPr>
          <w:spacing w:val="-8"/>
        </w:rPr>
        <w:t>and</w:t>
      </w:r>
      <w:r>
        <w:rPr>
          <w:spacing w:val="-2"/>
        </w:rPr>
        <w:t> </w:t>
      </w:r>
      <w:r>
        <w:rPr>
          <w:spacing w:val="-8"/>
        </w:rPr>
        <w:t>comprehension.</w:t>
      </w:r>
      <w:r>
        <w:rPr>
          <w:spacing w:val="-2"/>
        </w:rPr>
        <w:t> </w:t>
      </w:r>
      <w:r>
        <w:rPr>
          <w:spacing w:val="-8"/>
        </w:rPr>
        <w:t>Readers</w:t>
      </w:r>
      <w:r>
        <w:rPr>
          <w:spacing w:val="-2"/>
        </w:rPr>
        <w:t> </w:t>
      </w:r>
      <w:r>
        <w:rPr>
          <w:spacing w:val="-8"/>
        </w:rPr>
        <w:t>may</w:t>
      </w:r>
      <w:r>
        <w:rPr>
          <w:spacing w:val="-7"/>
        </w:rPr>
        <w:t> </w:t>
      </w:r>
      <w:r>
        <w:rPr>
          <w:spacing w:val="-8"/>
        </w:rPr>
        <w:t>use</w:t>
      </w:r>
      <w:r>
        <w:rPr/>
        <w:t> </w:t>
      </w:r>
      <w:r>
        <w:rPr>
          <w:spacing w:val="-8"/>
        </w:rPr>
        <w:t>context</w:t>
      </w:r>
      <w:r>
        <w:rPr>
          <w:spacing w:val="-1"/>
        </w:rPr>
        <w:t> </w:t>
      </w:r>
      <w:r>
        <w:rPr>
          <w:spacing w:val="-8"/>
        </w:rPr>
        <w:t>clues</w:t>
      </w:r>
      <w:r>
        <w:rPr>
          <w:spacing w:val="-1"/>
        </w:rPr>
        <w:t> </w:t>
      </w:r>
      <w:r>
        <w:rPr>
          <w:spacing w:val="-8"/>
        </w:rPr>
        <w:t>to</w:t>
      </w:r>
      <w:r>
        <w:rPr>
          <w:spacing w:val="-2"/>
        </w:rPr>
        <w:t> </w:t>
      </w:r>
      <w:r>
        <w:rPr>
          <w:spacing w:val="-8"/>
        </w:rPr>
        <w:t>identify</w:t>
      </w:r>
      <w:r>
        <w:rPr>
          <w:spacing w:val="-7"/>
        </w:rPr>
        <w:t> </w:t>
      </w:r>
      <w:r>
        <w:rPr>
          <w:spacing w:val="-8"/>
        </w:rPr>
        <w:t>the</w:t>
      </w:r>
      <w:r>
        <w:rPr>
          <w:spacing w:val="-3"/>
        </w:rPr>
        <w:t> </w:t>
      </w:r>
      <w:r>
        <w:rPr>
          <w:spacing w:val="-8"/>
        </w:rPr>
        <w:t>meaning </w:t>
      </w:r>
      <w:r>
        <w:rPr>
          <w:spacing w:val="-6"/>
        </w:rPr>
        <w:t>of unknown words. They</w:t>
      </w:r>
      <w:r>
        <w:rPr>
          <w:spacing w:val="-9"/>
        </w:rPr>
        <w:t> </w:t>
      </w:r>
      <w:r>
        <w:rPr>
          <w:spacing w:val="-6"/>
        </w:rPr>
        <w:t>integrate the words they</w:t>
      </w:r>
      <w:r>
        <w:rPr>
          <w:spacing w:val="-8"/>
        </w:rPr>
        <w:t> </w:t>
      </w:r>
      <w:r>
        <w:rPr>
          <w:spacing w:val="-6"/>
        </w:rPr>
        <w:t>have into their existing framework of knowledge </w:t>
      </w:r>
      <w:r>
        <w:rPr/>
        <w:t>or</w:t>
      </w:r>
      <w:r>
        <w:rPr>
          <w:spacing w:val="-15"/>
        </w:rPr>
        <w:t> </w:t>
      </w:r>
      <w:r>
        <w:rPr/>
        <w:t>schema.</w:t>
      </w:r>
      <w:r>
        <w:rPr>
          <w:spacing w:val="-15"/>
        </w:rPr>
        <w:t> </w:t>
      </w:r>
      <w:r>
        <w:rPr/>
        <w:t>Currently</w:t>
      </w:r>
      <w:r>
        <w:rPr>
          <w:spacing w:val="-15"/>
        </w:rPr>
        <w:t> </w:t>
      </w:r>
      <w:r>
        <w:rPr/>
        <w:t>most</w:t>
      </w:r>
      <w:r>
        <w:rPr>
          <w:spacing w:val="-15"/>
        </w:rPr>
        <w:t> </w:t>
      </w:r>
      <w:r>
        <w:rPr/>
        <w:t>reading</w:t>
      </w:r>
      <w:r>
        <w:rPr>
          <w:spacing w:val="-15"/>
        </w:rPr>
        <w:t> </w:t>
      </w:r>
      <w:r>
        <w:rPr/>
        <w:t>is</w:t>
      </w:r>
      <w:r>
        <w:rPr>
          <w:spacing w:val="-15"/>
        </w:rPr>
        <w:t> </w:t>
      </w:r>
      <w:r>
        <w:rPr/>
        <w:t>either</w:t>
      </w:r>
      <w:r>
        <w:rPr>
          <w:spacing w:val="-13"/>
        </w:rPr>
        <w:t> </w:t>
      </w:r>
      <w:r>
        <w:rPr/>
        <w:t>of</w:t>
      </w:r>
      <w:r>
        <w:rPr>
          <w:spacing w:val="-14"/>
        </w:rPr>
        <w:t> </w:t>
      </w:r>
      <w:r>
        <w:rPr/>
        <w:t>the</w:t>
      </w:r>
      <w:r>
        <w:rPr>
          <w:spacing w:val="-13"/>
        </w:rPr>
        <w:t> </w:t>
      </w:r>
      <w:r>
        <w:rPr/>
        <w:t>printed</w:t>
      </w:r>
      <w:r>
        <w:rPr>
          <w:spacing w:val="-11"/>
        </w:rPr>
        <w:t> </w:t>
      </w:r>
      <w:r>
        <w:rPr/>
        <w:t>word</w:t>
      </w:r>
      <w:r>
        <w:rPr>
          <w:spacing w:val="-12"/>
        </w:rPr>
        <w:t> </w:t>
      </w:r>
      <w:r>
        <w:rPr/>
        <w:t>from</w:t>
      </w:r>
      <w:r>
        <w:rPr>
          <w:spacing w:val="-13"/>
        </w:rPr>
        <w:t> </w:t>
      </w:r>
      <w:r>
        <w:rPr/>
        <w:t>ink</w:t>
      </w:r>
      <w:r>
        <w:rPr>
          <w:spacing w:val="-12"/>
        </w:rPr>
        <w:t> </w:t>
      </w:r>
      <w:r>
        <w:rPr/>
        <w:t>or</w:t>
      </w:r>
      <w:r>
        <w:rPr>
          <w:spacing w:val="-13"/>
        </w:rPr>
        <w:t> </w:t>
      </w:r>
      <w:r>
        <w:rPr/>
        <w:t>toner</w:t>
      </w:r>
      <w:r>
        <w:rPr>
          <w:spacing w:val="-13"/>
        </w:rPr>
        <w:t> </w:t>
      </w:r>
      <w:r>
        <w:rPr/>
        <w:t>on</w:t>
      </w:r>
      <w:r>
        <w:rPr>
          <w:spacing w:val="-12"/>
        </w:rPr>
        <w:t> </w:t>
      </w:r>
      <w:r>
        <w:rPr/>
        <w:t>paper,</w:t>
      </w:r>
      <w:r>
        <w:rPr>
          <w:spacing w:val="-12"/>
        </w:rPr>
        <w:t> </w:t>
      </w:r>
      <w:r>
        <w:rPr/>
        <w:t>such as a book, magazine, newspaper, leaflet, or notebook, or of electronic displays, such as </w:t>
      </w:r>
      <w:r>
        <w:rPr>
          <w:spacing w:val="-4"/>
        </w:rPr>
        <w:t>computer</w:t>
      </w:r>
      <w:r>
        <w:rPr>
          <w:spacing w:val="-9"/>
        </w:rPr>
        <w:t> </w:t>
      </w:r>
      <w:r>
        <w:rPr>
          <w:spacing w:val="-4"/>
        </w:rPr>
        <w:t>displays,</w:t>
      </w:r>
      <w:r>
        <w:rPr>
          <w:spacing w:val="-8"/>
        </w:rPr>
        <w:t> </w:t>
      </w:r>
      <w:r>
        <w:rPr>
          <w:spacing w:val="-4"/>
        </w:rPr>
        <w:t>television,</w:t>
      </w:r>
      <w:r>
        <w:rPr>
          <w:spacing w:val="-8"/>
        </w:rPr>
        <w:t> </w:t>
      </w:r>
      <w:r>
        <w:rPr>
          <w:spacing w:val="-4"/>
        </w:rPr>
        <w:t>mobile</w:t>
      </w:r>
      <w:r>
        <w:rPr>
          <w:spacing w:val="-8"/>
        </w:rPr>
        <w:t> </w:t>
      </w:r>
      <w:r>
        <w:rPr>
          <w:spacing w:val="-4"/>
        </w:rPr>
        <w:t>phones</w:t>
      </w:r>
      <w:r>
        <w:rPr>
          <w:spacing w:val="-10"/>
        </w:rPr>
        <w:t> </w:t>
      </w:r>
      <w:r>
        <w:rPr>
          <w:spacing w:val="-4"/>
        </w:rPr>
        <w:t>or</w:t>
      </w:r>
      <w:r>
        <w:rPr>
          <w:spacing w:val="-9"/>
        </w:rPr>
        <w:t> </w:t>
      </w:r>
      <w:r>
        <w:rPr>
          <w:spacing w:val="-4"/>
        </w:rPr>
        <w:t>e-readers.</w:t>
      </w:r>
      <w:r>
        <w:rPr>
          <w:spacing w:val="-8"/>
        </w:rPr>
        <w:t> </w:t>
      </w:r>
      <w:r>
        <w:rPr>
          <w:spacing w:val="-4"/>
        </w:rPr>
        <w:t>Handwritten</w:t>
      </w:r>
      <w:r>
        <w:rPr>
          <w:spacing w:val="-8"/>
        </w:rPr>
        <w:t> </w:t>
      </w:r>
      <w:r>
        <w:rPr>
          <w:spacing w:val="-4"/>
        </w:rPr>
        <w:t>text</w:t>
      </w:r>
      <w:r>
        <w:rPr>
          <w:spacing w:val="-10"/>
        </w:rPr>
        <w:t> </w:t>
      </w:r>
      <w:r>
        <w:rPr>
          <w:spacing w:val="-4"/>
        </w:rPr>
        <w:t>may</w:t>
      </w:r>
      <w:r>
        <w:rPr>
          <w:spacing w:val="-11"/>
        </w:rPr>
        <w:t> </w:t>
      </w:r>
      <w:r>
        <w:rPr>
          <w:spacing w:val="-4"/>
        </w:rPr>
        <w:t>also</w:t>
      </w:r>
      <w:r>
        <w:rPr>
          <w:spacing w:val="-8"/>
        </w:rPr>
        <w:t> </w:t>
      </w:r>
      <w:r>
        <w:rPr>
          <w:spacing w:val="-4"/>
        </w:rPr>
        <w:t>be</w:t>
      </w:r>
      <w:r>
        <w:rPr>
          <w:spacing w:val="-8"/>
        </w:rPr>
        <w:t> </w:t>
      </w:r>
      <w:r>
        <w:rPr>
          <w:spacing w:val="-4"/>
        </w:rPr>
        <w:t>produced </w:t>
      </w:r>
      <w:r>
        <w:rPr/>
        <w:t>using a graphic pencil or a pen.</w:t>
      </w:r>
    </w:p>
    <w:p>
      <w:pPr>
        <w:pStyle w:val="BodyText"/>
      </w:pPr>
    </w:p>
    <w:p>
      <w:pPr>
        <w:pStyle w:val="BodyText"/>
        <w:spacing w:before="1"/>
      </w:pPr>
    </w:p>
    <w:p>
      <w:pPr>
        <w:pStyle w:val="BodyText"/>
        <w:spacing w:line="480" w:lineRule="auto"/>
        <w:ind w:left="530" w:right="1160"/>
        <w:jc w:val="both"/>
      </w:pPr>
      <w:r>
        <w:rPr/>
        <w:t>Often the text relates to the object, such as an address on an envelope, product info on packaging</w:t>
      </w:r>
      <w:r>
        <w:rPr>
          <w:spacing w:val="-12"/>
        </w:rPr>
        <w:t> </w:t>
      </w:r>
      <w:r>
        <w:rPr/>
        <w:t>or</w:t>
      </w:r>
      <w:r>
        <w:rPr>
          <w:spacing w:val="-10"/>
        </w:rPr>
        <w:t> </w:t>
      </w:r>
      <w:r>
        <w:rPr/>
        <w:t>text</w:t>
      </w:r>
      <w:r>
        <w:rPr>
          <w:spacing w:val="-9"/>
        </w:rPr>
        <w:t> </w:t>
      </w:r>
      <w:r>
        <w:rPr/>
        <w:t>on</w:t>
      </w:r>
      <w:r>
        <w:rPr>
          <w:spacing w:val="-10"/>
        </w:rPr>
        <w:t> </w:t>
      </w:r>
      <w:r>
        <w:rPr/>
        <w:t>a</w:t>
      </w:r>
      <w:r>
        <w:rPr>
          <w:spacing w:val="-10"/>
        </w:rPr>
        <w:t> </w:t>
      </w:r>
      <w:r>
        <w:rPr/>
        <w:t>traffic</w:t>
      </w:r>
      <w:r>
        <w:rPr>
          <w:spacing w:val="-11"/>
        </w:rPr>
        <w:t> </w:t>
      </w:r>
      <w:r>
        <w:rPr/>
        <w:t>or</w:t>
      </w:r>
      <w:r>
        <w:rPr>
          <w:spacing w:val="-10"/>
        </w:rPr>
        <w:t> </w:t>
      </w:r>
      <w:r>
        <w:rPr/>
        <w:t>street</w:t>
      </w:r>
      <w:r>
        <w:rPr>
          <w:spacing w:val="-9"/>
        </w:rPr>
        <w:t> </w:t>
      </w:r>
      <w:r>
        <w:rPr/>
        <w:t>sign.</w:t>
      </w:r>
      <w:r>
        <w:rPr>
          <w:spacing w:val="-10"/>
        </w:rPr>
        <w:t> </w:t>
      </w:r>
      <w:r>
        <w:rPr/>
        <w:t>A</w:t>
      </w:r>
      <w:r>
        <w:rPr>
          <w:spacing w:val="-10"/>
        </w:rPr>
        <w:t> </w:t>
      </w:r>
      <w:r>
        <w:rPr/>
        <w:t>slogan</w:t>
      </w:r>
      <w:r>
        <w:rPr>
          <w:spacing w:val="-10"/>
        </w:rPr>
        <w:t> </w:t>
      </w:r>
      <w:r>
        <w:rPr/>
        <w:t>may</w:t>
      </w:r>
      <w:r>
        <w:rPr>
          <w:spacing w:val="-15"/>
        </w:rPr>
        <w:t> </w:t>
      </w:r>
      <w:r>
        <w:rPr/>
        <w:t>be</w:t>
      </w:r>
      <w:r>
        <w:rPr>
          <w:spacing w:val="-10"/>
        </w:rPr>
        <w:t> </w:t>
      </w:r>
      <w:r>
        <w:rPr/>
        <w:t>painted</w:t>
      </w:r>
      <w:r>
        <w:rPr>
          <w:spacing w:val="-10"/>
        </w:rPr>
        <w:t> </w:t>
      </w:r>
      <w:r>
        <w:rPr/>
        <w:t>on</w:t>
      </w:r>
      <w:r>
        <w:rPr>
          <w:spacing w:val="-10"/>
        </w:rPr>
        <w:t> </w:t>
      </w:r>
      <w:r>
        <w:rPr/>
        <w:t>a</w:t>
      </w:r>
      <w:r>
        <w:rPr>
          <w:spacing w:val="-10"/>
        </w:rPr>
        <w:t> </w:t>
      </w:r>
      <w:r>
        <w:rPr/>
        <w:t>wall.</w:t>
      </w:r>
      <w:r>
        <w:rPr>
          <w:spacing w:val="-10"/>
        </w:rPr>
        <w:t> </w:t>
      </w:r>
      <w:r>
        <w:rPr/>
        <w:t>A</w:t>
      </w:r>
      <w:r>
        <w:rPr>
          <w:spacing w:val="-10"/>
        </w:rPr>
        <w:t> </w:t>
      </w:r>
      <w:r>
        <w:rPr/>
        <w:t>text</w:t>
      </w:r>
      <w:r>
        <w:rPr>
          <w:spacing w:val="-9"/>
        </w:rPr>
        <w:t> </w:t>
      </w:r>
      <w:r>
        <w:rPr/>
        <w:t>may</w:t>
      </w:r>
      <w:r>
        <w:rPr>
          <w:spacing w:val="-14"/>
        </w:rPr>
        <w:t> </w:t>
      </w:r>
      <w:r>
        <w:rPr/>
        <w:t>also be</w:t>
      </w:r>
      <w:r>
        <w:rPr>
          <w:spacing w:val="-9"/>
        </w:rPr>
        <w:t> </w:t>
      </w:r>
      <w:r>
        <w:rPr/>
        <w:t>produced</w:t>
      </w:r>
      <w:r>
        <w:rPr>
          <w:spacing w:val="-6"/>
        </w:rPr>
        <w:t> </w:t>
      </w:r>
      <w:r>
        <w:rPr/>
        <w:t>by</w:t>
      </w:r>
      <w:r>
        <w:rPr>
          <w:spacing w:val="-12"/>
        </w:rPr>
        <w:t> </w:t>
      </w:r>
      <w:r>
        <w:rPr/>
        <w:t>arranging</w:t>
      </w:r>
      <w:r>
        <w:rPr>
          <w:spacing w:val="-6"/>
        </w:rPr>
        <w:t> </w:t>
      </w:r>
      <w:r>
        <w:rPr/>
        <w:t>stones</w:t>
      </w:r>
      <w:r>
        <w:rPr>
          <w:spacing w:val="-8"/>
        </w:rPr>
        <w:t> </w:t>
      </w:r>
      <w:r>
        <w:rPr/>
        <w:t>of</w:t>
      </w:r>
      <w:r>
        <w:rPr>
          <w:spacing w:val="-7"/>
        </w:rPr>
        <w:t> </w:t>
      </w:r>
      <w:r>
        <w:rPr/>
        <w:t>a</w:t>
      </w:r>
      <w:r>
        <w:rPr>
          <w:spacing w:val="-9"/>
        </w:rPr>
        <w:t> </w:t>
      </w:r>
      <w:r>
        <w:rPr/>
        <w:t>different</w:t>
      </w:r>
      <w:r>
        <w:rPr>
          <w:spacing w:val="-6"/>
        </w:rPr>
        <w:t> </w:t>
      </w:r>
      <w:r>
        <w:rPr/>
        <w:t>color</w:t>
      </w:r>
      <w:r>
        <w:rPr>
          <w:spacing w:val="-9"/>
        </w:rPr>
        <w:t> </w:t>
      </w:r>
      <w:r>
        <w:rPr/>
        <w:t>in</w:t>
      </w:r>
      <w:r>
        <w:rPr>
          <w:spacing w:val="-8"/>
        </w:rPr>
        <w:t> </w:t>
      </w:r>
      <w:r>
        <w:rPr/>
        <w:t>a</w:t>
      </w:r>
      <w:r>
        <w:rPr>
          <w:spacing w:val="-7"/>
        </w:rPr>
        <w:t> </w:t>
      </w:r>
      <w:r>
        <w:rPr/>
        <w:t>wall</w:t>
      </w:r>
      <w:r>
        <w:rPr>
          <w:spacing w:val="-6"/>
        </w:rPr>
        <w:t> </w:t>
      </w:r>
      <w:r>
        <w:rPr/>
        <w:t>or</w:t>
      </w:r>
      <w:r>
        <w:rPr>
          <w:spacing w:val="-7"/>
        </w:rPr>
        <w:t> </w:t>
      </w:r>
      <w:r>
        <w:rPr/>
        <w:t>road.</w:t>
      </w:r>
      <w:r>
        <w:rPr>
          <w:spacing w:val="-8"/>
        </w:rPr>
        <w:t> </w:t>
      </w:r>
      <w:r>
        <w:rPr/>
        <w:t>Short</w:t>
      </w:r>
      <w:r>
        <w:rPr>
          <w:spacing w:val="-1"/>
        </w:rPr>
        <w:t> </w:t>
      </w:r>
      <w:r>
        <w:rPr/>
        <w:t>texts</w:t>
      </w:r>
      <w:r>
        <w:rPr>
          <w:spacing w:val="-12"/>
        </w:rPr>
        <w:t> </w:t>
      </w:r>
      <w:r>
        <w:rPr/>
        <w:t>like</w:t>
      </w:r>
      <w:r>
        <w:rPr>
          <w:spacing w:val="-12"/>
        </w:rPr>
        <w:t> </w:t>
      </w:r>
      <w:r>
        <w:rPr/>
        <w:t>these</w:t>
      </w:r>
      <w:r>
        <w:rPr>
          <w:spacing w:val="-12"/>
        </w:rPr>
        <w:t> </w:t>
      </w:r>
      <w:r>
        <w:rPr/>
        <w:t>are </w:t>
      </w:r>
      <w:r>
        <w:rPr>
          <w:spacing w:val="-2"/>
        </w:rPr>
        <w:t>sometimes</w:t>
      </w:r>
      <w:r>
        <w:rPr>
          <w:spacing w:val="-11"/>
        </w:rPr>
        <w:t> </w:t>
      </w:r>
      <w:r>
        <w:rPr>
          <w:spacing w:val="-2"/>
        </w:rPr>
        <w:t>referred</w:t>
      </w:r>
      <w:r>
        <w:rPr>
          <w:spacing w:val="-13"/>
        </w:rPr>
        <w:t> </w:t>
      </w:r>
      <w:r>
        <w:rPr>
          <w:spacing w:val="-2"/>
        </w:rPr>
        <w:t>to</w:t>
      </w:r>
      <w:r>
        <w:rPr>
          <w:spacing w:val="-11"/>
        </w:rPr>
        <w:t> </w:t>
      </w:r>
      <w:r>
        <w:rPr>
          <w:spacing w:val="-2"/>
        </w:rPr>
        <w:t>as</w:t>
      </w:r>
      <w:r>
        <w:rPr>
          <w:spacing w:val="-11"/>
        </w:rPr>
        <w:t> </w:t>
      </w:r>
      <w:r>
        <w:rPr>
          <w:spacing w:val="-2"/>
        </w:rPr>
        <w:t>environmental</w:t>
      </w:r>
      <w:r>
        <w:rPr>
          <w:spacing w:val="-11"/>
        </w:rPr>
        <w:t> </w:t>
      </w:r>
      <w:r>
        <w:rPr>
          <w:spacing w:val="-2"/>
        </w:rPr>
        <w:t>print.</w:t>
      </w:r>
      <w:r>
        <w:rPr>
          <w:spacing w:val="40"/>
        </w:rPr>
        <w:t> </w:t>
      </w:r>
      <w:r>
        <w:rPr>
          <w:spacing w:val="-2"/>
        </w:rPr>
        <w:t>In</w:t>
      </w:r>
      <w:r>
        <w:rPr>
          <w:spacing w:val="-9"/>
        </w:rPr>
        <w:t> </w:t>
      </w:r>
      <w:r>
        <w:rPr>
          <w:spacing w:val="-2"/>
        </w:rPr>
        <w:t>the</w:t>
      </w:r>
      <w:r>
        <w:rPr>
          <w:spacing w:val="-10"/>
        </w:rPr>
        <w:t> </w:t>
      </w:r>
      <w:r>
        <w:rPr>
          <w:spacing w:val="-2"/>
        </w:rPr>
        <w:t>case</w:t>
      </w:r>
      <w:r>
        <w:rPr>
          <w:spacing w:val="-10"/>
        </w:rPr>
        <w:t> </w:t>
      </w:r>
      <w:r>
        <w:rPr>
          <w:spacing w:val="-2"/>
        </w:rPr>
        <w:t>of</w:t>
      </w:r>
      <w:r>
        <w:rPr>
          <w:spacing w:val="-10"/>
        </w:rPr>
        <w:t> </w:t>
      </w:r>
      <w:r>
        <w:rPr>
          <w:spacing w:val="-2"/>
        </w:rPr>
        <w:t>a</w:t>
      </w:r>
      <w:r>
        <w:rPr>
          <w:spacing w:val="-12"/>
        </w:rPr>
        <w:t> </w:t>
      </w:r>
      <w:r>
        <w:rPr>
          <w:spacing w:val="-2"/>
        </w:rPr>
        <w:t>computer</w:t>
      </w:r>
      <w:r>
        <w:rPr>
          <w:spacing w:val="-12"/>
        </w:rPr>
        <w:t> </w:t>
      </w:r>
      <w:r>
        <w:rPr>
          <w:spacing w:val="-2"/>
        </w:rPr>
        <w:t>screen,</w:t>
      </w:r>
      <w:r>
        <w:rPr>
          <w:spacing w:val="-9"/>
        </w:rPr>
        <w:t> </w:t>
      </w:r>
      <w:r>
        <w:rPr>
          <w:spacing w:val="-2"/>
        </w:rPr>
        <w:t>it</w:t>
      </w:r>
      <w:r>
        <w:rPr>
          <w:spacing w:val="-11"/>
        </w:rPr>
        <w:t> </w:t>
      </w:r>
      <w:r>
        <w:rPr>
          <w:spacing w:val="-2"/>
        </w:rPr>
        <w:t>is</w:t>
      </w:r>
      <w:r>
        <w:rPr>
          <w:spacing w:val="-11"/>
        </w:rPr>
        <w:t> </w:t>
      </w:r>
      <w:r>
        <w:rPr>
          <w:spacing w:val="-2"/>
        </w:rPr>
        <w:t>important</w:t>
      </w:r>
      <w:r>
        <w:rPr>
          <w:spacing w:val="-11"/>
        </w:rPr>
        <w:t> </w:t>
      </w:r>
      <w:r>
        <w:rPr>
          <w:spacing w:val="-2"/>
        </w:rPr>
        <w:t>to </w:t>
      </w:r>
      <w:r>
        <w:rPr/>
        <w:t>be able to see an entire line of text without scrolling. The field of visual word recognition studies how people read individual words (Cornelissen and Wheat, 23). A key technique in </w:t>
      </w:r>
      <w:r>
        <w:rPr>
          <w:spacing w:val="-2"/>
        </w:rPr>
        <w:t>studying</w:t>
      </w:r>
      <w:r>
        <w:rPr>
          <w:spacing w:val="-9"/>
        </w:rPr>
        <w:t> </w:t>
      </w:r>
      <w:r>
        <w:rPr>
          <w:spacing w:val="-2"/>
        </w:rPr>
        <w:t>how</w:t>
      </w:r>
      <w:r>
        <w:rPr>
          <w:spacing w:val="-7"/>
        </w:rPr>
        <w:t> </w:t>
      </w:r>
      <w:r>
        <w:rPr>
          <w:spacing w:val="-2"/>
        </w:rPr>
        <w:t>individual</w:t>
      </w:r>
      <w:r>
        <w:rPr>
          <w:spacing w:val="-6"/>
        </w:rPr>
        <w:t> </w:t>
      </w:r>
      <w:r>
        <w:rPr>
          <w:spacing w:val="-2"/>
        </w:rPr>
        <w:t>read</w:t>
      </w:r>
      <w:r>
        <w:rPr>
          <w:spacing w:val="-7"/>
        </w:rPr>
        <w:t> </w:t>
      </w:r>
      <w:r>
        <w:rPr>
          <w:spacing w:val="-2"/>
        </w:rPr>
        <w:t>text</w:t>
      </w:r>
      <w:r>
        <w:rPr>
          <w:spacing w:val="-9"/>
        </w:rPr>
        <w:t> </w:t>
      </w:r>
      <w:r>
        <w:rPr>
          <w:spacing w:val="-2"/>
        </w:rPr>
        <w:t>is</w:t>
      </w:r>
      <w:r>
        <w:rPr>
          <w:spacing w:val="-6"/>
        </w:rPr>
        <w:t> </w:t>
      </w:r>
      <w:r>
        <w:rPr>
          <w:spacing w:val="-2"/>
        </w:rPr>
        <w:t>eye</w:t>
      </w:r>
      <w:r>
        <w:rPr>
          <w:spacing w:val="-8"/>
        </w:rPr>
        <w:t> </w:t>
      </w:r>
      <w:r>
        <w:rPr>
          <w:spacing w:val="-2"/>
        </w:rPr>
        <w:t>tracking.</w:t>
      </w:r>
      <w:r>
        <w:rPr>
          <w:spacing w:val="-7"/>
        </w:rPr>
        <w:t> </w:t>
      </w:r>
      <w:r>
        <w:rPr>
          <w:spacing w:val="-2"/>
        </w:rPr>
        <w:t>This</w:t>
      </w:r>
      <w:r>
        <w:rPr>
          <w:spacing w:val="-9"/>
        </w:rPr>
        <w:t> </w:t>
      </w:r>
      <w:r>
        <w:rPr>
          <w:spacing w:val="-2"/>
        </w:rPr>
        <w:t>has</w:t>
      </w:r>
      <w:r>
        <w:rPr>
          <w:spacing w:val="-6"/>
        </w:rPr>
        <w:t> </w:t>
      </w:r>
      <w:r>
        <w:rPr>
          <w:spacing w:val="-2"/>
        </w:rPr>
        <w:t>revealed</w:t>
      </w:r>
      <w:r>
        <w:rPr>
          <w:spacing w:val="-7"/>
        </w:rPr>
        <w:t> </w:t>
      </w:r>
      <w:r>
        <w:rPr>
          <w:spacing w:val="-2"/>
        </w:rPr>
        <w:t>that</w:t>
      </w:r>
      <w:r>
        <w:rPr>
          <w:spacing w:val="-6"/>
        </w:rPr>
        <w:t> </w:t>
      </w:r>
      <w:r>
        <w:rPr>
          <w:spacing w:val="-2"/>
        </w:rPr>
        <w:t>reading</w:t>
      </w:r>
      <w:r>
        <w:rPr>
          <w:spacing w:val="-9"/>
        </w:rPr>
        <w:t> </w:t>
      </w:r>
      <w:r>
        <w:rPr>
          <w:spacing w:val="-2"/>
        </w:rPr>
        <w:t>is performed</w:t>
      </w:r>
      <w:r>
        <w:rPr>
          <w:spacing w:val="-9"/>
        </w:rPr>
        <w:t> </w:t>
      </w:r>
      <w:r>
        <w:rPr>
          <w:spacing w:val="-2"/>
        </w:rPr>
        <w:t>as </w:t>
      </w:r>
      <w:r>
        <w:rPr/>
        <w:t>a</w:t>
      </w:r>
      <w:r>
        <w:rPr>
          <w:spacing w:val="-4"/>
        </w:rPr>
        <w:t> </w:t>
      </w:r>
      <w:r>
        <w:rPr/>
        <w:t>series</w:t>
      </w:r>
      <w:r>
        <w:rPr>
          <w:spacing w:val="-3"/>
        </w:rPr>
        <w:t> </w:t>
      </w:r>
      <w:r>
        <w:rPr/>
        <w:t>of</w:t>
      </w:r>
      <w:r>
        <w:rPr>
          <w:spacing w:val="-1"/>
        </w:rPr>
        <w:t> </w:t>
      </w:r>
      <w:r>
        <w:rPr/>
        <w:t>eye fixations with</w:t>
      </w:r>
      <w:r>
        <w:rPr>
          <w:spacing w:val="-1"/>
        </w:rPr>
        <w:t> </w:t>
      </w:r>
      <w:r>
        <w:rPr/>
        <w:t>saccades</w:t>
      </w:r>
      <w:r>
        <w:rPr>
          <w:spacing w:val="-3"/>
        </w:rPr>
        <w:t> </w:t>
      </w:r>
      <w:r>
        <w:rPr/>
        <w:t>between</w:t>
      </w:r>
      <w:r>
        <w:rPr>
          <w:spacing w:val="-3"/>
        </w:rPr>
        <w:t> </w:t>
      </w:r>
      <w:r>
        <w:rPr/>
        <w:t>them.</w:t>
      </w:r>
      <w:r>
        <w:rPr>
          <w:spacing w:val="-1"/>
        </w:rPr>
        <w:t> </w:t>
      </w:r>
      <w:r>
        <w:rPr/>
        <w:t>Humans also</w:t>
      </w:r>
      <w:r>
        <w:rPr>
          <w:spacing w:val="-1"/>
        </w:rPr>
        <w:t> </w:t>
      </w:r>
      <w:r>
        <w:rPr/>
        <w:t>do</w:t>
      </w:r>
      <w:r>
        <w:rPr>
          <w:spacing w:val="-1"/>
        </w:rPr>
        <w:t> </w:t>
      </w:r>
      <w:r>
        <w:rPr/>
        <w:t>not appear to fixate on</w:t>
      </w:r>
    </w:p>
    <w:p>
      <w:pPr>
        <w:spacing w:after="0" w:line="480" w:lineRule="auto"/>
        <w:jc w:val="both"/>
        <w:sectPr>
          <w:pgSz w:w="11910" w:h="16840"/>
          <w:pgMar w:top="1340" w:bottom="280" w:left="920" w:right="300"/>
        </w:sectPr>
      </w:pPr>
    </w:p>
    <w:p>
      <w:pPr>
        <w:pStyle w:val="BodyText"/>
        <w:spacing w:line="480" w:lineRule="auto" w:before="73"/>
        <w:ind w:left="530" w:right="1161"/>
        <w:jc w:val="both"/>
      </w:pPr>
      <w:r>
        <w:rPr/>
        <w:t>every word in a text, but instead fixate to some words while apparently</w:t>
      </w:r>
      <w:r>
        <w:rPr>
          <w:spacing w:val="-7"/>
        </w:rPr>
        <w:t> </w:t>
      </w:r>
      <w:r>
        <w:rPr/>
        <w:t>filling in</w:t>
      </w:r>
      <w:r>
        <w:rPr>
          <w:spacing w:val="-1"/>
        </w:rPr>
        <w:t> </w:t>
      </w:r>
      <w:r>
        <w:rPr/>
        <w:t>the missing information using context. This is possible because human language show certain linguistic regularities. The process of recording information to be read later is writing. In the case of computer and microfiche storage there is the separate step of displaying the written text. For humans, reading is usually faster and easier than writing. Reading is typically an individual activity, although on some occasions a person will read out loud for the benefit of other listeners. Reading aloud for one‟s own use, for better comprehension, is a form of intrapersonal communication. Reading to young children is a recommended way to instill language and expression, and to promote comprehension of text. Before the re introduction</w:t>
      </w:r>
      <w:r>
        <w:rPr>
          <w:spacing w:val="40"/>
        </w:rPr>
        <w:t> </w:t>
      </w:r>
      <w:r>
        <w:rPr/>
        <w:t>of separate text in the late Middle Ages, the ability to read silently was considered rather </w:t>
      </w:r>
      <w:r>
        <w:rPr>
          <w:spacing w:val="-2"/>
        </w:rPr>
        <w:t>remarkable.</w:t>
      </w:r>
    </w:p>
    <w:p>
      <w:pPr>
        <w:pStyle w:val="BodyText"/>
      </w:pPr>
    </w:p>
    <w:p>
      <w:pPr>
        <w:pStyle w:val="BodyText"/>
        <w:spacing w:before="6"/>
      </w:pPr>
    </w:p>
    <w:p>
      <w:pPr>
        <w:pStyle w:val="Heading1"/>
        <w:spacing w:before="1"/>
        <w:ind w:left="549"/>
        <w:jc w:val="both"/>
      </w:pPr>
      <w:r>
        <w:rPr/>
        <w:t>Reading</w:t>
      </w:r>
      <w:r>
        <w:rPr>
          <w:spacing w:val="-1"/>
        </w:rPr>
        <w:t> </w:t>
      </w:r>
      <w:r>
        <w:rPr>
          <w:spacing w:val="-2"/>
        </w:rPr>
        <w:t>Skills</w:t>
      </w:r>
    </w:p>
    <w:p>
      <w:pPr>
        <w:pStyle w:val="BodyText"/>
        <w:spacing w:line="480" w:lineRule="auto" w:before="271"/>
        <w:ind w:left="549" w:right="1136"/>
        <w:jc w:val="both"/>
      </w:pPr>
      <w:r>
        <w:rPr/>
        <w:t>Literacy</w:t>
      </w:r>
      <w:r>
        <w:rPr>
          <w:spacing w:val="-4"/>
        </w:rPr>
        <w:t> </w:t>
      </w:r>
      <w:r>
        <w:rPr/>
        <w:t>is the ability</w:t>
      </w:r>
      <w:r>
        <w:rPr>
          <w:spacing w:val="-4"/>
        </w:rPr>
        <w:t> </w:t>
      </w:r>
      <w:r>
        <w:rPr/>
        <w:t>to use the symbols of a writing</w:t>
      </w:r>
      <w:r>
        <w:rPr>
          <w:spacing w:val="-1"/>
        </w:rPr>
        <w:t> </w:t>
      </w:r>
      <w:r>
        <w:rPr/>
        <w:t>system. It is the ability</w:t>
      </w:r>
      <w:r>
        <w:rPr>
          <w:spacing w:val="-2"/>
        </w:rPr>
        <w:t> </w:t>
      </w:r>
      <w:r>
        <w:rPr/>
        <w:t>to interpret what the information symbols represent, and to be able to re-create those same symbols so that others can derive the same meaning. Illiteracy is the inability to derive meaning from the symbols used in writing system. Dyslexia refers to a cognitive difficulty with reading and writing. It is defined as brain based type of learning disability that specifically impairs a person‟s ability to read, Facoetti, Lorrusso and Paganoni (185-191). The term dyslexia can refer to two disorder: developmental dyslexia (Heim, 73 and Cherney, 898) which is a learning disability; alexia (acquired dyslexia) refers to reading difficulties that occur following</w:t>
      </w:r>
      <w:r>
        <w:rPr>
          <w:spacing w:val="-1"/>
        </w:rPr>
        <w:t> </w:t>
      </w:r>
      <w:r>
        <w:rPr/>
        <w:t>brain damage, stroke, or progressive illness (Cherney, 910). Major predictors of an individual‟s ability to read both alphabetic and scripts are phonological awareness, rapid automatized naming and verbal 1Q (Powell, Stainthrorp and Stuart 46-68).</w:t>
      </w:r>
    </w:p>
    <w:p>
      <w:pPr>
        <w:spacing w:after="0" w:line="480" w:lineRule="auto"/>
        <w:jc w:val="both"/>
        <w:sectPr>
          <w:pgSz w:w="11910" w:h="16840"/>
          <w:pgMar w:top="1340" w:bottom="280" w:left="920" w:right="300"/>
        </w:sectPr>
      </w:pPr>
    </w:p>
    <w:p>
      <w:pPr>
        <w:pStyle w:val="Heading1"/>
        <w:spacing w:before="78"/>
        <w:ind w:left="549"/>
        <w:jc w:val="both"/>
      </w:pPr>
      <w:r>
        <w:rPr/>
        <w:t>Skill </w:t>
      </w:r>
      <w:r>
        <w:rPr>
          <w:spacing w:val="-2"/>
        </w:rPr>
        <w:t>Development</w:t>
      </w:r>
    </w:p>
    <w:p>
      <w:pPr>
        <w:pStyle w:val="BodyText"/>
        <w:spacing w:before="272"/>
        <w:ind w:left="580"/>
        <w:jc w:val="both"/>
      </w:pPr>
      <w:r>
        <w:rPr/>
        <w:t>Sub-lexical</w:t>
      </w:r>
      <w:r>
        <w:rPr>
          <w:spacing w:val="-2"/>
        </w:rPr>
        <w:t> reading</w:t>
      </w:r>
    </w:p>
    <w:p>
      <w:pPr>
        <w:pStyle w:val="BodyText"/>
      </w:pPr>
    </w:p>
    <w:p>
      <w:pPr>
        <w:pStyle w:val="BodyText"/>
        <w:spacing w:line="480" w:lineRule="auto"/>
        <w:ind w:left="549" w:right="1139"/>
        <w:jc w:val="both"/>
      </w:pPr>
      <w:r>
        <w:rPr/>
        <w:t>Sub-lexical</w:t>
      </w:r>
      <w:r>
        <w:rPr>
          <w:spacing w:val="-1"/>
        </w:rPr>
        <w:t> </w:t>
      </w:r>
      <w:r>
        <w:rPr/>
        <w:t>reading</w:t>
      </w:r>
      <w:r>
        <w:rPr>
          <w:spacing w:val="-1"/>
        </w:rPr>
        <w:t> </w:t>
      </w:r>
      <w:r>
        <w:rPr/>
        <w:t>according</w:t>
      </w:r>
      <w:r>
        <w:rPr>
          <w:spacing w:val="-2"/>
        </w:rPr>
        <w:t> </w:t>
      </w:r>
      <w:r>
        <w:rPr/>
        <w:t>to</w:t>
      </w:r>
      <w:r>
        <w:rPr>
          <w:spacing w:val="-1"/>
        </w:rPr>
        <w:t> </w:t>
      </w:r>
      <w:r>
        <w:rPr/>
        <w:t>(Borowsky, Esopenko</w:t>
      </w:r>
      <w:r>
        <w:rPr>
          <w:spacing w:val="-1"/>
        </w:rPr>
        <w:t> </w:t>
      </w:r>
      <w:r>
        <w:rPr/>
        <w:t>and Cumminee</w:t>
      </w:r>
      <w:r>
        <w:rPr>
          <w:spacing w:val="-3"/>
        </w:rPr>
        <w:t> </w:t>
      </w:r>
      <w:r>
        <w:rPr/>
        <w:t>89)</w:t>
      </w:r>
      <w:r>
        <w:rPr>
          <w:spacing w:val="-2"/>
        </w:rPr>
        <w:t> </w:t>
      </w:r>
      <w:r>
        <w:rPr/>
        <w:t>involves</w:t>
      </w:r>
      <w:r>
        <w:rPr>
          <w:spacing w:val="-1"/>
        </w:rPr>
        <w:t> </w:t>
      </w:r>
      <w:r>
        <w:rPr/>
        <w:t>teaching by associating characters with sounds or by using Phonics or Synthetic phonies learning and teaching</w:t>
      </w:r>
      <w:r>
        <w:rPr>
          <w:spacing w:val="-5"/>
        </w:rPr>
        <w:t> </w:t>
      </w:r>
      <w:r>
        <w:rPr/>
        <w:t>methodology,</w:t>
      </w:r>
      <w:r>
        <w:rPr>
          <w:spacing w:val="-1"/>
        </w:rPr>
        <w:t> </w:t>
      </w:r>
      <w:r>
        <w:rPr/>
        <w:t>sometimes</w:t>
      </w:r>
      <w:r>
        <w:rPr>
          <w:spacing w:val="-1"/>
        </w:rPr>
        <w:t> </w:t>
      </w:r>
      <w:r>
        <w:rPr/>
        <w:t>argued</w:t>
      </w:r>
      <w:r>
        <w:rPr>
          <w:spacing w:val="-1"/>
        </w:rPr>
        <w:t> </w:t>
      </w:r>
      <w:r>
        <w:rPr/>
        <w:t>to</w:t>
      </w:r>
      <w:r>
        <w:rPr>
          <w:spacing w:val="-1"/>
        </w:rPr>
        <w:t> </w:t>
      </w:r>
      <w:r>
        <w:rPr/>
        <w:t>be</w:t>
      </w:r>
      <w:r>
        <w:rPr>
          <w:spacing w:val="-1"/>
        </w:rPr>
        <w:t> </w:t>
      </w:r>
      <w:r>
        <w:rPr/>
        <w:t>in</w:t>
      </w:r>
      <w:r>
        <w:rPr>
          <w:spacing w:val="1"/>
        </w:rPr>
        <w:t> </w:t>
      </w:r>
      <w:r>
        <w:rPr/>
        <w:t>competition</w:t>
      </w:r>
      <w:r>
        <w:rPr>
          <w:spacing w:val="-1"/>
        </w:rPr>
        <w:t> </w:t>
      </w:r>
      <w:r>
        <w:rPr/>
        <w:t>with</w:t>
      </w:r>
      <w:r>
        <w:rPr>
          <w:spacing w:val="-1"/>
        </w:rPr>
        <w:t> </w:t>
      </w:r>
      <w:r>
        <w:rPr/>
        <w:t>whole</w:t>
      </w:r>
      <w:r>
        <w:rPr>
          <w:spacing w:val="-2"/>
        </w:rPr>
        <w:t> </w:t>
      </w:r>
      <w:r>
        <w:rPr/>
        <w:t>language</w:t>
      </w:r>
      <w:r>
        <w:rPr>
          <w:spacing w:val="-2"/>
        </w:rPr>
        <w:t> methods.</w:t>
      </w:r>
    </w:p>
    <w:p>
      <w:pPr>
        <w:pStyle w:val="BodyText"/>
      </w:pPr>
    </w:p>
    <w:p>
      <w:pPr>
        <w:pStyle w:val="BodyText"/>
        <w:spacing w:before="5"/>
      </w:pPr>
    </w:p>
    <w:p>
      <w:pPr>
        <w:pStyle w:val="Heading1"/>
        <w:ind w:left="549"/>
        <w:jc w:val="both"/>
      </w:pPr>
      <w:r>
        <w:rPr/>
        <w:t>Lexical</w:t>
      </w:r>
      <w:r>
        <w:rPr>
          <w:spacing w:val="-1"/>
        </w:rPr>
        <w:t> </w:t>
      </w:r>
      <w:r>
        <w:rPr>
          <w:spacing w:val="-2"/>
        </w:rPr>
        <w:t>Reading</w:t>
      </w:r>
    </w:p>
    <w:p>
      <w:pPr>
        <w:pStyle w:val="BodyText"/>
        <w:spacing w:line="480" w:lineRule="auto" w:before="272"/>
        <w:ind w:left="549" w:right="1136"/>
        <w:jc w:val="both"/>
      </w:pPr>
      <w:r>
        <w:rPr/>
        <w:t>Lexical reading according to Borowsky, Esopenko and Cummine (92) involves acquiring words</w:t>
      </w:r>
      <w:r>
        <w:rPr>
          <w:spacing w:val="-3"/>
        </w:rPr>
        <w:t> </w:t>
      </w:r>
      <w:r>
        <w:rPr/>
        <w:t>or</w:t>
      </w:r>
      <w:r>
        <w:rPr>
          <w:spacing w:val="-3"/>
        </w:rPr>
        <w:t> </w:t>
      </w:r>
      <w:r>
        <w:rPr/>
        <w:t>phrases</w:t>
      </w:r>
      <w:r>
        <w:rPr>
          <w:spacing w:val="-3"/>
        </w:rPr>
        <w:t> </w:t>
      </w:r>
      <w:r>
        <w:rPr/>
        <w:t>without</w:t>
      </w:r>
      <w:r>
        <w:rPr>
          <w:spacing w:val="-3"/>
        </w:rPr>
        <w:t> </w:t>
      </w:r>
      <w:r>
        <w:rPr/>
        <w:t>attention</w:t>
      </w:r>
      <w:r>
        <w:rPr>
          <w:spacing w:val="-3"/>
        </w:rPr>
        <w:t> </w:t>
      </w:r>
      <w:r>
        <w:rPr/>
        <w:t>to</w:t>
      </w:r>
      <w:r>
        <w:rPr>
          <w:spacing w:val="-3"/>
        </w:rPr>
        <w:t> </w:t>
      </w:r>
      <w:r>
        <w:rPr/>
        <w:t>the</w:t>
      </w:r>
      <w:r>
        <w:rPr>
          <w:spacing w:val="-3"/>
        </w:rPr>
        <w:t> </w:t>
      </w:r>
      <w:r>
        <w:rPr/>
        <w:t>characters</w:t>
      </w:r>
      <w:r>
        <w:rPr>
          <w:spacing w:val="-3"/>
        </w:rPr>
        <w:t> </w:t>
      </w:r>
      <w:r>
        <w:rPr/>
        <w:t>or</w:t>
      </w:r>
      <w:r>
        <w:rPr>
          <w:spacing w:val="-3"/>
        </w:rPr>
        <w:t> </w:t>
      </w:r>
      <w:r>
        <w:rPr/>
        <w:t>groups</w:t>
      </w:r>
      <w:r>
        <w:rPr>
          <w:spacing w:val="-3"/>
        </w:rPr>
        <w:t> </w:t>
      </w:r>
      <w:r>
        <w:rPr/>
        <w:t>of</w:t>
      </w:r>
      <w:r>
        <w:rPr>
          <w:spacing w:val="-3"/>
        </w:rPr>
        <w:t> </w:t>
      </w:r>
      <w:r>
        <w:rPr/>
        <w:t>character</w:t>
      </w:r>
      <w:r>
        <w:rPr>
          <w:spacing w:val="-5"/>
        </w:rPr>
        <w:t> </w:t>
      </w:r>
      <w:r>
        <w:rPr/>
        <w:t>that</w:t>
      </w:r>
      <w:r>
        <w:rPr>
          <w:spacing w:val="-3"/>
        </w:rPr>
        <w:t> </w:t>
      </w:r>
      <w:r>
        <w:rPr/>
        <w:t>compose</w:t>
      </w:r>
      <w:r>
        <w:rPr>
          <w:spacing w:val="-4"/>
        </w:rPr>
        <w:t> </w:t>
      </w:r>
      <w:r>
        <w:rPr/>
        <w:t>them or</w:t>
      </w:r>
      <w:r>
        <w:rPr>
          <w:spacing w:val="-1"/>
        </w:rPr>
        <w:t> </w:t>
      </w:r>
      <w:r>
        <w:rPr/>
        <w:t>by</w:t>
      </w:r>
      <w:r>
        <w:rPr>
          <w:spacing w:val="-5"/>
        </w:rPr>
        <w:t> </w:t>
      </w:r>
      <w:r>
        <w:rPr/>
        <w:t>using</w:t>
      </w:r>
      <w:r>
        <w:rPr>
          <w:spacing w:val="-3"/>
        </w:rPr>
        <w:t> </w:t>
      </w:r>
      <w:r>
        <w:rPr/>
        <w:t>whole</w:t>
      </w:r>
      <w:r>
        <w:rPr>
          <w:spacing w:val="-1"/>
        </w:rPr>
        <w:t> </w:t>
      </w:r>
      <w:r>
        <w:rPr/>
        <w:t>language learning</w:t>
      </w:r>
      <w:r>
        <w:rPr>
          <w:spacing w:val="-1"/>
        </w:rPr>
        <w:t> </w:t>
      </w:r>
      <w:r>
        <w:rPr/>
        <w:t>and teaching methodology. Sometimes it is argued to be in competition with phonics and synthetic phonics methods, and that the whole language approach tends to impair learning how to speak.</w:t>
      </w:r>
    </w:p>
    <w:p>
      <w:pPr>
        <w:pStyle w:val="BodyText"/>
      </w:pPr>
    </w:p>
    <w:p>
      <w:pPr>
        <w:pStyle w:val="BodyText"/>
      </w:pPr>
    </w:p>
    <w:p>
      <w:pPr>
        <w:pStyle w:val="BodyText"/>
        <w:spacing w:line="480" w:lineRule="auto"/>
        <w:ind w:left="549" w:right="1139"/>
        <w:jc w:val="both"/>
      </w:pPr>
      <w:r>
        <w:rPr/>
        <w:t>Other methods of teaching and learning to read have developed, and become somewhat controversial. They</w:t>
      </w:r>
      <w:r>
        <w:rPr>
          <w:spacing w:val="-3"/>
        </w:rPr>
        <w:t> </w:t>
      </w:r>
      <w:r>
        <w:rPr/>
        <w:t>further pointed out that Learning to read in a second language, especially in adulthood, may</w:t>
      </w:r>
      <w:r>
        <w:rPr>
          <w:spacing w:val="-5"/>
        </w:rPr>
        <w:t> </w:t>
      </w:r>
      <w:r>
        <w:rPr/>
        <w:t>be a</w:t>
      </w:r>
      <w:r>
        <w:rPr>
          <w:spacing w:val="-1"/>
        </w:rPr>
        <w:t> </w:t>
      </w:r>
      <w:r>
        <w:rPr/>
        <w:t>different process than</w:t>
      </w:r>
      <w:r>
        <w:rPr>
          <w:spacing w:val="-1"/>
        </w:rPr>
        <w:t> </w:t>
      </w:r>
      <w:r>
        <w:rPr/>
        <w:t>learning</w:t>
      </w:r>
      <w:r>
        <w:rPr>
          <w:spacing w:val="-2"/>
        </w:rPr>
        <w:t> </w:t>
      </w:r>
      <w:r>
        <w:rPr/>
        <w:t>to read a</w:t>
      </w:r>
      <w:r>
        <w:rPr>
          <w:spacing w:val="-1"/>
        </w:rPr>
        <w:t> </w:t>
      </w:r>
      <w:r>
        <w:rPr/>
        <w:t>native</w:t>
      </w:r>
      <w:r>
        <w:rPr>
          <w:spacing w:val="-1"/>
        </w:rPr>
        <w:t> </w:t>
      </w:r>
      <w:r>
        <w:rPr/>
        <w:t>language</w:t>
      </w:r>
      <w:r>
        <w:rPr>
          <w:spacing w:val="-1"/>
        </w:rPr>
        <w:t> </w:t>
      </w:r>
      <w:r>
        <w:rPr/>
        <w:t>in childhood. There are cases of very young children learning to read without having been taught. To Hughes (95) such was the case with Truman Capote who reportedly taught himself to read and write at the age of five. There are also account of people who taught themselves to read by comparing street signs or Biblical passages to speech. The novelist Nicholas Delbanco taught himself to read at age six during a transatlantic crossing by studying a book about </w:t>
      </w:r>
      <w:r>
        <w:rPr>
          <w:spacing w:val="-2"/>
        </w:rPr>
        <w:t>boats.</w:t>
      </w:r>
    </w:p>
    <w:p>
      <w:pPr>
        <w:pStyle w:val="BodyText"/>
      </w:pPr>
    </w:p>
    <w:p>
      <w:pPr>
        <w:pStyle w:val="BodyText"/>
        <w:spacing w:before="1"/>
      </w:pPr>
    </w:p>
    <w:p>
      <w:pPr>
        <w:pStyle w:val="BodyText"/>
        <w:spacing w:line="480" w:lineRule="auto"/>
        <w:ind w:left="549" w:right="1135" w:firstLine="60"/>
        <w:jc w:val="both"/>
      </w:pPr>
      <w:r>
        <w:rPr/>
        <w:t>Brain activity in young and older children can be used to predict future reading skill. Cross model</w:t>
      </w:r>
      <w:r>
        <w:rPr>
          <w:spacing w:val="30"/>
        </w:rPr>
        <w:t> </w:t>
      </w:r>
      <w:r>
        <w:rPr/>
        <w:t>mapping</w:t>
      </w:r>
      <w:r>
        <w:rPr>
          <w:spacing w:val="29"/>
        </w:rPr>
        <w:t> </w:t>
      </w:r>
      <w:r>
        <w:rPr/>
        <w:t>between</w:t>
      </w:r>
      <w:r>
        <w:rPr>
          <w:spacing w:val="31"/>
        </w:rPr>
        <w:t> </w:t>
      </w:r>
      <w:r>
        <w:rPr/>
        <w:t>the</w:t>
      </w:r>
      <w:r>
        <w:rPr>
          <w:spacing w:val="29"/>
        </w:rPr>
        <w:t> </w:t>
      </w:r>
      <w:r>
        <w:rPr/>
        <w:t>orthographic</w:t>
      </w:r>
      <w:r>
        <w:rPr>
          <w:spacing w:val="32"/>
        </w:rPr>
        <w:t> </w:t>
      </w:r>
      <w:r>
        <w:rPr/>
        <w:t>and</w:t>
      </w:r>
      <w:r>
        <w:rPr>
          <w:spacing w:val="31"/>
        </w:rPr>
        <w:t> </w:t>
      </w:r>
      <w:r>
        <w:rPr/>
        <w:t>phonologic</w:t>
      </w:r>
      <w:r>
        <w:rPr>
          <w:spacing w:val="39"/>
        </w:rPr>
        <w:t> </w:t>
      </w:r>
      <w:r>
        <w:rPr/>
        <w:t>areas</w:t>
      </w:r>
      <w:r>
        <w:rPr>
          <w:spacing w:val="29"/>
        </w:rPr>
        <w:t> </w:t>
      </w:r>
      <w:r>
        <w:rPr/>
        <w:t>in</w:t>
      </w:r>
      <w:r>
        <w:rPr>
          <w:spacing w:val="29"/>
        </w:rPr>
        <w:t> </w:t>
      </w:r>
      <w:r>
        <w:rPr/>
        <w:t>the</w:t>
      </w:r>
      <w:r>
        <w:rPr>
          <w:spacing w:val="27"/>
        </w:rPr>
        <w:t> </w:t>
      </w:r>
      <w:r>
        <w:rPr/>
        <w:t>brain</w:t>
      </w:r>
      <w:r>
        <w:rPr>
          <w:spacing w:val="31"/>
        </w:rPr>
        <w:t> </w:t>
      </w:r>
      <w:r>
        <w:rPr/>
        <w:t>are</w:t>
      </w:r>
      <w:r>
        <w:rPr>
          <w:spacing w:val="34"/>
        </w:rPr>
        <w:t> </w:t>
      </w:r>
      <w:r>
        <w:rPr/>
        <w:t>critical</w:t>
      </w:r>
      <w:r>
        <w:rPr>
          <w:spacing w:val="29"/>
        </w:rPr>
        <w:t> </w:t>
      </w:r>
      <w:r>
        <w:rPr>
          <w:spacing w:val="-5"/>
        </w:rPr>
        <w:t>in</w:t>
      </w:r>
    </w:p>
    <w:p>
      <w:pPr>
        <w:spacing w:after="0" w:line="480" w:lineRule="auto"/>
        <w:jc w:val="both"/>
        <w:sectPr>
          <w:pgSz w:w="11910" w:h="16840"/>
          <w:pgMar w:top="1340" w:bottom="280" w:left="920" w:right="300"/>
        </w:sectPr>
      </w:pPr>
    </w:p>
    <w:p>
      <w:pPr>
        <w:pStyle w:val="BodyText"/>
        <w:spacing w:line="480" w:lineRule="auto" w:before="73"/>
        <w:ind w:left="549" w:right="1132"/>
        <w:jc w:val="both"/>
      </w:pPr>
      <w:r>
        <w:rPr/>
        <w:t>reading. Thus, the amount of activation in the left dorsal inferior frontal gyrus while performing reading tasks can be used to predict later reading ability and</w:t>
      </w:r>
      <w:r>
        <w:rPr>
          <w:spacing w:val="40"/>
        </w:rPr>
        <w:t> </w:t>
      </w:r>
      <w:r>
        <w:rPr/>
        <w:t>advancement.</w:t>
      </w:r>
      <w:r>
        <w:rPr>
          <w:spacing w:val="40"/>
        </w:rPr>
        <w:t> </w:t>
      </w:r>
      <w:r>
        <w:rPr/>
        <w:t>Young children with higher phonological word characteristic processing have significantly better reading skills later on than older children who focus on whole-word orthographic representation (Hughes, 96).</w:t>
      </w:r>
    </w:p>
    <w:p>
      <w:pPr>
        <w:pStyle w:val="Heading1"/>
        <w:spacing w:before="6"/>
        <w:ind w:left="544"/>
      </w:pPr>
      <w:r>
        <w:rPr>
          <w:spacing w:val="-2"/>
        </w:rPr>
        <w:t>Methods</w:t>
      </w:r>
    </w:p>
    <w:p>
      <w:pPr>
        <w:pStyle w:val="BodyText"/>
        <w:spacing w:line="480" w:lineRule="auto" w:before="271"/>
        <w:ind w:left="520" w:right="1234"/>
        <w:jc w:val="both"/>
      </w:pPr>
      <w:r>
        <w:rPr/>
        <w:t>Reading</w:t>
      </w:r>
      <w:r>
        <w:rPr>
          <w:spacing w:val="-15"/>
        </w:rPr>
        <w:t> </w:t>
      </w:r>
      <w:r>
        <w:rPr/>
        <w:t>is</w:t>
      </w:r>
      <w:r>
        <w:rPr>
          <w:spacing w:val="-15"/>
        </w:rPr>
        <w:t> </w:t>
      </w:r>
      <w:r>
        <w:rPr/>
        <w:t>an</w:t>
      </w:r>
      <w:r>
        <w:rPr>
          <w:spacing w:val="-15"/>
        </w:rPr>
        <w:t> </w:t>
      </w:r>
      <w:r>
        <w:rPr/>
        <w:t>intensive</w:t>
      </w:r>
      <w:r>
        <w:rPr>
          <w:spacing w:val="-15"/>
        </w:rPr>
        <w:t> </w:t>
      </w:r>
      <w:r>
        <w:rPr/>
        <w:t>process</w:t>
      </w:r>
      <w:r>
        <w:rPr>
          <w:spacing w:val="-15"/>
        </w:rPr>
        <w:t> </w:t>
      </w:r>
      <w:r>
        <w:rPr/>
        <w:t>in</w:t>
      </w:r>
      <w:r>
        <w:rPr>
          <w:spacing w:val="-14"/>
        </w:rPr>
        <w:t> </w:t>
      </w:r>
      <w:r>
        <w:rPr/>
        <w:t>which</w:t>
      </w:r>
      <w:r>
        <w:rPr>
          <w:spacing w:val="-14"/>
        </w:rPr>
        <w:t> </w:t>
      </w:r>
      <w:r>
        <w:rPr/>
        <w:t>the</w:t>
      </w:r>
      <w:r>
        <w:rPr>
          <w:spacing w:val="-14"/>
        </w:rPr>
        <w:t> </w:t>
      </w:r>
      <w:r>
        <w:rPr/>
        <w:t>eye</w:t>
      </w:r>
      <w:r>
        <w:rPr>
          <w:spacing w:val="-14"/>
        </w:rPr>
        <w:t> </w:t>
      </w:r>
      <w:r>
        <w:rPr/>
        <w:t>quickly</w:t>
      </w:r>
      <w:r>
        <w:rPr>
          <w:spacing w:val="-15"/>
        </w:rPr>
        <w:t> </w:t>
      </w:r>
      <w:r>
        <w:rPr/>
        <w:t>moves</w:t>
      </w:r>
      <w:r>
        <w:rPr>
          <w:spacing w:val="-13"/>
        </w:rPr>
        <w:t> </w:t>
      </w:r>
      <w:r>
        <w:rPr/>
        <w:t>to</w:t>
      </w:r>
      <w:r>
        <w:rPr>
          <w:spacing w:val="-14"/>
        </w:rPr>
        <w:t> </w:t>
      </w:r>
      <w:r>
        <w:rPr/>
        <w:t>assimilate</w:t>
      </w:r>
      <w:r>
        <w:rPr>
          <w:spacing w:val="-15"/>
        </w:rPr>
        <w:t> </w:t>
      </w:r>
      <w:r>
        <w:rPr/>
        <w:t>text.</w:t>
      </w:r>
      <w:r>
        <w:rPr>
          <w:spacing w:val="-14"/>
        </w:rPr>
        <w:t> </w:t>
      </w:r>
      <w:r>
        <w:rPr/>
        <w:t>Very</w:t>
      </w:r>
      <w:r>
        <w:rPr>
          <w:spacing w:val="-15"/>
        </w:rPr>
        <w:t> </w:t>
      </w:r>
      <w:r>
        <w:rPr/>
        <w:t>little</w:t>
      </w:r>
      <w:r>
        <w:rPr>
          <w:spacing w:val="-15"/>
        </w:rPr>
        <w:t> </w:t>
      </w:r>
      <w:r>
        <w:rPr/>
        <w:t>is actually</w:t>
      </w:r>
      <w:r>
        <w:rPr>
          <w:spacing w:val="-10"/>
        </w:rPr>
        <w:t> </w:t>
      </w:r>
      <w:r>
        <w:rPr/>
        <w:t>seen</w:t>
      </w:r>
      <w:r>
        <w:rPr>
          <w:spacing w:val="-4"/>
        </w:rPr>
        <w:t> </w:t>
      </w:r>
      <w:r>
        <w:rPr/>
        <w:t>accurately.</w:t>
      </w:r>
      <w:r>
        <w:rPr>
          <w:spacing w:val="-1"/>
        </w:rPr>
        <w:t> </w:t>
      </w:r>
      <w:r>
        <w:rPr/>
        <w:t>It</w:t>
      </w:r>
      <w:r>
        <w:rPr>
          <w:spacing w:val="-4"/>
        </w:rPr>
        <w:t> </w:t>
      </w:r>
      <w:r>
        <w:rPr/>
        <w:t>is</w:t>
      </w:r>
      <w:r>
        <w:rPr>
          <w:spacing w:val="-4"/>
        </w:rPr>
        <w:t> </w:t>
      </w:r>
      <w:r>
        <w:rPr/>
        <w:t>necessary</w:t>
      </w:r>
      <w:r>
        <w:rPr>
          <w:spacing w:val="-11"/>
        </w:rPr>
        <w:t> </w:t>
      </w:r>
      <w:r>
        <w:rPr/>
        <w:t>to</w:t>
      </w:r>
      <w:r>
        <w:rPr>
          <w:spacing w:val="-4"/>
        </w:rPr>
        <w:t> </w:t>
      </w:r>
      <w:r>
        <w:rPr/>
        <w:t>understand</w:t>
      </w:r>
      <w:r>
        <w:rPr>
          <w:spacing w:val="-4"/>
        </w:rPr>
        <w:t> </w:t>
      </w:r>
      <w:r>
        <w:rPr/>
        <w:t>visual</w:t>
      </w:r>
      <w:r>
        <w:rPr>
          <w:spacing w:val="-4"/>
        </w:rPr>
        <w:t> </w:t>
      </w:r>
      <w:r>
        <w:rPr/>
        <w:t>perception</w:t>
      </w:r>
      <w:r>
        <w:rPr>
          <w:spacing w:val="-4"/>
        </w:rPr>
        <w:t> </w:t>
      </w:r>
      <w:r>
        <w:rPr/>
        <w:t>and</w:t>
      </w:r>
      <w:r>
        <w:rPr>
          <w:spacing w:val="-7"/>
        </w:rPr>
        <w:t> </w:t>
      </w:r>
      <w:r>
        <w:rPr/>
        <w:t>eye</w:t>
      </w:r>
      <w:r>
        <w:rPr>
          <w:spacing w:val="-1"/>
        </w:rPr>
        <w:t> </w:t>
      </w:r>
      <w:r>
        <w:rPr/>
        <w:t>movement</w:t>
      </w:r>
      <w:r>
        <w:rPr>
          <w:spacing w:val="-6"/>
        </w:rPr>
        <w:t> </w:t>
      </w:r>
      <w:r>
        <w:rPr/>
        <w:t>in order</w:t>
      </w:r>
      <w:r>
        <w:rPr>
          <w:spacing w:val="-14"/>
        </w:rPr>
        <w:t> </w:t>
      </w:r>
      <w:r>
        <w:rPr/>
        <w:t>to</w:t>
      </w:r>
      <w:r>
        <w:rPr>
          <w:spacing w:val="-12"/>
        </w:rPr>
        <w:t> </w:t>
      </w:r>
      <w:r>
        <w:rPr/>
        <w:t>understand</w:t>
      </w:r>
      <w:r>
        <w:rPr>
          <w:spacing w:val="-13"/>
        </w:rPr>
        <w:t> </w:t>
      </w:r>
      <w:r>
        <w:rPr/>
        <w:t>the</w:t>
      </w:r>
      <w:r>
        <w:rPr>
          <w:spacing w:val="-13"/>
        </w:rPr>
        <w:t> </w:t>
      </w:r>
      <w:r>
        <w:rPr/>
        <w:t>reading</w:t>
      </w:r>
      <w:r>
        <w:rPr>
          <w:spacing w:val="-13"/>
        </w:rPr>
        <w:t> </w:t>
      </w:r>
      <w:r>
        <w:rPr/>
        <w:t>process.</w:t>
      </w:r>
      <w:r>
        <w:rPr>
          <w:spacing w:val="-12"/>
        </w:rPr>
        <w:t> </w:t>
      </w:r>
      <w:r>
        <w:rPr/>
        <w:t>(Hunziker,</w:t>
      </w:r>
      <w:r>
        <w:rPr>
          <w:spacing w:val="-12"/>
        </w:rPr>
        <w:t> </w:t>
      </w:r>
      <w:r>
        <w:rPr/>
        <w:t>78).</w:t>
      </w:r>
    </w:p>
    <w:p>
      <w:pPr>
        <w:pStyle w:val="BodyText"/>
        <w:spacing w:line="480" w:lineRule="auto" w:before="1"/>
        <w:ind w:left="558" w:right="1130"/>
        <w:jc w:val="both"/>
      </w:pPr>
      <w:r>
        <w:rPr/>
        <w:t>There are several types and method of reading with differing rates that can be attained for each,</w:t>
      </w:r>
      <w:r>
        <w:rPr>
          <w:spacing w:val="-9"/>
        </w:rPr>
        <w:t> </w:t>
      </w:r>
      <w:r>
        <w:rPr/>
        <w:t>for</w:t>
      </w:r>
      <w:r>
        <w:rPr>
          <w:spacing w:val="-12"/>
        </w:rPr>
        <w:t> </w:t>
      </w:r>
      <w:r>
        <w:rPr/>
        <w:t>different</w:t>
      </w:r>
      <w:r>
        <w:rPr>
          <w:spacing w:val="-8"/>
        </w:rPr>
        <w:t> </w:t>
      </w:r>
      <w:r>
        <w:rPr/>
        <w:t>kinds</w:t>
      </w:r>
      <w:r>
        <w:rPr>
          <w:spacing w:val="-8"/>
        </w:rPr>
        <w:t> </w:t>
      </w:r>
      <w:r>
        <w:rPr/>
        <w:t>of</w:t>
      </w:r>
      <w:r>
        <w:rPr>
          <w:spacing w:val="-9"/>
        </w:rPr>
        <w:t> </w:t>
      </w:r>
      <w:r>
        <w:rPr/>
        <w:t>material</w:t>
      </w:r>
      <w:r>
        <w:rPr>
          <w:spacing w:val="-8"/>
        </w:rPr>
        <w:t> </w:t>
      </w:r>
      <w:r>
        <w:rPr/>
        <w:t>and</w:t>
      </w:r>
      <w:r>
        <w:rPr>
          <w:spacing w:val="-9"/>
        </w:rPr>
        <w:t> </w:t>
      </w:r>
      <w:r>
        <w:rPr/>
        <w:t>purposes:</w:t>
      </w:r>
    </w:p>
    <w:p>
      <w:pPr>
        <w:pStyle w:val="ListParagraph"/>
        <w:numPr>
          <w:ilvl w:val="0"/>
          <w:numId w:val="8"/>
        </w:numPr>
        <w:tabs>
          <w:tab w:pos="880" w:val="left" w:leader="none"/>
        </w:tabs>
        <w:spacing w:line="480" w:lineRule="auto" w:before="0" w:after="0"/>
        <w:ind w:left="880" w:right="1134" w:hanging="360"/>
        <w:jc w:val="both"/>
        <w:rPr>
          <w:sz w:val="24"/>
        </w:rPr>
      </w:pPr>
      <w:r>
        <w:rPr>
          <w:b/>
          <w:i/>
          <w:sz w:val="24"/>
        </w:rPr>
        <w:t>Sub vocalized: </w:t>
      </w:r>
      <w:r>
        <w:rPr>
          <w:sz w:val="24"/>
        </w:rPr>
        <w:t>reading combines sight reading, with internal sounding of the words as if spoken. Advocates of speed reading claim it can be a bad habit that slows reading and comprehension, but other studies indicate the reverse, particularly with difficult texts (Moidel, 23).</w:t>
      </w:r>
    </w:p>
    <w:p>
      <w:pPr>
        <w:pStyle w:val="ListParagraph"/>
        <w:numPr>
          <w:ilvl w:val="0"/>
          <w:numId w:val="8"/>
        </w:numPr>
        <w:tabs>
          <w:tab w:pos="880" w:val="left" w:leader="none"/>
        </w:tabs>
        <w:spacing w:line="480" w:lineRule="auto" w:before="0" w:after="0"/>
        <w:ind w:left="880" w:right="1131" w:hanging="360"/>
        <w:jc w:val="both"/>
        <w:rPr>
          <w:sz w:val="24"/>
        </w:rPr>
      </w:pPr>
      <w:r>
        <w:rPr>
          <w:b/>
          <w:i/>
          <w:sz w:val="24"/>
        </w:rPr>
        <w:t>Speed reading: </w:t>
      </w:r>
      <w:r>
        <w:rPr>
          <w:sz w:val="24"/>
        </w:rPr>
        <w:t>is a collection of method for increasing reading speed without an unacceptable reduction in comprehension or retention. Method includes skimming or the chunking of words in a body</w:t>
      </w:r>
      <w:r>
        <w:rPr>
          <w:spacing w:val="-4"/>
          <w:sz w:val="24"/>
        </w:rPr>
        <w:t> </w:t>
      </w:r>
      <w:r>
        <w:rPr>
          <w:sz w:val="24"/>
        </w:rPr>
        <w:t>of text to increase the rate of reading. It is closely connected to speed learning.</w:t>
      </w:r>
    </w:p>
    <w:p>
      <w:pPr>
        <w:pStyle w:val="ListParagraph"/>
        <w:numPr>
          <w:ilvl w:val="0"/>
          <w:numId w:val="8"/>
        </w:numPr>
        <w:tabs>
          <w:tab w:pos="880" w:val="left" w:leader="none"/>
        </w:tabs>
        <w:spacing w:line="480" w:lineRule="auto" w:before="1" w:after="0"/>
        <w:ind w:left="880" w:right="1132" w:hanging="360"/>
        <w:jc w:val="both"/>
        <w:rPr>
          <w:sz w:val="24"/>
        </w:rPr>
      </w:pPr>
      <w:r>
        <w:rPr>
          <w:b/>
          <w:i/>
          <w:sz w:val="24"/>
        </w:rPr>
        <w:t>Proofreading: </w:t>
      </w:r>
      <w:r>
        <w:rPr>
          <w:sz w:val="24"/>
        </w:rPr>
        <w:t>is a kind of reading for the purpose of detecting topographical errors, one can</w:t>
      </w:r>
      <w:r>
        <w:rPr>
          <w:spacing w:val="-10"/>
          <w:sz w:val="24"/>
        </w:rPr>
        <w:t> </w:t>
      </w:r>
      <w:r>
        <w:rPr>
          <w:sz w:val="24"/>
        </w:rPr>
        <w:t>learn</w:t>
      </w:r>
      <w:r>
        <w:rPr>
          <w:spacing w:val="-10"/>
          <w:sz w:val="24"/>
        </w:rPr>
        <w:t> </w:t>
      </w:r>
      <w:r>
        <w:rPr>
          <w:sz w:val="24"/>
        </w:rPr>
        <w:t>to</w:t>
      </w:r>
      <w:r>
        <w:rPr>
          <w:spacing w:val="-9"/>
          <w:sz w:val="24"/>
        </w:rPr>
        <w:t> </w:t>
      </w:r>
      <w:r>
        <w:rPr>
          <w:sz w:val="24"/>
        </w:rPr>
        <w:t>do</w:t>
      </w:r>
      <w:r>
        <w:rPr>
          <w:spacing w:val="-10"/>
          <w:sz w:val="24"/>
        </w:rPr>
        <w:t> </w:t>
      </w:r>
      <w:r>
        <w:rPr>
          <w:sz w:val="24"/>
        </w:rPr>
        <w:t>it</w:t>
      </w:r>
      <w:r>
        <w:rPr>
          <w:spacing w:val="-9"/>
          <w:sz w:val="24"/>
        </w:rPr>
        <w:t> </w:t>
      </w:r>
      <w:r>
        <w:rPr>
          <w:sz w:val="24"/>
        </w:rPr>
        <w:t>rapidly</w:t>
      </w:r>
      <w:r>
        <w:rPr>
          <w:spacing w:val="-13"/>
          <w:sz w:val="24"/>
        </w:rPr>
        <w:t> </w:t>
      </w:r>
      <w:r>
        <w:rPr>
          <w:sz w:val="24"/>
        </w:rPr>
        <w:t>and</w:t>
      </w:r>
      <w:r>
        <w:rPr>
          <w:spacing w:val="-10"/>
          <w:sz w:val="24"/>
        </w:rPr>
        <w:t> </w:t>
      </w:r>
      <w:r>
        <w:rPr>
          <w:sz w:val="24"/>
        </w:rPr>
        <w:t>professional</w:t>
      </w:r>
      <w:r>
        <w:rPr>
          <w:spacing w:val="-9"/>
          <w:sz w:val="24"/>
        </w:rPr>
        <w:t> </w:t>
      </w:r>
      <w:r>
        <w:rPr>
          <w:sz w:val="24"/>
        </w:rPr>
        <w:t>proofreaders</w:t>
      </w:r>
      <w:r>
        <w:rPr>
          <w:spacing w:val="-10"/>
          <w:sz w:val="24"/>
        </w:rPr>
        <w:t> </w:t>
      </w:r>
      <w:r>
        <w:rPr>
          <w:sz w:val="24"/>
        </w:rPr>
        <w:t>typically</w:t>
      </w:r>
      <w:r>
        <w:rPr>
          <w:spacing w:val="-13"/>
          <w:sz w:val="24"/>
        </w:rPr>
        <w:t> </w:t>
      </w:r>
      <w:r>
        <w:rPr>
          <w:sz w:val="24"/>
        </w:rPr>
        <w:t>acquire</w:t>
      </w:r>
      <w:r>
        <w:rPr>
          <w:spacing w:val="-11"/>
          <w:sz w:val="24"/>
        </w:rPr>
        <w:t> </w:t>
      </w:r>
      <w:r>
        <w:rPr>
          <w:sz w:val="24"/>
        </w:rPr>
        <w:t>the</w:t>
      </w:r>
      <w:r>
        <w:rPr>
          <w:spacing w:val="-11"/>
          <w:sz w:val="24"/>
        </w:rPr>
        <w:t> </w:t>
      </w:r>
      <w:r>
        <w:rPr>
          <w:sz w:val="24"/>
        </w:rPr>
        <w:t>ability</w:t>
      </w:r>
      <w:r>
        <w:rPr>
          <w:spacing w:val="-11"/>
          <w:sz w:val="24"/>
        </w:rPr>
        <w:t> </w:t>
      </w:r>
      <w:r>
        <w:rPr>
          <w:sz w:val="24"/>
        </w:rPr>
        <w:t>to</w:t>
      </w:r>
      <w:r>
        <w:rPr>
          <w:spacing w:val="-6"/>
          <w:sz w:val="24"/>
        </w:rPr>
        <w:t> </w:t>
      </w:r>
      <w:r>
        <w:rPr>
          <w:sz w:val="24"/>
        </w:rPr>
        <w:t>do</w:t>
      </w:r>
      <w:r>
        <w:rPr>
          <w:spacing w:val="-6"/>
          <w:sz w:val="24"/>
        </w:rPr>
        <w:t> </w:t>
      </w:r>
      <w:r>
        <w:rPr>
          <w:sz w:val="24"/>
        </w:rPr>
        <w:t>so at high rates, faster for some kinds of material than for others, while they may largely suspend comprehension while doing so, except when needed to select among several possible</w:t>
      </w:r>
      <w:r>
        <w:rPr>
          <w:spacing w:val="-13"/>
          <w:sz w:val="24"/>
        </w:rPr>
        <w:t> </w:t>
      </w:r>
      <w:r>
        <w:rPr>
          <w:sz w:val="24"/>
        </w:rPr>
        <w:t>words</w:t>
      </w:r>
      <w:r>
        <w:rPr>
          <w:spacing w:val="-14"/>
          <w:sz w:val="24"/>
        </w:rPr>
        <w:t> </w:t>
      </w:r>
      <w:r>
        <w:rPr>
          <w:sz w:val="24"/>
        </w:rPr>
        <w:t>that</w:t>
      </w:r>
      <w:r>
        <w:rPr>
          <w:spacing w:val="-11"/>
          <w:sz w:val="24"/>
        </w:rPr>
        <w:t> </w:t>
      </w:r>
      <w:r>
        <w:rPr>
          <w:sz w:val="24"/>
        </w:rPr>
        <w:t>a</w:t>
      </w:r>
      <w:r>
        <w:rPr>
          <w:spacing w:val="-15"/>
          <w:sz w:val="24"/>
        </w:rPr>
        <w:t> </w:t>
      </w:r>
      <w:r>
        <w:rPr>
          <w:sz w:val="24"/>
        </w:rPr>
        <w:t>suspected</w:t>
      </w:r>
      <w:r>
        <w:rPr>
          <w:spacing w:val="-14"/>
          <w:sz w:val="24"/>
        </w:rPr>
        <w:t> </w:t>
      </w:r>
      <w:r>
        <w:rPr>
          <w:sz w:val="24"/>
        </w:rPr>
        <w:t>typographic</w:t>
      </w:r>
      <w:r>
        <w:rPr>
          <w:spacing w:val="-13"/>
          <w:sz w:val="24"/>
        </w:rPr>
        <w:t> </w:t>
      </w:r>
      <w:r>
        <w:rPr>
          <w:sz w:val="24"/>
        </w:rPr>
        <w:t>error</w:t>
      </w:r>
      <w:r>
        <w:rPr>
          <w:spacing w:val="-12"/>
          <w:sz w:val="24"/>
        </w:rPr>
        <w:t> </w:t>
      </w:r>
      <w:r>
        <w:rPr>
          <w:sz w:val="24"/>
        </w:rPr>
        <w:t>allows.</w:t>
      </w:r>
    </w:p>
    <w:p>
      <w:pPr>
        <w:pStyle w:val="ListParagraph"/>
        <w:numPr>
          <w:ilvl w:val="0"/>
          <w:numId w:val="8"/>
        </w:numPr>
        <w:tabs>
          <w:tab w:pos="879" w:val="left" w:leader="none"/>
        </w:tabs>
        <w:spacing w:line="240" w:lineRule="auto" w:before="0" w:after="0"/>
        <w:ind w:left="879" w:right="0" w:hanging="359"/>
        <w:jc w:val="both"/>
        <w:rPr>
          <w:sz w:val="24"/>
        </w:rPr>
      </w:pPr>
      <w:r>
        <w:rPr>
          <w:b/>
          <w:i/>
          <w:sz w:val="24"/>
        </w:rPr>
        <w:t>Rereading:</w:t>
      </w:r>
      <w:r>
        <w:rPr>
          <w:b/>
          <w:i/>
          <w:spacing w:val="33"/>
          <w:sz w:val="24"/>
        </w:rPr>
        <w:t> </w:t>
      </w:r>
      <w:r>
        <w:rPr>
          <w:sz w:val="24"/>
        </w:rPr>
        <w:t>is</w:t>
      </w:r>
      <w:r>
        <w:rPr>
          <w:spacing w:val="36"/>
          <w:sz w:val="24"/>
        </w:rPr>
        <w:t> </w:t>
      </w:r>
      <w:r>
        <w:rPr>
          <w:sz w:val="24"/>
        </w:rPr>
        <w:t>reading</w:t>
      </w:r>
      <w:r>
        <w:rPr>
          <w:spacing w:val="37"/>
          <w:sz w:val="24"/>
        </w:rPr>
        <w:t> </w:t>
      </w:r>
      <w:r>
        <w:rPr>
          <w:sz w:val="24"/>
        </w:rPr>
        <w:t>a</w:t>
      </w:r>
      <w:r>
        <w:rPr>
          <w:spacing w:val="38"/>
          <w:sz w:val="24"/>
        </w:rPr>
        <w:t> </w:t>
      </w:r>
      <w:r>
        <w:rPr>
          <w:sz w:val="24"/>
        </w:rPr>
        <w:t>book</w:t>
      </w:r>
      <w:r>
        <w:rPr>
          <w:spacing w:val="36"/>
          <w:sz w:val="24"/>
        </w:rPr>
        <w:t> </w:t>
      </w:r>
      <w:r>
        <w:rPr>
          <w:sz w:val="24"/>
        </w:rPr>
        <w:t>more</w:t>
      </w:r>
      <w:r>
        <w:rPr>
          <w:spacing w:val="35"/>
          <w:sz w:val="24"/>
        </w:rPr>
        <w:t> </w:t>
      </w:r>
      <w:r>
        <w:rPr>
          <w:sz w:val="24"/>
        </w:rPr>
        <w:t>than</w:t>
      </w:r>
      <w:r>
        <w:rPr>
          <w:spacing w:val="36"/>
          <w:sz w:val="24"/>
        </w:rPr>
        <w:t> </w:t>
      </w:r>
      <w:r>
        <w:rPr>
          <w:sz w:val="24"/>
        </w:rPr>
        <w:t>once."One</w:t>
      </w:r>
      <w:r>
        <w:rPr>
          <w:spacing w:val="35"/>
          <w:sz w:val="24"/>
        </w:rPr>
        <w:t> </w:t>
      </w:r>
      <w:r>
        <w:rPr>
          <w:sz w:val="24"/>
        </w:rPr>
        <w:t>cannot</w:t>
      </w:r>
      <w:r>
        <w:rPr>
          <w:spacing w:val="36"/>
          <w:sz w:val="24"/>
        </w:rPr>
        <w:t> </w:t>
      </w:r>
      <w:r>
        <w:rPr>
          <w:sz w:val="24"/>
        </w:rPr>
        <w:t>read</w:t>
      </w:r>
      <w:r>
        <w:rPr>
          <w:spacing w:val="36"/>
          <w:sz w:val="24"/>
        </w:rPr>
        <w:t> </w:t>
      </w:r>
      <w:r>
        <w:rPr>
          <w:sz w:val="24"/>
        </w:rPr>
        <w:t>a</w:t>
      </w:r>
      <w:r>
        <w:rPr>
          <w:spacing w:val="35"/>
          <w:sz w:val="24"/>
        </w:rPr>
        <w:t> </w:t>
      </w:r>
      <w:r>
        <w:rPr>
          <w:sz w:val="24"/>
        </w:rPr>
        <w:t>book:</w:t>
      </w:r>
      <w:r>
        <w:rPr>
          <w:spacing w:val="37"/>
          <w:sz w:val="24"/>
        </w:rPr>
        <w:t> </w:t>
      </w:r>
      <w:r>
        <w:rPr>
          <w:sz w:val="24"/>
        </w:rPr>
        <w:t>one</w:t>
      </w:r>
      <w:r>
        <w:rPr>
          <w:spacing w:val="35"/>
          <w:sz w:val="24"/>
        </w:rPr>
        <w:t> </w:t>
      </w:r>
      <w:r>
        <w:rPr>
          <w:sz w:val="24"/>
        </w:rPr>
        <w:t>can</w:t>
      </w:r>
      <w:r>
        <w:rPr>
          <w:spacing w:val="49"/>
          <w:sz w:val="24"/>
        </w:rPr>
        <w:t> </w:t>
      </w:r>
      <w:r>
        <w:rPr>
          <w:spacing w:val="-4"/>
          <w:sz w:val="24"/>
        </w:rPr>
        <w:t>only</w:t>
      </w:r>
    </w:p>
    <w:p>
      <w:pPr>
        <w:spacing w:after="0" w:line="240" w:lineRule="auto"/>
        <w:jc w:val="both"/>
        <w:rPr>
          <w:sz w:val="24"/>
        </w:rPr>
        <w:sectPr>
          <w:pgSz w:w="11910" w:h="16840"/>
          <w:pgMar w:top="1340" w:bottom="280" w:left="920" w:right="300"/>
        </w:sectPr>
      </w:pPr>
    </w:p>
    <w:p>
      <w:pPr>
        <w:pStyle w:val="BodyText"/>
        <w:spacing w:before="73"/>
        <w:ind w:left="880"/>
      </w:pPr>
      <w:r>
        <w:rPr>
          <w:spacing w:val="-2"/>
        </w:rPr>
        <w:t>reread</w:t>
      </w:r>
      <w:r>
        <w:rPr>
          <w:spacing w:val="-13"/>
        </w:rPr>
        <w:t> </w:t>
      </w:r>
      <w:r>
        <w:rPr>
          <w:spacing w:val="-4"/>
        </w:rPr>
        <w:t>it".</w:t>
      </w:r>
    </w:p>
    <w:p>
      <w:pPr>
        <w:pStyle w:val="BodyText"/>
      </w:pPr>
    </w:p>
    <w:p>
      <w:pPr>
        <w:pStyle w:val="ListParagraph"/>
        <w:numPr>
          <w:ilvl w:val="0"/>
          <w:numId w:val="8"/>
        </w:numPr>
        <w:tabs>
          <w:tab w:pos="880" w:val="left" w:leader="none"/>
        </w:tabs>
        <w:spacing w:line="480" w:lineRule="auto" w:before="1" w:after="0"/>
        <w:ind w:left="880" w:right="1133" w:hanging="360"/>
        <w:jc w:val="both"/>
        <w:rPr>
          <w:sz w:val="24"/>
        </w:rPr>
      </w:pPr>
      <w:r>
        <w:rPr>
          <w:b/>
          <w:i/>
          <w:spacing w:val="-2"/>
          <w:sz w:val="24"/>
        </w:rPr>
        <w:t>Structure-proposition-evaluation</w:t>
      </w:r>
      <w:r>
        <w:rPr>
          <w:b/>
          <w:i/>
          <w:spacing w:val="-15"/>
          <w:sz w:val="24"/>
        </w:rPr>
        <w:t> </w:t>
      </w:r>
      <w:r>
        <w:rPr>
          <w:b/>
          <w:i/>
          <w:spacing w:val="-2"/>
          <w:sz w:val="24"/>
        </w:rPr>
        <w:t>(SPE):</w:t>
      </w:r>
      <w:r>
        <w:rPr>
          <w:b/>
          <w:i/>
          <w:spacing w:val="-13"/>
          <w:sz w:val="24"/>
        </w:rPr>
        <w:t> </w:t>
      </w:r>
      <w:r>
        <w:rPr>
          <w:spacing w:val="-2"/>
          <w:sz w:val="24"/>
        </w:rPr>
        <w:t>method,</w:t>
      </w:r>
      <w:r>
        <w:rPr>
          <w:spacing w:val="-13"/>
          <w:sz w:val="24"/>
        </w:rPr>
        <w:t> </w:t>
      </w:r>
      <w:r>
        <w:rPr>
          <w:spacing w:val="-2"/>
          <w:sz w:val="24"/>
        </w:rPr>
        <w:t>popularized</w:t>
      </w:r>
      <w:r>
        <w:rPr>
          <w:spacing w:val="-13"/>
          <w:sz w:val="24"/>
        </w:rPr>
        <w:t> </w:t>
      </w:r>
      <w:r>
        <w:rPr>
          <w:spacing w:val="-2"/>
          <w:sz w:val="24"/>
        </w:rPr>
        <w:t>by</w:t>
      </w:r>
      <w:r>
        <w:rPr>
          <w:spacing w:val="-13"/>
          <w:sz w:val="24"/>
        </w:rPr>
        <w:t> </w:t>
      </w:r>
      <w:r>
        <w:rPr>
          <w:spacing w:val="-2"/>
          <w:sz w:val="24"/>
        </w:rPr>
        <w:t>Mortimer</w:t>
      </w:r>
      <w:r>
        <w:rPr>
          <w:spacing w:val="-13"/>
          <w:sz w:val="24"/>
        </w:rPr>
        <w:t> </w:t>
      </w:r>
      <w:r>
        <w:rPr>
          <w:spacing w:val="-2"/>
          <w:sz w:val="24"/>
        </w:rPr>
        <w:t>Adler</w:t>
      </w:r>
      <w:r>
        <w:rPr>
          <w:spacing w:val="-13"/>
          <w:sz w:val="24"/>
        </w:rPr>
        <w:t> </w:t>
      </w:r>
      <w:r>
        <w:rPr>
          <w:spacing w:val="-2"/>
          <w:sz w:val="24"/>
        </w:rPr>
        <w:t>in</w:t>
      </w:r>
      <w:r>
        <w:rPr>
          <w:spacing w:val="-13"/>
          <w:sz w:val="24"/>
        </w:rPr>
        <w:t> </w:t>
      </w:r>
      <w:r>
        <w:rPr>
          <w:spacing w:val="-2"/>
          <w:sz w:val="24"/>
        </w:rPr>
        <w:t>How</w:t>
      </w:r>
      <w:r>
        <w:rPr>
          <w:spacing w:val="-13"/>
          <w:sz w:val="24"/>
        </w:rPr>
        <w:t> </w:t>
      </w:r>
      <w:r>
        <w:rPr>
          <w:spacing w:val="-2"/>
          <w:sz w:val="24"/>
        </w:rPr>
        <w:t>to </w:t>
      </w:r>
      <w:r>
        <w:rPr>
          <w:sz w:val="24"/>
        </w:rPr>
        <w:t>Read a book, mainly for non-fiction, treatise, in which one reads a writing in three passes:(l) for the structure of the work, which might be presented by an</w:t>
      </w:r>
      <w:r>
        <w:rPr>
          <w:spacing w:val="40"/>
          <w:sz w:val="24"/>
        </w:rPr>
        <w:t> </w:t>
      </w:r>
      <w:r>
        <w:rPr>
          <w:sz w:val="24"/>
        </w:rPr>
        <w:t>outline, (2) for</w:t>
      </w:r>
      <w:r>
        <w:rPr>
          <w:spacing w:val="40"/>
          <w:sz w:val="24"/>
        </w:rPr>
        <w:t> </w:t>
      </w:r>
      <w:r>
        <w:rPr>
          <w:sz w:val="24"/>
        </w:rPr>
        <w:t>the</w:t>
      </w:r>
      <w:r>
        <w:rPr>
          <w:spacing w:val="-7"/>
          <w:sz w:val="24"/>
        </w:rPr>
        <w:t> </w:t>
      </w:r>
      <w:r>
        <w:rPr>
          <w:sz w:val="24"/>
        </w:rPr>
        <w:t>logical</w:t>
      </w:r>
      <w:r>
        <w:rPr>
          <w:spacing w:val="-6"/>
          <w:sz w:val="24"/>
        </w:rPr>
        <w:t> </w:t>
      </w:r>
      <w:r>
        <w:rPr>
          <w:sz w:val="24"/>
        </w:rPr>
        <w:t>propositions</w:t>
      </w:r>
      <w:r>
        <w:rPr>
          <w:spacing w:val="-3"/>
          <w:sz w:val="24"/>
        </w:rPr>
        <w:t> </w:t>
      </w:r>
      <w:r>
        <w:rPr>
          <w:sz w:val="24"/>
        </w:rPr>
        <w:t>made,</w:t>
      </w:r>
      <w:r>
        <w:rPr>
          <w:spacing w:val="-6"/>
          <w:sz w:val="24"/>
        </w:rPr>
        <w:t> </w:t>
      </w:r>
      <w:r>
        <w:rPr>
          <w:sz w:val="24"/>
        </w:rPr>
        <w:t>organized</w:t>
      </w:r>
      <w:r>
        <w:rPr>
          <w:spacing w:val="-6"/>
          <w:sz w:val="24"/>
        </w:rPr>
        <w:t> </w:t>
      </w:r>
      <w:r>
        <w:rPr>
          <w:sz w:val="24"/>
        </w:rPr>
        <w:t>into</w:t>
      </w:r>
      <w:r>
        <w:rPr>
          <w:spacing w:val="-4"/>
          <w:sz w:val="24"/>
        </w:rPr>
        <w:t> </w:t>
      </w:r>
      <w:r>
        <w:rPr>
          <w:sz w:val="24"/>
        </w:rPr>
        <w:t>chains</w:t>
      </w:r>
      <w:r>
        <w:rPr>
          <w:spacing w:val="-6"/>
          <w:sz w:val="24"/>
        </w:rPr>
        <w:t> </w:t>
      </w:r>
      <w:r>
        <w:rPr>
          <w:sz w:val="24"/>
        </w:rPr>
        <w:t>of</w:t>
      </w:r>
      <w:r>
        <w:rPr>
          <w:spacing w:val="-6"/>
          <w:sz w:val="24"/>
        </w:rPr>
        <w:t> </w:t>
      </w:r>
      <w:r>
        <w:rPr>
          <w:sz w:val="24"/>
        </w:rPr>
        <w:t>inference,</w:t>
      </w:r>
      <w:r>
        <w:rPr>
          <w:spacing w:val="-6"/>
          <w:sz w:val="24"/>
        </w:rPr>
        <w:t> </w:t>
      </w:r>
      <w:r>
        <w:rPr>
          <w:sz w:val="24"/>
        </w:rPr>
        <w:t>and</w:t>
      </w:r>
      <w:r>
        <w:rPr>
          <w:spacing w:val="-4"/>
          <w:sz w:val="24"/>
        </w:rPr>
        <w:t> </w:t>
      </w:r>
      <w:r>
        <w:rPr>
          <w:sz w:val="24"/>
        </w:rPr>
        <w:t>(3) for evaluation of the merits of the arguments and conclusions. This method involves suspended judgment</w:t>
      </w:r>
      <w:r>
        <w:rPr>
          <w:spacing w:val="40"/>
          <w:sz w:val="24"/>
        </w:rPr>
        <w:t> </w:t>
      </w:r>
      <w:r>
        <w:rPr>
          <w:sz w:val="24"/>
        </w:rPr>
        <w:t>of the work or its arguments until they</w:t>
      </w:r>
      <w:r>
        <w:rPr>
          <w:spacing w:val="-1"/>
          <w:sz w:val="24"/>
        </w:rPr>
        <w:t> </w:t>
      </w:r>
      <w:r>
        <w:rPr>
          <w:sz w:val="24"/>
        </w:rPr>
        <w:t>are fully understood.</w:t>
      </w:r>
    </w:p>
    <w:p>
      <w:pPr>
        <w:pStyle w:val="ListParagraph"/>
        <w:numPr>
          <w:ilvl w:val="0"/>
          <w:numId w:val="8"/>
        </w:numPr>
        <w:tabs>
          <w:tab w:pos="880" w:val="left" w:leader="none"/>
        </w:tabs>
        <w:spacing w:line="480" w:lineRule="auto" w:before="1" w:after="0"/>
        <w:ind w:left="880" w:right="1130" w:hanging="360"/>
        <w:jc w:val="both"/>
        <w:rPr>
          <w:sz w:val="24"/>
        </w:rPr>
      </w:pPr>
      <w:r>
        <w:rPr>
          <w:b/>
          <w:i/>
          <w:sz w:val="24"/>
        </w:rPr>
        <w:t>Survey-question-read-recite-review: </w:t>
      </w:r>
      <w:r>
        <w:rPr>
          <w:sz w:val="24"/>
        </w:rPr>
        <w:t>(SQ3R) methods, often taught in public schools, which involves reading that has to do with being able to teach what is read, and would be appropriate for instructors preparing to teach material without having to refer to notes during the lecture.</w:t>
      </w:r>
    </w:p>
    <w:p>
      <w:pPr>
        <w:pStyle w:val="ListParagraph"/>
        <w:numPr>
          <w:ilvl w:val="0"/>
          <w:numId w:val="8"/>
        </w:numPr>
        <w:tabs>
          <w:tab w:pos="880" w:val="left" w:leader="none"/>
        </w:tabs>
        <w:spacing w:line="480" w:lineRule="auto" w:before="0" w:after="0"/>
        <w:ind w:left="880" w:right="1134" w:hanging="360"/>
        <w:jc w:val="both"/>
        <w:rPr>
          <w:sz w:val="24"/>
        </w:rPr>
      </w:pPr>
      <w:r>
        <w:rPr>
          <w:b/>
          <w:i/>
          <w:sz w:val="24"/>
        </w:rPr>
        <w:t>Multiple intelligence based methods: </w:t>
      </w:r>
      <w:r>
        <w:rPr>
          <w:sz w:val="24"/>
        </w:rPr>
        <w:t>which draw upon the reader's diverse ways of thinking</w:t>
      </w:r>
      <w:r>
        <w:rPr>
          <w:spacing w:val="-15"/>
          <w:sz w:val="24"/>
        </w:rPr>
        <w:t> </w:t>
      </w:r>
      <w:r>
        <w:rPr>
          <w:sz w:val="24"/>
        </w:rPr>
        <w:t>and</w:t>
      </w:r>
      <w:r>
        <w:rPr>
          <w:spacing w:val="-15"/>
          <w:sz w:val="24"/>
        </w:rPr>
        <w:t> </w:t>
      </w:r>
      <w:r>
        <w:rPr>
          <w:sz w:val="24"/>
        </w:rPr>
        <w:t>knowing</w:t>
      </w:r>
      <w:r>
        <w:rPr>
          <w:spacing w:val="-15"/>
          <w:sz w:val="24"/>
        </w:rPr>
        <w:t> </w:t>
      </w:r>
      <w:r>
        <w:rPr>
          <w:sz w:val="24"/>
        </w:rPr>
        <w:t>to</w:t>
      </w:r>
      <w:r>
        <w:rPr>
          <w:spacing w:val="-15"/>
          <w:sz w:val="24"/>
        </w:rPr>
        <w:t> </w:t>
      </w:r>
      <w:r>
        <w:rPr>
          <w:sz w:val="24"/>
        </w:rPr>
        <w:t>enrich</w:t>
      </w:r>
      <w:r>
        <w:rPr>
          <w:spacing w:val="-15"/>
          <w:sz w:val="24"/>
        </w:rPr>
        <w:t> </w:t>
      </w:r>
      <w:r>
        <w:rPr>
          <w:sz w:val="24"/>
        </w:rPr>
        <w:t>his</w:t>
      </w:r>
      <w:r>
        <w:rPr>
          <w:spacing w:val="-15"/>
          <w:sz w:val="24"/>
        </w:rPr>
        <w:t> </w:t>
      </w:r>
      <w:r>
        <w:rPr>
          <w:sz w:val="24"/>
        </w:rPr>
        <w:t>or</w:t>
      </w:r>
      <w:r>
        <w:rPr>
          <w:spacing w:val="-15"/>
          <w:sz w:val="24"/>
        </w:rPr>
        <w:t> </w:t>
      </w:r>
      <w:r>
        <w:rPr>
          <w:sz w:val="24"/>
        </w:rPr>
        <w:t>her</w:t>
      </w:r>
      <w:r>
        <w:rPr>
          <w:spacing w:val="-15"/>
          <w:sz w:val="24"/>
        </w:rPr>
        <w:t> </w:t>
      </w:r>
      <w:r>
        <w:rPr>
          <w:sz w:val="24"/>
        </w:rPr>
        <w:t>appreciation</w:t>
      </w:r>
      <w:r>
        <w:rPr>
          <w:spacing w:val="-15"/>
          <w:sz w:val="24"/>
        </w:rPr>
        <w:t> </w:t>
      </w:r>
      <w:r>
        <w:rPr>
          <w:sz w:val="24"/>
        </w:rPr>
        <w:t>of</w:t>
      </w:r>
      <w:r>
        <w:rPr>
          <w:spacing w:val="-15"/>
          <w:sz w:val="24"/>
        </w:rPr>
        <w:t> </w:t>
      </w:r>
      <w:r>
        <w:rPr>
          <w:sz w:val="24"/>
        </w:rPr>
        <w:t>the</w:t>
      </w:r>
      <w:r>
        <w:rPr>
          <w:spacing w:val="-15"/>
          <w:sz w:val="24"/>
        </w:rPr>
        <w:t> </w:t>
      </w:r>
      <w:r>
        <w:rPr>
          <w:sz w:val="24"/>
        </w:rPr>
        <w:t>text.</w:t>
      </w:r>
      <w:r>
        <w:rPr>
          <w:spacing w:val="-15"/>
          <w:sz w:val="24"/>
        </w:rPr>
        <w:t> </w:t>
      </w:r>
      <w:r>
        <w:rPr>
          <w:sz w:val="24"/>
        </w:rPr>
        <w:t>Reading</w:t>
      </w:r>
      <w:r>
        <w:rPr>
          <w:spacing w:val="-15"/>
          <w:sz w:val="24"/>
        </w:rPr>
        <w:t> </w:t>
      </w:r>
      <w:r>
        <w:rPr>
          <w:sz w:val="24"/>
        </w:rPr>
        <w:t>is</w:t>
      </w:r>
      <w:r>
        <w:rPr>
          <w:spacing w:val="-14"/>
          <w:sz w:val="24"/>
        </w:rPr>
        <w:t> </w:t>
      </w:r>
      <w:r>
        <w:rPr>
          <w:sz w:val="24"/>
        </w:rPr>
        <w:t>fundamentally a linguistic activity: one can basically comprehend a text without resorting to other intelligence's such as the visual (e.g., mentally "seeing" character or events described), auditory</w:t>
      </w:r>
      <w:r>
        <w:rPr>
          <w:spacing w:val="40"/>
          <w:sz w:val="24"/>
        </w:rPr>
        <w:t> </w:t>
      </w:r>
      <w:r>
        <w:rPr>
          <w:sz w:val="24"/>
        </w:rPr>
        <w:t>(e.g.,</w:t>
      </w:r>
      <w:r>
        <w:rPr>
          <w:spacing w:val="40"/>
          <w:sz w:val="24"/>
        </w:rPr>
        <w:t> </w:t>
      </w:r>
      <w:r>
        <w:rPr>
          <w:sz w:val="24"/>
        </w:rPr>
        <w:t>reading</w:t>
      </w:r>
      <w:r>
        <w:rPr>
          <w:spacing w:val="40"/>
          <w:sz w:val="24"/>
        </w:rPr>
        <w:t> </w:t>
      </w:r>
      <w:r>
        <w:rPr>
          <w:sz w:val="24"/>
        </w:rPr>
        <w:t>aloud</w:t>
      </w:r>
      <w:r>
        <w:rPr>
          <w:spacing w:val="40"/>
          <w:sz w:val="24"/>
        </w:rPr>
        <w:t> </w:t>
      </w:r>
      <w:r>
        <w:rPr>
          <w:sz w:val="24"/>
        </w:rPr>
        <w:t>or</w:t>
      </w:r>
      <w:r>
        <w:rPr>
          <w:spacing w:val="40"/>
          <w:sz w:val="24"/>
        </w:rPr>
        <w:t> </w:t>
      </w:r>
      <w:r>
        <w:rPr>
          <w:sz w:val="24"/>
        </w:rPr>
        <w:t>mentally</w:t>
      </w:r>
      <w:r>
        <w:rPr>
          <w:spacing w:val="40"/>
          <w:sz w:val="24"/>
        </w:rPr>
        <w:t> </w:t>
      </w:r>
      <w:r>
        <w:rPr>
          <w:sz w:val="24"/>
        </w:rPr>
        <w:t>"hearing"</w:t>
      </w:r>
      <w:r>
        <w:rPr>
          <w:spacing w:val="40"/>
          <w:sz w:val="24"/>
        </w:rPr>
        <w:t> </w:t>
      </w:r>
      <w:r>
        <w:rPr>
          <w:sz w:val="24"/>
        </w:rPr>
        <w:t>sounds</w:t>
      </w:r>
      <w:r>
        <w:rPr>
          <w:spacing w:val="40"/>
          <w:sz w:val="24"/>
        </w:rPr>
        <w:t> </w:t>
      </w:r>
      <w:r>
        <w:rPr>
          <w:sz w:val="24"/>
        </w:rPr>
        <w:t>described),</w:t>
      </w:r>
      <w:r>
        <w:rPr>
          <w:spacing w:val="40"/>
          <w:sz w:val="24"/>
        </w:rPr>
        <w:t> </w:t>
      </w:r>
      <w:r>
        <w:rPr>
          <w:sz w:val="24"/>
        </w:rPr>
        <w:t>or</w:t>
      </w:r>
      <w:r>
        <w:rPr>
          <w:spacing w:val="40"/>
          <w:sz w:val="24"/>
        </w:rPr>
        <w:t> </w:t>
      </w:r>
      <w:r>
        <w:rPr>
          <w:sz w:val="24"/>
        </w:rPr>
        <w:t>even</w:t>
      </w:r>
      <w:r>
        <w:rPr>
          <w:spacing w:val="40"/>
          <w:sz w:val="24"/>
        </w:rPr>
        <w:t> </w:t>
      </w:r>
      <w:r>
        <w:rPr>
          <w:sz w:val="24"/>
        </w:rPr>
        <w:t>the logical intelligence. However, most readers already use several intelligence while</w:t>
      </w:r>
      <w:r>
        <w:rPr>
          <w:spacing w:val="80"/>
          <w:sz w:val="24"/>
        </w:rPr>
        <w:t> </w:t>
      </w:r>
      <w:r>
        <w:rPr>
          <w:sz w:val="24"/>
        </w:rPr>
        <w:t>reading, and making a habit of doing so in a more disciplined manner i.e., constantly, or after every paragraph-can result in more vivid, memorable experience.</w:t>
      </w:r>
    </w:p>
    <w:p>
      <w:pPr>
        <w:pStyle w:val="ListParagraph"/>
        <w:numPr>
          <w:ilvl w:val="0"/>
          <w:numId w:val="8"/>
        </w:numPr>
        <w:tabs>
          <w:tab w:pos="880" w:val="left" w:leader="none"/>
        </w:tabs>
        <w:spacing w:line="480" w:lineRule="auto" w:before="1" w:after="0"/>
        <w:ind w:left="880" w:right="1137" w:hanging="360"/>
        <w:jc w:val="both"/>
        <w:rPr>
          <w:sz w:val="24"/>
        </w:rPr>
      </w:pPr>
      <w:r>
        <w:rPr>
          <w:b/>
          <w:i/>
          <w:sz w:val="24"/>
        </w:rPr>
        <w:t>Rapid serial visual presentation: </w:t>
      </w:r>
      <w:r>
        <w:rPr>
          <w:sz w:val="24"/>
        </w:rPr>
        <w:t>(RSVP) reading involves presenting the words in a sentence one word at a time at the same location on the display screen, at a specified eccentricity. RSVP eliminates inter-word saccades, limit intra-word saccades, and</w:t>
      </w:r>
      <w:r>
        <w:rPr>
          <w:spacing w:val="80"/>
          <w:sz w:val="24"/>
        </w:rPr>
        <w:t> </w:t>
      </w:r>
      <w:r>
        <w:rPr>
          <w:sz w:val="24"/>
        </w:rPr>
        <w:t>prevent reader control of fixation times. RSVP control for differences in reader eye movement, and consequently is often used to measure reading speed in experiments.</w:t>
      </w:r>
    </w:p>
    <w:p>
      <w:pPr>
        <w:spacing w:after="0" w:line="480" w:lineRule="auto"/>
        <w:jc w:val="both"/>
        <w:rPr>
          <w:sz w:val="24"/>
        </w:rPr>
        <w:sectPr>
          <w:pgSz w:w="11910" w:h="16840"/>
          <w:pgMar w:top="1340" w:bottom="280" w:left="920" w:right="300"/>
        </w:sectPr>
      </w:pPr>
    </w:p>
    <w:p>
      <w:pPr>
        <w:pStyle w:val="Heading1"/>
        <w:spacing w:line="480" w:lineRule="auto" w:before="78"/>
        <w:ind w:right="8396"/>
      </w:pPr>
      <w:r>
        <w:rPr>
          <w:spacing w:val="-2"/>
        </w:rPr>
        <w:t>Assessment Reading</w:t>
      </w:r>
      <w:r>
        <w:rPr>
          <w:spacing w:val="-13"/>
        </w:rPr>
        <w:t> </w:t>
      </w:r>
      <w:r>
        <w:rPr>
          <w:spacing w:val="-2"/>
        </w:rPr>
        <w:t>Rate</w:t>
      </w:r>
    </w:p>
    <w:p>
      <w:pPr>
        <w:pStyle w:val="BodyText"/>
        <w:spacing w:line="480" w:lineRule="auto"/>
        <w:ind w:left="520" w:right="1130"/>
      </w:pPr>
      <w:r>
        <w:rPr/>
        <w:t>Average</w:t>
      </w:r>
      <w:r>
        <w:rPr>
          <w:spacing w:val="28"/>
        </w:rPr>
        <w:t> </w:t>
      </w:r>
      <w:r>
        <w:rPr/>
        <w:t>reading</w:t>
      </w:r>
      <w:r>
        <w:rPr>
          <w:spacing w:val="27"/>
        </w:rPr>
        <w:t> </w:t>
      </w:r>
      <w:r>
        <w:rPr/>
        <w:t>rate</w:t>
      </w:r>
      <w:r>
        <w:rPr>
          <w:spacing w:val="23"/>
        </w:rPr>
        <w:t> </w:t>
      </w:r>
      <w:r>
        <w:rPr/>
        <w:t>in</w:t>
      </w:r>
      <w:r>
        <w:rPr>
          <w:spacing w:val="27"/>
        </w:rPr>
        <w:t> </w:t>
      </w:r>
      <w:r>
        <w:rPr/>
        <w:t>words</w:t>
      </w:r>
      <w:r>
        <w:rPr>
          <w:spacing w:val="25"/>
        </w:rPr>
        <w:t> </w:t>
      </w:r>
      <w:r>
        <w:rPr/>
        <w:t>per</w:t>
      </w:r>
      <w:r>
        <w:rPr>
          <w:spacing w:val="24"/>
        </w:rPr>
        <w:t> </w:t>
      </w:r>
      <w:r>
        <w:rPr/>
        <w:t>minute</w:t>
      </w:r>
      <w:r>
        <w:rPr>
          <w:spacing w:val="28"/>
        </w:rPr>
        <w:t> </w:t>
      </w:r>
      <w:r>
        <w:rPr/>
        <w:t>(wpm)</w:t>
      </w:r>
      <w:r>
        <w:rPr>
          <w:spacing w:val="24"/>
        </w:rPr>
        <w:t> </w:t>
      </w:r>
      <w:r>
        <w:rPr/>
        <w:t>depending</w:t>
      </w:r>
      <w:r>
        <w:rPr>
          <w:spacing w:val="24"/>
        </w:rPr>
        <w:t> </w:t>
      </w:r>
      <w:r>
        <w:rPr/>
        <w:t>on</w:t>
      </w:r>
      <w:r>
        <w:rPr>
          <w:spacing w:val="27"/>
        </w:rPr>
        <w:t> </w:t>
      </w:r>
      <w:r>
        <w:rPr/>
        <w:t>age</w:t>
      </w:r>
      <w:r>
        <w:rPr>
          <w:spacing w:val="26"/>
        </w:rPr>
        <w:t> </w:t>
      </w:r>
      <w:r>
        <w:rPr/>
        <w:t>and</w:t>
      </w:r>
      <w:r>
        <w:rPr>
          <w:spacing w:val="27"/>
        </w:rPr>
        <w:t> </w:t>
      </w:r>
      <w:r>
        <w:rPr/>
        <w:t>measured</w:t>
      </w:r>
      <w:r>
        <w:rPr>
          <w:spacing w:val="27"/>
        </w:rPr>
        <w:t> </w:t>
      </w:r>
      <w:r>
        <w:rPr/>
        <w:t>with different tests in English, French and German.</w:t>
      </w:r>
    </w:p>
    <w:p>
      <w:pPr>
        <w:pStyle w:val="BodyText"/>
        <w:ind w:left="525"/>
      </w:pPr>
      <w:r>
        <w:rPr/>
        <w:t>Rates</w:t>
      </w:r>
      <w:r>
        <w:rPr>
          <w:spacing w:val="44"/>
        </w:rPr>
        <w:t> </w:t>
      </w:r>
      <w:r>
        <w:rPr/>
        <w:t>of</w:t>
      </w:r>
      <w:r>
        <w:rPr>
          <w:spacing w:val="43"/>
        </w:rPr>
        <w:t> </w:t>
      </w:r>
      <w:r>
        <w:rPr/>
        <w:t>reading</w:t>
      </w:r>
      <w:r>
        <w:rPr>
          <w:spacing w:val="41"/>
        </w:rPr>
        <w:t> </w:t>
      </w:r>
      <w:r>
        <w:rPr/>
        <w:t>include</w:t>
      </w:r>
      <w:r>
        <w:rPr>
          <w:spacing w:val="42"/>
        </w:rPr>
        <w:t> </w:t>
      </w:r>
      <w:r>
        <w:rPr/>
        <w:t>reading</w:t>
      </w:r>
      <w:r>
        <w:rPr>
          <w:spacing w:val="42"/>
        </w:rPr>
        <w:t> </w:t>
      </w:r>
      <w:r>
        <w:rPr/>
        <w:t>for</w:t>
      </w:r>
      <w:r>
        <w:rPr>
          <w:spacing w:val="43"/>
        </w:rPr>
        <w:t> </w:t>
      </w:r>
      <w:r>
        <w:rPr/>
        <w:t>memorization</w:t>
      </w:r>
      <w:r>
        <w:rPr>
          <w:spacing w:val="43"/>
        </w:rPr>
        <w:t> </w:t>
      </w:r>
      <w:r>
        <w:rPr/>
        <w:t>(fewer</w:t>
      </w:r>
      <w:r>
        <w:rPr>
          <w:spacing w:val="43"/>
        </w:rPr>
        <w:t> </w:t>
      </w:r>
      <w:r>
        <w:rPr/>
        <w:t>than</w:t>
      </w:r>
      <w:r>
        <w:rPr>
          <w:spacing w:val="44"/>
        </w:rPr>
        <w:t> </w:t>
      </w:r>
      <w:r>
        <w:rPr/>
        <w:t>100</w:t>
      </w:r>
      <w:r>
        <w:rPr>
          <w:spacing w:val="43"/>
        </w:rPr>
        <w:t> </w:t>
      </w:r>
      <w:r>
        <w:rPr/>
        <w:t>words</w:t>
      </w:r>
      <w:r>
        <w:rPr>
          <w:spacing w:val="44"/>
        </w:rPr>
        <w:t> </w:t>
      </w:r>
      <w:r>
        <w:rPr/>
        <w:t>per</w:t>
      </w:r>
      <w:r>
        <w:rPr>
          <w:spacing w:val="44"/>
        </w:rPr>
        <w:t> </w:t>
      </w:r>
      <w:r>
        <w:rPr>
          <w:spacing w:val="-2"/>
        </w:rPr>
        <w:t>minute</w:t>
      </w:r>
    </w:p>
    <w:p>
      <w:pPr>
        <w:pStyle w:val="BodyText"/>
        <w:spacing w:line="480" w:lineRule="auto" w:before="272"/>
        <w:ind w:left="525" w:right="1422"/>
        <w:jc w:val="both"/>
      </w:pPr>
      <w:r>
        <w:rPr/>
        <w:t>{wpm};</w:t>
      </w:r>
      <w:r>
        <w:rPr>
          <w:spacing w:val="40"/>
        </w:rPr>
        <w:t> </w:t>
      </w:r>
      <w:r>
        <w:rPr/>
        <w:t>reading</w:t>
      </w:r>
      <w:r>
        <w:rPr>
          <w:spacing w:val="40"/>
        </w:rPr>
        <w:t> </w:t>
      </w:r>
      <w:r>
        <w:rPr/>
        <w:t>for</w:t>
      </w:r>
      <w:r>
        <w:rPr>
          <w:spacing w:val="40"/>
        </w:rPr>
        <w:t> </w:t>
      </w:r>
      <w:r>
        <w:rPr/>
        <w:t>learning</w:t>
      </w:r>
      <w:r>
        <w:rPr>
          <w:spacing w:val="40"/>
        </w:rPr>
        <w:t> </w:t>
      </w:r>
      <w:r>
        <w:rPr/>
        <w:t>(100-200</w:t>
      </w:r>
      <w:r>
        <w:rPr>
          <w:spacing w:val="40"/>
        </w:rPr>
        <w:t> </w:t>
      </w:r>
      <w:r>
        <w:rPr/>
        <w:t>wpm);</w:t>
      </w:r>
      <w:r>
        <w:rPr>
          <w:spacing w:val="40"/>
        </w:rPr>
        <w:t> </w:t>
      </w:r>
      <w:r>
        <w:rPr/>
        <w:t>reading</w:t>
      </w:r>
      <w:r>
        <w:rPr>
          <w:spacing w:val="40"/>
        </w:rPr>
        <w:t> </w:t>
      </w:r>
      <w:r>
        <w:rPr/>
        <w:t>for</w:t>
      </w:r>
      <w:r>
        <w:rPr>
          <w:spacing w:val="40"/>
        </w:rPr>
        <w:t> </w:t>
      </w:r>
      <w:r>
        <w:rPr/>
        <w:t>comprehension</w:t>
      </w:r>
      <w:r>
        <w:rPr>
          <w:spacing w:val="40"/>
        </w:rPr>
        <w:t> </w:t>
      </w:r>
      <w:r>
        <w:rPr/>
        <w:t>(200-400 wpm); and skimming (400-700 wpm). Reading for comprehension is the essence of the daily reading of most people. Skimming is for superficially processing large quantities of text at a low level of comprehension (below 50%).</w:t>
      </w:r>
    </w:p>
    <w:p>
      <w:pPr>
        <w:pStyle w:val="BodyText"/>
      </w:pPr>
    </w:p>
    <w:p>
      <w:pPr>
        <w:pStyle w:val="BodyText"/>
      </w:pPr>
    </w:p>
    <w:p>
      <w:pPr>
        <w:pStyle w:val="BodyText"/>
        <w:spacing w:line="480" w:lineRule="auto" w:before="1"/>
        <w:ind w:left="539" w:right="1131"/>
        <w:jc w:val="both"/>
      </w:pPr>
      <w:r>
        <w:rPr/>
        <w:t>Advice for choosing the appropriate reading-rate includes reading flexibly, slowing when concepts are closely presented and when the material is new, and increasing when the material is familiar and of thin concept. Speed reading courses and books often</w:t>
      </w:r>
      <w:r>
        <w:rPr>
          <w:spacing w:val="40"/>
        </w:rPr>
        <w:t> </w:t>
      </w:r>
      <w:r>
        <w:rPr/>
        <w:t>encourage</w:t>
      </w:r>
      <w:r>
        <w:rPr>
          <w:spacing w:val="40"/>
        </w:rPr>
        <w:t> </w:t>
      </w:r>
      <w:r>
        <w:rPr/>
        <w:t>the</w:t>
      </w:r>
      <w:r>
        <w:rPr>
          <w:spacing w:val="40"/>
        </w:rPr>
        <w:t> </w:t>
      </w:r>
      <w:r>
        <w:rPr/>
        <w:t>reader</w:t>
      </w:r>
      <w:r>
        <w:rPr>
          <w:spacing w:val="40"/>
        </w:rPr>
        <w:t> </w:t>
      </w:r>
      <w:r>
        <w:rPr/>
        <w:t>to</w:t>
      </w:r>
      <w:r>
        <w:rPr>
          <w:spacing w:val="40"/>
        </w:rPr>
        <w:t> </w:t>
      </w:r>
      <w:r>
        <w:rPr/>
        <w:t>continually</w:t>
      </w:r>
      <w:r>
        <w:rPr>
          <w:spacing w:val="40"/>
        </w:rPr>
        <w:t> </w:t>
      </w:r>
      <w:r>
        <w:rPr/>
        <w:t>accelerate;</w:t>
      </w:r>
      <w:r>
        <w:rPr>
          <w:spacing w:val="65"/>
        </w:rPr>
        <w:t> </w:t>
      </w:r>
      <w:r>
        <w:rPr/>
        <w:t>comprehension</w:t>
      </w:r>
      <w:r>
        <w:rPr>
          <w:spacing w:val="40"/>
        </w:rPr>
        <w:t> </w:t>
      </w:r>
      <w:r>
        <w:rPr/>
        <w:t>tests</w:t>
      </w:r>
      <w:r>
        <w:rPr>
          <w:spacing w:val="40"/>
        </w:rPr>
        <w:t> </w:t>
      </w:r>
      <w:r>
        <w:rPr/>
        <w:t>lead</w:t>
      </w:r>
      <w:r>
        <w:rPr>
          <w:spacing w:val="40"/>
        </w:rPr>
        <w:t> </w:t>
      </w:r>
      <w:r>
        <w:rPr/>
        <w:t>the</w:t>
      </w:r>
      <w:r>
        <w:rPr>
          <w:spacing w:val="40"/>
        </w:rPr>
        <w:t> </w:t>
      </w:r>
      <w:r>
        <w:rPr/>
        <w:t>reader</w:t>
      </w:r>
      <w:r>
        <w:rPr>
          <w:spacing w:val="40"/>
        </w:rPr>
        <w:t> </w:t>
      </w:r>
      <w:r>
        <w:rPr/>
        <w:t>to</w:t>
      </w:r>
      <w:r>
        <w:rPr>
          <w:spacing w:val="80"/>
        </w:rPr>
        <w:t> </w:t>
      </w:r>
      <w:r>
        <w:rPr/>
        <w:t>believe</w:t>
      </w:r>
      <w:r>
        <w:rPr>
          <w:spacing w:val="33"/>
        </w:rPr>
        <w:t> </w:t>
      </w:r>
      <w:r>
        <w:rPr/>
        <w:t>his</w:t>
      </w:r>
      <w:r>
        <w:rPr>
          <w:spacing w:val="40"/>
        </w:rPr>
        <w:t> </w:t>
      </w:r>
      <w:r>
        <w:rPr/>
        <w:t>or</w:t>
      </w:r>
      <w:r>
        <w:rPr>
          <w:spacing w:val="-4"/>
        </w:rPr>
        <w:t> </w:t>
      </w:r>
      <w:r>
        <w:rPr/>
        <w:t>her</w:t>
      </w:r>
      <w:r>
        <w:rPr>
          <w:spacing w:val="-2"/>
        </w:rPr>
        <w:t> </w:t>
      </w:r>
      <w:r>
        <w:rPr/>
        <w:t>comprehension</w:t>
      </w:r>
      <w:r>
        <w:rPr>
          <w:spacing w:val="-4"/>
        </w:rPr>
        <w:t> </w:t>
      </w:r>
      <w:r>
        <w:rPr/>
        <w:t>is continually</w:t>
      </w:r>
      <w:r>
        <w:rPr>
          <w:spacing w:val="-7"/>
        </w:rPr>
        <w:t> </w:t>
      </w:r>
      <w:r>
        <w:rPr/>
        <w:t>improving; yet,</w:t>
      </w:r>
      <w:r>
        <w:rPr>
          <w:spacing w:val="-1"/>
        </w:rPr>
        <w:t> </w:t>
      </w:r>
      <w:r>
        <w:rPr/>
        <w:t>competence-in-reading</w:t>
      </w:r>
      <w:r>
        <w:rPr>
          <w:spacing w:val="-3"/>
        </w:rPr>
        <w:t> </w:t>
      </w:r>
      <w:r>
        <w:rPr/>
        <w:t>requires</w:t>
      </w:r>
      <w:r>
        <w:rPr>
          <w:spacing w:val="-4"/>
        </w:rPr>
        <w:t> </w:t>
      </w:r>
      <w:r>
        <w:rPr/>
        <w:t>knowing that</w:t>
      </w:r>
      <w:r>
        <w:rPr>
          <w:spacing w:val="-6"/>
        </w:rPr>
        <w:t> </w:t>
      </w:r>
      <w:r>
        <w:rPr/>
        <w:t>skimming</w:t>
      </w:r>
      <w:r>
        <w:rPr>
          <w:spacing w:val="-9"/>
        </w:rPr>
        <w:t> </w:t>
      </w:r>
      <w:r>
        <w:rPr/>
        <w:t>is</w:t>
      </w:r>
      <w:r>
        <w:rPr>
          <w:spacing w:val="-6"/>
        </w:rPr>
        <w:t> </w:t>
      </w:r>
      <w:r>
        <w:rPr/>
        <w:t>dangerous,</w:t>
      </w:r>
      <w:r>
        <w:rPr>
          <w:spacing w:val="-7"/>
        </w:rPr>
        <w:t> </w:t>
      </w:r>
      <w:r>
        <w:rPr/>
        <w:t>as</w:t>
      </w:r>
      <w:r>
        <w:rPr>
          <w:spacing w:val="-6"/>
        </w:rPr>
        <w:t> </w:t>
      </w:r>
      <w:r>
        <w:rPr/>
        <w:t>a</w:t>
      </w:r>
      <w:r>
        <w:rPr>
          <w:spacing w:val="-8"/>
        </w:rPr>
        <w:t> </w:t>
      </w:r>
      <w:r>
        <w:rPr/>
        <w:t>default</w:t>
      </w:r>
      <w:r>
        <w:rPr>
          <w:spacing w:val="-6"/>
        </w:rPr>
        <w:t> </w:t>
      </w:r>
      <w:r>
        <w:rPr/>
        <w:t>habit.</w:t>
      </w:r>
    </w:p>
    <w:p>
      <w:pPr>
        <w:pStyle w:val="Heading1"/>
        <w:spacing w:before="5"/>
        <w:ind w:left="539"/>
        <w:jc w:val="both"/>
      </w:pPr>
      <w:r>
        <w:rPr/>
        <w:t>Types</w:t>
      </w:r>
      <w:r>
        <w:rPr>
          <w:spacing w:val="-7"/>
        </w:rPr>
        <w:t> </w:t>
      </w:r>
      <w:r>
        <w:rPr/>
        <w:t>of</w:t>
      </w:r>
      <w:r>
        <w:rPr>
          <w:spacing w:val="-7"/>
        </w:rPr>
        <w:t> </w:t>
      </w:r>
      <w:r>
        <w:rPr>
          <w:spacing w:val="-2"/>
        </w:rPr>
        <w:t>Tests</w:t>
      </w:r>
    </w:p>
    <w:p>
      <w:pPr>
        <w:pStyle w:val="ListParagraph"/>
        <w:numPr>
          <w:ilvl w:val="0"/>
          <w:numId w:val="8"/>
        </w:numPr>
        <w:tabs>
          <w:tab w:pos="880" w:val="left" w:leader="none"/>
        </w:tabs>
        <w:spacing w:line="480" w:lineRule="auto" w:before="271" w:after="0"/>
        <w:ind w:left="880" w:right="1265" w:hanging="360"/>
        <w:jc w:val="both"/>
        <w:rPr>
          <w:sz w:val="24"/>
        </w:rPr>
      </w:pPr>
      <w:r>
        <w:rPr>
          <w:spacing w:val="-2"/>
          <w:sz w:val="24"/>
        </w:rPr>
        <w:t>Sight</w:t>
      </w:r>
      <w:r>
        <w:rPr>
          <w:spacing w:val="-11"/>
          <w:sz w:val="24"/>
        </w:rPr>
        <w:t> </w:t>
      </w:r>
      <w:r>
        <w:rPr>
          <w:spacing w:val="-2"/>
          <w:sz w:val="24"/>
        </w:rPr>
        <w:t>word</w:t>
      </w:r>
      <w:r>
        <w:rPr>
          <w:spacing w:val="-11"/>
          <w:sz w:val="24"/>
        </w:rPr>
        <w:t> </w:t>
      </w:r>
      <w:r>
        <w:rPr>
          <w:spacing w:val="-2"/>
          <w:sz w:val="24"/>
        </w:rPr>
        <w:t>reading:</w:t>
      </w:r>
      <w:r>
        <w:rPr>
          <w:spacing w:val="-8"/>
          <w:sz w:val="24"/>
        </w:rPr>
        <w:t> </w:t>
      </w:r>
      <w:r>
        <w:rPr>
          <w:spacing w:val="-2"/>
          <w:sz w:val="24"/>
        </w:rPr>
        <w:t>reading</w:t>
      </w:r>
      <w:r>
        <w:rPr>
          <w:spacing w:val="-12"/>
          <w:sz w:val="24"/>
        </w:rPr>
        <w:t> </w:t>
      </w:r>
      <w:r>
        <w:rPr>
          <w:spacing w:val="-2"/>
          <w:sz w:val="24"/>
        </w:rPr>
        <w:t>words</w:t>
      </w:r>
      <w:r>
        <w:rPr>
          <w:spacing w:val="-10"/>
          <w:sz w:val="24"/>
        </w:rPr>
        <w:t> </w:t>
      </w:r>
      <w:r>
        <w:rPr>
          <w:spacing w:val="-2"/>
          <w:sz w:val="24"/>
        </w:rPr>
        <w:t>of</w:t>
      </w:r>
      <w:r>
        <w:rPr>
          <w:spacing w:val="-11"/>
          <w:sz w:val="24"/>
        </w:rPr>
        <w:t> </w:t>
      </w:r>
      <w:r>
        <w:rPr>
          <w:spacing w:val="-2"/>
          <w:sz w:val="24"/>
        </w:rPr>
        <w:t>increasing</w:t>
      </w:r>
      <w:r>
        <w:rPr>
          <w:spacing w:val="-12"/>
          <w:sz w:val="24"/>
        </w:rPr>
        <w:t> </w:t>
      </w:r>
      <w:r>
        <w:rPr>
          <w:spacing w:val="-2"/>
          <w:sz w:val="24"/>
        </w:rPr>
        <w:t>difficulty</w:t>
      </w:r>
      <w:r>
        <w:rPr>
          <w:spacing w:val="-12"/>
          <w:sz w:val="24"/>
        </w:rPr>
        <w:t> </w:t>
      </w:r>
      <w:r>
        <w:rPr>
          <w:spacing w:val="-2"/>
          <w:sz w:val="24"/>
        </w:rPr>
        <w:t>until</w:t>
      </w:r>
      <w:r>
        <w:rPr>
          <w:spacing w:val="-10"/>
          <w:sz w:val="24"/>
        </w:rPr>
        <w:t> </w:t>
      </w:r>
      <w:r>
        <w:rPr>
          <w:spacing w:val="-2"/>
          <w:sz w:val="24"/>
        </w:rPr>
        <w:t>they</w:t>
      </w:r>
      <w:r>
        <w:rPr>
          <w:spacing w:val="-13"/>
          <w:sz w:val="24"/>
        </w:rPr>
        <w:t> </w:t>
      </w:r>
      <w:r>
        <w:rPr>
          <w:spacing w:val="-2"/>
          <w:sz w:val="24"/>
        </w:rPr>
        <w:t>become</w:t>
      </w:r>
      <w:r>
        <w:rPr>
          <w:spacing w:val="-9"/>
          <w:sz w:val="24"/>
        </w:rPr>
        <w:t> </w:t>
      </w:r>
      <w:r>
        <w:rPr>
          <w:spacing w:val="-2"/>
          <w:sz w:val="24"/>
        </w:rPr>
        <w:t>unable</w:t>
      </w:r>
      <w:r>
        <w:rPr>
          <w:spacing w:val="-6"/>
          <w:sz w:val="24"/>
        </w:rPr>
        <w:t> </w:t>
      </w:r>
      <w:r>
        <w:rPr>
          <w:spacing w:val="-2"/>
          <w:sz w:val="24"/>
        </w:rPr>
        <w:t>to</w:t>
      </w:r>
      <w:r>
        <w:rPr>
          <w:spacing w:val="-11"/>
          <w:sz w:val="24"/>
        </w:rPr>
        <w:t> </w:t>
      </w:r>
      <w:r>
        <w:rPr>
          <w:spacing w:val="-2"/>
          <w:sz w:val="24"/>
        </w:rPr>
        <w:t>read </w:t>
      </w:r>
      <w:r>
        <w:rPr>
          <w:sz w:val="24"/>
        </w:rPr>
        <w:t>or</w:t>
      </w:r>
      <w:r>
        <w:rPr>
          <w:spacing w:val="-1"/>
          <w:sz w:val="24"/>
        </w:rPr>
        <w:t> </w:t>
      </w:r>
      <w:r>
        <w:rPr>
          <w:sz w:val="24"/>
        </w:rPr>
        <w:t>understand</w:t>
      </w:r>
      <w:r>
        <w:rPr>
          <w:spacing w:val="-1"/>
          <w:sz w:val="24"/>
        </w:rPr>
        <w:t> </w:t>
      </w:r>
      <w:r>
        <w:rPr>
          <w:sz w:val="24"/>
        </w:rPr>
        <w:t>the</w:t>
      </w:r>
      <w:r>
        <w:rPr>
          <w:spacing w:val="-1"/>
          <w:sz w:val="24"/>
        </w:rPr>
        <w:t> </w:t>
      </w:r>
      <w:r>
        <w:rPr>
          <w:sz w:val="24"/>
        </w:rPr>
        <w:t>words</w:t>
      </w:r>
      <w:r>
        <w:rPr>
          <w:spacing w:val="-1"/>
          <w:sz w:val="24"/>
        </w:rPr>
        <w:t> </w:t>
      </w:r>
      <w:r>
        <w:rPr>
          <w:sz w:val="24"/>
        </w:rPr>
        <w:t>presented</w:t>
      </w:r>
      <w:r>
        <w:rPr>
          <w:spacing w:val="-1"/>
          <w:sz w:val="24"/>
        </w:rPr>
        <w:t> </w:t>
      </w:r>
      <w:r>
        <w:rPr>
          <w:sz w:val="24"/>
        </w:rPr>
        <w:t>to</w:t>
      </w:r>
      <w:r>
        <w:rPr>
          <w:spacing w:val="-1"/>
          <w:sz w:val="24"/>
        </w:rPr>
        <w:t> </w:t>
      </w:r>
      <w:r>
        <w:rPr>
          <w:sz w:val="24"/>
        </w:rPr>
        <w:t>them,</w:t>
      </w:r>
      <w:r>
        <w:rPr>
          <w:spacing w:val="-1"/>
          <w:sz w:val="24"/>
        </w:rPr>
        <w:t> </w:t>
      </w:r>
      <w:r>
        <w:rPr>
          <w:sz w:val="24"/>
        </w:rPr>
        <w:t>difficulty</w:t>
      </w:r>
      <w:r>
        <w:rPr>
          <w:spacing w:val="-7"/>
          <w:sz w:val="24"/>
        </w:rPr>
        <w:t> </w:t>
      </w:r>
      <w:r>
        <w:rPr>
          <w:sz w:val="24"/>
        </w:rPr>
        <w:t>is</w:t>
      </w:r>
      <w:r>
        <w:rPr>
          <w:spacing w:val="-1"/>
          <w:sz w:val="24"/>
        </w:rPr>
        <w:t> </w:t>
      </w:r>
      <w:r>
        <w:rPr>
          <w:sz w:val="24"/>
        </w:rPr>
        <w:t>manipulated</w:t>
      </w:r>
      <w:r>
        <w:rPr>
          <w:spacing w:val="-1"/>
          <w:sz w:val="24"/>
        </w:rPr>
        <w:t> </w:t>
      </w:r>
      <w:r>
        <w:rPr>
          <w:sz w:val="24"/>
        </w:rPr>
        <w:t>by</w:t>
      </w:r>
      <w:r>
        <w:rPr>
          <w:spacing w:val="-4"/>
          <w:sz w:val="24"/>
        </w:rPr>
        <w:t> </w:t>
      </w:r>
      <w:r>
        <w:rPr>
          <w:sz w:val="24"/>
        </w:rPr>
        <w:t>using words that have more letters or syllables, are less common and have more complicated spelling- sound relationships.</w:t>
      </w:r>
    </w:p>
    <w:p>
      <w:pPr>
        <w:pStyle w:val="ListParagraph"/>
        <w:numPr>
          <w:ilvl w:val="0"/>
          <w:numId w:val="8"/>
        </w:numPr>
        <w:tabs>
          <w:tab w:pos="880" w:val="left" w:leader="none"/>
        </w:tabs>
        <w:spacing w:line="480" w:lineRule="auto" w:before="1" w:after="0"/>
        <w:ind w:left="880" w:right="1256" w:hanging="360"/>
        <w:jc w:val="both"/>
        <w:rPr>
          <w:sz w:val="24"/>
        </w:rPr>
      </w:pPr>
      <w:r>
        <w:rPr>
          <w:sz w:val="24"/>
        </w:rPr>
        <w:t>Non-word</w:t>
      </w:r>
      <w:r>
        <w:rPr>
          <w:spacing w:val="-5"/>
          <w:sz w:val="24"/>
        </w:rPr>
        <w:t> </w:t>
      </w:r>
      <w:r>
        <w:rPr>
          <w:sz w:val="24"/>
        </w:rPr>
        <w:t>reading:</w:t>
      </w:r>
      <w:r>
        <w:rPr>
          <w:spacing w:val="-7"/>
          <w:sz w:val="24"/>
        </w:rPr>
        <w:t> </w:t>
      </w:r>
      <w:r>
        <w:rPr>
          <w:sz w:val="24"/>
        </w:rPr>
        <w:t>reading</w:t>
      </w:r>
      <w:r>
        <w:rPr>
          <w:spacing w:val="-9"/>
          <w:sz w:val="24"/>
        </w:rPr>
        <w:t> </w:t>
      </w:r>
      <w:r>
        <w:rPr>
          <w:sz w:val="24"/>
        </w:rPr>
        <w:t>lists</w:t>
      </w:r>
      <w:r>
        <w:rPr>
          <w:spacing w:val="-7"/>
          <w:sz w:val="24"/>
        </w:rPr>
        <w:t> </w:t>
      </w:r>
      <w:r>
        <w:rPr>
          <w:sz w:val="24"/>
        </w:rPr>
        <w:t>of</w:t>
      </w:r>
      <w:r>
        <w:rPr>
          <w:spacing w:val="-8"/>
          <w:sz w:val="24"/>
        </w:rPr>
        <w:t> </w:t>
      </w:r>
      <w:r>
        <w:rPr>
          <w:sz w:val="24"/>
        </w:rPr>
        <w:t>pronounceable</w:t>
      </w:r>
      <w:r>
        <w:rPr>
          <w:spacing w:val="-6"/>
          <w:sz w:val="24"/>
        </w:rPr>
        <w:t> </w:t>
      </w:r>
      <w:r>
        <w:rPr>
          <w:sz w:val="24"/>
        </w:rPr>
        <w:t>nonsense</w:t>
      </w:r>
      <w:r>
        <w:rPr>
          <w:spacing w:val="-8"/>
          <w:sz w:val="24"/>
        </w:rPr>
        <w:t> </w:t>
      </w:r>
      <w:r>
        <w:rPr>
          <w:sz w:val="24"/>
        </w:rPr>
        <w:t>word</w:t>
      </w:r>
      <w:r>
        <w:rPr>
          <w:spacing w:val="-8"/>
          <w:sz w:val="24"/>
        </w:rPr>
        <w:t> </w:t>
      </w:r>
      <w:r>
        <w:rPr>
          <w:sz w:val="24"/>
        </w:rPr>
        <w:t>out</w:t>
      </w:r>
      <w:r>
        <w:rPr>
          <w:spacing w:val="-7"/>
          <w:sz w:val="24"/>
        </w:rPr>
        <w:t> </w:t>
      </w:r>
      <w:r>
        <w:rPr>
          <w:sz w:val="24"/>
        </w:rPr>
        <w:t>loud.</w:t>
      </w:r>
      <w:r>
        <w:rPr>
          <w:spacing w:val="-5"/>
          <w:sz w:val="24"/>
        </w:rPr>
        <w:t> </w:t>
      </w:r>
      <w:r>
        <w:rPr>
          <w:sz w:val="24"/>
        </w:rPr>
        <w:t>The</w:t>
      </w:r>
      <w:r>
        <w:rPr>
          <w:spacing w:val="-5"/>
          <w:sz w:val="24"/>
        </w:rPr>
        <w:t> </w:t>
      </w:r>
      <w:r>
        <w:rPr>
          <w:sz w:val="24"/>
        </w:rPr>
        <w:t>difficulty is increased by using longer words, and also by words with more complex spelling or sound</w:t>
      </w:r>
      <w:r>
        <w:rPr>
          <w:spacing w:val="-1"/>
          <w:sz w:val="24"/>
        </w:rPr>
        <w:t> </w:t>
      </w:r>
      <w:r>
        <w:rPr>
          <w:sz w:val="24"/>
        </w:rPr>
        <w:t>sequences.</w:t>
      </w:r>
    </w:p>
    <w:p>
      <w:pPr>
        <w:pStyle w:val="ListParagraph"/>
        <w:numPr>
          <w:ilvl w:val="0"/>
          <w:numId w:val="8"/>
        </w:numPr>
        <w:tabs>
          <w:tab w:pos="879" w:val="left" w:leader="none"/>
        </w:tabs>
        <w:spacing w:line="240" w:lineRule="auto" w:before="0" w:after="0"/>
        <w:ind w:left="879" w:right="0" w:hanging="359"/>
        <w:jc w:val="both"/>
        <w:rPr>
          <w:sz w:val="24"/>
        </w:rPr>
      </w:pPr>
      <w:r>
        <w:rPr>
          <w:sz w:val="24"/>
        </w:rPr>
        <w:t>Reading</w:t>
      </w:r>
      <w:r>
        <w:rPr>
          <w:spacing w:val="-8"/>
          <w:sz w:val="24"/>
        </w:rPr>
        <w:t> </w:t>
      </w:r>
      <w:r>
        <w:rPr>
          <w:sz w:val="24"/>
        </w:rPr>
        <w:t>comprehension:</w:t>
      </w:r>
      <w:r>
        <w:rPr>
          <w:spacing w:val="-6"/>
          <w:sz w:val="24"/>
        </w:rPr>
        <w:t> </w:t>
      </w:r>
      <w:r>
        <w:rPr>
          <w:sz w:val="24"/>
        </w:rPr>
        <w:t>a</w:t>
      </w:r>
      <w:r>
        <w:rPr>
          <w:spacing w:val="-9"/>
          <w:sz w:val="24"/>
        </w:rPr>
        <w:t> </w:t>
      </w:r>
      <w:r>
        <w:rPr>
          <w:sz w:val="24"/>
        </w:rPr>
        <w:t>passage</w:t>
      </w:r>
      <w:r>
        <w:rPr>
          <w:spacing w:val="-8"/>
          <w:sz w:val="24"/>
        </w:rPr>
        <w:t> </w:t>
      </w:r>
      <w:r>
        <w:rPr>
          <w:sz w:val="24"/>
        </w:rPr>
        <w:t>is</w:t>
      </w:r>
      <w:r>
        <w:rPr>
          <w:spacing w:val="-7"/>
          <w:sz w:val="24"/>
        </w:rPr>
        <w:t> </w:t>
      </w:r>
      <w:r>
        <w:rPr>
          <w:sz w:val="24"/>
        </w:rPr>
        <w:t>presented</w:t>
      </w:r>
      <w:r>
        <w:rPr>
          <w:spacing w:val="-8"/>
          <w:sz w:val="24"/>
        </w:rPr>
        <w:t> </w:t>
      </w:r>
      <w:r>
        <w:rPr>
          <w:sz w:val="24"/>
        </w:rPr>
        <w:t>to</w:t>
      </w:r>
      <w:r>
        <w:rPr>
          <w:spacing w:val="-6"/>
          <w:sz w:val="24"/>
        </w:rPr>
        <w:t> </w:t>
      </w:r>
      <w:r>
        <w:rPr>
          <w:sz w:val="24"/>
        </w:rPr>
        <w:t>the</w:t>
      </w:r>
      <w:r>
        <w:rPr>
          <w:spacing w:val="-6"/>
          <w:sz w:val="24"/>
        </w:rPr>
        <w:t> </w:t>
      </w:r>
      <w:r>
        <w:rPr>
          <w:sz w:val="24"/>
        </w:rPr>
        <w:t>reader,</w:t>
      </w:r>
      <w:r>
        <w:rPr>
          <w:spacing w:val="-8"/>
          <w:sz w:val="24"/>
        </w:rPr>
        <w:t> </w:t>
      </w:r>
      <w:r>
        <w:rPr>
          <w:sz w:val="24"/>
        </w:rPr>
        <w:t>which</w:t>
      </w:r>
      <w:r>
        <w:rPr>
          <w:spacing w:val="-8"/>
          <w:sz w:val="24"/>
        </w:rPr>
        <w:t> </w:t>
      </w:r>
      <w:r>
        <w:rPr>
          <w:sz w:val="24"/>
        </w:rPr>
        <w:t>they</w:t>
      </w:r>
      <w:r>
        <w:rPr>
          <w:spacing w:val="-8"/>
          <w:sz w:val="24"/>
        </w:rPr>
        <w:t> </w:t>
      </w:r>
      <w:r>
        <w:rPr>
          <w:sz w:val="24"/>
        </w:rPr>
        <w:t>must</w:t>
      </w:r>
      <w:r>
        <w:rPr>
          <w:spacing w:val="-7"/>
          <w:sz w:val="24"/>
        </w:rPr>
        <w:t> </w:t>
      </w:r>
      <w:r>
        <w:rPr>
          <w:sz w:val="24"/>
        </w:rPr>
        <w:t>read</w:t>
      </w:r>
      <w:r>
        <w:rPr>
          <w:spacing w:val="-7"/>
          <w:sz w:val="24"/>
        </w:rPr>
        <w:t> </w:t>
      </w:r>
      <w:r>
        <w:rPr>
          <w:spacing w:val="-2"/>
          <w:sz w:val="24"/>
        </w:rPr>
        <w:t>either</w:t>
      </w:r>
    </w:p>
    <w:p>
      <w:pPr>
        <w:spacing w:after="0" w:line="240" w:lineRule="auto"/>
        <w:jc w:val="both"/>
        <w:rPr>
          <w:sz w:val="24"/>
        </w:rPr>
        <w:sectPr>
          <w:pgSz w:w="11910" w:h="16840"/>
          <w:pgMar w:top="1340" w:bottom="280" w:left="920" w:right="300"/>
        </w:sectPr>
      </w:pPr>
    </w:p>
    <w:p>
      <w:pPr>
        <w:pStyle w:val="BodyText"/>
        <w:spacing w:line="480" w:lineRule="auto" w:before="73"/>
        <w:ind w:left="880"/>
      </w:pPr>
      <w:r>
        <w:rPr/>
        <w:t>silently</w:t>
      </w:r>
      <w:r>
        <w:rPr>
          <w:spacing w:val="40"/>
        </w:rPr>
        <w:t> </w:t>
      </w:r>
      <w:r>
        <w:rPr/>
        <w:t>or</w:t>
      </w:r>
      <w:r>
        <w:rPr>
          <w:spacing w:val="62"/>
        </w:rPr>
        <w:t> </w:t>
      </w:r>
      <w:r>
        <w:rPr/>
        <w:t>out</w:t>
      </w:r>
      <w:r>
        <w:rPr>
          <w:spacing w:val="63"/>
        </w:rPr>
        <w:t> </w:t>
      </w:r>
      <w:r>
        <w:rPr/>
        <w:t>loud.</w:t>
      </w:r>
      <w:r>
        <w:rPr>
          <w:spacing w:val="63"/>
        </w:rPr>
        <w:t> </w:t>
      </w:r>
      <w:r>
        <w:rPr/>
        <w:t>Then</w:t>
      </w:r>
      <w:r>
        <w:rPr>
          <w:spacing w:val="63"/>
        </w:rPr>
        <w:t> </w:t>
      </w:r>
      <w:r>
        <w:rPr/>
        <w:t>a</w:t>
      </w:r>
      <w:r>
        <w:rPr>
          <w:spacing w:val="40"/>
        </w:rPr>
        <w:t> </w:t>
      </w:r>
      <w:r>
        <w:rPr/>
        <w:t>series</w:t>
      </w:r>
      <w:r>
        <w:rPr>
          <w:spacing w:val="63"/>
        </w:rPr>
        <w:t> </w:t>
      </w:r>
      <w:r>
        <w:rPr/>
        <w:t>of</w:t>
      </w:r>
      <w:r>
        <w:rPr>
          <w:spacing w:val="62"/>
        </w:rPr>
        <w:t> </w:t>
      </w:r>
      <w:r>
        <w:rPr/>
        <w:t>question</w:t>
      </w:r>
      <w:r>
        <w:rPr>
          <w:spacing w:val="61"/>
        </w:rPr>
        <w:t> </w:t>
      </w:r>
      <w:r>
        <w:rPr/>
        <w:t>are</w:t>
      </w:r>
      <w:r>
        <w:rPr>
          <w:spacing w:val="62"/>
        </w:rPr>
        <w:t> </w:t>
      </w:r>
      <w:r>
        <w:rPr/>
        <w:t>presented</w:t>
      </w:r>
      <w:r>
        <w:rPr>
          <w:spacing w:val="61"/>
        </w:rPr>
        <w:t> </w:t>
      </w:r>
      <w:r>
        <w:rPr/>
        <w:t>that</w:t>
      </w:r>
      <w:r>
        <w:rPr>
          <w:spacing w:val="61"/>
        </w:rPr>
        <w:t> </w:t>
      </w:r>
      <w:r>
        <w:rPr/>
        <w:t>test</w:t>
      </w:r>
      <w:r>
        <w:rPr>
          <w:spacing w:val="61"/>
        </w:rPr>
        <w:t> </w:t>
      </w:r>
      <w:r>
        <w:rPr/>
        <w:t>the</w:t>
      </w:r>
      <w:r>
        <w:rPr>
          <w:spacing w:val="72"/>
        </w:rPr>
        <w:t> </w:t>
      </w:r>
      <w:r>
        <w:rPr/>
        <w:t>reader's comprehension of this passage.</w:t>
      </w:r>
    </w:p>
    <w:p>
      <w:pPr>
        <w:pStyle w:val="ListParagraph"/>
        <w:numPr>
          <w:ilvl w:val="0"/>
          <w:numId w:val="8"/>
        </w:numPr>
        <w:tabs>
          <w:tab w:pos="879" w:val="left" w:leader="none"/>
        </w:tabs>
        <w:spacing w:line="240" w:lineRule="auto" w:before="1" w:after="0"/>
        <w:ind w:left="879" w:right="0" w:hanging="359"/>
        <w:jc w:val="left"/>
        <w:rPr>
          <w:sz w:val="24"/>
        </w:rPr>
      </w:pPr>
      <w:r>
        <w:rPr>
          <w:spacing w:val="-4"/>
          <w:sz w:val="24"/>
        </w:rPr>
        <w:t>Reading</w:t>
      </w:r>
      <w:r>
        <w:rPr>
          <w:spacing w:val="-7"/>
          <w:sz w:val="24"/>
        </w:rPr>
        <w:t> </w:t>
      </w:r>
      <w:r>
        <w:rPr>
          <w:spacing w:val="-4"/>
          <w:sz w:val="24"/>
        </w:rPr>
        <w:t>fluency;</w:t>
      </w:r>
      <w:r>
        <w:rPr>
          <w:spacing w:val="-6"/>
          <w:sz w:val="24"/>
        </w:rPr>
        <w:t> </w:t>
      </w:r>
      <w:r>
        <w:rPr>
          <w:spacing w:val="-4"/>
          <w:sz w:val="24"/>
        </w:rPr>
        <w:t>the</w:t>
      </w:r>
      <w:r>
        <w:rPr>
          <w:spacing w:val="-7"/>
          <w:sz w:val="24"/>
        </w:rPr>
        <w:t> </w:t>
      </w:r>
      <w:r>
        <w:rPr>
          <w:spacing w:val="-4"/>
          <w:sz w:val="24"/>
        </w:rPr>
        <w:t>rate</w:t>
      </w:r>
      <w:r>
        <w:rPr>
          <w:spacing w:val="-5"/>
          <w:sz w:val="24"/>
        </w:rPr>
        <w:t> </w:t>
      </w:r>
      <w:r>
        <w:rPr>
          <w:spacing w:val="-4"/>
          <w:sz w:val="24"/>
        </w:rPr>
        <w:t>with</w:t>
      </w:r>
      <w:r>
        <w:rPr>
          <w:spacing w:val="-7"/>
          <w:sz w:val="24"/>
        </w:rPr>
        <w:t> </w:t>
      </w:r>
      <w:r>
        <w:rPr>
          <w:spacing w:val="-4"/>
          <w:sz w:val="24"/>
        </w:rPr>
        <w:t>which</w:t>
      </w:r>
      <w:r>
        <w:rPr>
          <w:spacing w:val="-8"/>
          <w:sz w:val="24"/>
        </w:rPr>
        <w:t> </w:t>
      </w:r>
      <w:r>
        <w:rPr>
          <w:spacing w:val="-4"/>
          <w:sz w:val="24"/>
        </w:rPr>
        <w:t>individual</w:t>
      </w:r>
      <w:r>
        <w:rPr>
          <w:spacing w:val="-6"/>
          <w:sz w:val="24"/>
        </w:rPr>
        <w:t> </w:t>
      </w:r>
      <w:r>
        <w:rPr>
          <w:spacing w:val="-4"/>
          <w:sz w:val="24"/>
        </w:rPr>
        <w:t>can</w:t>
      </w:r>
      <w:r>
        <w:rPr>
          <w:spacing w:val="-7"/>
          <w:sz w:val="24"/>
        </w:rPr>
        <w:t> </w:t>
      </w:r>
      <w:r>
        <w:rPr>
          <w:spacing w:val="-4"/>
          <w:sz w:val="24"/>
        </w:rPr>
        <w:t>name</w:t>
      </w:r>
      <w:r>
        <w:rPr>
          <w:spacing w:val="-7"/>
          <w:sz w:val="24"/>
        </w:rPr>
        <w:t> </w:t>
      </w:r>
      <w:r>
        <w:rPr>
          <w:spacing w:val="-4"/>
          <w:sz w:val="24"/>
        </w:rPr>
        <w:t>words.</w:t>
      </w:r>
    </w:p>
    <w:p>
      <w:pPr>
        <w:pStyle w:val="BodyText"/>
      </w:pPr>
    </w:p>
    <w:p>
      <w:pPr>
        <w:pStyle w:val="ListParagraph"/>
        <w:numPr>
          <w:ilvl w:val="0"/>
          <w:numId w:val="8"/>
        </w:numPr>
        <w:tabs>
          <w:tab w:pos="879" w:val="left" w:leader="none"/>
        </w:tabs>
        <w:spacing w:line="240" w:lineRule="auto" w:before="0" w:after="0"/>
        <w:ind w:left="879" w:right="0" w:hanging="359"/>
        <w:jc w:val="left"/>
        <w:rPr>
          <w:sz w:val="24"/>
        </w:rPr>
      </w:pPr>
      <w:r>
        <w:rPr>
          <w:spacing w:val="-4"/>
          <w:sz w:val="24"/>
        </w:rPr>
        <w:t>Reading</w:t>
      </w:r>
      <w:r>
        <w:rPr>
          <w:spacing w:val="-5"/>
          <w:sz w:val="24"/>
        </w:rPr>
        <w:t> </w:t>
      </w:r>
      <w:r>
        <w:rPr>
          <w:spacing w:val="-4"/>
          <w:sz w:val="24"/>
        </w:rPr>
        <w:t>accuracy:</w:t>
      </w:r>
      <w:r>
        <w:rPr>
          <w:spacing w:val="-7"/>
          <w:sz w:val="24"/>
        </w:rPr>
        <w:t> </w:t>
      </w:r>
      <w:r>
        <w:rPr>
          <w:spacing w:val="-4"/>
          <w:sz w:val="24"/>
        </w:rPr>
        <w:t>the</w:t>
      </w:r>
      <w:r>
        <w:rPr>
          <w:spacing w:val="-6"/>
          <w:sz w:val="24"/>
        </w:rPr>
        <w:t> </w:t>
      </w:r>
      <w:r>
        <w:rPr>
          <w:spacing w:val="-4"/>
          <w:sz w:val="24"/>
        </w:rPr>
        <w:t>ability</w:t>
      </w:r>
      <w:r>
        <w:rPr>
          <w:spacing w:val="-11"/>
          <w:sz w:val="24"/>
        </w:rPr>
        <w:t> </w:t>
      </w:r>
      <w:r>
        <w:rPr>
          <w:spacing w:val="-4"/>
          <w:sz w:val="24"/>
        </w:rPr>
        <w:t>to</w:t>
      </w:r>
      <w:r>
        <w:rPr>
          <w:spacing w:val="-5"/>
          <w:sz w:val="24"/>
        </w:rPr>
        <w:t> </w:t>
      </w:r>
      <w:r>
        <w:rPr>
          <w:spacing w:val="-4"/>
          <w:sz w:val="24"/>
        </w:rPr>
        <w:t>correctly</w:t>
      </w:r>
      <w:r>
        <w:rPr>
          <w:spacing w:val="-9"/>
          <w:sz w:val="24"/>
        </w:rPr>
        <w:t> </w:t>
      </w:r>
      <w:r>
        <w:rPr>
          <w:spacing w:val="-4"/>
          <w:sz w:val="24"/>
        </w:rPr>
        <w:t>name</w:t>
      </w:r>
      <w:r>
        <w:rPr>
          <w:spacing w:val="-6"/>
          <w:sz w:val="24"/>
        </w:rPr>
        <w:t> </w:t>
      </w:r>
      <w:r>
        <w:rPr>
          <w:spacing w:val="-4"/>
          <w:sz w:val="24"/>
        </w:rPr>
        <w:t>a</w:t>
      </w:r>
      <w:r>
        <w:rPr>
          <w:spacing w:val="-6"/>
          <w:sz w:val="24"/>
        </w:rPr>
        <w:t> </w:t>
      </w:r>
      <w:r>
        <w:rPr>
          <w:spacing w:val="-4"/>
          <w:sz w:val="24"/>
        </w:rPr>
        <w:t>word</w:t>
      </w:r>
      <w:r>
        <w:rPr>
          <w:spacing w:val="-5"/>
          <w:sz w:val="24"/>
        </w:rPr>
        <w:t> </w:t>
      </w:r>
      <w:r>
        <w:rPr>
          <w:spacing w:val="-4"/>
          <w:sz w:val="24"/>
        </w:rPr>
        <w:t>on</w:t>
      </w:r>
      <w:r>
        <w:rPr>
          <w:spacing w:val="-3"/>
          <w:sz w:val="24"/>
        </w:rPr>
        <w:t> </w:t>
      </w:r>
      <w:r>
        <w:rPr>
          <w:spacing w:val="-4"/>
          <w:sz w:val="24"/>
        </w:rPr>
        <w:t>a</w:t>
      </w:r>
      <w:r>
        <w:rPr>
          <w:spacing w:val="-5"/>
          <w:sz w:val="24"/>
        </w:rPr>
        <w:t> </w:t>
      </w:r>
      <w:r>
        <w:rPr>
          <w:spacing w:val="-4"/>
          <w:sz w:val="24"/>
        </w:rPr>
        <w:t>page.</w:t>
      </w:r>
    </w:p>
    <w:p>
      <w:pPr>
        <w:pStyle w:val="BodyText"/>
      </w:pPr>
    </w:p>
    <w:p>
      <w:pPr>
        <w:pStyle w:val="BodyText"/>
        <w:ind w:left="573"/>
      </w:pPr>
      <w:r>
        <w:rPr>
          <w:spacing w:val="-4"/>
        </w:rPr>
        <w:t>Some</w:t>
      </w:r>
      <w:r>
        <w:rPr>
          <w:spacing w:val="-9"/>
        </w:rPr>
        <w:t> </w:t>
      </w:r>
      <w:r>
        <w:rPr>
          <w:spacing w:val="-4"/>
        </w:rPr>
        <w:t>tests</w:t>
      </w:r>
      <w:r>
        <w:rPr>
          <w:spacing w:val="-8"/>
        </w:rPr>
        <w:t> </w:t>
      </w:r>
      <w:r>
        <w:rPr>
          <w:spacing w:val="-4"/>
        </w:rPr>
        <w:t>incorporate</w:t>
      </w:r>
      <w:r>
        <w:rPr>
          <w:spacing w:val="-7"/>
        </w:rPr>
        <w:t> </w:t>
      </w:r>
      <w:r>
        <w:rPr>
          <w:spacing w:val="-4"/>
        </w:rPr>
        <w:t>several</w:t>
      </w:r>
      <w:r>
        <w:rPr>
          <w:spacing w:val="-8"/>
        </w:rPr>
        <w:t> </w:t>
      </w:r>
      <w:r>
        <w:rPr>
          <w:spacing w:val="-4"/>
        </w:rPr>
        <w:t>of</w:t>
      </w:r>
      <w:r>
        <w:rPr>
          <w:spacing w:val="-9"/>
        </w:rPr>
        <w:t> </w:t>
      </w:r>
      <w:r>
        <w:rPr>
          <w:spacing w:val="-4"/>
        </w:rPr>
        <w:t>the</w:t>
      </w:r>
      <w:r>
        <w:rPr>
          <w:spacing w:val="-6"/>
        </w:rPr>
        <w:t> </w:t>
      </w:r>
      <w:r>
        <w:rPr>
          <w:spacing w:val="-4"/>
        </w:rPr>
        <w:t>above</w:t>
      </w:r>
      <w:r>
        <w:rPr>
          <w:spacing w:val="-7"/>
        </w:rPr>
        <w:t> </w:t>
      </w:r>
      <w:r>
        <w:rPr>
          <w:spacing w:val="-4"/>
        </w:rPr>
        <w:t>components</w:t>
      </w:r>
      <w:r>
        <w:rPr>
          <w:spacing w:val="-5"/>
        </w:rPr>
        <w:t> </w:t>
      </w:r>
      <w:r>
        <w:rPr>
          <w:spacing w:val="-4"/>
        </w:rPr>
        <w:t>at once.</w:t>
      </w:r>
    </w:p>
    <w:p>
      <w:pPr>
        <w:pStyle w:val="BodyText"/>
      </w:pPr>
    </w:p>
    <w:p>
      <w:pPr>
        <w:pStyle w:val="BodyText"/>
      </w:pPr>
    </w:p>
    <w:p>
      <w:pPr>
        <w:pStyle w:val="BodyText"/>
        <w:spacing w:before="5"/>
      </w:pPr>
    </w:p>
    <w:p>
      <w:pPr>
        <w:pStyle w:val="Heading1"/>
        <w:numPr>
          <w:ilvl w:val="2"/>
          <w:numId w:val="7"/>
        </w:numPr>
        <w:tabs>
          <w:tab w:pos="1175" w:val="left" w:leader="none"/>
        </w:tabs>
        <w:spacing w:line="240" w:lineRule="auto" w:before="0" w:after="0"/>
        <w:ind w:left="1175" w:right="0" w:hanging="645"/>
        <w:jc w:val="left"/>
      </w:pPr>
      <w:r>
        <w:rPr>
          <w:spacing w:val="-8"/>
        </w:rPr>
        <w:t>The</w:t>
      </w:r>
      <w:r>
        <w:rPr>
          <w:spacing w:val="-14"/>
        </w:rPr>
        <w:t> </w:t>
      </w:r>
      <w:r>
        <w:rPr>
          <w:spacing w:val="-8"/>
        </w:rPr>
        <w:t>Concept</w:t>
      </w:r>
      <w:r>
        <w:rPr>
          <w:spacing w:val="-12"/>
        </w:rPr>
        <w:t> </w:t>
      </w:r>
      <w:r>
        <w:rPr>
          <w:spacing w:val="-8"/>
        </w:rPr>
        <w:t>of</w:t>
      </w:r>
      <w:r>
        <w:rPr>
          <w:spacing w:val="-6"/>
        </w:rPr>
        <w:t> </w:t>
      </w:r>
      <w:r>
        <w:rPr>
          <w:spacing w:val="-8"/>
        </w:rPr>
        <w:t>the</w:t>
      </w:r>
      <w:r>
        <w:rPr>
          <w:spacing w:val="-9"/>
        </w:rPr>
        <w:t> </w:t>
      </w:r>
      <w:r>
        <w:rPr>
          <w:spacing w:val="-8"/>
        </w:rPr>
        <w:t>Internet</w:t>
      </w:r>
    </w:p>
    <w:p>
      <w:pPr>
        <w:pStyle w:val="BodyText"/>
        <w:spacing w:line="480" w:lineRule="auto" w:before="272"/>
        <w:ind w:left="544" w:right="1130"/>
      </w:pPr>
      <w:r>
        <w:rPr/>
        <w:t>The</w:t>
      </w:r>
      <w:r>
        <w:rPr>
          <w:spacing w:val="-11"/>
        </w:rPr>
        <w:t> </w:t>
      </w:r>
      <w:r>
        <w:rPr/>
        <w:t>concept</w:t>
      </w:r>
      <w:r>
        <w:rPr>
          <w:spacing w:val="-11"/>
        </w:rPr>
        <w:t> </w:t>
      </w:r>
      <w:r>
        <w:rPr/>
        <w:t>of</w:t>
      </w:r>
      <w:r>
        <w:rPr>
          <w:spacing w:val="-12"/>
        </w:rPr>
        <w:t> </w:t>
      </w:r>
      <w:r>
        <w:rPr/>
        <w:t>the</w:t>
      </w:r>
      <w:r>
        <w:rPr>
          <w:spacing w:val="-12"/>
        </w:rPr>
        <w:t> </w:t>
      </w:r>
      <w:r>
        <w:rPr/>
        <w:t>internet</w:t>
      </w:r>
      <w:r>
        <w:rPr>
          <w:spacing w:val="-11"/>
        </w:rPr>
        <w:t> </w:t>
      </w:r>
      <w:r>
        <w:rPr/>
        <w:t>starts</w:t>
      </w:r>
      <w:r>
        <w:rPr>
          <w:spacing w:val="-11"/>
        </w:rPr>
        <w:t> </w:t>
      </w:r>
      <w:r>
        <w:rPr/>
        <w:t>from</w:t>
      </w:r>
      <w:r>
        <w:rPr>
          <w:spacing w:val="-11"/>
        </w:rPr>
        <w:t> </w:t>
      </w:r>
      <w:r>
        <w:rPr/>
        <w:t>explaining</w:t>
      </w:r>
      <w:r>
        <w:rPr>
          <w:spacing w:val="-11"/>
        </w:rPr>
        <w:t> </w:t>
      </w:r>
      <w:r>
        <w:rPr/>
        <w:t>what</w:t>
      </w:r>
      <w:r>
        <w:rPr>
          <w:spacing w:val="-9"/>
        </w:rPr>
        <w:t> </w:t>
      </w:r>
      <w:r>
        <w:rPr/>
        <w:t>a</w:t>
      </w:r>
      <w:r>
        <w:rPr>
          <w:spacing w:val="-12"/>
        </w:rPr>
        <w:t> </w:t>
      </w:r>
      <w:r>
        <w:rPr/>
        <w:t>net</w:t>
      </w:r>
      <w:r>
        <w:rPr>
          <w:spacing w:val="-9"/>
        </w:rPr>
        <w:t> </w:t>
      </w:r>
      <w:r>
        <w:rPr/>
        <w:t>work</w:t>
      </w:r>
      <w:r>
        <w:rPr>
          <w:spacing w:val="-11"/>
        </w:rPr>
        <w:t> </w:t>
      </w:r>
      <w:r>
        <w:rPr/>
        <w:t>is.</w:t>
      </w:r>
      <w:r>
        <w:rPr>
          <w:spacing w:val="-11"/>
        </w:rPr>
        <w:t> </w:t>
      </w:r>
      <w:r>
        <w:rPr/>
        <w:t>A</w:t>
      </w:r>
      <w:r>
        <w:rPr>
          <w:spacing w:val="-11"/>
        </w:rPr>
        <w:t> </w:t>
      </w:r>
      <w:r>
        <w:rPr/>
        <w:t>network</w:t>
      </w:r>
      <w:r>
        <w:rPr>
          <w:spacing w:val="-11"/>
        </w:rPr>
        <w:t> </w:t>
      </w:r>
      <w:r>
        <w:rPr/>
        <w:t>is</w:t>
      </w:r>
      <w:r>
        <w:rPr>
          <w:spacing w:val="-11"/>
        </w:rPr>
        <w:t> </w:t>
      </w:r>
      <w:r>
        <w:rPr/>
        <w:t>two</w:t>
      </w:r>
      <w:r>
        <w:rPr>
          <w:spacing w:val="-9"/>
        </w:rPr>
        <w:t> </w:t>
      </w:r>
      <w:r>
        <w:rPr/>
        <w:t>or</w:t>
      </w:r>
      <w:r>
        <w:rPr>
          <w:spacing w:val="-12"/>
        </w:rPr>
        <w:t> </w:t>
      </w:r>
      <w:r>
        <w:rPr/>
        <w:t>more computers</w:t>
      </w:r>
      <w:r>
        <w:rPr>
          <w:spacing w:val="-15"/>
        </w:rPr>
        <w:t> </w:t>
      </w:r>
      <w:r>
        <w:rPr/>
        <w:t>connected</w:t>
      </w:r>
      <w:r>
        <w:rPr>
          <w:spacing w:val="-15"/>
        </w:rPr>
        <w:t> </w:t>
      </w:r>
      <w:r>
        <w:rPr/>
        <w:t>by</w:t>
      </w:r>
      <w:r>
        <w:rPr>
          <w:spacing w:val="-15"/>
        </w:rPr>
        <w:t> </w:t>
      </w:r>
      <w:r>
        <w:rPr/>
        <w:t>a</w:t>
      </w:r>
      <w:r>
        <w:rPr>
          <w:spacing w:val="-15"/>
        </w:rPr>
        <w:t> </w:t>
      </w:r>
      <w:r>
        <w:rPr/>
        <w:t>physical</w:t>
      </w:r>
      <w:r>
        <w:rPr>
          <w:spacing w:val="-15"/>
        </w:rPr>
        <w:t> </w:t>
      </w:r>
      <w:r>
        <w:rPr/>
        <w:t>piece</w:t>
      </w:r>
      <w:r>
        <w:rPr>
          <w:spacing w:val="-15"/>
        </w:rPr>
        <w:t> </w:t>
      </w:r>
      <w:r>
        <w:rPr/>
        <w:t>of</w:t>
      </w:r>
      <w:r>
        <w:rPr>
          <w:spacing w:val="-15"/>
        </w:rPr>
        <w:t> </w:t>
      </w:r>
      <w:r>
        <w:rPr/>
        <w:t>wire.</w:t>
      </w:r>
      <w:r>
        <w:rPr>
          <w:spacing w:val="-15"/>
        </w:rPr>
        <w:t> </w:t>
      </w:r>
      <w:r>
        <w:rPr/>
        <w:t>The</w:t>
      </w:r>
      <w:r>
        <w:rPr>
          <w:spacing w:val="-15"/>
        </w:rPr>
        <w:t> </w:t>
      </w:r>
      <w:r>
        <w:rPr/>
        <w:t>connection</w:t>
      </w:r>
      <w:r>
        <w:rPr>
          <w:spacing w:val="-15"/>
        </w:rPr>
        <w:t> </w:t>
      </w:r>
      <w:r>
        <w:rPr/>
        <w:t>between</w:t>
      </w:r>
      <w:r>
        <w:rPr>
          <w:spacing w:val="-15"/>
        </w:rPr>
        <w:t> </w:t>
      </w:r>
      <w:r>
        <w:rPr/>
        <w:t>the</w:t>
      </w:r>
      <w:r>
        <w:rPr>
          <w:spacing w:val="-15"/>
        </w:rPr>
        <w:t> </w:t>
      </w:r>
      <w:r>
        <w:rPr/>
        <w:t>two</w:t>
      </w:r>
      <w:r>
        <w:rPr>
          <w:spacing w:val="-15"/>
        </w:rPr>
        <w:t> </w:t>
      </w:r>
      <w:r>
        <w:rPr/>
        <w:t>computers</w:t>
      </w:r>
      <w:r>
        <w:rPr>
          <w:spacing w:val="-15"/>
        </w:rPr>
        <w:t> </w:t>
      </w:r>
      <w:r>
        <w:rPr/>
        <w:t>is then</w:t>
      </w:r>
      <w:r>
        <w:rPr>
          <w:spacing w:val="40"/>
        </w:rPr>
        <w:t> </w:t>
      </w:r>
      <w:r>
        <w:rPr/>
        <w:t>managed</w:t>
      </w:r>
      <w:r>
        <w:rPr>
          <w:spacing w:val="40"/>
        </w:rPr>
        <w:t> </w:t>
      </w:r>
      <w:r>
        <w:rPr/>
        <w:t>and</w:t>
      </w:r>
      <w:r>
        <w:rPr>
          <w:spacing w:val="40"/>
        </w:rPr>
        <w:t> </w:t>
      </w:r>
      <w:r>
        <w:rPr/>
        <w:t>operated</w:t>
      </w:r>
      <w:r>
        <w:rPr>
          <w:spacing w:val="40"/>
        </w:rPr>
        <w:t> </w:t>
      </w:r>
      <w:r>
        <w:rPr/>
        <w:t>by</w:t>
      </w:r>
      <w:r>
        <w:rPr>
          <w:spacing w:val="40"/>
        </w:rPr>
        <w:t> </w:t>
      </w:r>
      <w:r>
        <w:rPr/>
        <w:t>some</w:t>
      </w:r>
      <w:r>
        <w:rPr>
          <w:spacing w:val="40"/>
        </w:rPr>
        <w:t> </w:t>
      </w:r>
      <w:r>
        <w:rPr/>
        <w:t>special</w:t>
      </w:r>
      <w:r>
        <w:rPr>
          <w:spacing w:val="40"/>
        </w:rPr>
        <w:t> </w:t>
      </w:r>
      <w:r>
        <w:rPr/>
        <w:t>software</w:t>
      </w:r>
      <w:r>
        <w:rPr>
          <w:spacing w:val="40"/>
        </w:rPr>
        <w:t> </w:t>
      </w:r>
      <w:r>
        <w:rPr/>
        <w:t>(information</w:t>
      </w:r>
      <w:r>
        <w:rPr>
          <w:spacing w:val="40"/>
        </w:rPr>
        <w:t> </w:t>
      </w:r>
      <w:r>
        <w:rPr/>
        <w:t>system</w:t>
      </w:r>
      <w:r>
        <w:rPr>
          <w:spacing w:val="40"/>
        </w:rPr>
        <w:t> </w:t>
      </w:r>
      <w:r>
        <w:rPr/>
        <w:t>services,</w:t>
      </w:r>
      <w:r>
        <w:rPr>
          <w:spacing w:val="40"/>
        </w:rPr>
        <w:t> </w:t>
      </w:r>
      <w:r>
        <w:rPr/>
        <w:t>2). Networking</w:t>
      </w:r>
      <w:r>
        <w:rPr>
          <w:spacing w:val="29"/>
        </w:rPr>
        <w:t> </w:t>
      </w:r>
      <w:r>
        <w:rPr/>
        <w:t>computers</w:t>
      </w:r>
      <w:r>
        <w:rPr>
          <w:spacing w:val="30"/>
        </w:rPr>
        <w:t> </w:t>
      </w:r>
      <w:r>
        <w:rPr/>
        <w:t>means</w:t>
      </w:r>
      <w:r>
        <w:rPr>
          <w:spacing w:val="29"/>
        </w:rPr>
        <w:t> </w:t>
      </w:r>
      <w:r>
        <w:rPr/>
        <w:t>that</w:t>
      </w:r>
      <w:r>
        <w:rPr>
          <w:spacing w:val="29"/>
        </w:rPr>
        <w:t> </w:t>
      </w:r>
      <w:r>
        <w:rPr/>
        <w:t>the</w:t>
      </w:r>
      <w:r>
        <w:rPr>
          <w:spacing w:val="28"/>
        </w:rPr>
        <w:t> </w:t>
      </w:r>
      <w:r>
        <w:rPr/>
        <w:t>people</w:t>
      </w:r>
      <w:r>
        <w:rPr>
          <w:spacing w:val="28"/>
        </w:rPr>
        <w:t> </w:t>
      </w:r>
      <w:r>
        <w:rPr/>
        <w:t>using</w:t>
      </w:r>
      <w:r>
        <w:rPr>
          <w:spacing w:val="26"/>
        </w:rPr>
        <w:t> </w:t>
      </w:r>
      <w:r>
        <w:rPr/>
        <w:t>them</w:t>
      </w:r>
      <w:r>
        <w:rPr>
          <w:spacing w:val="29"/>
        </w:rPr>
        <w:t> </w:t>
      </w:r>
      <w:r>
        <w:rPr/>
        <w:t>can</w:t>
      </w:r>
      <w:r>
        <w:rPr>
          <w:spacing w:val="29"/>
        </w:rPr>
        <w:t> </w:t>
      </w:r>
      <w:r>
        <w:rPr/>
        <w:t>share</w:t>
      </w:r>
      <w:r>
        <w:rPr>
          <w:spacing w:val="31"/>
        </w:rPr>
        <w:t> </w:t>
      </w:r>
      <w:r>
        <w:rPr/>
        <w:t>files</w:t>
      </w:r>
      <w:r>
        <w:rPr>
          <w:spacing w:val="33"/>
        </w:rPr>
        <w:t> </w:t>
      </w:r>
      <w:r>
        <w:rPr/>
        <w:t>easily,</w:t>
      </w:r>
      <w:r>
        <w:rPr>
          <w:spacing w:val="33"/>
        </w:rPr>
        <w:t> </w:t>
      </w:r>
      <w:r>
        <w:rPr/>
        <w:t>send</w:t>
      </w:r>
      <w:r>
        <w:rPr>
          <w:spacing w:val="32"/>
        </w:rPr>
        <w:t> </w:t>
      </w:r>
      <w:r>
        <w:rPr/>
        <w:t>each other</w:t>
      </w:r>
      <w:r>
        <w:rPr>
          <w:spacing w:val="40"/>
        </w:rPr>
        <w:t> </w:t>
      </w:r>
      <w:r>
        <w:rPr/>
        <w:t>messages</w:t>
      </w:r>
      <w:r>
        <w:rPr>
          <w:spacing w:val="40"/>
        </w:rPr>
        <w:t> </w:t>
      </w:r>
      <w:r>
        <w:rPr/>
        <w:t>and</w:t>
      </w:r>
      <w:r>
        <w:rPr>
          <w:spacing w:val="40"/>
        </w:rPr>
        <w:t> </w:t>
      </w:r>
      <w:r>
        <w:rPr/>
        <w:t>share</w:t>
      </w:r>
      <w:r>
        <w:rPr>
          <w:spacing w:val="40"/>
        </w:rPr>
        <w:t> </w:t>
      </w:r>
      <w:r>
        <w:rPr/>
        <w:t>each</w:t>
      </w:r>
      <w:r>
        <w:rPr>
          <w:spacing w:val="40"/>
        </w:rPr>
        <w:t> </w:t>
      </w:r>
      <w:r>
        <w:rPr/>
        <w:t>others</w:t>
      </w:r>
      <w:r>
        <w:rPr>
          <w:spacing w:val="40"/>
        </w:rPr>
        <w:t> </w:t>
      </w:r>
      <w:r>
        <w:rPr/>
        <w:t>printers.</w:t>
      </w:r>
      <w:r>
        <w:rPr>
          <w:spacing w:val="40"/>
        </w:rPr>
        <w:t> </w:t>
      </w:r>
      <w:r>
        <w:rPr/>
        <w:t>The</w:t>
      </w:r>
      <w:r>
        <w:rPr>
          <w:spacing w:val="40"/>
        </w:rPr>
        <w:t> </w:t>
      </w:r>
      <w:r>
        <w:rPr/>
        <w:t>idea</w:t>
      </w:r>
      <w:r>
        <w:rPr>
          <w:spacing w:val="40"/>
        </w:rPr>
        <w:t> </w:t>
      </w:r>
      <w:r>
        <w:rPr/>
        <w:t>has</w:t>
      </w:r>
      <w:r>
        <w:rPr>
          <w:spacing w:val="40"/>
        </w:rPr>
        <w:t> </w:t>
      </w:r>
      <w:r>
        <w:rPr/>
        <w:t>developed</w:t>
      </w:r>
      <w:r>
        <w:rPr>
          <w:spacing w:val="40"/>
        </w:rPr>
        <w:t> </w:t>
      </w:r>
      <w:r>
        <w:rPr/>
        <w:t>into</w:t>
      </w:r>
      <w:r>
        <w:rPr>
          <w:spacing w:val="40"/>
        </w:rPr>
        <w:t> </w:t>
      </w:r>
      <w:r>
        <w:rPr/>
        <w:t>Local</w:t>
      </w:r>
      <w:r>
        <w:rPr>
          <w:spacing w:val="40"/>
        </w:rPr>
        <w:t> </w:t>
      </w:r>
      <w:r>
        <w:rPr/>
        <w:t>Area Networks</w:t>
      </w:r>
      <w:r>
        <w:rPr>
          <w:spacing w:val="-7"/>
        </w:rPr>
        <w:t> </w:t>
      </w:r>
      <w:r>
        <w:rPr/>
        <w:t>(LANS).</w:t>
      </w:r>
      <w:r>
        <w:rPr>
          <w:spacing w:val="-5"/>
        </w:rPr>
        <w:t> </w:t>
      </w:r>
      <w:r>
        <w:rPr/>
        <w:t>Nowadays,</w:t>
      </w:r>
      <w:r>
        <w:rPr>
          <w:spacing w:val="-4"/>
        </w:rPr>
        <w:t> </w:t>
      </w:r>
      <w:r>
        <w:rPr/>
        <w:t>most</w:t>
      </w:r>
      <w:r>
        <w:rPr>
          <w:spacing w:val="-4"/>
        </w:rPr>
        <w:t> </w:t>
      </w:r>
      <w:r>
        <w:rPr/>
        <w:t>organizations</w:t>
      </w:r>
      <w:r>
        <w:rPr>
          <w:spacing w:val="-4"/>
        </w:rPr>
        <w:t> </w:t>
      </w:r>
      <w:r>
        <w:rPr/>
        <w:t>have</w:t>
      </w:r>
      <w:r>
        <w:rPr>
          <w:spacing w:val="-5"/>
        </w:rPr>
        <w:t> </w:t>
      </w:r>
      <w:r>
        <w:rPr/>
        <w:t>a</w:t>
      </w:r>
      <w:r>
        <w:rPr>
          <w:spacing w:val="-4"/>
        </w:rPr>
        <w:t> </w:t>
      </w:r>
      <w:r>
        <w:rPr/>
        <w:t>local</w:t>
      </w:r>
      <w:r>
        <w:rPr>
          <w:spacing w:val="-8"/>
        </w:rPr>
        <w:t> </w:t>
      </w:r>
      <w:r>
        <w:rPr/>
        <w:t>area</w:t>
      </w:r>
      <w:r>
        <w:rPr>
          <w:spacing w:val="-9"/>
        </w:rPr>
        <w:t> </w:t>
      </w:r>
      <w:r>
        <w:rPr/>
        <w:t>network.</w:t>
      </w:r>
      <w:r>
        <w:rPr>
          <w:spacing w:val="-7"/>
        </w:rPr>
        <w:t> </w:t>
      </w:r>
      <w:r>
        <w:rPr/>
        <w:t>LANS</w:t>
      </w:r>
      <w:r>
        <w:rPr>
          <w:spacing w:val="-8"/>
        </w:rPr>
        <w:t> </w:t>
      </w:r>
      <w:r>
        <w:rPr/>
        <w:t>can</w:t>
      </w:r>
      <w:r>
        <w:rPr>
          <w:spacing w:val="-8"/>
        </w:rPr>
        <w:t> </w:t>
      </w:r>
      <w:r>
        <w:rPr/>
        <w:t>be</w:t>
      </w:r>
      <w:r>
        <w:rPr>
          <w:spacing w:val="-8"/>
        </w:rPr>
        <w:t> </w:t>
      </w:r>
      <w:r>
        <w:rPr/>
        <w:t>as small as just one shared office or as large as a whole</w:t>
      </w:r>
      <w:r>
        <w:rPr>
          <w:spacing w:val="19"/>
        </w:rPr>
        <w:t> </w:t>
      </w:r>
      <w:r>
        <w:rPr/>
        <w:t>city.</w:t>
      </w:r>
      <w:r>
        <w:rPr>
          <w:spacing w:val="20"/>
        </w:rPr>
        <w:t> </w:t>
      </w:r>
      <w:r>
        <w:rPr/>
        <w:t>In some cases an organization is</w:t>
      </w:r>
      <w:r>
        <w:rPr>
          <w:spacing w:val="40"/>
        </w:rPr>
        <w:t> </w:t>
      </w:r>
      <w:r>
        <w:rPr/>
        <w:t>spread over a large area, and do not have the easy concentration of computing to provide a</w:t>
      </w:r>
      <w:r>
        <w:rPr>
          <w:spacing w:val="80"/>
        </w:rPr>
        <w:t> </w:t>
      </w:r>
      <w:r>
        <w:rPr/>
        <w:t>LAN for.</w:t>
      </w:r>
      <w:r>
        <w:rPr>
          <w:spacing w:val="21"/>
        </w:rPr>
        <w:t> </w:t>
      </w:r>
      <w:r>
        <w:rPr/>
        <w:t>In this instance computers may be connected by a wide area network (WAN) the</w:t>
      </w:r>
      <w:r>
        <w:rPr>
          <w:spacing w:val="40"/>
        </w:rPr>
        <w:t> </w:t>
      </w:r>
      <w:r>
        <w:rPr/>
        <w:t>differences</w:t>
      </w:r>
      <w:r>
        <w:rPr>
          <w:spacing w:val="-6"/>
        </w:rPr>
        <w:t> </w:t>
      </w:r>
      <w:r>
        <w:rPr/>
        <w:t>between</w:t>
      </w:r>
      <w:r>
        <w:rPr>
          <w:spacing w:val="-6"/>
        </w:rPr>
        <w:t> </w:t>
      </w:r>
      <w:r>
        <w:rPr/>
        <w:t>a</w:t>
      </w:r>
      <w:r>
        <w:rPr>
          <w:spacing w:val="-7"/>
        </w:rPr>
        <w:t> </w:t>
      </w:r>
      <w:r>
        <w:rPr/>
        <w:t>WAN</w:t>
      </w:r>
      <w:r>
        <w:rPr>
          <w:spacing w:val="-6"/>
        </w:rPr>
        <w:t> </w:t>
      </w:r>
      <w:r>
        <w:rPr/>
        <w:t>and</w:t>
      </w:r>
      <w:r>
        <w:rPr>
          <w:spacing w:val="-4"/>
        </w:rPr>
        <w:t> </w:t>
      </w:r>
      <w:r>
        <w:rPr/>
        <w:t>LAN</w:t>
      </w:r>
      <w:r>
        <w:rPr>
          <w:spacing w:val="-5"/>
        </w:rPr>
        <w:t> </w:t>
      </w:r>
      <w:r>
        <w:rPr/>
        <w:t>is</w:t>
      </w:r>
      <w:r>
        <w:rPr>
          <w:spacing w:val="-4"/>
        </w:rPr>
        <w:t> </w:t>
      </w:r>
      <w:r>
        <w:rPr/>
        <w:t>partly</w:t>
      </w:r>
      <w:r>
        <w:rPr>
          <w:spacing w:val="-6"/>
        </w:rPr>
        <w:t> </w:t>
      </w:r>
      <w:r>
        <w:rPr/>
        <w:t>one of scale (although this is relative)</w:t>
      </w:r>
      <w:r>
        <w:rPr>
          <w:spacing w:val="-1"/>
        </w:rPr>
        <w:t> </w:t>
      </w:r>
      <w:r>
        <w:rPr/>
        <w:t>but also relates to the technology. With LAN</w:t>
      </w:r>
      <w:r>
        <w:rPr>
          <w:spacing w:val="-3"/>
        </w:rPr>
        <w:t> </w:t>
      </w:r>
      <w:r>
        <w:rPr/>
        <w:t>one</w:t>
      </w:r>
      <w:r>
        <w:rPr>
          <w:spacing w:val="-3"/>
        </w:rPr>
        <w:t> </w:t>
      </w:r>
      <w:r>
        <w:rPr/>
        <w:t>can</w:t>
      </w:r>
      <w:r>
        <w:rPr>
          <w:spacing w:val="-3"/>
        </w:rPr>
        <w:t> </w:t>
      </w:r>
      <w:r>
        <w:rPr/>
        <w:t>typically</w:t>
      </w:r>
      <w:r>
        <w:rPr>
          <w:spacing w:val="-8"/>
        </w:rPr>
        <w:t> </w:t>
      </w:r>
      <w:r>
        <w:rPr/>
        <w:t>get</w:t>
      </w:r>
      <w:r>
        <w:rPr>
          <w:spacing w:val="-2"/>
        </w:rPr>
        <w:t> </w:t>
      </w:r>
      <w:r>
        <w:rPr/>
        <w:t>a</w:t>
      </w:r>
      <w:r>
        <w:rPr>
          <w:spacing w:val="-3"/>
        </w:rPr>
        <w:t> </w:t>
      </w:r>
      <w:r>
        <w:rPr/>
        <w:t>fast</w:t>
      </w:r>
      <w:r>
        <w:rPr>
          <w:spacing w:val="-2"/>
        </w:rPr>
        <w:t> </w:t>
      </w:r>
      <w:r>
        <w:rPr/>
        <w:t>network</w:t>
      </w:r>
      <w:r>
        <w:rPr>
          <w:spacing w:val="-5"/>
        </w:rPr>
        <w:t> </w:t>
      </w:r>
      <w:r>
        <w:rPr/>
        <w:t>that</w:t>
      </w:r>
      <w:r>
        <w:rPr>
          <w:spacing w:val="-2"/>
        </w:rPr>
        <w:t> </w:t>
      </w:r>
      <w:r>
        <w:rPr/>
        <w:t>can</w:t>
      </w:r>
      <w:r>
        <w:rPr>
          <w:spacing w:val="-3"/>
        </w:rPr>
        <w:t> </w:t>
      </w:r>
      <w:r>
        <w:rPr/>
        <w:t>network</w:t>
      </w:r>
      <w:r>
        <w:rPr>
          <w:spacing w:val="-5"/>
        </w:rPr>
        <w:t> </w:t>
      </w:r>
      <w:r>
        <w:rPr/>
        <w:t>PC file</w:t>
      </w:r>
      <w:r>
        <w:rPr>
          <w:spacing w:val="-7"/>
        </w:rPr>
        <w:t> </w:t>
      </w:r>
      <w:r>
        <w:rPr/>
        <w:t>servers.</w:t>
      </w:r>
      <w:r>
        <w:rPr>
          <w:spacing w:val="-6"/>
        </w:rPr>
        <w:t> </w:t>
      </w:r>
      <w:r>
        <w:rPr/>
        <w:t>With</w:t>
      </w:r>
      <w:r>
        <w:rPr>
          <w:spacing w:val="-9"/>
        </w:rPr>
        <w:t> </w:t>
      </w:r>
      <w:r>
        <w:rPr/>
        <w:t>WAN</w:t>
      </w:r>
      <w:r>
        <w:rPr>
          <w:spacing w:val="-6"/>
        </w:rPr>
        <w:t> </w:t>
      </w:r>
      <w:r>
        <w:rPr/>
        <w:t>the network will often be much slower and will usually</w:t>
      </w:r>
      <w:r>
        <w:rPr>
          <w:spacing w:val="-4"/>
        </w:rPr>
        <w:t> </w:t>
      </w:r>
      <w:r>
        <w:rPr/>
        <w:t>involve some mainframe</w:t>
      </w:r>
      <w:r>
        <w:rPr>
          <w:spacing w:val="40"/>
        </w:rPr>
        <w:t> </w:t>
      </w:r>
      <w:r>
        <w:rPr/>
        <w:t>computer</w:t>
      </w:r>
      <w:r>
        <w:rPr>
          <w:spacing w:val="40"/>
        </w:rPr>
        <w:t> </w:t>
      </w:r>
      <w:r>
        <w:rPr/>
        <w:t>as</w:t>
      </w:r>
      <w:r>
        <w:rPr>
          <w:spacing w:val="40"/>
        </w:rPr>
        <w:t> </w:t>
      </w:r>
      <w:r>
        <w:rPr/>
        <w:t>the</w:t>
      </w:r>
      <w:r>
        <w:rPr>
          <w:spacing w:val="40"/>
        </w:rPr>
        <w:t> </w:t>
      </w:r>
      <w:r>
        <w:rPr/>
        <w:t>server</w:t>
      </w:r>
      <w:r>
        <w:rPr>
          <w:spacing w:val="40"/>
        </w:rPr>
        <w:t> </w:t>
      </w:r>
      <w:r>
        <w:rPr/>
        <w:t>rather</w:t>
      </w:r>
      <w:r>
        <w:rPr>
          <w:spacing w:val="40"/>
        </w:rPr>
        <w:t> </w:t>
      </w:r>
      <w:r>
        <w:rPr/>
        <w:t>than</w:t>
      </w:r>
      <w:r>
        <w:rPr>
          <w:spacing w:val="40"/>
        </w:rPr>
        <w:t> </w:t>
      </w:r>
      <w:r>
        <w:rPr/>
        <w:t>a</w:t>
      </w:r>
      <w:r>
        <w:rPr>
          <w:spacing w:val="40"/>
        </w:rPr>
        <w:t> </w:t>
      </w:r>
      <w:r>
        <w:rPr/>
        <w:t>PC.</w:t>
      </w:r>
      <w:r>
        <w:rPr>
          <w:spacing w:val="40"/>
        </w:rPr>
        <w:t> </w:t>
      </w:r>
      <w:r>
        <w:rPr/>
        <w:t>If</w:t>
      </w:r>
      <w:r>
        <w:rPr>
          <w:spacing w:val="40"/>
        </w:rPr>
        <w:t> </w:t>
      </w:r>
      <w:r>
        <w:rPr/>
        <w:t>you</w:t>
      </w:r>
      <w:r>
        <w:rPr>
          <w:spacing w:val="40"/>
        </w:rPr>
        <w:t> </w:t>
      </w:r>
      <w:r>
        <w:rPr/>
        <w:t>take</w:t>
      </w:r>
      <w:r>
        <w:rPr>
          <w:spacing w:val="40"/>
        </w:rPr>
        <w:t> </w:t>
      </w:r>
      <w:r>
        <w:rPr/>
        <w:t>the</w:t>
      </w:r>
      <w:r>
        <w:rPr>
          <w:spacing w:val="40"/>
        </w:rPr>
        <w:t> </w:t>
      </w:r>
      <w:r>
        <w:rPr/>
        <w:t>principle</w:t>
      </w:r>
      <w:r>
        <w:rPr>
          <w:spacing w:val="40"/>
        </w:rPr>
        <w:t> </w:t>
      </w:r>
      <w:r>
        <w:rPr/>
        <w:t>of</w:t>
      </w:r>
      <w:r>
        <w:rPr>
          <w:spacing w:val="40"/>
        </w:rPr>
        <w:t> </w:t>
      </w:r>
      <w:r>
        <w:rPr/>
        <w:t>small locally-managed</w:t>
      </w:r>
      <w:r>
        <w:rPr>
          <w:spacing w:val="80"/>
        </w:rPr>
        <w:t> </w:t>
      </w:r>
      <w:r>
        <w:rPr/>
        <w:t>networks</w:t>
      </w:r>
      <w:r>
        <w:rPr>
          <w:spacing w:val="80"/>
        </w:rPr>
        <w:t> </w:t>
      </w:r>
      <w:r>
        <w:rPr/>
        <w:t>connected</w:t>
      </w:r>
      <w:r>
        <w:rPr>
          <w:spacing w:val="80"/>
        </w:rPr>
        <w:t> </w:t>
      </w:r>
      <w:r>
        <w:rPr/>
        <w:t>up</w:t>
      </w:r>
      <w:r>
        <w:rPr>
          <w:spacing w:val="80"/>
        </w:rPr>
        <w:t> </w:t>
      </w:r>
      <w:r>
        <w:rPr/>
        <w:t>to</w:t>
      </w:r>
      <w:r>
        <w:rPr>
          <w:spacing w:val="80"/>
        </w:rPr>
        <w:t> </w:t>
      </w:r>
      <w:r>
        <w:rPr/>
        <w:t>form</w:t>
      </w:r>
      <w:r>
        <w:rPr>
          <w:spacing w:val="80"/>
        </w:rPr>
        <w:t> </w:t>
      </w:r>
      <w:r>
        <w:rPr/>
        <w:t>a</w:t>
      </w:r>
      <w:r>
        <w:rPr>
          <w:spacing w:val="80"/>
        </w:rPr>
        <w:t> </w:t>
      </w:r>
      <w:r>
        <w:rPr/>
        <w:t>larger</w:t>
      </w:r>
      <w:r>
        <w:rPr>
          <w:spacing w:val="80"/>
        </w:rPr>
        <w:t> </w:t>
      </w:r>
      <w:r>
        <w:rPr/>
        <w:t>network,</w:t>
      </w:r>
      <w:r>
        <w:rPr>
          <w:spacing w:val="80"/>
        </w:rPr>
        <w:t> </w:t>
      </w:r>
      <w:r>
        <w:rPr/>
        <w:t>which</w:t>
      </w:r>
      <w:r>
        <w:rPr>
          <w:spacing w:val="80"/>
        </w:rPr>
        <w:t> </w:t>
      </w:r>
      <w:r>
        <w:rPr/>
        <w:t>in</w:t>
      </w:r>
      <w:r>
        <w:rPr>
          <w:spacing w:val="80"/>
        </w:rPr>
        <w:t> </w:t>
      </w:r>
      <w:r>
        <w:rPr/>
        <w:t>turn</w:t>
      </w:r>
      <w:r>
        <w:rPr>
          <w:spacing w:val="80"/>
        </w:rPr>
        <w:t> </w:t>
      </w:r>
      <w:r>
        <w:rPr/>
        <w:t>is connected up to form a large network and so on you get some idea of what the internet is. Physically,</w:t>
      </w:r>
      <w:r>
        <w:rPr>
          <w:spacing w:val="40"/>
        </w:rPr>
        <w:t> </w:t>
      </w:r>
      <w:r>
        <w:rPr/>
        <w:t>it</w:t>
      </w:r>
      <w:r>
        <w:rPr>
          <w:spacing w:val="40"/>
        </w:rPr>
        <w:t> </w:t>
      </w:r>
      <w:r>
        <w:rPr/>
        <w:t>is</w:t>
      </w:r>
      <w:r>
        <w:rPr>
          <w:spacing w:val="40"/>
        </w:rPr>
        <w:t> </w:t>
      </w:r>
      <w:r>
        <w:rPr/>
        <w:t>just</w:t>
      </w:r>
      <w:r>
        <w:rPr>
          <w:spacing w:val="40"/>
        </w:rPr>
        <w:t> </w:t>
      </w:r>
      <w:r>
        <w:rPr/>
        <w:t>a</w:t>
      </w:r>
      <w:r>
        <w:rPr>
          <w:spacing w:val="40"/>
        </w:rPr>
        <w:t> </w:t>
      </w:r>
      <w:r>
        <w:rPr/>
        <w:t>collection</w:t>
      </w:r>
      <w:r>
        <w:rPr>
          <w:spacing w:val="40"/>
        </w:rPr>
        <w:t> </w:t>
      </w:r>
      <w:r>
        <w:rPr/>
        <w:t>of</w:t>
      </w:r>
      <w:r>
        <w:rPr>
          <w:spacing w:val="40"/>
        </w:rPr>
        <w:t> </w:t>
      </w:r>
      <w:r>
        <w:rPr/>
        <w:t>LANs</w:t>
      </w:r>
      <w:r>
        <w:rPr>
          <w:spacing w:val="40"/>
        </w:rPr>
        <w:t> </w:t>
      </w:r>
      <w:r>
        <w:rPr/>
        <w:t>and</w:t>
      </w:r>
      <w:r>
        <w:rPr>
          <w:spacing w:val="40"/>
        </w:rPr>
        <w:t> </w:t>
      </w:r>
      <w:r>
        <w:rPr/>
        <w:t>WANs</w:t>
      </w:r>
      <w:r>
        <w:rPr>
          <w:spacing w:val="40"/>
        </w:rPr>
        <w:t> </w:t>
      </w:r>
      <w:r>
        <w:rPr/>
        <w:t>that</w:t>
      </w:r>
      <w:r>
        <w:rPr>
          <w:spacing w:val="40"/>
        </w:rPr>
        <w:t> </w:t>
      </w:r>
      <w:r>
        <w:rPr/>
        <w:t>have</w:t>
      </w:r>
      <w:r>
        <w:rPr>
          <w:spacing w:val="40"/>
        </w:rPr>
        <w:t> </w:t>
      </w:r>
      <w:r>
        <w:rPr/>
        <w:t>been</w:t>
      </w:r>
      <w:r>
        <w:rPr>
          <w:spacing w:val="40"/>
        </w:rPr>
        <w:t> </w:t>
      </w:r>
      <w:r>
        <w:rPr/>
        <w:t>connected</w:t>
      </w:r>
      <w:r>
        <w:rPr>
          <w:spacing w:val="40"/>
        </w:rPr>
        <w:t> </w:t>
      </w:r>
      <w:r>
        <w:rPr/>
        <w:t>up</w:t>
      </w:r>
      <w:r>
        <w:rPr>
          <w:spacing w:val="40"/>
        </w:rPr>
        <w:t> </w:t>
      </w:r>
      <w:r>
        <w:rPr/>
        <w:t>at</w:t>
      </w:r>
      <w:r>
        <w:rPr>
          <w:spacing w:val="40"/>
        </w:rPr>
        <w:t> </w:t>
      </w:r>
      <w:r>
        <w:rPr/>
        <w:t>a national</w:t>
      </w:r>
      <w:r>
        <w:rPr>
          <w:spacing w:val="40"/>
        </w:rPr>
        <w:t> </w:t>
      </w:r>
      <w:r>
        <w:rPr/>
        <w:t>and</w:t>
      </w:r>
      <w:r>
        <w:rPr>
          <w:spacing w:val="40"/>
        </w:rPr>
        <w:t> </w:t>
      </w:r>
      <w:r>
        <w:rPr/>
        <w:t>international</w:t>
      </w:r>
      <w:r>
        <w:rPr>
          <w:spacing w:val="40"/>
        </w:rPr>
        <w:t> </w:t>
      </w:r>
      <w:r>
        <w:rPr/>
        <w:t>level.</w:t>
      </w:r>
      <w:r>
        <w:rPr>
          <w:spacing w:val="40"/>
        </w:rPr>
        <w:t> </w:t>
      </w:r>
      <w:r>
        <w:rPr/>
        <w:t>The</w:t>
      </w:r>
      <w:r>
        <w:rPr>
          <w:spacing w:val="40"/>
        </w:rPr>
        <w:t> </w:t>
      </w:r>
      <w:r>
        <w:rPr/>
        <w:t>internet</w:t>
      </w:r>
      <w:r>
        <w:rPr>
          <w:spacing w:val="40"/>
        </w:rPr>
        <w:t> </w:t>
      </w:r>
      <w:r>
        <w:rPr/>
        <w:t>is</w:t>
      </w:r>
      <w:r>
        <w:rPr>
          <w:spacing w:val="40"/>
        </w:rPr>
        <w:t> </w:t>
      </w:r>
      <w:r>
        <w:rPr/>
        <w:t>more</w:t>
      </w:r>
      <w:r>
        <w:rPr>
          <w:spacing w:val="40"/>
        </w:rPr>
        <w:t> </w:t>
      </w:r>
      <w:r>
        <w:rPr/>
        <w:t>than</w:t>
      </w:r>
      <w:r>
        <w:rPr>
          <w:spacing w:val="40"/>
        </w:rPr>
        <w:t> </w:t>
      </w:r>
      <w:r>
        <w:rPr/>
        <w:t>this,</w:t>
      </w:r>
      <w:r>
        <w:rPr>
          <w:spacing w:val="40"/>
        </w:rPr>
        <w:t> </w:t>
      </w:r>
      <w:r>
        <w:rPr/>
        <w:t>however,</w:t>
      </w:r>
      <w:r>
        <w:rPr>
          <w:spacing w:val="40"/>
        </w:rPr>
        <w:t> </w:t>
      </w:r>
      <w:r>
        <w:rPr/>
        <w:t>it</w:t>
      </w:r>
      <w:r>
        <w:rPr>
          <w:spacing w:val="40"/>
        </w:rPr>
        <w:t> </w:t>
      </w:r>
      <w:r>
        <w:rPr/>
        <w:t>not</w:t>
      </w:r>
      <w:r>
        <w:rPr>
          <w:spacing w:val="40"/>
        </w:rPr>
        <w:t> </w:t>
      </w:r>
      <w:r>
        <w:rPr/>
        <w:t>only</w:t>
      </w:r>
      <w:r>
        <w:rPr>
          <w:spacing w:val="40"/>
        </w:rPr>
        <w:t> </w:t>
      </w:r>
      <w:r>
        <w:rPr/>
        <w:t>the physical</w:t>
      </w:r>
      <w:r>
        <w:rPr>
          <w:spacing w:val="44"/>
        </w:rPr>
        <w:t> </w:t>
      </w:r>
      <w:r>
        <w:rPr/>
        <w:t>wire,</w:t>
      </w:r>
      <w:r>
        <w:rPr>
          <w:spacing w:val="44"/>
        </w:rPr>
        <w:t> </w:t>
      </w:r>
      <w:r>
        <w:rPr/>
        <w:t>but</w:t>
      </w:r>
      <w:r>
        <w:rPr>
          <w:spacing w:val="44"/>
        </w:rPr>
        <w:t> </w:t>
      </w:r>
      <w:r>
        <w:rPr/>
        <w:t>also</w:t>
      </w:r>
      <w:r>
        <w:rPr>
          <w:spacing w:val="45"/>
        </w:rPr>
        <w:t> </w:t>
      </w:r>
      <w:r>
        <w:rPr/>
        <w:t>how</w:t>
      </w:r>
      <w:r>
        <w:rPr>
          <w:spacing w:val="43"/>
        </w:rPr>
        <w:t> </w:t>
      </w:r>
      <w:r>
        <w:rPr/>
        <w:t>information</w:t>
      </w:r>
      <w:r>
        <w:rPr>
          <w:spacing w:val="44"/>
        </w:rPr>
        <w:t> </w:t>
      </w:r>
      <w:r>
        <w:rPr/>
        <w:t>is</w:t>
      </w:r>
      <w:r>
        <w:rPr>
          <w:spacing w:val="48"/>
        </w:rPr>
        <w:t> </w:t>
      </w:r>
      <w:r>
        <w:rPr/>
        <w:t>sent</w:t>
      </w:r>
      <w:r>
        <w:rPr>
          <w:spacing w:val="44"/>
        </w:rPr>
        <w:t> </w:t>
      </w:r>
      <w:r>
        <w:rPr/>
        <w:t>from</w:t>
      </w:r>
      <w:r>
        <w:rPr>
          <w:spacing w:val="44"/>
        </w:rPr>
        <w:t> </w:t>
      </w:r>
      <w:r>
        <w:rPr/>
        <w:t>one</w:t>
      </w:r>
      <w:r>
        <w:rPr>
          <w:spacing w:val="43"/>
        </w:rPr>
        <w:t> </w:t>
      </w:r>
      <w:r>
        <w:rPr/>
        <w:t>computer</w:t>
      </w:r>
      <w:r>
        <w:rPr>
          <w:spacing w:val="43"/>
        </w:rPr>
        <w:t> </w:t>
      </w:r>
      <w:r>
        <w:rPr/>
        <w:t>to</w:t>
      </w:r>
      <w:r>
        <w:rPr>
          <w:spacing w:val="44"/>
        </w:rPr>
        <w:t> </w:t>
      </w:r>
      <w:r>
        <w:rPr/>
        <w:t>another.</w:t>
      </w:r>
      <w:r>
        <w:rPr>
          <w:spacing w:val="44"/>
        </w:rPr>
        <w:t> </w:t>
      </w:r>
      <w:r>
        <w:rPr/>
        <w:t>Take</w:t>
      </w:r>
      <w:r>
        <w:rPr>
          <w:spacing w:val="43"/>
        </w:rPr>
        <w:t> </w:t>
      </w:r>
      <w:r>
        <w:rPr>
          <w:spacing w:val="-5"/>
        </w:rPr>
        <w:t>the</w:t>
      </w:r>
    </w:p>
    <w:p>
      <w:pPr>
        <w:spacing w:after="0" w:line="480" w:lineRule="auto"/>
        <w:sectPr>
          <w:pgSz w:w="11910" w:h="16840"/>
          <w:pgMar w:top="1340" w:bottom="280" w:left="920" w:right="300"/>
        </w:sectPr>
      </w:pPr>
    </w:p>
    <w:p>
      <w:pPr>
        <w:pStyle w:val="BodyText"/>
        <w:spacing w:line="480" w:lineRule="auto" w:before="73"/>
        <w:ind w:left="544" w:right="1145"/>
        <w:jc w:val="both"/>
      </w:pPr>
      <w:r>
        <w:rPr/>
        <w:t>example of making a road journey. If you are sending someone in a car to go somewhere,</w:t>
      </w:r>
      <w:r>
        <w:rPr>
          <w:spacing w:val="40"/>
        </w:rPr>
        <w:t> </w:t>
      </w:r>
      <w:r>
        <w:rPr/>
        <w:t>you can do one of these two things.</w:t>
      </w:r>
    </w:p>
    <w:p>
      <w:pPr>
        <w:pStyle w:val="ListParagraph"/>
        <w:numPr>
          <w:ilvl w:val="3"/>
          <w:numId w:val="7"/>
        </w:numPr>
        <w:tabs>
          <w:tab w:pos="904" w:val="left" w:leader="none"/>
        </w:tabs>
        <w:spacing w:line="470" w:lineRule="auto" w:before="3" w:after="0"/>
        <w:ind w:left="904" w:right="1142" w:hanging="360"/>
        <w:jc w:val="both"/>
        <w:rPr>
          <w:sz w:val="24"/>
        </w:rPr>
      </w:pPr>
      <w:r>
        <w:rPr>
          <w:sz w:val="24"/>
        </w:rPr>
        <w:t>Give them precise written details of how to get their destination. As they have no other means of finding their way, they will have to stick to your instructions even if they can see roadwork ahead.</w:t>
      </w:r>
    </w:p>
    <w:p>
      <w:pPr>
        <w:pStyle w:val="ListParagraph"/>
        <w:numPr>
          <w:ilvl w:val="3"/>
          <w:numId w:val="7"/>
        </w:numPr>
        <w:tabs>
          <w:tab w:pos="904" w:val="left" w:leader="none"/>
        </w:tabs>
        <w:spacing w:line="472" w:lineRule="auto" w:before="14" w:after="0"/>
        <w:ind w:left="904" w:right="1145" w:hanging="360"/>
        <w:jc w:val="both"/>
        <w:rPr>
          <w:sz w:val="24"/>
        </w:rPr>
      </w:pPr>
      <w:r>
        <w:rPr>
          <w:sz w:val="24"/>
        </w:rPr>
        <w:t>Give them a map and let them find their own way. If roadwork or some other blockage occurs then the person can read the map and work out a fresh route, or else follow the diversion signs.</w:t>
      </w:r>
    </w:p>
    <w:p>
      <w:pPr>
        <w:pStyle w:val="BodyText"/>
      </w:pPr>
    </w:p>
    <w:p>
      <w:pPr>
        <w:pStyle w:val="BodyText"/>
        <w:spacing w:before="5"/>
      </w:pPr>
    </w:p>
    <w:p>
      <w:pPr>
        <w:pStyle w:val="BodyText"/>
        <w:spacing w:line="480" w:lineRule="auto"/>
        <w:ind w:left="520" w:right="1133"/>
        <w:jc w:val="both"/>
      </w:pPr>
      <w:r>
        <w:rPr/>
        <w:t>Originally, information on networks followed the first method. It was given precise instructions on how to reach its destination. However, if there was a hold-up, say a computer was switched off, the information was also held up until the hold-up cleared. Now information is more intelligent and can work out its own route, so if there is a hold-up. It will try and get through some other way. It‟s all rather clever and was invented by the American Defense industry who asked “if someone dropped a very large bomb on our computer network, would it still function?” the intelligent transfer-a mechanism called the internet working protocol (hence “internet”)-means now that it can.</w:t>
      </w:r>
    </w:p>
    <w:p>
      <w:pPr>
        <w:pStyle w:val="BodyText"/>
      </w:pPr>
    </w:p>
    <w:p>
      <w:pPr>
        <w:pStyle w:val="BodyText"/>
        <w:spacing w:before="1"/>
      </w:pPr>
    </w:p>
    <w:p>
      <w:pPr>
        <w:pStyle w:val="BodyText"/>
        <w:spacing w:line="480" w:lineRule="auto"/>
        <w:ind w:left="520" w:right="1132"/>
        <w:jc w:val="both"/>
      </w:pPr>
      <w:r>
        <w:rPr/>
        <w:t>Therefore, the internet is a global system of inter connected computer networks that use the standard Internet protocols, suite, a set of communications protocols, to serve billions of</w:t>
      </w:r>
      <w:r>
        <w:rPr>
          <w:spacing w:val="80"/>
        </w:rPr>
        <w:t> </w:t>
      </w:r>
      <w:r>
        <w:rPr/>
        <w:t>users worldwide. The internet has reshaped and redefined most traditional communication media including telephone, music, film and television. This has given birth to new services. Newspaper, book and other print publishing are adapting to website technology, or are reshaped into blogging and web fields. The internet has enabled or accelerated new forms of human</w:t>
      </w:r>
      <w:r>
        <w:rPr>
          <w:spacing w:val="10"/>
        </w:rPr>
        <w:t> </w:t>
      </w:r>
      <w:r>
        <w:rPr/>
        <w:t>interactions</w:t>
      </w:r>
      <w:r>
        <w:rPr>
          <w:spacing w:val="14"/>
        </w:rPr>
        <w:t> </w:t>
      </w:r>
      <w:r>
        <w:rPr/>
        <w:t>through</w:t>
      </w:r>
      <w:r>
        <w:rPr>
          <w:spacing w:val="13"/>
        </w:rPr>
        <w:t> </w:t>
      </w:r>
      <w:r>
        <w:rPr/>
        <w:t>instant</w:t>
      </w:r>
      <w:r>
        <w:rPr>
          <w:spacing w:val="13"/>
        </w:rPr>
        <w:t> </w:t>
      </w:r>
      <w:r>
        <w:rPr/>
        <w:t>messaging,</w:t>
      </w:r>
      <w:r>
        <w:rPr>
          <w:spacing w:val="15"/>
        </w:rPr>
        <w:t> </w:t>
      </w:r>
      <w:r>
        <w:rPr/>
        <w:t>internet</w:t>
      </w:r>
      <w:r>
        <w:rPr>
          <w:spacing w:val="10"/>
        </w:rPr>
        <w:t> </w:t>
      </w:r>
      <w:r>
        <w:rPr/>
        <w:t>forums</w:t>
      </w:r>
      <w:r>
        <w:rPr>
          <w:spacing w:val="9"/>
        </w:rPr>
        <w:t> </w:t>
      </w:r>
      <w:r>
        <w:rPr/>
        <w:t>and</w:t>
      </w:r>
      <w:r>
        <w:rPr>
          <w:spacing w:val="9"/>
        </w:rPr>
        <w:t> </w:t>
      </w:r>
      <w:r>
        <w:rPr/>
        <w:t>social</w:t>
      </w:r>
      <w:r>
        <w:rPr>
          <w:spacing w:val="12"/>
        </w:rPr>
        <w:t> </w:t>
      </w:r>
      <w:r>
        <w:rPr/>
        <w:t>networking,</w:t>
      </w:r>
      <w:r>
        <w:rPr>
          <w:spacing w:val="9"/>
        </w:rPr>
        <w:t> </w:t>
      </w:r>
      <w:r>
        <w:rPr>
          <w:spacing w:val="-2"/>
        </w:rPr>
        <w:t>online</w:t>
      </w:r>
    </w:p>
    <w:p>
      <w:pPr>
        <w:spacing w:after="0" w:line="480" w:lineRule="auto"/>
        <w:jc w:val="both"/>
        <w:sectPr>
          <w:pgSz w:w="11910" w:h="16840"/>
          <w:pgMar w:top="1340" w:bottom="280" w:left="920" w:right="300"/>
        </w:sectPr>
      </w:pPr>
    </w:p>
    <w:p>
      <w:pPr>
        <w:pStyle w:val="BodyText"/>
        <w:spacing w:line="480" w:lineRule="auto" w:before="73"/>
        <w:ind w:left="520" w:right="1130"/>
        <w:jc w:val="both"/>
      </w:pPr>
      <w:r>
        <w:rPr/>
        <w:t>shopping</w:t>
      </w:r>
      <w:r>
        <w:rPr>
          <w:spacing w:val="-3"/>
        </w:rPr>
        <w:t> </w:t>
      </w:r>
      <w:r>
        <w:rPr/>
        <w:t>has</w:t>
      </w:r>
      <w:r>
        <w:rPr>
          <w:spacing w:val="-3"/>
        </w:rPr>
        <w:t> </w:t>
      </w:r>
      <w:r>
        <w:rPr/>
        <w:t>boomed</w:t>
      </w:r>
      <w:r>
        <w:rPr>
          <w:spacing w:val="-1"/>
        </w:rPr>
        <w:t> </w:t>
      </w:r>
      <w:r>
        <w:rPr/>
        <w:t>both</w:t>
      </w:r>
      <w:r>
        <w:rPr>
          <w:spacing w:val="-3"/>
        </w:rPr>
        <w:t> </w:t>
      </w:r>
      <w:r>
        <w:rPr/>
        <w:t>for</w:t>
      </w:r>
      <w:r>
        <w:rPr>
          <w:spacing w:val="-4"/>
        </w:rPr>
        <w:t> </w:t>
      </w:r>
      <w:r>
        <w:rPr/>
        <w:t>major</w:t>
      </w:r>
      <w:r>
        <w:rPr>
          <w:spacing w:val="-1"/>
        </w:rPr>
        <w:t> </w:t>
      </w:r>
      <w:r>
        <w:rPr/>
        <w:t>retail</w:t>
      </w:r>
      <w:r>
        <w:rPr>
          <w:spacing w:val="-1"/>
        </w:rPr>
        <w:t> </w:t>
      </w:r>
      <w:r>
        <w:rPr/>
        <w:t>outlets</w:t>
      </w:r>
      <w:r>
        <w:rPr>
          <w:spacing w:val="-1"/>
        </w:rPr>
        <w:t> </w:t>
      </w:r>
      <w:r>
        <w:rPr/>
        <w:t>and small</w:t>
      </w:r>
      <w:r>
        <w:rPr>
          <w:spacing w:val="-1"/>
        </w:rPr>
        <w:t> </w:t>
      </w:r>
      <w:r>
        <w:rPr/>
        <w:t>artisans</w:t>
      </w:r>
      <w:r>
        <w:rPr>
          <w:spacing w:val="-1"/>
        </w:rPr>
        <w:t> </w:t>
      </w:r>
      <w:r>
        <w:rPr/>
        <w:t>and</w:t>
      </w:r>
      <w:r>
        <w:rPr>
          <w:spacing w:val="-1"/>
        </w:rPr>
        <w:t> </w:t>
      </w:r>
      <w:r>
        <w:rPr/>
        <w:t>traders. Business-to- </w:t>
      </w:r>
      <w:r>
        <w:rPr>
          <w:spacing w:val="-2"/>
        </w:rPr>
        <w:t>business and financial</w:t>
      </w:r>
      <w:r>
        <w:rPr>
          <w:spacing w:val="-4"/>
        </w:rPr>
        <w:t> </w:t>
      </w:r>
      <w:r>
        <w:rPr>
          <w:spacing w:val="-2"/>
        </w:rPr>
        <w:t>services on</w:t>
      </w:r>
      <w:r>
        <w:rPr>
          <w:spacing w:val="-5"/>
        </w:rPr>
        <w:t> </w:t>
      </w:r>
      <w:r>
        <w:rPr>
          <w:spacing w:val="-2"/>
        </w:rPr>
        <w:t>the</w:t>
      </w:r>
      <w:r>
        <w:rPr>
          <w:spacing w:val="-5"/>
        </w:rPr>
        <w:t> </w:t>
      </w:r>
      <w:r>
        <w:rPr>
          <w:spacing w:val="-2"/>
        </w:rPr>
        <w:t>internet</w:t>
      </w:r>
      <w:r>
        <w:rPr>
          <w:spacing w:val="-4"/>
        </w:rPr>
        <w:t> </w:t>
      </w:r>
      <w:r>
        <w:rPr>
          <w:spacing w:val="-2"/>
        </w:rPr>
        <w:t>affect</w:t>
      </w:r>
      <w:r>
        <w:rPr>
          <w:spacing w:val="-4"/>
        </w:rPr>
        <w:t> </w:t>
      </w:r>
      <w:r>
        <w:rPr>
          <w:spacing w:val="-2"/>
        </w:rPr>
        <w:t>supply</w:t>
      </w:r>
      <w:r>
        <w:rPr>
          <w:spacing w:val="-10"/>
        </w:rPr>
        <w:t> </w:t>
      </w:r>
      <w:r>
        <w:rPr>
          <w:spacing w:val="-2"/>
        </w:rPr>
        <w:t>chains</w:t>
      </w:r>
      <w:r>
        <w:rPr>
          <w:spacing w:val="-4"/>
        </w:rPr>
        <w:t> </w:t>
      </w:r>
      <w:r>
        <w:rPr>
          <w:spacing w:val="-2"/>
        </w:rPr>
        <w:t>across</w:t>
      </w:r>
      <w:r>
        <w:rPr>
          <w:spacing w:val="-4"/>
        </w:rPr>
        <w:t> </w:t>
      </w:r>
      <w:r>
        <w:rPr>
          <w:spacing w:val="-2"/>
        </w:rPr>
        <w:t>entire</w:t>
      </w:r>
      <w:r>
        <w:rPr>
          <w:spacing w:val="-8"/>
        </w:rPr>
        <w:t> </w:t>
      </w:r>
      <w:r>
        <w:rPr>
          <w:spacing w:val="-2"/>
        </w:rPr>
        <w:t>industries.</w:t>
      </w:r>
    </w:p>
    <w:p>
      <w:pPr>
        <w:pStyle w:val="BodyText"/>
      </w:pPr>
    </w:p>
    <w:p>
      <w:pPr>
        <w:pStyle w:val="BodyText"/>
        <w:spacing w:before="1"/>
      </w:pPr>
    </w:p>
    <w:p>
      <w:pPr>
        <w:pStyle w:val="BodyText"/>
        <w:spacing w:line="480" w:lineRule="auto"/>
        <w:ind w:left="539" w:right="1131"/>
        <w:jc w:val="both"/>
      </w:pPr>
      <w:r>
        <w:rPr>
          <w:spacing w:val="-2"/>
        </w:rPr>
        <w:t>The</w:t>
      </w:r>
      <w:r>
        <w:rPr>
          <w:spacing w:val="-13"/>
        </w:rPr>
        <w:t> </w:t>
      </w:r>
      <w:r>
        <w:rPr>
          <w:spacing w:val="-2"/>
        </w:rPr>
        <w:t>origin</w:t>
      </w:r>
      <w:r>
        <w:rPr>
          <w:spacing w:val="-11"/>
        </w:rPr>
        <w:t> </w:t>
      </w:r>
      <w:r>
        <w:rPr>
          <w:spacing w:val="-2"/>
        </w:rPr>
        <w:t>of</w:t>
      </w:r>
      <w:r>
        <w:rPr>
          <w:spacing w:val="-12"/>
        </w:rPr>
        <w:t> </w:t>
      </w:r>
      <w:r>
        <w:rPr>
          <w:spacing w:val="-2"/>
        </w:rPr>
        <w:t>the</w:t>
      </w:r>
      <w:r>
        <w:rPr>
          <w:spacing w:val="-12"/>
        </w:rPr>
        <w:t> </w:t>
      </w:r>
      <w:r>
        <w:rPr>
          <w:spacing w:val="-2"/>
        </w:rPr>
        <w:t>internet</w:t>
      </w:r>
      <w:r>
        <w:rPr>
          <w:spacing w:val="-11"/>
        </w:rPr>
        <w:t> </w:t>
      </w:r>
      <w:r>
        <w:rPr>
          <w:spacing w:val="-2"/>
        </w:rPr>
        <w:t>reach</w:t>
      </w:r>
      <w:r>
        <w:rPr>
          <w:spacing w:val="-11"/>
        </w:rPr>
        <w:t> </w:t>
      </w:r>
      <w:r>
        <w:rPr>
          <w:spacing w:val="-2"/>
        </w:rPr>
        <w:t>back</w:t>
      </w:r>
      <w:r>
        <w:rPr>
          <w:spacing w:val="-11"/>
        </w:rPr>
        <w:t> </w:t>
      </w:r>
      <w:r>
        <w:rPr>
          <w:spacing w:val="-2"/>
        </w:rPr>
        <w:t>to</w:t>
      </w:r>
      <w:r>
        <w:rPr>
          <w:spacing w:val="-10"/>
        </w:rPr>
        <w:t> </w:t>
      </w:r>
      <w:r>
        <w:rPr>
          <w:spacing w:val="-2"/>
        </w:rPr>
        <w:t>research</w:t>
      </w:r>
      <w:r>
        <w:rPr>
          <w:spacing w:val="-11"/>
        </w:rPr>
        <w:t> </w:t>
      </w:r>
      <w:r>
        <w:rPr>
          <w:spacing w:val="-2"/>
        </w:rPr>
        <w:t>of</w:t>
      </w:r>
      <w:r>
        <w:rPr>
          <w:spacing w:val="-12"/>
        </w:rPr>
        <w:t> </w:t>
      </w:r>
      <w:r>
        <w:rPr>
          <w:spacing w:val="-2"/>
        </w:rPr>
        <w:t>the</w:t>
      </w:r>
      <w:r>
        <w:rPr>
          <w:spacing w:val="-12"/>
        </w:rPr>
        <w:t> </w:t>
      </w:r>
      <w:r>
        <w:rPr>
          <w:spacing w:val="-2"/>
        </w:rPr>
        <w:t>1960's,</w:t>
      </w:r>
      <w:r>
        <w:rPr>
          <w:spacing w:val="-10"/>
        </w:rPr>
        <w:t> </w:t>
      </w:r>
      <w:r>
        <w:rPr>
          <w:spacing w:val="-2"/>
        </w:rPr>
        <w:t>commissioned</w:t>
      </w:r>
      <w:r>
        <w:rPr>
          <w:spacing w:val="-11"/>
        </w:rPr>
        <w:t> </w:t>
      </w:r>
      <w:r>
        <w:rPr>
          <w:spacing w:val="-2"/>
        </w:rPr>
        <w:t>by</w:t>
      </w:r>
      <w:r>
        <w:rPr>
          <w:spacing w:val="-13"/>
        </w:rPr>
        <w:t> </w:t>
      </w:r>
      <w:r>
        <w:rPr>
          <w:spacing w:val="-2"/>
        </w:rPr>
        <w:t>the</w:t>
      </w:r>
      <w:r>
        <w:rPr>
          <w:spacing w:val="-8"/>
        </w:rPr>
        <w:t> </w:t>
      </w:r>
      <w:r>
        <w:rPr>
          <w:spacing w:val="-2"/>
        </w:rPr>
        <w:t>United</w:t>
      </w:r>
      <w:r>
        <w:rPr>
          <w:spacing w:val="-8"/>
        </w:rPr>
        <w:t> </w:t>
      </w:r>
      <w:r>
        <w:rPr>
          <w:spacing w:val="-2"/>
        </w:rPr>
        <w:t>State </w:t>
      </w:r>
      <w:r>
        <w:rPr/>
        <w:t>Government in collaboration with private commercial interests to build robust, fault-tolerant and distributed computer networks. The commercialization of what was by the 1990's an international network resulted in its popularization and incorporation into virtually every aspect</w:t>
      </w:r>
      <w:r>
        <w:rPr>
          <w:spacing w:val="-7"/>
        </w:rPr>
        <w:t> </w:t>
      </w:r>
      <w:r>
        <w:rPr/>
        <w:t>of</w:t>
      </w:r>
      <w:r>
        <w:rPr>
          <w:spacing w:val="-8"/>
        </w:rPr>
        <w:t> </w:t>
      </w:r>
      <w:r>
        <w:rPr/>
        <w:t>modern</w:t>
      </w:r>
      <w:r>
        <w:rPr>
          <w:spacing w:val="-7"/>
        </w:rPr>
        <w:t> </w:t>
      </w:r>
      <w:r>
        <w:rPr/>
        <w:t>human</w:t>
      </w:r>
      <w:r>
        <w:rPr>
          <w:spacing w:val="-9"/>
        </w:rPr>
        <w:t> </w:t>
      </w:r>
      <w:r>
        <w:rPr/>
        <w:t>life.</w:t>
      </w:r>
      <w:r>
        <w:rPr>
          <w:spacing w:val="-7"/>
        </w:rPr>
        <w:t> </w:t>
      </w:r>
      <w:r>
        <w:rPr/>
        <w:t>As</w:t>
      </w:r>
      <w:r>
        <w:rPr>
          <w:spacing w:val="-8"/>
        </w:rPr>
        <w:t> </w:t>
      </w:r>
      <w:r>
        <w:rPr/>
        <w:t>of</w:t>
      </w:r>
      <w:r>
        <w:rPr>
          <w:spacing w:val="-8"/>
        </w:rPr>
        <w:t> </w:t>
      </w:r>
      <w:r>
        <w:rPr/>
        <w:t>2011,</w:t>
      </w:r>
      <w:r>
        <w:rPr>
          <w:spacing w:val="-9"/>
        </w:rPr>
        <w:t> </w:t>
      </w:r>
      <w:r>
        <w:rPr/>
        <w:t>more</w:t>
      </w:r>
      <w:r>
        <w:rPr>
          <w:spacing w:val="-11"/>
        </w:rPr>
        <w:t> </w:t>
      </w:r>
      <w:r>
        <w:rPr/>
        <w:t>than</w:t>
      </w:r>
      <w:r>
        <w:rPr>
          <w:spacing w:val="-5"/>
        </w:rPr>
        <w:t> </w:t>
      </w:r>
      <w:r>
        <w:rPr/>
        <w:t>2.1</w:t>
      </w:r>
      <w:r>
        <w:rPr>
          <w:spacing w:val="-12"/>
        </w:rPr>
        <w:t> </w:t>
      </w:r>
      <w:r>
        <w:rPr/>
        <w:t>million</w:t>
      </w:r>
      <w:r>
        <w:rPr>
          <w:spacing w:val="-12"/>
        </w:rPr>
        <w:t> </w:t>
      </w:r>
      <w:r>
        <w:rPr/>
        <w:t>people-nearly</w:t>
      </w:r>
      <w:r>
        <w:rPr>
          <w:spacing w:val="-15"/>
        </w:rPr>
        <w:t> </w:t>
      </w:r>
      <w:r>
        <w:rPr/>
        <w:t>a</w:t>
      </w:r>
      <w:r>
        <w:rPr>
          <w:spacing w:val="-12"/>
        </w:rPr>
        <w:t> </w:t>
      </w:r>
      <w:r>
        <w:rPr/>
        <w:t>third</w:t>
      </w:r>
      <w:r>
        <w:rPr>
          <w:spacing w:val="-12"/>
        </w:rPr>
        <w:t> </w:t>
      </w:r>
      <w:r>
        <w:rPr/>
        <w:t>of</w:t>
      </w:r>
      <w:r>
        <w:rPr>
          <w:spacing w:val="-12"/>
        </w:rPr>
        <w:t> </w:t>
      </w:r>
      <w:r>
        <w:rPr/>
        <w:t>earth's population-use the services of the internet. To get on to the internet you have to have identification</w:t>
      </w:r>
      <w:r>
        <w:rPr>
          <w:spacing w:val="-3"/>
        </w:rPr>
        <w:t> </w:t>
      </w:r>
      <w:r>
        <w:rPr/>
        <w:t>unique</w:t>
      </w:r>
      <w:r>
        <w:rPr>
          <w:spacing w:val="-4"/>
        </w:rPr>
        <w:t> </w:t>
      </w:r>
      <w:r>
        <w:rPr/>
        <w:t>to</w:t>
      </w:r>
      <w:r>
        <w:rPr>
          <w:spacing w:val="-1"/>
        </w:rPr>
        <w:t> </w:t>
      </w:r>
      <w:r>
        <w:rPr/>
        <w:t>you</w:t>
      </w:r>
      <w:r>
        <w:rPr>
          <w:spacing w:val="-3"/>
        </w:rPr>
        <w:t> </w:t>
      </w:r>
      <w:r>
        <w:rPr/>
        <w:t>called</w:t>
      </w:r>
      <w:r>
        <w:rPr>
          <w:spacing w:val="-2"/>
        </w:rPr>
        <w:t> </w:t>
      </w:r>
      <w:r>
        <w:rPr/>
        <w:t>your</w:t>
      </w:r>
      <w:r>
        <w:rPr>
          <w:spacing w:val="-2"/>
        </w:rPr>
        <w:t> </w:t>
      </w:r>
      <w:r>
        <w:rPr>
          <w:b/>
          <w:i/>
        </w:rPr>
        <w:t>username.</w:t>
      </w:r>
      <w:r>
        <w:rPr>
          <w:b/>
          <w:i/>
          <w:spacing w:val="-2"/>
        </w:rPr>
        <w:t> </w:t>
      </w:r>
      <w:r>
        <w:rPr/>
        <w:t>Everyone</w:t>
      </w:r>
      <w:r>
        <w:rPr>
          <w:spacing w:val="-4"/>
        </w:rPr>
        <w:t> </w:t>
      </w:r>
      <w:r>
        <w:rPr/>
        <w:t>who</w:t>
      </w:r>
      <w:r>
        <w:rPr>
          <w:spacing w:val="-3"/>
        </w:rPr>
        <w:t> </w:t>
      </w:r>
      <w:r>
        <w:rPr/>
        <w:t>connects</w:t>
      </w:r>
      <w:r>
        <w:rPr>
          <w:spacing w:val="-5"/>
        </w:rPr>
        <w:t> </w:t>
      </w:r>
      <w:r>
        <w:rPr/>
        <w:t>to</w:t>
      </w:r>
      <w:r>
        <w:rPr>
          <w:spacing w:val="-2"/>
        </w:rPr>
        <w:t> </w:t>
      </w:r>
      <w:r>
        <w:rPr/>
        <w:t>the</w:t>
      </w:r>
      <w:r>
        <w:rPr>
          <w:spacing w:val="-3"/>
        </w:rPr>
        <w:t> </w:t>
      </w:r>
      <w:r>
        <w:rPr/>
        <w:t>internet</w:t>
      </w:r>
      <w:r>
        <w:rPr>
          <w:spacing w:val="-2"/>
        </w:rPr>
        <w:t> </w:t>
      </w:r>
      <w:r>
        <w:rPr/>
        <w:t>has a username and if you have their username and the machine they log into you can send a message</w:t>
      </w:r>
      <w:r>
        <w:rPr>
          <w:spacing w:val="-10"/>
        </w:rPr>
        <w:t> </w:t>
      </w:r>
      <w:r>
        <w:rPr/>
        <w:t>to</w:t>
      </w:r>
      <w:r>
        <w:rPr>
          <w:spacing w:val="-9"/>
        </w:rPr>
        <w:t> </w:t>
      </w:r>
      <w:r>
        <w:rPr/>
        <w:t>that</w:t>
      </w:r>
      <w:r>
        <w:rPr>
          <w:spacing w:val="-9"/>
        </w:rPr>
        <w:t> </w:t>
      </w:r>
      <w:r>
        <w:rPr/>
        <w:t>username</w:t>
      </w:r>
      <w:r>
        <w:rPr>
          <w:spacing w:val="-7"/>
        </w:rPr>
        <w:t> </w:t>
      </w:r>
      <w:r>
        <w:rPr/>
        <w:t>and</w:t>
      </w:r>
      <w:r>
        <w:rPr>
          <w:spacing w:val="-7"/>
        </w:rPr>
        <w:t> </w:t>
      </w:r>
      <w:r>
        <w:rPr/>
        <w:t>they</w:t>
      </w:r>
      <w:r>
        <w:rPr>
          <w:spacing w:val="-13"/>
        </w:rPr>
        <w:t> </w:t>
      </w:r>
      <w:r>
        <w:rPr/>
        <w:t>will</w:t>
      </w:r>
      <w:r>
        <w:rPr>
          <w:spacing w:val="-9"/>
        </w:rPr>
        <w:t> </w:t>
      </w:r>
      <w:r>
        <w:rPr/>
        <w:t>receive</w:t>
      </w:r>
      <w:r>
        <w:rPr>
          <w:spacing w:val="-12"/>
        </w:rPr>
        <w:t> </w:t>
      </w:r>
      <w:r>
        <w:rPr/>
        <w:t>the</w:t>
      </w:r>
      <w:r>
        <w:rPr>
          <w:spacing w:val="-12"/>
        </w:rPr>
        <w:t> </w:t>
      </w:r>
      <w:r>
        <w:rPr/>
        <w:t>when</w:t>
      </w:r>
      <w:r>
        <w:rPr>
          <w:spacing w:val="-9"/>
        </w:rPr>
        <w:t> </w:t>
      </w:r>
      <w:r>
        <w:rPr/>
        <w:t>they</w:t>
      </w:r>
      <w:r>
        <w:rPr>
          <w:spacing w:val="-15"/>
        </w:rPr>
        <w:t> </w:t>
      </w:r>
      <w:r>
        <w:rPr/>
        <w:t>next</w:t>
      </w:r>
      <w:r>
        <w:rPr>
          <w:spacing w:val="-9"/>
        </w:rPr>
        <w:t> </w:t>
      </w:r>
      <w:r>
        <w:rPr/>
        <w:t>log</w:t>
      </w:r>
      <w:r>
        <w:rPr>
          <w:spacing w:val="-12"/>
        </w:rPr>
        <w:t> </w:t>
      </w:r>
      <w:r>
        <w:rPr/>
        <w:t>in.</w:t>
      </w:r>
      <w:r>
        <w:rPr>
          <w:spacing w:val="-12"/>
        </w:rPr>
        <w:t> </w:t>
      </w:r>
      <w:r>
        <w:rPr/>
        <w:t>This</w:t>
      </w:r>
      <w:r>
        <w:rPr>
          <w:spacing w:val="-9"/>
        </w:rPr>
        <w:t> </w:t>
      </w:r>
      <w:r>
        <w:rPr/>
        <w:t>system</w:t>
      </w:r>
      <w:r>
        <w:rPr>
          <w:spacing w:val="-9"/>
        </w:rPr>
        <w:t> </w:t>
      </w:r>
      <w:r>
        <w:rPr/>
        <w:t>is</w:t>
      </w:r>
      <w:r>
        <w:rPr>
          <w:spacing w:val="-9"/>
        </w:rPr>
        <w:t> </w:t>
      </w:r>
      <w:r>
        <w:rPr/>
        <w:t>called </w:t>
      </w:r>
      <w:r>
        <w:rPr>
          <w:b/>
          <w:i/>
        </w:rPr>
        <w:t>electronic mail or email </w:t>
      </w:r>
      <w:r>
        <w:rPr/>
        <w:t>for short.</w:t>
      </w:r>
    </w:p>
    <w:p>
      <w:pPr>
        <w:pStyle w:val="BodyText"/>
      </w:pPr>
    </w:p>
    <w:p>
      <w:pPr>
        <w:pStyle w:val="BodyText"/>
        <w:spacing w:before="1"/>
      </w:pPr>
    </w:p>
    <w:p>
      <w:pPr>
        <w:pStyle w:val="BodyText"/>
        <w:spacing w:line="480" w:lineRule="auto"/>
        <w:ind w:left="520" w:right="1154"/>
        <w:jc w:val="both"/>
      </w:pPr>
      <w:r>
        <w:rPr/>
        <w:t>The</w:t>
      </w:r>
      <w:r>
        <w:rPr>
          <w:spacing w:val="-14"/>
        </w:rPr>
        <w:t> </w:t>
      </w:r>
      <w:r>
        <w:rPr/>
        <w:t>basic</w:t>
      </w:r>
      <w:r>
        <w:rPr>
          <w:spacing w:val="-14"/>
        </w:rPr>
        <w:t> </w:t>
      </w:r>
      <w:r>
        <w:rPr/>
        <w:t>concepts</w:t>
      </w:r>
      <w:r>
        <w:rPr>
          <w:spacing w:val="-12"/>
        </w:rPr>
        <w:t> </w:t>
      </w:r>
      <w:r>
        <w:rPr/>
        <w:t>behind</w:t>
      </w:r>
      <w:r>
        <w:rPr>
          <w:spacing w:val="-13"/>
        </w:rPr>
        <w:t> </w:t>
      </w:r>
      <w:r>
        <w:rPr/>
        <w:t>email</w:t>
      </w:r>
      <w:r>
        <w:rPr>
          <w:spacing w:val="-12"/>
        </w:rPr>
        <w:t> </w:t>
      </w:r>
      <w:r>
        <w:rPr/>
        <w:t>parallel</w:t>
      </w:r>
      <w:r>
        <w:rPr>
          <w:spacing w:val="-12"/>
        </w:rPr>
        <w:t> </w:t>
      </w:r>
      <w:r>
        <w:rPr/>
        <w:t>those</w:t>
      </w:r>
      <w:r>
        <w:rPr>
          <w:spacing w:val="-14"/>
        </w:rPr>
        <w:t> </w:t>
      </w:r>
      <w:r>
        <w:rPr/>
        <w:t>of</w:t>
      </w:r>
      <w:r>
        <w:rPr>
          <w:spacing w:val="-13"/>
        </w:rPr>
        <w:t> </w:t>
      </w:r>
      <w:r>
        <w:rPr/>
        <w:t>regular</w:t>
      </w:r>
      <w:r>
        <w:rPr>
          <w:spacing w:val="-13"/>
        </w:rPr>
        <w:t> </w:t>
      </w:r>
      <w:r>
        <w:rPr/>
        <w:t>mail.</w:t>
      </w:r>
      <w:r>
        <w:rPr>
          <w:spacing w:val="-13"/>
        </w:rPr>
        <w:t> </w:t>
      </w:r>
      <w:r>
        <w:rPr/>
        <w:t>You</w:t>
      </w:r>
      <w:r>
        <w:rPr>
          <w:spacing w:val="-13"/>
        </w:rPr>
        <w:t> </w:t>
      </w:r>
      <w:r>
        <w:rPr/>
        <w:t>send</w:t>
      </w:r>
      <w:r>
        <w:rPr>
          <w:spacing w:val="-13"/>
        </w:rPr>
        <w:t> </w:t>
      </w:r>
      <w:r>
        <w:rPr/>
        <w:t>mail</w:t>
      </w:r>
      <w:r>
        <w:rPr>
          <w:spacing w:val="-12"/>
        </w:rPr>
        <w:t> </w:t>
      </w:r>
      <w:r>
        <w:rPr/>
        <w:t>to</w:t>
      </w:r>
      <w:r>
        <w:rPr>
          <w:spacing w:val="-13"/>
        </w:rPr>
        <w:t> </w:t>
      </w:r>
      <w:r>
        <w:rPr/>
        <w:t>people</w:t>
      </w:r>
      <w:r>
        <w:rPr>
          <w:spacing w:val="-8"/>
        </w:rPr>
        <w:t> </w:t>
      </w:r>
      <w:r>
        <w:rPr/>
        <w:t>at</w:t>
      </w:r>
      <w:r>
        <w:rPr>
          <w:spacing w:val="-7"/>
        </w:rPr>
        <w:t> </w:t>
      </w:r>
      <w:r>
        <w:rPr/>
        <w:t>their particular</w:t>
      </w:r>
      <w:r>
        <w:rPr>
          <w:spacing w:val="-4"/>
        </w:rPr>
        <w:t> </w:t>
      </w:r>
      <w:r>
        <w:rPr/>
        <w:t>addresses.</w:t>
      </w:r>
      <w:r>
        <w:rPr>
          <w:spacing w:val="-1"/>
        </w:rPr>
        <w:t> </w:t>
      </w:r>
      <w:r>
        <w:rPr/>
        <w:t>In</w:t>
      </w:r>
      <w:r>
        <w:rPr>
          <w:spacing w:val="-3"/>
        </w:rPr>
        <w:t> </w:t>
      </w:r>
      <w:r>
        <w:rPr/>
        <w:t>turn,</w:t>
      </w:r>
      <w:r>
        <w:rPr>
          <w:spacing w:val="-3"/>
        </w:rPr>
        <w:t> </w:t>
      </w:r>
      <w:r>
        <w:rPr/>
        <w:t>they</w:t>
      </w:r>
      <w:r>
        <w:rPr>
          <w:spacing w:val="-7"/>
        </w:rPr>
        <w:t> </w:t>
      </w:r>
      <w:r>
        <w:rPr/>
        <w:t>write</w:t>
      </w:r>
      <w:r>
        <w:rPr>
          <w:spacing w:val="-4"/>
        </w:rPr>
        <w:t> </w:t>
      </w:r>
      <w:r>
        <w:rPr/>
        <w:t>to you</w:t>
      </w:r>
      <w:r>
        <w:rPr>
          <w:spacing w:val="-1"/>
        </w:rPr>
        <w:t> </w:t>
      </w:r>
      <w:r>
        <w:rPr/>
        <w:t>at</w:t>
      </w:r>
      <w:r>
        <w:rPr>
          <w:spacing w:val="-3"/>
        </w:rPr>
        <w:t> </w:t>
      </w:r>
      <w:r>
        <w:rPr/>
        <w:t>your email</w:t>
      </w:r>
      <w:r>
        <w:rPr>
          <w:spacing w:val="-3"/>
        </w:rPr>
        <w:t> </w:t>
      </w:r>
      <w:r>
        <w:rPr/>
        <w:t>address.</w:t>
      </w:r>
      <w:r>
        <w:rPr>
          <w:spacing w:val="-3"/>
        </w:rPr>
        <w:t> </w:t>
      </w:r>
      <w:r>
        <w:rPr/>
        <w:t>You</w:t>
      </w:r>
      <w:r>
        <w:rPr>
          <w:spacing w:val="-1"/>
        </w:rPr>
        <w:t> </w:t>
      </w:r>
      <w:r>
        <w:rPr/>
        <w:t>can</w:t>
      </w:r>
      <w:r>
        <w:rPr>
          <w:spacing w:val="-2"/>
        </w:rPr>
        <w:t> </w:t>
      </w:r>
      <w:r>
        <w:rPr/>
        <w:t>subscribe</w:t>
      </w:r>
      <w:r>
        <w:rPr>
          <w:spacing w:val="-10"/>
        </w:rPr>
        <w:t> </w:t>
      </w:r>
      <w:r>
        <w:rPr/>
        <w:t>to</w:t>
      </w:r>
      <w:r>
        <w:rPr>
          <w:spacing w:val="-9"/>
        </w:rPr>
        <w:t> </w:t>
      </w:r>
      <w:r>
        <w:rPr/>
        <w:t>the electronic</w:t>
      </w:r>
      <w:r>
        <w:rPr>
          <w:spacing w:val="-15"/>
        </w:rPr>
        <w:t> </w:t>
      </w:r>
      <w:r>
        <w:rPr/>
        <w:t>equivalent</w:t>
      </w:r>
      <w:r>
        <w:rPr>
          <w:spacing w:val="-15"/>
        </w:rPr>
        <w:t> </w:t>
      </w:r>
      <w:r>
        <w:rPr/>
        <w:t>of</w:t>
      </w:r>
      <w:r>
        <w:rPr>
          <w:spacing w:val="-15"/>
        </w:rPr>
        <w:t> </w:t>
      </w:r>
      <w:r>
        <w:rPr/>
        <w:t>magazines</w:t>
      </w:r>
      <w:r>
        <w:rPr>
          <w:spacing w:val="-15"/>
        </w:rPr>
        <w:t> </w:t>
      </w:r>
      <w:r>
        <w:rPr/>
        <w:t>and</w:t>
      </w:r>
      <w:r>
        <w:rPr>
          <w:spacing w:val="-15"/>
        </w:rPr>
        <w:t> </w:t>
      </w:r>
      <w:r>
        <w:rPr/>
        <w:t>newspapers.</w:t>
      </w:r>
      <w:r>
        <w:rPr>
          <w:spacing w:val="-15"/>
        </w:rPr>
        <w:t> </w:t>
      </w:r>
      <w:r>
        <w:rPr/>
        <w:t>If</w:t>
      </w:r>
      <w:r>
        <w:rPr>
          <w:spacing w:val="-15"/>
        </w:rPr>
        <w:t> </w:t>
      </w:r>
      <w:r>
        <w:rPr/>
        <w:t>you</w:t>
      </w:r>
      <w:r>
        <w:rPr>
          <w:spacing w:val="-15"/>
        </w:rPr>
        <w:t> </w:t>
      </w:r>
      <w:r>
        <w:rPr/>
        <w:t>have</w:t>
      </w:r>
      <w:r>
        <w:rPr>
          <w:spacing w:val="-15"/>
        </w:rPr>
        <w:t> </w:t>
      </w:r>
      <w:r>
        <w:rPr/>
        <w:t>email</w:t>
      </w:r>
      <w:r>
        <w:rPr>
          <w:spacing w:val="-15"/>
        </w:rPr>
        <w:t> </w:t>
      </w:r>
      <w:r>
        <w:rPr/>
        <w:t>you</w:t>
      </w:r>
      <w:r>
        <w:rPr>
          <w:spacing w:val="-15"/>
        </w:rPr>
        <w:t> </w:t>
      </w:r>
      <w:r>
        <w:rPr/>
        <w:t>will</w:t>
      </w:r>
      <w:r>
        <w:rPr>
          <w:spacing w:val="-15"/>
        </w:rPr>
        <w:t> </w:t>
      </w:r>
      <w:r>
        <w:rPr/>
        <w:t>almost</w:t>
      </w:r>
      <w:r>
        <w:rPr>
          <w:spacing w:val="-15"/>
        </w:rPr>
        <w:t> </w:t>
      </w:r>
      <w:r>
        <w:rPr/>
        <w:t>certainly get</w:t>
      </w:r>
      <w:r>
        <w:rPr>
          <w:spacing w:val="-11"/>
        </w:rPr>
        <w:t> </w:t>
      </w:r>
      <w:r>
        <w:rPr/>
        <w:t>electronic</w:t>
      </w:r>
      <w:r>
        <w:rPr>
          <w:spacing w:val="-13"/>
        </w:rPr>
        <w:t> </w:t>
      </w:r>
      <w:r>
        <w:rPr/>
        <w:t>junk</w:t>
      </w:r>
      <w:r>
        <w:rPr>
          <w:spacing w:val="-13"/>
        </w:rPr>
        <w:t> </w:t>
      </w:r>
      <w:r>
        <w:rPr/>
        <w:t>mail</w:t>
      </w:r>
      <w:r>
        <w:rPr>
          <w:spacing w:val="-12"/>
        </w:rPr>
        <w:t> </w:t>
      </w:r>
      <w:r>
        <w:rPr/>
        <w:t>(or</w:t>
      </w:r>
      <w:r>
        <w:rPr>
          <w:spacing w:val="-13"/>
        </w:rPr>
        <w:t> </w:t>
      </w:r>
      <w:r>
        <w:rPr/>
        <w:t>spam)</w:t>
      </w:r>
      <w:r>
        <w:rPr>
          <w:spacing w:val="-11"/>
        </w:rPr>
        <w:t> </w:t>
      </w:r>
      <w:r>
        <w:rPr/>
        <w:t>as</w:t>
      </w:r>
      <w:r>
        <w:rPr>
          <w:spacing w:val="-12"/>
        </w:rPr>
        <w:t> </w:t>
      </w:r>
      <w:r>
        <w:rPr/>
        <w:t>well.</w:t>
      </w:r>
      <w:r>
        <w:rPr>
          <w:spacing w:val="-13"/>
        </w:rPr>
        <w:t> </w:t>
      </w:r>
      <w:r>
        <w:rPr/>
        <w:t>Email</w:t>
      </w:r>
      <w:r>
        <w:rPr>
          <w:spacing w:val="-12"/>
        </w:rPr>
        <w:t> </w:t>
      </w:r>
      <w:r>
        <w:rPr/>
        <w:t>has</w:t>
      </w:r>
      <w:r>
        <w:rPr>
          <w:spacing w:val="-12"/>
        </w:rPr>
        <w:t> </w:t>
      </w:r>
      <w:r>
        <w:rPr/>
        <w:t>two</w:t>
      </w:r>
      <w:r>
        <w:rPr>
          <w:spacing w:val="-13"/>
        </w:rPr>
        <w:t> </w:t>
      </w:r>
      <w:r>
        <w:rPr/>
        <w:t>distinct</w:t>
      </w:r>
      <w:r>
        <w:rPr>
          <w:spacing w:val="-11"/>
        </w:rPr>
        <w:t> </w:t>
      </w:r>
      <w:r>
        <w:rPr/>
        <w:t>advantages</w:t>
      </w:r>
      <w:r>
        <w:rPr>
          <w:spacing w:val="-11"/>
        </w:rPr>
        <w:t> </w:t>
      </w:r>
      <w:r>
        <w:rPr/>
        <w:t>over</w:t>
      </w:r>
      <w:r>
        <w:rPr>
          <w:spacing w:val="-13"/>
        </w:rPr>
        <w:t> </w:t>
      </w:r>
      <w:r>
        <w:rPr/>
        <w:t>regular</w:t>
      </w:r>
      <w:r>
        <w:rPr>
          <w:spacing w:val="-13"/>
        </w:rPr>
        <w:t> </w:t>
      </w:r>
      <w:r>
        <w:rPr/>
        <w:t>mail. The</w:t>
      </w:r>
      <w:r>
        <w:rPr>
          <w:spacing w:val="-15"/>
        </w:rPr>
        <w:t> </w:t>
      </w:r>
      <w:r>
        <w:rPr/>
        <w:t>most</w:t>
      </w:r>
      <w:r>
        <w:rPr>
          <w:spacing w:val="-15"/>
        </w:rPr>
        <w:t> </w:t>
      </w:r>
      <w:r>
        <w:rPr/>
        <w:t>obvious</w:t>
      </w:r>
      <w:r>
        <w:rPr>
          <w:spacing w:val="-15"/>
        </w:rPr>
        <w:t> </w:t>
      </w:r>
      <w:r>
        <w:rPr/>
        <w:t>is</w:t>
      </w:r>
      <w:r>
        <w:rPr>
          <w:spacing w:val="-15"/>
        </w:rPr>
        <w:t> </w:t>
      </w:r>
      <w:r>
        <w:rPr/>
        <w:t>speed.</w:t>
      </w:r>
      <w:r>
        <w:rPr>
          <w:spacing w:val="-15"/>
        </w:rPr>
        <w:t> </w:t>
      </w:r>
      <w:r>
        <w:rPr/>
        <w:t>Instead</w:t>
      </w:r>
      <w:r>
        <w:rPr>
          <w:spacing w:val="-15"/>
        </w:rPr>
        <w:t> </w:t>
      </w:r>
      <w:r>
        <w:rPr/>
        <w:t>of</w:t>
      </w:r>
      <w:r>
        <w:rPr>
          <w:spacing w:val="-15"/>
        </w:rPr>
        <w:t> </w:t>
      </w:r>
      <w:r>
        <w:rPr/>
        <w:t>several</w:t>
      </w:r>
      <w:r>
        <w:rPr>
          <w:spacing w:val="-15"/>
        </w:rPr>
        <w:t> </w:t>
      </w:r>
      <w:r>
        <w:rPr/>
        <w:t>days,</w:t>
      </w:r>
      <w:r>
        <w:rPr>
          <w:spacing w:val="-15"/>
        </w:rPr>
        <w:t> </w:t>
      </w:r>
      <w:r>
        <w:rPr/>
        <w:t>your</w:t>
      </w:r>
      <w:r>
        <w:rPr>
          <w:spacing w:val="-15"/>
        </w:rPr>
        <w:t> </w:t>
      </w:r>
      <w:r>
        <w:rPr/>
        <w:t>message</w:t>
      </w:r>
      <w:r>
        <w:rPr>
          <w:spacing w:val="-15"/>
        </w:rPr>
        <w:t> </w:t>
      </w:r>
      <w:r>
        <w:rPr/>
        <w:t>can</w:t>
      </w:r>
      <w:r>
        <w:rPr>
          <w:spacing w:val="-15"/>
        </w:rPr>
        <w:t> </w:t>
      </w:r>
      <w:r>
        <w:rPr/>
        <w:t>reach</w:t>
      </w:r>
      <w:r>
        <w:rPr>
          <w:spacing w:val="-15"/>
        </w:rPr>
        <w:t> </w:t>
      </w:r>
      <w:r>
        <w:rPr/>
        <w:t>the</w:t>
      </w:r>
      <w:r>
        <w:rPr>
          <w:spacing w:val="-15"/>
        </w:rPr>
        <w:t> </w:t>
      </w:r>
      <w:r>
        <w:rPr/>
        <w:t>other</w:t>
      </w:r>
      <w:r>
        <w:rPr>
          <w:spacing w:val="-15"/>
        </w:rPr>
        <w:t> </w:t>
      </w:r>
      <w:r>
        <w:rPr/>
        <w:t>side</w:t>
      </w:r>
      <w:r>
        <w:rPr>
          <w:spacing w:val="-15"/>
        </w:rPr>
        <w:t> </w:t>
      </w:r>
      <w:r>
        <w:rPr/>
        <w:t>of</w:t>
      </w:r>
      <w:r>
        <w:rPr>
          <w:spacing w:val="-15"/>
        </w:rPr>
        <w:t> </w:t>
      </w:r>
      <w:r>
        <w:rPr/>
        <w:t>the </w:t>
      </w:r>
      <w:r>
        <w:rPr>
          <w:spacing w:val="-2"/>
        </w:rPr>
        <w:t>world</w:t>
      </w:r>
      <w:r>
        <w:rPr>
          <w:spacing w:val="-9"/>
        </w:rPr>
        <w:t> </w:t>
      </w:r>
      <w:r>
        <w:rPr>
          <w:spacing w:val="-2"/>
        </w:rPr>
        <w:t>in</w:t>
      </w:r>
      <w:r>
        <w:rPr>
          <w:spacing w:val="-8"/>
        </w:rPr>
        <w:t> </w:t>
      </w:r>
      <w:r>
        <w:rPr>
          <w:spacing w:val="-2"/>
        </w:rPr>
        <w:t>hours,</w:t>
      </w:r>
      <w:r>
        <w:rPr>
          <w:spacing w:val="-9"/>
        </w:rPr>
        <w:t> </w:t>
      </w:r>
      <w:r>
        <w:rPr>
          <w:spacing w:val="-2"/>
        </w:rPr>
        <w:t>minutes</w:t>
      </w:r>
      <w:r>
        <w:rPr>
          <w:spacing w:val="-7"/>
        </w:rPr>
        <w:t> </w:t>
      </w:r>
      <w:r>
        <w:rPr>
          <w:spacing w:val="-2"/>
        </w:rPr>
        <w:t>or</w:t>
      </w:r>
      <w:r>
        <w:rPr>
          <w:spacing w:val="-7"/>
        </w:rPr>
        <w:t> </w:t>
      </w:r>
      <w:r>
        <w:rPr>
          <w:spacing w:val="-2"/>
        </w:rPr>
        <w:t>even</w:t>
      </w:r>
      <w:r>
        <w:rPr>
          <w:spacing w:val="-11"/>
        </w:rPr>
        <w:t> </w:t>
      </w:r>
      <w:r>
        <w:rPr>
          <w:spacing w:val="-2"/>
        </w:rPr>
        <w:t>seconds.</w:t>
      </w:r>
      <w:r>
        <w:rPr>
          <w:spacing w:val="-11"/>
        </w:rPr>
        <w:t> </w:t>
      </w:r>
      <w:r>
        <w:rPr>
          <w:spacing w:val="-2"/>
        </w:rPr>
        <w:t>The</w:t>
      </w:r>
      <w:r>
        <w:rPr>
          <w:spacing w:val="-10"/>
        </w:rPr>
        <w:t> </w:t>
      </w:r>
      <w:r>
        <w:rPr>
          <w:spacing w:val="-2"/>
        </w:rPr>
        <w:t>other</w:t>
      </w:r>
      <w:r>
        <w:rPr>
          <w:spacing w:val="-10"/>
        </w:rPr>
        <w:t> </w:t>
      </w:r>
      <w:r>
        <w:rPr>
          <w:spacing w:val="-2"/>
        </w:rPr>
        <w:t>advantage</w:t>
      </w:r>
      <w:r>
        <w:rPr>
          <w:spacing w:val="-10"/>
        </w:rPr>
        <w:t> </w:t>
      </w:r>
      <w:r>
        <w:rPr>
          <w:spacing w:val="-2"/>
        </w:rPr>
        <w:t>is</w:t>
      </w:r>
      <w:r>
        <w:rPr>
          <w:spacing w:val="-11"/>
        </w:rPr>
        <w:t> </w:t>
      </w:r>
      <w:r>
        <w:rPr>
          <w:spacing w:val="-2"/>
        </w:rPr>
        <w:t>that</w:t>
      </w:r>
      <w:r>
        <w:rPr>
          <w:spacing w:val="-11"/>
        </w:rPr>
        <w:t> </w:t>
      </w:r>
      <w:r>
        <w:rPr>
          <w:spacing w:val="-2"/>
        </w:rPr>
        <w:t>once</w:t>
      </w:r>
      <w:r>
        <w:rPr>
          <w:spacing w:val="-8"/>
        </w:rPr>
        <w:t> </w:t>
      </w:r>
      <w:r>
        <w:rPr>
          <w:spacing w:val="-2"/>
        </w:rPr>
        <w:t>you</w:t>
      </w:r>
      <w:r>
        <w:rPr>
          <w:spacing w:val="-11"/>
        </w:rPr>
        <w:t> </w:t>
      </w:r>
      <w:r>
        <w:rPr>
          <w:spacing w:val="-2"/>
        </w:rPr>
        <w:t>master</w:t>
      </w:r>
      <w:r>
        <w:rPr>
          <w:spacing w:val="-10"/>
        </w:rPr>
        <w:t> </w:t>
      </w:r>
      <w:r>
        <w:rPr>
          <w:spacing w:val="-2"/>
        </w:rPr>
        <w:t>the</w:t>
      </w:r>
      <w:r>
        <w:rPr>
          <w:spacing w:val="-12"/>
        </w:rPr>
        <w:t> </w:t>
      </w:r>
      <w:r>
        <w:rPr>
          <w:spacing w:val="-2"/>
        </w:rPr>
        <w:t>basics, </w:t>
      </w:r>
      <w:r>
        <w:rPr/>
        <w:t>you will be able to use email to access database and file libraries as well as transfer files and programs. Email also has advantages over the telephone. You send your message when it's convenient for you. Your recipients respond at their convenience. No more frustration. And while</w:t>
      </w:r>
      <w:r>
        <w:rPr>
          <w:spacing w:val="19"/>
        </w:rPr>
        <w:t> </w:t>
      </w:r>
      <w:r>
        <w:rPr/>
        <w:t>a</w:t>
      </w:r>
      <w:r>
        <w:rPr>
          <w:spacing w:val="19"/>
        </w:rPr>
        <w:t> </w:t>
      </w:r>
      <w:r>
        <w:rPr/>
        <w:t>phone</w:t>
      </w:r>
      <w:r>
        <w:rPr>
          <w:spacing w:val="19"/>
        </w:rPr>
        <w:t> </w:t>
      </w:r>
      <w:r>
        <w:rPr/>
        <w:t>call</w:t>
      </w:r>
      <w:r>
        <w:rPr>
          <w:spacing w:val="21"/>
        </w:rPr>
        <w:t> </w:t>
      </w:r>
      <w:r>
        <w:rPr/>
        <w:t>across</w:t>
      </w:r>
      <w:r>
        <w:rPr>
          <w:spacing w:val="21"/>
        </w:rPr>
        <w:t> </w:t>
      </w:r>
      <w:r>
        <w:rPr/>
        <w:t>the</w:t>
      </w:r>
      <w:r>
        <w:rPr>
          <w:spacing w:val="20"/>
        </w:rPr>
        <w:t> </w:t>
      </w:r>
      <w:r>
        <w:rPr/>
        <w:t>country</w:t>
      </w:r>
      <w:r>
        <w:rPr>
          <w:spacing w:val="14"/>
        </w:rPr>
        <w:t> </w:t>
      </w:r>
      <w:r>
        <w:rPr/>
        <w:t>or</w:t>
      </w:r>
      <w:r>
        <w:rPr>
          <w:spacing w:val="20"/>
        </w:rPr>
        <w:t> </w:t>
      </w:r>
      <w:r>
        <w:rPr/>
        <w:t>around</w:t>
      </w:r>
      <w:r>
        <w:rPr>
          <w:spacing w:val="19"/>
        </w:rPr>
        <w:t> </w:t>
      </w:r>
      <w:r>
        <w:rPr/>
        <w:t>the</w:t>
      </w:r>
      <w:r>
        <w:rPr>
          <w:spacing w:val="19"/>
        </w:rPr>
        <w:t> </w:t>
      </w:r>
      <w:r>
        <w:rPr/>
        <w:t>world</w:t>
      </w:r>
      <w:r>
        <w:rPr>
          <w:spacing w:val="21"/>
        </w:rPr>
        <w:t> </w:t>
      </w:r>
      <w:r>
        <w:rPr/>
        <w:t>can</w:t>
      </w:r>
      <w:r>
        <w:rPr>
          <w:spacing w:val="18"/>
        </w:rPr>
        <w:t> </w:t>
      </w:r>
      <w:r>
        <w:rPr/>
        <w:t>quickly</w:t>
      </w:r>
      <w:r>
        <w:rPr>
          <w:spacing w:val="14"/>
        </w:rPr>
        <w:t> </w:t>
      </w:r>
      <w:r>
        <w:rPr/>
        <w:t>result</w:t>
      </w:r>
      <w:r>
        <w:rPr>
          <w:spacing w:val="21"/>
        </w:rPr>
        <w:t> </w:t>
      </w:r>
      <w:r>
        <w:rPr/>
        <w:t>in</w:t>
      </w:r>
      <w:r>
        <w:rPr>
          <w:spacing w:val="20"/>
        </w:rPr>
        <w:t> </w:t>
      </w:r>
      <w:r>
        <w:rPr/>
        <w:t>huge</w:t>
      </w:r>
      <w:r>
        <w:rPr>
          <w:spacing w:val="21"/>
        </w:rPr>
        <w:t> </w:t>
      </w:r>
      <w:r>
        <w:rPr>
          <w:spacing w:val="-2"/>
        </w:rPr>
        <w:t>phone</w:t>
      </w:r>
    </w:p>
    <w:p>
      <w:pPr>
        <w:spacing w:after="0" w:line="480" w:lineRule="auto"/>
        <w:jc w:val="both"/>
        <w:sectPr>
          <w:pgSz w:w="11910" w:h="16840"/>
          <w:pgMar w:top="1340" w:bottom="280" w:left="920" w:right="300"/>
        </w:sectPr>
      </w:pPr>
    </w:p>
    <w:p>
      <w:pPr>
        <w:pStyle w:val="BodyText"/>
        <w:spacing w:line="480" w:lineRule="auto" w:before="73"/>
        <w:ind w:left="520" w:right="1155"/>
        <w:jc w:val="both"/>
      </w:pPr>
      <w:r>
        <w:rPr/>
        <w:t>bills, email lets you exchange vast amounts of mail for only a few pennies- even if the other person</w:t>
      </w:r>
      <w:r>
        <w:rPr>
          <w:spacing w:val="-4"/>
        </w:rPr>
        <w:t> </w:t>
      </w:r>
      <w:r>
        <w:rPr/>
        <w:t>is</w:t>
      </w:r>
      <w:r>
        <w:rPr>
          <w:spacing w:val="-1"/>
        </w:rPr>
        <w:t> </w:t>
      </w:r>
      <w:r>
        <w:rPr/>
        <w:t>on</w:t>
      </w:r>
      <w:r>
        <w:rPr>
          <w:spacing w:val="-2"/>
        </w:rPr>
        <w:t> </w:t>
      </w:r>
      <w:r>
        <w:rPr/>
        <w:t>the</w:t>
      </w:r>
      <w:r>
        <w:rPr>
          <w:spacing w:val="-3"/>
        </w:rPr>
        <w:t> </w:t>
      </w:r>
      <w:r>
        <w:rPr/>
        <w:t>other</w:t>
      </w:r>
      <w:r>
        <w:rPr>
          <w:spacing w:val="-2"/>
        </w:rPr>
        <w:t> </w:t>
      </w:r>
      <w:r>
        <w:rPr/>
        <w:t>side</w:t>
      </w:r>
      <w:r>
        <w:rPr>
          <w:spacing w:val="-3"/>
        </w:rPr>
        <w:t> </w:t>
      </w:r>
      <w:r>
        <w:rPr/>
        <w:t>of</w:t>
      </w:r>
      <w:r>
        <w:rPr>
          <w:spacing w:val="-2"/>
        </w:rPr>
        <w:t> </w:t>
      </w:r>
      <w:r>
        <w:rPr/>
        <w:t>the</w:t>
      </w:r>
      <w:r>
        <w:rPr>
          <w:spacing w:val="-3"/>
        </w:rPr>
        <w:t> </w:t>
      </w:r>
      <w:r>
        <w:rPr/>
        <w:t>earth.</w:t>
      </w:r>
    </w:p>
    <w:p>
      <w:pPr>
        <w:pStyle w:val="BodyText"/>
      </w:pPr>
    </w:p>
    <w:p>
      <w:pPr>
        <w:pStyle w:val="BodyText"/>
        <w:spacing w:before="1"/>
      </w:pPr>
    </w:p>
    <w:p>
      <w:pPr>
        <w:pStyle w:val="BodyText"/>
        <w:spacing w:line="480" w:lineRule="auto"/>
        <w:ind w:left="520" w:right="1155"/>
        <w:jc w:val="both"/>
      </w:pPr>
      <w:r>
        <w:rPr/>
        <w:t>Email is your connection to help your net lifeline. The net can sometimes seem a frustrating place!</w:t>
      </w:r>
      <w:r>
        <w:rPr>
          <w:spacing w:val="-15"/>
        </w:rPr>
        <w:t> </w:t>
      </w:r>
      <w:r>
        <w:rPr/>
        <w:t>No</w:t>
      </w:r>
      <w:r>
        <w:rPr>
          <w:spacing w:val="-15"/>
        </w:rPr>
        <w:t> </w:t>
      </w:r>
      <w:r>
        <w:rPr/>
        <w:t>matter</w:t>
      </w:r>
      <w:r>
        <w:rPr>
          <w:spacing w:val="-15"/>
        </w:rPr>
        <w:t> </w:t>
      </w:r>
      <w:r>
        <w:rPr/>
        <w:t>how</w:t>
      </w:r>
      <w:r>
        <w:rPr>
          <w:spacing w:val="-15"/>
        </w:rPr>
        <w:t> </w:t>
      </w:r>
      <w:r>
        <w:rPr/>
        <w:t>hard</w:t>
      </w:r>
      <w:r>
        <w:rPr>
          <w:spacing w:val="-15"/>
        </w:rPr>
        <w:t> </w:t>
      </w:r>
      <w:r>
        <w:rPr/>
        <w:t>you</w:t>
      </w:r>
      <w:r>
        <w:rPr>
          <w:spacing w:val="-15"/>
        </w:rPr>
        <w:t> </w:t>
      </w:r>
      <w:r>
        <w:rPr/>
        <w:t>try,</w:t>
      </w:r>
      <w:r>
        <w:rPr>
          <w:spacing w:val="-15"/>
        </w:rPr>
        <w:t> </w:t>
      </w:r>
      <w:r>
        <w:rPr/>
        <w:t>no</w:t>
      </w:r>
      <w:r>
        <w:rPr>
          <w:spacing w:val="-15"/>
        </w:rPr>
        <w:t> </w:t>
      </w:r>
      <w:r>
        <w:rPr/>
        <w:t>matter</w:t>
      </w:r>
      <w:r>
        <w:rPr>
          <w:spacing w:val="-15"/>
        </w:rPr>
        <w:t> </w:t>
      </w:r>
      <w:r>
        <w:rPr/>
        <w:t>where</w:t>
      </w:r>
      <w:r>
        <w:rPr>
          <w:spacing w:val="-15"/>
        </w:rPr>
        <w:t> </w:t>
      </w:r>
      <w:r>
        <w:rPr/>
        <w:t>is</w:t>
      </w:r>
      <w:r>
        <w:rPr>
          <w:spacing w:val="-15"/>
        </w:rPr>
        <w:t> </w:t>
      </w:r>
      <w:r>
        <w:rPr/>
        <w:t>causing</w:t>
      </w:r>
      <w:r>
        <w:rPr>
          <w:spacing w:val="-15"/>
        </w:rPr>
        <w:t> </w:t>
      </w:r>
      <w:r>
        <w:rPr/>
        <w:t>you</w:t>
      </w:r>
      <w:r>
        <w:rPr>
          <w:spacing w:val="-15"/>
        </w:rPr>
        <w:t> </w:t>
      </w:r>
      <w:r>
        <w:rPr/>
        <w:t>just</w:t>
      </w:r>
      <w:r>
        <w:rPr>
          <w:spacing w:val="-15"/>
        </w:rPr>
        <w:t> </w:t>
      </w:r>
      <w:r>
        <w:rPr/>
        <w:t>might</w:t>
      </w:r>
      <w:r>
        <w:rPr>
          <w:spacing w:val="-15"/>
        </w:rPr>
        <w:t> </w:t>
      </w:r>
      <w:r>
        <w:rPr/>
        <w:t>not</w:t>
      </w:r>
      <w:r>
        <w:rPr>
          <w:spacing w:val="-15"/>
        </w:rPr>
        <w:t> </w:t>
      </w:r>
      <w:r>
        <w:rPr/>
        <w:t>be</w:t>
      </w:r>
      <w:r>
        <w:rPr>
          <w:spacing w:val="-15"/>
        </w:rPr>
        <w:t> </w:t>
      </w:r>
      <w:r>
        <w:rPr/>
        <w:t>able</w:t>
      </w:r>
      <w:r>
        <w:rPr>
          <w:spacing w:val="-15"/>
        </w:rPr>
        <w:t> </w:t>
      </w:r>
      <w:r>
        <w:rPr/>
        <w:t>to</w:t>
      </w:r>
      <w:r>
        <w:rPr>
          <w:spacing w:val="-15"/>
        </w:rPr>
        <w:t> </w:t>
      </w:r>
      <w:r>
        <w:rPr/>
        <w:t>find the</w:t>
      </w:r>
      <w:r>
        <w:rPr>
          <w:spacing w:val="-10"/>
        </w:rPr>
        <w:t> </w:t>
      </w:r>
      <w:r>
        <w:rPr/>
        <w:t>answer</w:t>
      </w:r>
      <w:r>
        <w:rPr>
          <w:spacing w:val="-12"/>
        </w:rPr>
        <w:t> </w:t>
      </w:r>
      <w:r>
        <w:rPr/>
        <w:t>to</w:t>
      </w:r>
      <w:r>
        <w:rPr>
          <w:spacing w:val="-9"/>
        </w:rPr>
        <w:t> </w:t>
      </w:r>
      <w:r>
        <w:rPr/>
        <w:t>whatever</w:t>
      </w:r>
      <w:r>
        <w:rPr>
          <w:spacing w:val="-10"/>
        </w:rPr>
        <w:t> </w:t>
      </w:r>
      <w:r>
        <w:rPr/>
        <w:t>is</w:t>
      </w:r>
      <w:r>
        <w:rPr>
          <w:spacing w:val="-9"/>
        </w:rPr>
        <w:t> </w:t>
      </w:r>
      <w:r>
        <w:rPr/>
        <w:t>causing</w:t>
      </w:r>
      <w:r>
        <w:rPr>
          <w:spacing w:val="-8"/>
        </w:rPr>
        <w:t> </w:t>
      </w:r>
      <w:r>
        <w:rPr/>
        <w:t>you</w:t>
      </w:r>
      <w:r>
        <w:rPr>
          <w:spacing w:val="-9"/>
        </w:rPr>
        <w:t> </w:t>
      </w:r>
      <w:r>
        <w:rPr/>
        <w:t>problems.</w:t>
      </w:r>
      <w:r>
        <w:rPr>
          <w:spacing w:val="-9"/>
        </w:rPr>
        <w:t> </w:t>
      </w:r>
      <w:r>
        <w:rPr/>
        <w:t>But</w:t>
      </w:r>
      <w:r>
        <w:rPr>
          <w:spacing w:val="-11"/>
        </w:rPr>
        <w:t> </w:t>
      </w:r>
      <w:r>
        <w:rPr/>
        <w:t>when</w:t>
      </w:r>
      <w:r>
        <w:rPr>
          <w:spacing w:val="-5"/>
        </w:rPr>
        <w:t> </w:t>
      </w:r>
      <w:r>
        <w:rPr/>
        <w:t>you</w:t>
      </w:r>
      <w:r>
        <w:rPr>
          <w:spacing w:val="-9"/>
        </w:rPr>
        <w:t> </w:t>
      </w:r>
      <w:r>
        <w:rPr/>
        <w:t>know</w:t>
      </w:r>
      <w:r>
        <w:rPr>
          <w:spacing w:val="-9"/>
        </w:rPr>
        <w:t> </w:t>
      </w:r>
      <w:r>
        <w:rPr/>
        <w:t>how</w:t>
      </w:r>
      <w:r>
        <w:rPr>
          <w:spacing w:val="-8"/>
        </w:rPr>
        <w:t> </w:t>
      </w:r>
      <w:r>
        <w:rPr/>
        <w:t>to</w:t>
      </w:r>
      <w:r>
        <w:rPr>
          <w:spacing w:val="-5"/>
        </w:rPr>
        <w:t> </w:t>
      </w:r>
      <w:r>
        <w:rPr/>
        <w:t>use</w:t>
      </w:r>
      <w:r>
        <w:rPr>
          <w:spacing w:val="-6"/>
        </w:rPr>
        <w:t> </w:t>
      </w:r>
      <w:r>
        <w:rPr/>
        <w:t>email,</w:t>
      </w:r>
      <w:r>
        <w:rPr>
          <w:spacing w:val="-5"/>
        </w:rPr>
        <w:t> </w:t>
      </w:r>
      <w:r>
        <w:rPr/>
        <w:t>help</w:t>
      </w:r>
      <w:r>
        <w:rPr>
          <w:spacing w:val="-8"/>
        </w:rPr>
        <w:t> </w:t>
      </w:r>
      <w:r>
        <w:rPr/>
        <w:t>is often</w:t>
      </w:r>
      <w:r>
        <w:rPr>
          <w:spacing w:val="-5"/>
        </w:rPr>
        <w:t> </w:t>
      </w:r>
      <w:r>
        <w:rPr/>
        <w:t>just</w:t>
      </w:r>
      <w:r>
        <w:rPr>
          <w:spacing w:val="-5"/>
        </w:rPr>
        <w:t> </w:t>
      </w:r>
      <w:r>
        <w:rPr/>
        <w:t>a</w:t>
      </w:r>
      <w:r>
        <w:rPr>
          <w:spacing w:val="-6"/>
        </w:rPr>
        <w:t> </w:t>
      </w:r>
      <w:r>
        <w:rPr/>
        <w:t>few</w:t>
      </w:r>
      <w:r>
        <w:rPr>
          <w:spacing w:val="-6"/>
        </w:rPr>
        <w:t> </w:t>
      </w:r>
      <w:r>
        <w:rPr/>
        <w:t>keystrokes</w:t>
      </w:r>
      <w:r>
        <w:rPr>
          <w:spacing w:val="-5"/>
        </w:rPr>
        <w:t> </w:t>
      </w:r>
      <w:r>
        <w:rPr/>
        <w:t>away;</w:t>
      </w:r>
      <w:r>
        <w:rPr>
          <w:spacing w:val="-1"/>
        </w:rPr>
        <w:t> </w:t>
      </w:r>
      <w:r>
        <w:rPr/>
        <w:t>you</w:t>
      </w:r>
      <w:r>
        <w:rPr>
          <w:spacing w:val="-5"/>
        </w:rPr>
        <w:t> </w:t>
      </w:r>
      <w:r>
        <w:rPr/>
        <w:t>can</w:t>
      </w:r>
      <w:r>
        <w:rPr>
          <w:spacing w:val="-5"/>
        </w:rPr>
        <w:t> </w:t>
      </w:r>
      <w:r>
        <w:rPr/>
        <w:t>ask</w:t>
      </w:r>
      <w:r>
        <w:rPr>
          <w:spacing w:val="-1"/>
        </w:rPr>
        <w:t> </w:t>
      </w:r>
      <w:r>
        <w:rPr/>
        <w:t>your</w:t>
      </w:r>
      <w:r>
        <w:rPr>
          <w:spacing w:val="-6"/>
        </w:rPr>
        <w:t> </w:t>
      </w:r>
      <w:r>
        <w:rPr/>
        <w:t>system</w:t>
      </w:r>
      <w:r>
        <w:rPr>
          <w:spacing w:val="-1"/>
        </w:rPr>
        <w:t> </w:t>
      </w:r>
      <w:r>
        <w:rPr/>
        <w:t>administrator</w:t>
      </w:r>
      <w:r>
        <w:rPr>
          <w:spacing w:val="-12"/>
        </w:rPr>
        <w:t> </w:t>
      </w:r>
      <w:r>
        <w:rPr/>
        <w:t>or</w:t>
      </w:r>
      <w:r>
        <w:rPr>
          <w:spacing w:val="-12"/>
        </w:rPr>
        <w:t> </w:t>
      </w:r>
      <w:r>
        <w:rPr/>
        <w:t>a</w:t>
      </w:r>
      <w:r>
        <w:rPr>
          <w:spacing w:val="-12"/>
        </w:rPr>
        <w:t> </w:t>
      </w:r>
      <w:r>
        <w:rPr/>
        <w:t>friend</w:t>
      </w:r>
      <w:r>
        <w:rPr>
          <w:spacing w:val="-11"/>
        </w:rPr>
        <w:t> </w:t>
      </w:r>
      <w:r>
        <w:rPr/>
        <w:t>for</w:t>
      </w:r>
      <w:r>
        <w:rPr>
          <w:spacing w:val="-12"/>
        </w:rPr>
        <w:t> </w:t>
      </w:r>
      <w:r>
        <w:rPr/>
        <w:t>help</w:t>
      </w:r>
      <w:r>
        <w:rPr>
          <w:spacing w:val="-11"/>
        </w:rPr>
        <w:t> </w:t>
      </w:r>
      <w:r>
        <w:rPr/>
        <w:t>in an email message. Even if you use the internet for no other purpose, email makes getting a connection</w:t>
      </w:r>
      <w:r>
        <w:rPr>
          <w:spacing w:val="-15"/>
        </w:rPr>
        <w:t> </w:t>
      </w:r>
      <w:r>
        <w:rPr/>
        <w:t>worthwhile</w:t>
      </w:r>
      <w:r>
        <w:rPr>
          <w:spacing w:val="-15"/>
        </w:rPr>
        <w:t> </w:t>
      </w:r>
      <w:r>
        <w:rPr/>
        <w:t>all</w:t>
      </w:r>
      <w:r>
        <w:rPr>
          <w:spacing w:val="-15"/>
        </w:rPr>
        <w:t> </w:t>
      </w:r>
      <w:r>
        <w:rPr/>
        <w:t>by</w:t>
      </w:r>
      <w:r>
        <w:rPr>
          <w:spacing w:val="-15"/>
        </w:rPr>
        <w:t> </w:t>
      </w:r>
      <w:r>
        <w:rPr/>
        <w:t>itself.</w:t>
      </w:r>
      <w:r>
        <w:rPr>
          <w:spacing w:val="-15"/>
        </w:rPr>
        <w:t> </w:t>
      </w:r>
      <w:r>
        <w:rPr/>
        <w:t>Very</w:t>
      </w:r>
      <w:r>
        <w:rPr>
          <w:spacing w:val="-15"/>
        </w:rPr>
        <w:t> </w:t>
      </w:r>
      <w:r>
        <w:rPr/>
        <w:t>quickly</w:t>
      </w:r>
      <w:r>
        <w:rPr>
          <w:spacing w:val="-15"/>
        </w:rPr>
        <w:t> </w:t>
      </w:r>
      <w:r>
        <w:rPr/>
        <w:t>you'll</w:t>
      </w:r>
      <w:r>
        <w:rPr>
          <w:spacing w:val="-15"/>
        </w:rPr>
        <w:t> </w:t>
      </w:r>
      <w:r>
        <w:rPr/>
        <w:t>find</w:t>
      </w:r>
      <w:r>
        <w:rPr>
          <w:spacing w:val="-13"/>
        </w:rPr>
        <w:t> </w:t>
      </w:r>
      <w:r>
        <w:rPr/>
        <w:t>yourself</w:t>
      </w:r>
      <w:r>
        <w:rPr>
          <w:spacing w:val="-13"/>
        </w:rPr>
        <w:t> </w:t>
      </w:r>
      <w:r>
        <w:rPr/>
        <w:t>writing</w:t>
      </w:r>
      <w:r>
        <w:rPr>
          <w:spacing w:val="-12"/>
        </w:rPr>
        <w:t> </w:t>
      </w:r>
      <w:r>
        <w:rPr/>
        <w:t>to</w:t>
      </w:r>
      <w:r>
        <w:rPr>
          <w:spacing w:val="-12"/>
        </w:rPr>
        <w:t> </w:t>
      </w:r>
      <w:r>
        <w:rPr/>
        <w:t>friends</w:t>
      </w:r>
      <w:r>
        <w:rPr>
          <w:spacing w:val="-12"/>
        </w:rPr>
        <w:t> </w:t>
      </w:r>
      <w:r>
        <w:rPr/>
        <w:t>who</w:t>
      </w:r>
      <w:r>
        <w:rPr>
          <w:spacing w:val="-12"/>
        </w:rPr>
        <w:t> </w:t>
      </w:r>
      <w:r>
        <w:rPr/>
        <w:t>are </w:t>
      </w:r>
      <w:r>
        <w:rPr>
          <w:spacing w:val="-2"/>
        </w:rPr>
        <w:t>on</w:t>
      </w:r>
      <w:r>
        <w:rPr>
          <w:spacing w:val="-10"/>
        </w:rPr>
        <w:t> </w:t>
      </w:r>
      <w:r>
        <w:rPr>
          <w:spacing w:val="-2"/>
        </w:rPr>
        <w:t>the</w:t>
      </w:r>
      <w:r>
        <w:rPr>
          <w:spacing w:val="-11"/>
        </w:rPr>
        <w:t> </w:t>
      </w:r>
      <w:r>
        <w:rPr>
          <w:spacing w:val="-2"/>
        </w:rPr>
        <w:t>internet,</w:t>
      </w:r>
      <w:r>
        <w:rPr>
          <w:spacing w:val="-9"/>
        </w:rPr>
        <w:t> </w:t>
      </w:r>
      <w:r>
        <w:rPr>
          <w:spacing w:val="-2"/>
        </w:rPr>
        <w:t>contacting</w:t>
      </w:r>
      <w:r>
        <w:rPr>
          <w:spacing w:val="-10"/>
        </w:rPr>
        <w:t> </w:t>
      </w:r>
      <w:r>
        <w:rPr>
          <w:spacing w:val="-2"/>
        </w:rPr>
        <w:t>colleagues</w:t>
      </w:r>
      <w:r>
        <w:rPr>
          <w:spacing w:val="-8"/>
        </w:rPr>
        <w:t> </w:t>
      </w:r>
      <w:r>
        <w:rPr>
          <w:spacing w:val="-2"/>
        </w:rPr>
        <w:t>interested</w:t>
      </w:r>
      <w:r>
        <w:rPr>
          <w:spacing w:val="-12"/>
        </w:rPr>
        <w:t> </w:t>
      </w:r>
      <w:r>
        <w:rPr>
          <w:spacing w:val="-2"/>
        </w:rPr>
        <w:t>in</w:t>
      </w:r>
      <w:r>
        <w:rPr>
          <w:spacing w:val="-10"/>
        </w:rPr>
        <w:t> </w:t>
      </w:r>
      <w:r>
        <w:rPr>
          <w:spacing w:val="-2"/>
        </w:rPr>
        <w:t>similar</w:t>
      </w:r>
      <w:r>
        <w:rPr>
          <w:spacing w:val="-13"/>
        </w:rPr>
        <w:t> </w:t>
      </w:r>
      <w:r>
        <w:rPr>
          <w:spacing w:val="-2"/>
        </w:rPr>
        <w:t>professional</w:t>
      </w:r>
      <w:r>
        <w:rPr>
          <w:spacing w:val="-12"/>
        </w:rPr>
        <w:t> </w:t>
      </w:r>
      <w:r>
        <w:rPr>
          <w:spacing w:val="-2"/>
        </w:rPr>
        <w:t>areas</w:t>
      </w:r>
      <w:r>
        <w:rPr>
          <w:spacing w:val="-10"/>
        </w:rPr>
        <w:t> </w:t>
      </w:r>
      <w:r>
        <w:rPr>
          <w:spacing w:val="-2"/>
        </w:rPr>
        <w:t>all</w:t>
      </w:r>
      <w:r>
        <w:rPr>
          <w:spacing w:val="-12"/>
        </w:rPr>
        <w:t> </w:t>
      </w:r>
      <w:r>
        <w:rPr>
          <w:spacing w:val="-2"/>
        </w:rPr>
        <w:t>round</w:t>
      </w:r>
      <w:r>
        <w:rPr>
          <w:spacing w:val="-12"/>
        </w:rPr>
        <w:t> </w:t>
      </w:r>
      <w:r>
        <w:rPr>
          <w:spacing w:val="-2"/>
        </w:rPr>
        <w:t>the</w:t>
      </w:r>
      <w:r>
        <w:rPr>
          <w:spacing w:val="-11"/>
        </w:rPr>
        <w:t> </w:t>
      </w:r>
      <w:r>
        <w:rPr>
          <w:spacing w:val="-2"/>
        </w:rPr>
        <w:t>world, discussing</w:t>
      </w:r>
      <w:r>
        <w:rPr>
          <w:spacing w:val="-15"/>
        </w:rPr>
        <w:t> </w:t>
      </w:r>
      <w:r>
        <w:rPr>
          <w:spacing w:val="-2"/>
        </w:rPr>
        <w:t>politics</w:t>
      </w:r>
      <w:r>
        <w:rPr>
          <w:spacing w:val="-13"/>
        </w:rPr>
        <w:t> </w:t>
      </w:r>
      <w:r>
        <w:rPr>
          <w:spacing w:val="-2"/>
        </w:rPr>
        <w:t>and</w:t>
      </w:r>
      <w:r>
        <w:rPr>
          <w:spacing w:val="-13"/>
        </w:rPr>
        <w:t> </w:t>
      </w:r>
      <w:r>
        <w:rPr>
          <w:spacing w:val="-2"/>
        </w:rPr>
        <w:t>asking</w:t>
      </w:r>
      <w:r>
        <w:rPr>
          <w:spacing w:val="-13"/>
        </w:rPr>
        <w:t> </w:t>
      </w:r>
      <w:r>
        <w:rPr>
          <w:spacing w:val="-2"/>
        </w:rPr>
        <w:t>for</w:t>
      </w:r>
      <w:r>
        <w:rPr>
          <w:spacing w:val="-13"/>
        </w:rPr>
        <w:t> </w:t>
      </w:r>
      <w:r>
        <w:rPr>
          <w:spacing w:val="-2"/>
        </w:rPr>
        <w:t>advice</w:t>
      </w:r>
      <w:r>
        <w:rPr>
          <w:spacing w:val="-13"/>
        </w:rPr>
        <w:t> </w:t>
      </w:r>
      <w:r>
        <w:rPr>
          <w:spacing w:val="-2"/>
        </w:rPr>
        <w:t>on</w:t>
      </w:r>
      <w:r>
        <w:rPr>
          <w:spacing w:val="-13"/>
        </w:rPr>
        <w:t> </w:t>
      </w:r>
      <w:r>
        <w:rPr>
          <w:spacing w:val="-2"/>
        </w:rPr>
        <w:t>how</w:t>
      </w:r>
      <w:r>
        <w:rPr>
          <w:spacing w:val="-13"/>
        </w:rPr>
        <w:t> </w:t>
      </w:r>
      <w:r>
        <w:rPr>
          <w:spacing w:val="-2"/>
        </w:rPr>
        <w:t>to</w:t>
      </w:r>
      <w:r>
        <w:rPr>
          <w:spacing w:val="-13"/>
        </w:rPr>
        <w:t> </w:t>
      </w:r>
      <w:r>
        <w:rPr>
          <w:spacing w:val="-2"/>
        </w:rPr>
        <w:t>use</w:t>
      </w:r>
      <w:r>
        <w:rPr>
          <w:spacing w:val="-13"/>
        </w:rPr>
        <w:t> </w:t>
      </w:r>
      <w:r>
        <w:rPr>
          <w:spacing w:val="-2"/>
        </w:rPr>
        <w:t>some</w:t>
      </w:r>
      <w:r>
        <w:rPr>
          <w:spacing w:val="-13"/>
        </w:rPr>
        <w:t> </w:t>
      </w:r>
      <w:r>
        <w:rPr>
          <w:spacing w:val="-2"/>
        </w:rPr>
        <w:t>of</w:t>
      </w:r>
      <w:r>
        <w:rPr>
          <w:spacing w:val="-13"/>
        </w:rPr>
        <w:t> </w:t>
      </w:r>
      <w:r>
        <w:rPr>
          <w:spacing w:val="-2"/>
        </w:rPr>
        <w:t>the</w:t>
      </w:r>
      <w:r>
        <w:rPr>
          <w:spacing w:val="-13"/>
        </w:rPr>
        <w:t> </w:t>
      </w:r>
      <w:r>
        <w:rPr>
          <w:spacing w:val="-2"/>
        </w:rPr>
        <w:t>software</w:t>
      </w:r>
      <w:r>
        <w:rPr>
          <w:spacing w:val="-13"/>
        </w:rPr>
        <w:t> </w:t>
      </w:r>
      <w:r>
        <w:rPr>
          <w:spacing w:val="-2"/>
        </w:rPr>
        <w:t>on</w:t>
      </w:r>
      <w:r>
        <w:rPr>
          <w:spacing w:val="-13"/>
        </w:rPr>
        <w:t> </w:t>
      </w:r>
      <w:r>
        <w:rPr>
          <w:spacing w:val="-2"/>
        </w:rPr>
        <w:t>your</w:t>
      </w:r>
      <w:r>
        <w:rPr>
          <w:spacing w:val="-13"/>
        </w:rPr>
        <w:t> </w:t>
      </w:r>
      <w:r>
        <w:rPr>
          <w:spacing w:val="-2"/>
        </w:rPr>
        <w:t>computer.</w:t>
      </w:r>
      <w:r>
        <w:rPr>
          <w:spacing w:val="-13"/>
        </w:rPr>
        <w:t> </w:t>
      </w:r>
      <w:r>
        <w:rPr>
          <w:spacing w:val="-2"/>
        </w:rPr>
        <w:t>It </w:t>
      </w:r>
      <w:r>
        <w:rPr/>
        <w:t>is</w:t>
      </w:r>
      <w:r>
        <w:rPr>
          <w:spacing w:val="-6"/>
        </w:rPr>
        <w:t> </w:t>
      </w:r>
      <w:r>
        <w:rPr/>
        <w:t>very</w:t>
      </w:r>
      <w:r>
        <w:rPr>
          <w:spacing w:val="-9"/>
        </w:rPr>
        <w:t> </w:t>
      </w:r>
      <w:r>
        <w:rPr/>
        <w:t>powerful</w:t>
      </w:r>
      <w:r>
        <w:rPr>
          <w:spacing w:val="-3"/>
        </w:rPr>
        <w:t> </w:t>
      </w:r>
      <w:r>
        <w:rPr/>
        <w:t>and</w:t>
      </w:r>
      <w:r>
        <w:rPr>
          <w:spacing w:val="-4"/>
        </w:rPr>
        <w:t> </w:t>
      </w:r>
      <w:r>
        <w:rPr/>
        <w:t>incredibly</w:t>
      </w:r>
      <w:r>
        <w:rPr>
          <w:spacing w:val="-14"/>
        </w:rPr>
        <w:t> </w:t>
      </w:r>
      <w:r>
        <w:rPr/>
        <w:t>cheap.</w:t>
      </w:r>
    </w:p>
    <w:p>
      <w:pPr>
        <w:pStyle w:val="BodyText"/>
      </w:pPr>
    </w:p>
    <w:p>
      <w:pPr>
        <w:pStyle w:val="BodyText"/>
        <w:spacing w:before="6"/>
      </w:pPr>
    </w:p>
    <w:p>
      <w:pPr>
        <w:pStyle w:val="Heading1"/>
        <w:jc w:val="both"/>
      </w:pPr>
      <w:r>
        <w:rPr/>
        <w:t>The</w:t>
      </w:r>
      <w:r>
        <w:rPr>
          <w:spacing w:val="29"/>
        </w:rPr>
        <w:t> </w:t>
      </w:r>
      <w:r>
        <w:rPr/>
        <w:t>World</w:t>
      </w:r>
      <w:r>
        <w:rPr>
          <w:spacing w:val="31"/>
        </w:rPr>
        <w:t> </w:t>
      </w:r>
      <w:r>
        <w:rPr/>
        <w:t>Wide</w:t>
      </w:r>
      <w:r>
        <w:rPr>
          <w:spacing w:val="33"/>
        </w:rPr>
        <w:t> </w:t>
      </w:r>
      <w:r>
        <w:rPr/>
        <w:t>Web</w:t>
      </w:r>
      <w:r>
        <w:rPr>
          <w:spacing w:val="35"/>
        </w:rPr>
        <w:t> </w:t>
      </w:r>
      <w:r>
        <w:rPr/>
        <w:t>(WWW</w:t>
      </w:r>
      <w:r>
        <w:rPr>
          <w:spacing w:val="34"/>
        </w:rPr>
        <w:t> </w:t>
      </w:r>
      <w:r>
        <w:rPr/>
        <w:t>or</w:t>
      </w:r>
      <w:r>
        <w:rPr>
          <w:spacing w:val="33"/>
        </w:rPr>
        <w:t> </w:t>
      </w:r>
      <w:r>
        <w:rPr>
          <w:spacing w:val="-5"/>
        </w:rPr>
        <w:t>W3)</w:t>
      </w:r>
    </w:p>
    <w:p>
      <w:pPr>
        <w:pStyle w:val="BodyText"/>
        <w:spacing w:line="480" w:lineRule="auto" w:before="271"/>
        <w:ind w:left="640" w:right="1181"/>
        <w:jc w:val="both"/>
      </w:pPr>
      <w:r>
        <w:rPr/>
        <w:t>Originally</w:t>
      </w:r>
      <w:r>
        <w:rPr>
          <w:spacing w:val="40"/>
        </w:rPr>
        <w:t> </w:t>
      </w:r>
      <w:r>
        <w:rPr/>
        <w:t>developed</w:t>
      </w:r>
      <w:r>
        <w:rPr>
          <w:spacing w:val="40"/>
        </w:rPr>
        <w:t> </w:t>
      </w:r>
      <w:r>
        <w:rPr/>
        <w:t>as</w:t>
      </w:r>
      <w:r>
        <w:rPr>
          <w:spacing w:val="40"/>
        </w:rPr>
        <w:t> </w:t>
      </w:r>
      <w:r>
        <w:rPr/>
        <w:t>a</w:t>
      </w:r>
      <w:r>
        <w:rPr>
          <w:spacing w:val="40"/>
        </w:rPr>
        <w:t> </w:t>
      </w:r>
      <w:r>
        <w:rPr/>
        <w:t>resource</w:t>
      </w:r>
      <w:r>
        <w:rPr>
          <w:spacing w:val="40"/>
        </w:rPr>
        <w:t> </w:t>
      </w:r>
      <w:r>
        <w:rPr/>
        <w:t>for</w:t>
      </w:r>
      <w:r>
        <w:rPr>
          <w:spacing w:val="40"/>
        </w:rPr>
        <w:t> </w:t>
      </w:r>
      <w:r>
        <w:rPr/>
        <w:t>physicists,</w:t>
      </w:r>
      <w:r>
        <w:rPr>
          <w:spacing w:val="40"/>
        </w:rPr>
        <w:t> </w:t>
      </w:r>
      <w:r>
        <w:rPr/>
        <w:t>the</w:t>
      </w:r>
      <w:r>
        <w:rPr>
          <w:spacing w:val="40"/>
        </w:rPr>
        <w:t> </w:t>
      </w:r>
      <w:r>
        <w:rPr/>
        <w:t>web</w:t>
      </w:r>
      <w:r>
        <w:rPr>
          <w:spacing w:val="40"/>
        </w:rPr>
        <w:t> </w:t>
      </w:r>
      <w:r>
        <w:rPr/>
        <w:t>today</w:t>
      </w:r>
      <w:r>
        <w:rPr>
          <w:spacing w:val="40"/>
        </w:rPr>
        <w:t> </w:t>
      </w:r>
      <w:r>
        <w:rPr/>
        <w:t>is</w:t>
      </w:r>
      <w:r>
        <w:rPr>
          <w:spacing w:val="40"/>
        </w:rPr>
        <w:t> </w:t>
      </w:r>
      <w:r>
        <w:rPr/>
        <w:t>fast</w:t>
      </w:r>
      <w:r>
        <w:rPr>
          <w:spacing w:val="40"/>
        </w:rPr>
        <w:t> </w:t>
      </w:r>
      <w:r>
        <w:rPr/>
        <w:t>becoming</w:t>
      </w:r>
      <w:r>
        <w:rPr>
          <w:spacing w:val="40"/>
        </w:rPr>
        <w:t> </w:t>
      </w:r>
      <w:r>
        <w:rPr/>
        <w:t>the main stream of cyberspace. You'll find interesting characters wandering around, museums and</w:t>
      </w:r>
      <w:r>
        <w:rPr>
          <w:spacing w:val="40"/>
        </w:rPr>
        <w:t> </w:t>
      </w:r>
      <w:r>
        <w:rPr/>
        <w:t>galleries</w:t>
      </w:r>
      <w:r>
        <w:rPr>
          <w:spacing w:val="40"/>
        </w:rPr>
        <w:t> </w:t>
      </w:r>
      <w:r>
        <w:rPr/>
        <w:t>to</w:t>
      </w:r>
      <w:r>
        <w:rPr>
          <w:spacing w:val="40"/>
        </w:rPr>
        <w:t> </w:t>
      </w:r>
      <w:r>
        <w:rPr/>
        <w:t>visit,</w:t>
      </w:r>
      <w:r>
        <w:rPr>
          <w:spacing w:val="40"/>
        </w:rPr>
        <w:t> </w:t>
      </w:r>
      <w:r>
        <w:rPr/>
        <w:t>schools</w:t>
      </w:r>
      <w:r>
        <w:rPr>
          <w:spacing w:val="40"/>
        </w:rPr>
        <w:t> </w:t>
      </w:r>
      <w:r>
        <w:rPr/>
        <w:t>to</w:t>
      </w:r>
      <w:r>
        <w:rPr>
          <w:spacing w:val="40"/>
        </w:rPr>
        <w:t> </w:t>
      </w:r>
      <w:r>
        <w:rPr/>
        <w:t>teach</w:t>
      </w:r>
      <w:r>
        <w:rPr>
          <w:spacing w:val="40"/>
        </w:rPr>
        <w:t> </w:t>
      </w:r>
      <w:r>
        <w:rPr/>
        <w:t>you</w:t>
      </w:r>
      <w:r>
        <w:rPr>
          <w:spacing w:val="40"/>
        </w:rPr>
        <w:t> </w:t>
      </w:r>
      <w:r>
        <w:rPr/>
        <w:t>new</w:t>
      </w:r>
      <w:r>
        <w:rPr>
          <w:spacing w:val="40"/>
        </w:rPr>
        <w:t> </w:t>
      </w:r>
      <w:r>
        <w:rPr/>
        <w:t>skill,</w:t>
      </w:r>
      <w:r>
        <w:rPr>
          <w:spacing w:val="40"/>
        </w:rPr>
        <w:t> </w:t>
      </w:r>
      <w:r>
        <w:rPr/>
        <w:t>even</w:t>
      </w:r>
      <w:r>
        <w:rPr>
          <w:spacing w:val="40"/>
        </w:rPr>
        <w:t> </w:t>
      </w:r>
      <w:r>
        <w:rPr/>
        <w:t>restaurants</w:t>
      </w:r>
      <w:r>
        <w:rPr>
          <w:spacing w:val="40"/>
        </w:rPr>
        <w:t> </w:t>
      </w:r>
      <w:r>
        <w:rPr/>
        <w:t>(some</w:t>
      </w:r>
      <w:r>
        <w:rPr>
          <w:spacing w:val="40"/>
        </w:rPr>
        <w:t> </w:t>
      </w:r>
      <w:r>
        <w:rPr/>
        <w:t>of</w:t>
      </w:r>
      <w:r>
        <w:rPr>
          <w:spacing w:val="40"/>
        </w:rPr>
        <w:t> </w:t>
      </w:r>
      <w:r>
        <w:rPr/>
        <w:t>which will</w:t>
      </w:r>
      <w:r>
        <w:rPr>
          <w:spacing w:val="40"/>
        </w:rPr>
        <w:t> </w:t>
      </w:r>
      <w:r>
        <w:rPr/>
        <w:t>deliver</w:t>
      </w:r>
      <w:r>
        <w:rPr>
          <w:spacing w:val="40"/>
        </w:rPr>
        <w:t> </w:t>
      </w:r>
      <w:r>
        <w:rPr/>
        <w:t>real</w:t>
      </w:r>
      <w:r>
        <w:rPr>
          <w:spacing w:val="40"/>
        </w:rPr>
        <w:t> </w:t>
      </w:r>
      <w:r>
        <w:rPr/>
        <w:t>food</w:t>
      </w:r>
      <w:r>
        <w:rPr>
          <w:spacing w:val="40"/>
        </w:rPr>
        <w:t> </w:t>
      </w:r>
      <w:r>
        <w:rPr/>
        <w:t>in</w:t>
      </w:r>
      <w:r>
        <w:rPr>
          <w:spacing w:val="40"/>
        </w:rPr>
        <w:t> </w:t>
      </w:r>
      <w:r>
        <w:rPr/>
        <w:t>response</w:t>
      </w:r>
      <w:r>
        <w:rPr>
          <w:spacing w:val="40"/>
        </w:rPr>
        <w:t> </w:t>
      </w:r>
      <w:r>
        <w:rPr/>
        <w:t>to</w:t>
      </w:r>
      <w:r>
        <w:rPr>
          <w:spacing w:val="40"/>
        </w:rPr>
        <w:t> </w:t>
      </w:r>
      <w:r>
        <w:rPr/>
        <w:t>email).</w:t>
      </w:r>
      <w:r>
        <w:rPr>
          <w:spacing w:val="40"/>
        </w:rPr>
        <w:t> </w:t>
      </w:r>
      <w:r>
        <w:rPr/>
        <w:t>You</w:t>
      </w:r>
      <w:r>
        <w:rPr>
          <w:spacing w:val="40"/>
        </w:rPr>
        <w:t> </w:t>
      </w:r>
      <w:r>
        <w:rPr/>
        <w:t>name</w:t>
      </w:r>
      <w:r>
        <w:rPr>
          <w:spacing w:val="40"/>
        </w:rPr>
        <w:t> </w:t>
      </w:r>
      <w:r>
        <w:rPr/>
        <w:t>it,</w:t>
      </w:r>
      <w:r>
        <w:rPr>
          <w:spacing w:val="40"/>
        </w:rPr>
        <w:t> </w:t>
      </w:r>
      <w:r>
        <w:rPr/>
        <w:t>chances</w:t>
      </w:r>
      <w:r>
        <w:rPr>
          <w:spacing w:val="40"/>
        </w:rPr>
        <w:t> </w:t>
      </w:r>
      <w:r>
        <w:rPr/>
        <w:t>are</w:t>
      </w:r>
      <w:r>
        <w:rPr>
          <w:spacing w:val="40"/>
        </w:rPr>
        <w:t> </w:t>
      </w:r>
      <w:r>
        <w:rPr/>
        <w:t>somebody's created a web server about it. Growing numbers of people have their own personal web "pages" where they let the world know what they're interested in.</w:t>
      </w:r>
    </w:p>
    <w:p>
      <w:pPr>
        <w:pStyle w:val="BodyText"/>
      </w:pPr>
    </w:p>
    <w:p>
      <w:pPr>
        <w:pStyle w:val="BodyText"/>
        <w:spacing w:before="1"/>
      </w:pPr>
    </w:p>
    <w:p>
      <w:pPr>
        <w:pStyle w:val="BodyText"/>
        <w:spacing w:line="480" w:lineRule="auto"/>
        <w:ind w:left="520" w:right="1163"/>
        <w:jc w:val="both"/>
      </w:pPr>
      <w:r>
        <w:rPr/>
        <w:t>The web has exploded in popularity for two reasons. One is that it is fairly easy to use. But what really set the web apart is hyperlinks. To understand hyperlinks, think of an</w:t>
      </w:r>
      <w:r>
        <w:rPr>
          <w:spacing w:val="-15"/>
        </w:rPr>
        <w:t> </w:t>
      </w:r>
      <w:r>
        <w:rPr>
          <w:vertAlign w:val="superscript"/>
        </w:rPr>
        <w:t>1</w:t>
      </w:r>
      <w:r>
        <w:rPr>
          <w:vertAlign w:val="baseline"/>
        </w:rPr>
        <w:t> encyclopedia. As you read an article on, say, Africa, your eye is drawn to a picture of an elephant.</w:t>
      </w:r>
      <w:r>
        <w:rPr>
          <w:spacing w:val="11"/>
          <w:vertAlign w:val="baseline"/>
        </w:rPr>
        <w:t> </w:t>
      </w:r>
      <w:r>
        <w:rPr>
          <w:vertAlign w:val="baseline"/>
        </w:rPr>
        <w:t>You</w:t>
      </w:r>
      <w:r>
        <w:rPr>
          <w:spacing w:val="13"/>
          <w:vertAlign w:val="baseline"/>
        </w:rPr>
        <w:t> </w:t>
      </w:r>
      <w:r>
        <w:rPr>
          <w:vertAlign w:val="baseline"/>
        </w:rPr>
        <w:t>want</w:t>
      </w:r>
      <w:r>
        <w:rPr>
          <w:spacing w:val="14"/>
          <w:vertAlign w:val="baseline"/>
        </w:rPr>
        <w:t> </w:t>
      </w:r>
      <w:r>
        <w:rPr>
          <w:vertAlign w:val="baseline"/>
        </w:rPr>
        <w:t>to</w:t>
      </w:r>
      <w:r>
        <w:rPr>
          <w:spacing w:val="13"/>
          <w:vertAlign w:val="baseline"/>
        </w:rPr>
        <w:t> </w:t>
      </w:r>
      <w:r>
        <w:rPr>
          <w:vertAlign w:val="baseline"/>
        </w:rPr>
        <w:t>learn</w:t>
      </w:r>
      <w:r>
        <w:rPr>
          <w:spacing w:val="13"/>
          <w:vertAlign w:val="baseline"/>
        </w:rPr>
        <w:t> </w:t>
      </w:r>
      <w:r>
        <w:rPr>
          <w:vertAlign w:val="baseline"/>
        </w:rPr>
        <w:t>more</w:t>
      </w:r>
      <w:r>
        <w:rPr>
          <w:spacing w:val="12"/>
          <w:vertAlign w:val="baseline"/>
        </w:rPr>
        <w:t> </w:t>
      </w:r>
      <w:r>
        <w:rPr>
          <w:vertAlign w:val="baseline"/>
        </w:rPr>
        <w:t>about</w:t>
      </w:r>
      <w:r>
        <w:rPr>
          <w:spacing w:val="14"/>
          <w:vertAlign w:val="baseline"/>
        </w:rPr>
        <w:t> </w:t>
      </w:r>
      <w:r>
        <w:rPr>
          <w:vertAlign w:val="baseline"/>
        </w:rPr>
        <w:t>the</w:t>
      </w:r>
      <w:r>
        <w:rPr>
          <w:spacing w:val="12"/>
          <w:vertAlign w:val="baseline"/>
        </w:rPr>
        <w:t> </w:t>
      </w:r>
      <w:r>
        <w:rPr>
          <w:vertAlign w:val="baseline"/>
        </w:rPr>
        <w:t>animal,</w:t>
      </w:r>
      <w:r>
        <w:rPr>
          <w:spacing w:val="13"/>
          <w:vertAlign w:val="baseline"/>
        </w:rPr>
        <w:t> </w:t>
      </w:r>
      <w:r>
        <w:rPr>
          <w:vertAlign w:val="baseline"/>
        </w:rPr>
        <w:t>so</w:t>
      </w:r>
      <w:r>
        <w:rPr>
          <w:spacing w:val="16"/>
          <w:vertAlign w:val="baseline"/>
        </w:rPr>
        <w:t> </w:t>
      </w:r>
      <w:r>
        <w:rPr>
          <w:vertAlign w:val="baseline"/>
        </w:rPr>
        <w:t>you</w:t>
      </w:r>
      <w:r>
        <w:rPr>
          <w:spacing w:val="15"/>
          <w:vertAlign w:val="baseline"/>
        </w:rPr>
        <w:t> </w:t>
      </w:r>
      <w:r>
        <w:rPr>
          <w:vertAlign w:val="baseline"/>
        </w:rPr>
        <w:t>get</w:t>
      </w:r>
      <w:r>
        <w:rPr>
          <w:spacing w:val="14"/>
          <w:vertAlign w:val="baseline"/>
        </w:rPr>
        <w:t> </w:t>
      </w:r>
      <w:r>
        <w:rPr>
          <w:vertAlign w:val="baseline"/>
        </w:rPr>
        <w:t>out</w:t>
      </w:r>
      <w:r>
        <w:rPr>
          <w:spacing w:val="13"/>
          <w:vertAlign w:val="baseline"/>
        </w:rPr>
        <w:t> </w:t>
      </w:r>
      <w:r>
        <w:rPr>
          <w:vertAlign w:val="baseline"/>
        </w:rPr>
        <w:t>the</w:t>
      </w:r>
      <w:r>
        <w:rPr>
          <w:spacing w:val="12"/>
          <w:vertAlign w:val="baseline"/>
        </w:rPr>
        <w:t> </w:t>
      </w:r>
      <w:r>
        <w:rPr>
          <w:vertAlign w:val="baseline"/>
        </w:rPr>
        <w:t>'E'</w:t>
      </w:r>
      <w:r>
        <w:rPr>
          <w:spacing w:val="14"/>
          <w:vertAlign w:val="baseline"/>
        </w:rPr>
        <w:t> </w:t>
      </w:r>
      <w:r>
        <w:rPr>
          <w:vertAlign w:val="baseline"/>
        </w:rPr>
        <w:t>Volume</w:t>
      </w:r>
      <w:r>
        <w:rPr>
          <w:spacing w:val="12"/>
          <w:vertAlign w:val="baseline"/>
        </w:rPr>
        <w:t> </w:t>
      </w:r>
      <w:r>
        <w:rPr>
          <w:vertAlign w:val="baseline"/>
        </w:rPr>
        <w:t>and</w:t>
      </w:r>
      <w:r>
        <w:rPr>
          <w:spacing w:val="36"/>
          <w:vertAlign w:val="baseline"/>
        </w:rPr>
        <w:t> </w:t>
      </w:r>
      <w:r>
        <w:rPr>
          <w:spacing w:val="-4"/>
          <w:vertAlign w:val="baseline"/>
        </w:rPr>
        <w:t>look</w:t>
      </w:r>
    </w:p>
    <w:p>
      <w:pPr>
        <w:spacing w:after="0" w:line="480" w:lineRule="auto"/>
        <w:jc w:val="both"/>
        <w:sectPr>
          <w:pgSz w:w="11910" w:h="16840"/>
          <w:pgMar w:top="1340" w:bottom="280" w:left="920" w:right="300"/>
        </w:sectPr>
      </w:pPr>
    </w:p>
    <w:p>
      <w:pPr>
        <w:pStyle w:val="BodyText"/>
        <w:spacing w:line="480" w:lineRule="auto" w:before="113"/>
        <w:ind w:left="520" w:right="1165"/>
        <w:jc w:val="both"/>
      </w:pPr>
      <w:r>
        <w:rPr/>
        <w:t>up "elephant</w:t>
      </w:r>
      <w:r>
        <w:rPr>
          <w:vertAlign w:val="superscript"/>
        </w:rPr>
        <w:t>5</w:t>
      </w:r>
      <w:r>
        <w:rPr>
          <w:vertAlign w:val="baseline"/>
        </w:rPr>
        <w:t> and start reading. The windows help system works in exactly this way, as do many CD-Rom encyclopedias.</w:t>
      </w:r>
    </w:p>
    <w:p>
      <w:pPr>
        <w:pStyle w:val="BodyText"/>
      </w:pPr>
    </w:p>
    <w:p>
      <w:pPr>
        <w:pStyle w:val="BodyText"/>
        <w:spacing w:before="1"/>
      </w:pPr>
    </w:p>
    <w:p>
      <w:pPr>
        <w:pStyle w:val="BodyText"/>
        <w:spacing w:line="480" w:lineRule="auto"/>
        <w:ind w:left="520" w:right="1145"/>
        <w:jc w:val="both"/>
      </w:pPr>
      <w:r>
        <w:rPr/>
        <w:t>Hyperlinks are the online equivalent of this browsing process. Tim Berners-Lee, who developed the original web model, came up with a simple language that lets somebody developing a web document embed pointers to related resources. When you then call up that document, you will see some words in a different colour or otherwise highlighted.</w:t>
      </w:r>
      <w:r>
        <w:rPr>
          <w:spacing w:val="40"/>
        </w:rPr>
        <w:t> </w:t>
      </w:r>
      <w:r>
        <w:rPr/>
        <w:t>By</w:t>
      </w:r>
      <w:r>
        <w:rPr>
          <w:spacing w:val="40"/>
        </w:rPr>
        <w:t> </w:t>
      </w:r>
      <w:r>
        <w:rPr/>
        <w:t>moving</w:t>
      </w:r>
      <w:r>
        <w:rPr>
          <w:spacing w:val="40"/>
        </w:rPr>
        <w:t> </w:t>
      </w:r>
      <w:r>
        <w:rPr/>
        <w:t>your</w:t>
      </w:r>
      <w:r>
        <w:rPr>
          <w:spacing w:val="40"/>
        </w:rPr>
        <w:t> </w:t>
      </w:r>
      <w:r>
        <w:rPr/>
        <w:t>cursor</w:t>
      </w:r>
      <w:r>
        <w:rPr>
          <w:spacing w:val="40"/>
        </w:rPr>
        <w:t> </w:t>
      </w:r>
      <w:r>
        <w:rPr/>
        <w:t>to</w:t>
      </w:r>
      <w:r>
        <w:rPr>
          <w:spacing w:val="40"/>
        </w:rPr>
        <w:t> </w:t>
      </w:r>
      <w:r>
        <w:rPr/>
        <w:t>one</w:t>
      </w:r>
      <w:r>
        <w:rPr>
          <w:spacing w:val="40"/>
        </w:rPr>
        <w:t> </w:t>
      </w:r>
      <w:r>
        <w:rPr/>
        <w:t>of</w:t>
      </w:r>
      <w:r>
        <w:rPr>
          <w:spacing w:val="40"/>
        </w:rPr>
        <w:t> </w:t>
      </w:r>
      <w:r>
        <w:rPr/>
        <w:t>those</w:t>
      </w:r>
      <w:r>
        <w:rPr>
          <w:spacing w:val="40"/>
        </w:rPr>
        <w:t> </w:t>
      </w:r>
      <w:r>
        <w:rPr/>
        <w:t>words</w:t>
      </w:r>
      <w:r>
        <w:rPr>
          <w:spacing w:val="40"/>
        </w:rPr>
        <w:t> </w:t>
      </w:r>
      <w:r>
        <w:rPr/>
        <w:t>and</w:t>
      </w:r>
      <w:r>
        <w:rPr>
          <w:spacing w:val="40"/>
        </w:rPr>
        <w:t> </w:t>
      </w:r>
      <w:r>
        <w:rPr/>
        <w:t>then</w:t>
      </w:r>
      <w:r>
        <w:rPr>
          <w:spacing w:val="40"/>
        </w:rPr>
        <w:t> </w:t>
      </w:r>
      <w:r>
        <w:rPr/>
        <w:t>hitting</w:t>
      </w:r>
      <w:r>
        <w:rPr>
          <w:spacing w:val="40"/>
        </w:rPr>
        <w:t> </w:t>
      </w:r>
      <w:r>
        <w:rPr/>
        <w:t>enter</w:t>
      </w:r>
      <w:r>
        <w:rPr>
          <w:spacing w:val="40"/>
        </w:rPr>
        <w:t> </w:t>
      </w:r>
      <w:r>
        <w:rPr/>
        <w:t>(or</w:t>
      </w:r>
      <w:r>
        <w:rPr>
          <w:spacing w:val="40"/>
        </w:rPr>
        <w:t> </w:t>
      </w:r>
      <w:r>
        <w:rPr/>
        <w:t>clicking</w:t>
      </w:r>
      <w:r>
        <w:rPr>
          <w:spacing w:val="40"/>
        </w:rPr>
        <w:t> </w:t>
      </w:r>
      <w:r>
        <w:rPr/>
        <w:t>on</w:t>
      </w:r>
      <w:r>
        <w:rPr>
          <w:spacing w:val="40"/>
        </w:rPr>
        <w:t> </w:t>
      </w:r>
      <w:r>
        <w:rPr/>
        <w:t>it</w:t>
      </w:r>
      <w:r>
        <w:rPr>
          <w:spacing w:val="40"/>
        </w:rPr>
        <w:t> </w:t>
      </w:r>
      <w:r>
        <w:rPr/>
        <w:t>with your mouse, depending on your interface) you will call up the linked document.</w:t>
      </w:r>
    </w:p>
    <w:p>
      <w:pPr>
        <w:pStyle w:val="BodyText"/>
      </w:pPr>
    </w:p>
    <w:p>
      <w:pPr>
        <w:pStyle w:val="BodyText"/>
        <w:spacing w:before="1"/>
      </w:pPr>
    </w:p>
    <w:p>
      <w:pPr>
        <w:pStyle w:val="BodyText"/>
        <w:spacing w:line="480" w:lineRule="auto"/>
        <w:ind w:left="520" w:right="1130"/>
        <w:jc w:val="both"/>
      </w:pPr>
      <w:r>
        <w:rPr/>
        <w:t>These hyperlinks are easy to create so anybody can put together a web resource that can become a central clearing house of information virtually any topic, linking documents that could be physically stored in dozens of locations around the world. The language that Tim Berners-Lee developed is a version of the markup language, SGML (standardized general Markup</w:t>
      </w:r>
      <w:r>
        <w:rPr>
          <w:spacing w:val="-8"/>
        </w:rPr>
        <w:t> </w:t>
      </w:r>
      <w:r>
        <w:rPr/>
        <w:t>language).</w:t>
      </w:r>
      <w:r>
        <w:rPr>
          <w:spacing w:val="-8"/>
        </w:rPr>
        <w:t> </w:t>
      </w:r>
      <w:r>
        <w:rPr/>
        <w:t>Which</w:t>
      </w:r>
      <w:r>
        <w:rPr>
          <w:spacing w:val="-8"/>
        </w:rPr>
        <w:t> </w:t>
      </w:r>
      <w:r>
        <w:rPr/>
        <w:t>is</w:t>
      </w:r>
      <w:r>
        <w:rPr>
          <w:spacing w:val="-7"/>
        </w:rPr>
        <w:t> </w:t>
      </w:r>
      <w:r>
        <w:rPr/>
        <w:t>called</w:t>
      </w:r>
      <w:r>
        <w:rPr>
          <w:spacing w:val="-8"/>
        </w:rPr>
        <w:t> </w:t>
      </w:r>
      <w:r>
        <w:rPr/>
        <w:t>language</w:t>
      </w:r>
      <w:r>
        <w:rPr>
          <w:spacing w:val="-8"/>
        </w:rPr>
        <w:t> </w:t>
      </w:r>
      <w:r>
        <w:rPr/>
        <w:t>HTML</w:t>
      </w:r>
      <w:r>
        <w:rPr>
          <w:spacing w:val="-12"/>
        </w:rPr>
        <w:t> </w:t>
      </w:r>
      <w:r>
        <w:rPr/>
        <w:t>(hyper</w:t>
      </w:r>
      <w:r>
        <w:rPr>
          <w:spacing w:val="-8"/>
        </w:rPr>
        <w:t> </w:t>
      </w:r>
      <w:r>
        <w:rPr/>
        <w:t>Text</w:t>
      </w:r>
      <w:r>
        <w:rPr>
          <w:spacing w:val="-4"/>
        </w:rPr>
        <w:t> </w:t>
      </w:r>
      <w:r>
        <w:rPr/>
        <w:t>Markup</w:t>
      </w:r>
      <w:r>
        <w:rPr>
          <w:spacing w:val="-5"/>
        </w:rPr>
        <w:t> </w:t>
      </w:r>
      <w:r>
        <w:rPr/>
        <w:t>language).</w:t>
      </w:r>
      <w:r>
        <w:rPr>
          <w:spacing w:val="-4"/>
        </w:rPr>
        <w:t> </w:t>
      </w:r>
      <w:r>
        <w:rPr/>
        <w:t>HTML</w:t>
      </w:r>
      <w:r>
        <w:rPr>
          <w:spacing w:val="-8"/>
        </w:rPr>
        <w:t> </w:t>
      </w:r>
      <w:r>
        <w:rPr/>
        <w:t>is a proper formatting language but it is relatively easy to learn. What is even better, though is that most of the main word processing software companies are now providing HTML converters</w:t>
      </w:r>
      <w:r>
        <w:rPr>
          <w:spacing w:val="-5"/>
        </w:rPr>
        <w:t> </w:t>
      </w:r>
      <w:r>
        <w:rPr/>
        <w:t>so</w:t>
      </w:r>
      <w:r>
        <w:rPr>
          <w:spacing w:val="-3"/>
        </w:rPr>
        <w:t> </w:t>
      </w:r>
      <w:r>
        <w:rPr/>
        <w:t>that</w:t>
      </w:r>
      <w:r>
        <w:rPr>
          <w:spacing w:val="-1"/>
        </w:rPr>
        <w:t> </w:t>
      </w:r>
      <w:r>
        <w:rPr/>
        <w:t>you</w:t>
      </w:r>
      <w:r>
        <w:rPr>
          <w:spacing w:val="-3"/>
        </w:rPr>
        <w:t> </w:t>
      </w:r>
      <w:r>
        <w:rPr/>
        <w:t>can</w:t>
      </w:r>
      <w:r>
        <w:rPr>
          <w:spacing w:val="-6"/>
        </w:rPr>
        <w:t> </w:t>
      </w:r>
      <w:r>
        <w:rPr/>
        <w:t>create</w:t>
      </w:r>
      <w:r>
        <w:rPr>
          <w:spacing w:val="-7"/>
        </w:rPr>
        <w:t> </w:t>
      </w:r>
      <w:r>
        <w:rPr/>
        <w:t>the</w:t>
      </w:r>
      <w:r>
        <w:rPr>
          <w:spacing w:val="-4"/>
        </w:rPr>
        <w:t> </w:t>
      </w:r>
      <w:r>
        <w:rPr/>
        <w:t>documents</w:t>
      </w:r>
      <w:r>
        <w:rPr>
          <w:spacing w:val="-5"/>
        </w:rPr>
        <w:t> </w:t>
      </w:r>
      <w:r>
        <w:rPr/>
        <w:t>in,</w:t>
      </w:r>
      <w:r>
        <w:rPr>
          <w:spacing w:val="-6"/>
        </w:rPr>
        <w:t> </w:t>
      </w:r>
      <w:r>
        <w:rPr/>
        <w:t>say,</w:t>
      </w:r>
      <w:r>
        <w:rPr>
          <w:spacing w:val="-3"/>
        </w:rPr>
        <w:t> </w:t>
      </w:r>
      <w:r>
        <w:rPr/>
        <w:t>Microsoft</w:t>
      </w:r>
      <w:r>
        <w:rPr>
          <w:spacing w:val="-5"/>
        </w:rPr>
        <w:t> </w:t>
      </w:r>
      <w:r>
        <w:rPr/>
        <w:t>word</w:t>
      </w:r>
      <w:r>
        <w:rPr>
          <w:spacing w:val="-3"/>
        </w:rPr>
        <w:t> </w:t>
      </w:r>
      <w:r>
        <w:rPr/>
        <w:t>and</w:t>
      </w:r>
      <w:r>
        <w:rPr>
          <w:spacing w:val="-3"/>
        </w:rPr>
        <w:t> </w:t>
      </w:r>
      <w:r>
        <w:rPr/>
        <w:t>then</w:t>
      </w:r>
      <w:r>
        <w:rPr>
          <w:spacing w:val="-6"/>
        </w:rPr>
        <w:t> </w:t>
      </w:r>
      <w:r>
        <w:rPr/>
        <w:t>save</w:t>
      </w:r>
      <w:r>
        <w:rPr>
          <w:spacing w:val="-7"/>
        </w:rPr>
        <w:t> </w:t>
      </w:r>
      <w:r>
        <w:rPr/>
        <w:t>them</w:t>
      </w:r>
      <w:r>
        <w:rPr>
          <w:spacing w:val="-3"/>
        </w:rPr>
        <w:t> </w:t>
      </w:r>
      <w:r>
        <w:rPr/>
        <w:t>as HTML</w:t>
      </w:r>
      <w:r>
        <w:rPr>
          <w:spacing w:val="-2"/>
        </w:rPr>
        <w:t> </w:t>
      </w:r>
      <w:r>
        <w:rPr/>
        <w:t>to put into your web server.</w:t>
      </w:r>
    </w:p>
    <w:p>
      <w:pPr>
        <w:pStyle w:val="BodyText"/>
      </w:pPr>
    </w:p>
    <w:p>
      <w:pPr>
        <w:pStyle w:val="BodyText"/>
        <w:spacing w:before="6"/>
      </w:pPr>
    </w:p>
    <w:p>
      <w:pPr>
        <w:pStyle w:val="Heading1"/>
        <w:ind w:left="573"/>
      </w:pPr>
      <w:r>
        <w:rPr>
          <w:spacing w:val="-4"/>
        </w:rPr>
        <w:t>Internet</w:t>
      </w:r>
      <w:r>
        <w:rPr>
          <w:spacing w:val="-12"/>
        </w:rPr>
        <w:t> </w:t>
      </w:r>
      <w:r>
        <w:rPr>
          <w:spacing w:val="-4"/>
        </w:rPr>
        <w:t>Jargon</w:t>
      </w:r>
      <w:r>
        <w:rPr>
          <w:spacing w:val="-7"/>
        </w:rPr>
        <w:t> </w:t>
      </w:r>
      <w:r>
        <w:rPr>
          <w:spacing w:val="-4"/>
        </w:rPr>
        <w:t>Terms</w:t>
      </w:r>
    </w:p>
    <w:p>
      <w:pPr>
        <w:pStyle w:val="BodyText"/>
        <w:spacing w:line="480" w:lineRule="auto" w:before="271"/>
        <w:ind w:left="520" w:right="1144"/>
      </w:pPr>
      <w:r>
        <w:rPr>
          <w:spacing w:val="-2"/>
        </w:rPr>
        <w:t>Like</w:t>
      </w:r>
      <w:r>
        <w:rPr>
          <w:spacing w:val="-15"/>
        </w:rPr>
        <w:t> </w:t>
      </w:r>
      <w:r>
        <w:rPr>
          <w:spacing w:val="-2"/>
        </w:rPr>
        <w:t>any</w:t>
      </w:r>
      <w:r>
        <w:rPr>
          <w:spacing w:val="-13"/>
        </w:rPr>
        <w:t> </w:t>
      </w:r>
      <w:r>
        <w:rPr>
          <w:spacing w:val="-2"/>
        </w:rPr>
        <w:t>community,</w:t>
      </w:r>
      <w:r>
        <w:rPr>
          <w:spacing w:val="-13"/>
        </w:rPr>
        <w:t> </w:t>
      </w:r>
      <w:r>
        <w:rPr>
          <w:spacing w:val="-2"/>
        </w:rPr>
        <w:t>the</w:t>
      </w:r>
      <w:r>
        <w:rPr>
          <w:spacing w:val="-13"/>
        </w:rPr>
        <w:t> </w:t>
      </w:r>
      <w:r>
        <w:rPr>
          <w:spacing w:val="-2"/>
        </w:rPr>
        <w:t>net</w:t>
      </w:r>
      <w:r>
        <w:rPr>
          <w:spacing w:val="-13"/>
        </w:rPr>
        <w:t> </w:t>
      </w:r>
      <w:r>
        <w:rPr>
          <w:spacing w:val="-2"/>
        </w:rPr>
        <w:t>has</w:t>
      </w:r>
      <w:r>
        <w:rPr>
          <w:spacing w:val="-13"/>
        </w:rPr>
        <w:t> </w:t>
      </w:r>
      <w:r>
        <w:rPr>
          <w:spacing w:val="-2"/>
        </w:rPr>
        <w:t>developed</w:t>
      </w:r>
      <w:r>
        <w:rPr>
          <w:spacing w:val="-13"/>
        </w:rPr>
        <w:t> </w:t>
      </w:r>
      <w:r>
        <w:rPr>
          <w:spacing w:val="-2"/>
        </w:rPr>
        <w:t>its</w:t>
      </w:r>
      <w:r>
        <w:rPr>
          <w:spacing w:val="-13"/>
        </w:rPr>
        <w:t> </w:t>
      </w:r>
      <w:r>
        <w:rPr>
          <w:spacing w:val="-2"/>
        </w:rPr>
        <w:t>own</w:t>
      </w:r>
      <w:r>
        <w:rPr>
          <w:spacing w:val="-13"/>
        </w:rPr>
        <w:t> </w:t>
      </w:r>
      <w:r>
        <w:rPr>
          <w:spacing w:val="-2"/>
        </w:rPr>
        <w:t>language.</w:t>
      </w:r>
      <w:r>
        <w:rPr>
          <w:spacing w:val="-13"/>
        </w:rPr>
        <w:t> </w:t>
      </w:r>
      <w:r>
        <w:rPr>
          <w:spacing w:val="-2"/>
        </w:rPr>
        <w:t>What</w:t>
      </w:r>
      <w:r>
        <w:rPr>
          <w:spacing w:val="-13"/>
        </w:rPr>
        <w:t> </w:t>
      </w:r>
      <w:r>
        <w:rPr>
          <w:spacing w:val="-2"/>
        </w:rPr>
        <w:t>follows</w:t>
      </w:r>
      <w:r>
        <w:rPr>
          <w:spacing w:val="-13"/>
        </w:rPr>
        <w:t> </w:t>
      </w:r>
      <w:r>
        <w:rPr>
          <w:spacing w:val="-2"/>
        </w:rPr>
        <w:t>is</w:t>
      </w:r>
      <w:r>
        <w:rPr>
          <w:spacing w:val="-13"/>
        </w:rPr>
        <w:t> </w:t>
      </w:r>
      <w:r>
        <w:rPr>
          <w:spacing w:val="-2"/>
        </w:rPr>
        <w:t>a</w:t>
      </w:r>
      <w:r>
        <w:rPr>
          <w:spacing w:val="-13"/>
        </w:rPr>
        <w:t> </w:t>
      </w:r>
      <w:r>
        <w:rPr>
          <w:spacing w:val="-2"/>
        </w:rPr>
        <w:t>glossary</w:t>
      </w:r>
      <w:r>
        <w:rPr>
          <w:spacing w:val="-13"/>
        </w:rPr>
        <w:t> </w:t>
      </w:r>
      <w:r>
        <w:rPr>
          <w:spacing w:val="-2"/>
        </w:rPr>
        <w:t>of</w:t>
      </w:r>
      <w:r>
        <w:rPr>
          <w:spacing w:val="-13"/>
        </w:rPr>
        <w:t> </w:t>
      </w:r>
      <w:r>
        <w:rPr>
          <w:spacing w:val="-2"/>
        </w:rPr>
        <w:t>some </w:t>
      </w:r>
      <w:r>
        <w:rPr/>
        <w:t>the</w:t>
      </w:r>
      <w:r>
        <w:rPr>
          <w:spacing w:val="-15"/>
        </w:rPr>
        <w:t> </w:t>
      </w:r>
      <w:r>
        <w:rPr/>
        <w:t>common</w:t>
      </w:r>
      <w:r>
        <w:rPr>
          <w:spacing w:val="-15"/>
        </w:rPr>
        <w:t> </w:t>
      </w:r>
      <w:r>
        <w:rPr/>
        <w:t>abbreviations,</w:t>
      </w:r>
      <w:r>
        <w:rPr>
          <w:spacing w:val="-15"/>
        </w:rPr>
        <w:t> </w:t>
      </w:r>
      <w:r>
        <w:rPr/>
        <w:t>words</w:t>
      </w:r>
      <w:r>
        <w:rPr>
          <w:spacing w:val="-15"/>
        </w:rPr>
        <w:t> </w:t>
      </w:r>
      <w:r>
        <w:rPr/>
        <w:t>and</w:t>
      </w:r>
      <w:r>
        <w:rPr>
          <w:spacing w:val="-15"/>
        </w:rPr>
        <w:t> </w:t>
      </w:r>
      <w:r>
        <w:rPr/>
        <w:t>phrases</w:t>
      </w:r>
      <w:r>
        <w:rPr>
          <w:spacing w:val="-15"/>
        </w:rPr>
        <w:t> </w:t>
      </w:r>
      <w:r>
        <w:rPr/>
        <w:t>you</w:t>
      </w:r>
      <w:r>
        <w:rPr>
          <w:spacing w:val="-15"/>
        </w:rPr>
        <w:t> </w:t>
      </w:r>
      <w:r>
        <w:rPr/>
        <w:t>are</w:t>
      </w:r>
      <w:r>
        <w:rPr>
          <w:spacing w:val="-15"/>
        </w:rPr>
        <w:t> </w:t>
      </w:r>
      <w:r>
        <w:rPr/>
        <w:t>likely</w:t>
      </w:r>
      <w:r>
        <w:rPr>
          <w:spacing w:val="-15"/>
        </w:rPr>
        <w:t> </w:t>
      </w:r>
      <w:r>
        <w:rPr/>
        <w:t>to</w:t>
      </w:r>
      <w:r>
        <w:rPr>
          <w:spacing w:val="-15"/>
        </w:rPr>
        <w:t> </w:t>
      </w:r>
      <w:r>
        <w:rPr/>
        <w:t>encounter.</w:t>
      </w:r>
    </w:p>
    <w:p>
      <w:pPr>
        <w:pStyle w:val="BodyText"/>
        <w:spacing w:line="480" w:lineRule="auto"/>
        <w:ind w:left="520" w:right="1130"/>
      </w:pPr>
      <w:r>
        <w:rPr>
          <w:b/>
        </w:rPr>
        <w:t>Ascii</w:t>
      </w:r>
      <w:r>
        <w:rPr>
          <w:b/>
          <w:spacing w:val="37"/>
        </w:rPr>
        <w:t> </w:t>
      </w:r>
      <w:r>
        <w:rPr/>
        <w:t>has</w:t>
      </w:r>
      <w:r>
        <w:rPr>
          <w:spacing w:val="37"/>
        </w:rPr>
        <w:t> </w:t>
      </w:r>
      <w:r>
        <w:rPr/>
        <w:t>two</w:t>
      </w:r>
      <w:r>
        <w:rPr>
          <w:spacing w:val="37"/>
        </w:rPr>
        <w:t> </w:t>
      </w:r>
      <w:r>
        <w:rPr/>
        <w:t>meaning</w:t>
      </w:r>
      <w:r>
        <w:rPr>
          <w:spacing w:val="37"/>
        </w:rPr>
        <w:t> </w:t>
      </w:r>
      <w:r>
        <w:rPr/>
        <w:t>ASCII</w:t>
      </w:r>
      <w:r>
        <w:rPr>
          <w:spacing w:val="34"/>
        </w:rPr>
        <w:t> </w:t>
      </w:r>
      <w:r>
        <w:rPr/>
        <w:t>(American</w:t>
      </w:r>
      <w:r>
        <w:rPr>
          <w:spacing w:val="37"/>
        </w:rPr>
        <w:t> </w:t>
      </w:r>
      <w:r>
        <w:rPr/>
        <w:t>standard</w:t>
      </w:r>
      <w:r>
        <w:rPr>
          <w:spacing w:val="37"/>
        </w:rPr>
        <w:t> </w:t>
      </w:r>
      <w:r>
        <w:rPr/>
        <w:t>code</w:t>
      </w:r>
      <w:r>
        <w:rPr>
          <w:spacing w:val="36"/>
        </w:rPr>
        <w:t> </w:t>
      </w:r>
      <w:r>
        <w:rPr/>
        <w:t>for</w:t>
      </w:r>
      <w:r>
        <w:rPr>
          <w:spacing w:val="36"/>
        </w:rPr>
        <w:t> </w:t>
      </w:r>
      <w:r>
        <w:rPr/>
        <w:t>information</w:t>
      </w:r>
      <w:r>
        <w:rPr>
          <w:spacing w:val="38"/>
        </w:rPr>
        <w:t> </w:t>
      </w:r>
      <w:r>
        <w:rPr/>
        <w:t>interchange)</w:t>
      </w:r>
      <w:r>
        <w:rPr>
          <w:spacing w:val="36"/>
        </w:rPr>
        <w:t> </w:t>
      </w:r>
      <w:r>
        <w:rPr/>
        <w:t>is</w:t>
      </w:r>
      <w:r>
        <w:rPr>
          <w:spacing w:val="40"/>
        </w:rPr>
        <w:t> </w:t>
      </w:r>
      <w:r>
        <w:rPr/>
        <w:t>a universal</w:t>
      </w:r>
      <w:r>
        <w:rPr>
          <w:spacing w:val="-4"/>
        </w:rPr>
        <w:t> </w:t>
      </w:r>
      <w:r>
        <w:rPr/>
        <w:t>computer</w:t>
      </w:r>
      <w:r>
        <w:rPr>
          <w:spacing w:val="-3"/>
        </w:rPr>
        <w:t> </w:t>
      </w:r>
      <w:r>
        <w:rPr/>
        <w:t>code for</w:t>
      </w:r>
      <w:r>
        <w:rPr>
          <w:spacing w:val="-5"/>
        </w:rPr>
        <w:t> </w:t>
      </w:r>
      <w:r>
        <w:rPr/>
        <w:t>English</w:t>
      </w:r>
      <w:r>
        <w:rPr>
          <w:spacing w:val="-4"/>
        </w:rPr>
        <w:t> </w:t>
      </w:r>
      <w:r>
        <w:rPr/>
        <w:t>letters</w:t>
      </w:r>
      <w:r>
        <w:rPr>
          <w:spacing w:val="-2"/>
        </w:rPr>
        <w:t> </w:t>
      </w:r>
      <w:r>
        <w:rPr/>
        <w:t>and</w:t>
      </w:r>
      <w:r>
        <w:rPr>
          <w:spacing w:val="-3"/>
        </w:rPr>
        <w:t> </w:t>
      </w:r>
      <w:r>
        <w:rPr/>
        <w:t>characters.</w:t>
      </w:r>
      <w:r>
        <w:rPr>
          <w:spacing w:val="-3"/>
        </w:rPr>
        <w:t> </w:t>
      </w:r>
      <w:r>
        <w:rPr/>
        <w:t>Computers</w:t>
      </w:r>
      <w:r>
        <w:rPr>
          <w:spacing w:val="-4"/>
        </w:rPr>
        <w:t> </w:t>
      </w:r>
      <w:r>
        <w:rPr/>
        <w:t>store</w:t>
      </w:r>
      <w:r>
        <w:rPr>
          <w:spacing w:val="-2"/>
        </w:rPr>
        <w:t> </w:t>
      </w:r>
      <w:r>
        <w:rPr/>
        <w:t>all</w:t>
      </w:r>
      <w:r>
        <w:rPr>
          <w:spacing w:val="3"/>
        </w:rPr>
        <w:t> </w:t>
      </w:r>
      <w:r>
        <w:rPr/>
        <w:t>information</w:t>
      </w:r>
      <w:r>
        <w:rPr>
          <w:spacing w:val="-6"/>
        </w:rPr>
        <w:t> </w:t>
      </w:r>
      <w:r>
        <w:rPr>
          <w:spacing w:val="-5"/>
        </w:rPr>
        <w:t>as</w:t>
      </w:r>
    </w:p>
    <w:p>
      <w:pPr>
        <w:spacing w:after="0" w:line="480" w:lineRule="auto"/>
        <w:sectPr>
          <w:pgSz w:w="11910" w:h="16840"/>
          <w:pgMar w:top="1300" w:bottom="280" w:left="920" w:right="300"/>
        </w:sectPr>
      </w:pPr>
    </w:p>
    <w:p>
      <w:pPr>
        <w:pStyle w:val="BodyText"/>
        <w:spacing w:line="480" w:lineRule="auto" w:before="73"/>
        <w:ind w:left="520" w:right="1150"/>
        <w:jc w:val="both"/>
      </w:pPr>
      <w:r>
        <w:rPr/>
        <w:t>binary</w:t>
      </w:r>
      <w:r>
        <w:rPr>
          <w:spacing w:val="-1"/>
        </w:rPr>
        <w:t> </w:t>
      </w:r>
      <w:r>
        <w:rPr/>
        <w:t>numbers. In ASCII, the letter 'A'</w:t>
      </w:r>
      <w:r>
        <w:rPr>
          <w:spacing w:val="-2"/>
        </w:rPr>
        <w:t> </w:t>
      </w:r>
      <w:r>
        <w:rPr/>
        <w:t>is stored as 01000001, whether the computer is made by IBM, apple or commodore. ASCII also refers to a method, or protocol, for copying files from one computer to another over a network, in which neither computer checks for any errors</w:t>
      </w:r>
      <w:r>
        <w:rPr>
          <w:spacing w:val="-2"/>
        </w:rPr>
        <w:t> </w:t>
      </w:r>
      <w:r>
        <w:rPr/>
        <w:t>that</w:t>
      </w:r>
      <w:r>
        <w:rPr>
          <w:spacing w:val="-2"/>
        </w:rPr>
        <w:t> </w:t>
      </w:r>
      <w:r>
        <w:rPr/>
        <w:t>might have</w:t>
      </w:r>
      <w:r>
        <w:rPr>
          <w:spacing w:val="-3"/>
        </w:rPr>
        <w:t> </w:t>
      </w:r>
      <w:r>
        <w:rPr/>
        <w:t>been</w:t>
      </w:r>
      <w:r>
        <w:rPr>
          <w:spacing w:val="-2"/>
        </w:rPr>
        <w:t> </w:t>
      </w:r>
      <w:r>
        <w:rPr/>
        <w:t>caused by</w:t>
      </w:r>
      <w:r>
        <w:rPr>
          <w:spacing w:val="-7"/>
        </w:rPr>
        <w:t> </w:t>
      </w:r>
      <w:r>
        <w:rPr/>
        <w:t>static</w:t>
      </w:r>
      <w:r>
        <w:rPr>
          <w:spacing w:val="-3"/>
        </w:rPr>
        <w:t> </w:t>
      </w:r>
      <w:r>
        <w:rPr/>
        <w:t>or</w:t>
      </w:r>
      <w:r>
        <w:rPr>
          <w:spacing w:val="-3"/>
        </w:rPr>
        <w:t> </w:t>
      </w:r>
      <w:r>
        <w:rPr/>
        <w:t>other</w:t>
      </w:r>
      <w:r>
        <w:rPr>
          <w:spacing w:val="-1"/>
        </w:rPr>
        <w:t> </w:t>
      </w:r>
      <w:r>
        <w:rPr/>
        <w:t>problems.</w:t>
      </w:r>
    </w:p>
    <w:p>
      <w:pPr>
        <w:pStyle w:val="BodyText"/>
      </w:pPr>
    </w:p>
    <w:p>
      <w:pPr>
        <w:pStyle w:val="BodyText"/>
        <w:spacing w:before="1"/>
      </w:pPr>
    </w:p>
    <w:p>
      <w:pPr>
        <w:pStyle w:val="BodyText"/>
        <w:spacing w:line="480" w:lineRule="auto"/>
        <w:ind w:left="520" w:right="1144"/>
        <w:jc w:val="both"/>
      </w:pPr>
      <w:r>
        <w:rPr>
          <w:b/>
        </w:rPr>
        <w:t>Back Bone </w:t>
      </w:r>
      <w:r>
        <w:rPr/>
        <w:t>a high-speed network that connects several powerful computers. In the U.S, the backbone</w:t>
      </w:r>
      <w:r>
        <w:rPr>
          <w:spacing w:val="-6"/>
        </w:rPr>
        <w:t> </w:t>
      </w:r>
      <w:r>
        <w:rPr/>
        <w:t>of</w:t>
      </w:r>
      <w:r>
        <w:rPr>
          <w:spacing w:val="-6"/>
        </w:rPr>
        <w:t> </w:t>
      </w:r>
      <w:r>
        <w:rPr/>
        <w:t>the</w:t>
      </w:r>
      <w:r>
        <w:rPr>
          <w:spacing w:val="-4"/>
        </w:rPr>
        <w:t> </w:t>
      </w:r>
      <w:r>
        <w:rPr/>
        <w:t>internet</w:t>
      </w:r>
      <w:r>
        <w:rPr>
          <w:spacing w:val="-5"/>
        </w:rPr>
        <w:t> </w:t>
      </w:r>
      <w:r>
        <w:rPr/>
        <w:t>is</w:t>
      </w:r>
      <w:r>
        <w:rPr>
          <w:spacing w:val="-5"/>
        </w:rPr>
        <w:t> </w:t>
      </w:r>
      <w:r>
        <w:rPr/>
        <w:t>often</w:t>
      </w:r>
      <w:r>
        <w:rPr>
          <w:spacing w:val="-4"/>
        </w:rPr>
        <w:t> </w:t>
      </w:r>
      <w:r>
        <w:rPr/>
        <w:t>considered</w:t>
      </w:r>
      <w:r>
        <w:rPr>
          <w:spacing w:val="-4"/>
        </w:rPr>
        <w:t> </w:t>
      </w:r>
      <w:r>
        <w:rPr/>
        <w:t>the</w:t>
      </w:r>
      <w:r>
        <w:rPr>
          <w:spacing w:val="-4"/>
        </w:rPr>
        <w:t> </w:t>
      </w:r>
      <w:r>
        <w:rPr/>
        <w:t>NSFNet,</w:t>
      </w:r>
      <w:r>
        <w:rPr>
          <w:spacing w:val="-4"/>
        </w:rPr>
        <w:t> </w:t>
      </w:r>
      <w:r>
        <w:rPr/>
        <w:t>a</w:t>
      </w:r>
      <w:r>
        <w:rPr>
          <w:spacing w:val="-4"/>
        </w:rPr>
        <w:t> </w:t>
      </w:r>
      <w:r>
        <w:rPr/>
        <w:t>government-funded</w:t>
      </w:r>
      <w:r>
        <w:rPr>
          <w:spacing w:val="-4"/>
        </w:rPr>
        <w:t> </w:t>
      </w:r>
      <w:r>
        <w:rPr/>
        <w:t>link</w:t>
      </w:r>
      <w:r>
        <w:rPr>
          <w:spacing w:val="-5"/>
        </w:rPr>
        <w:t> </w:t>
      </w:r>
      <w:r>
        <w:rPr/>
        <w:t>between</w:t>
      </w:r>
      <w:r>
        <w:rPr>
          <w:spacing w:val="-4"/>
        </w:rPr>
        <w:t> </w:t>
      </w:r>
      <w:r>
        <w:rPr/>
        <w:t>a handful</w:t>
      </w:r>
      <w:r>
        <w:rPr>
          <w:spacing w:val="-9"/>
        </w:rPr>
        <w:t> </w:t>
      </w:r>
      <w:r>
        <w:rPr/>
        <w:t>of</w:t>
      </w:r>
      <w:r>
        <w:rPr>
          <w:spacing w:val="-10"/>
        </w:rPr>
        <w:t> </w:t>
      </w:r>
      <w:r>
        <w:rPr/>
        <w:t>supercomputer</w:t>
      </w:r>
      <w:r>
        <w:rPr>
          <w:spacing w:val="-10"/>
        </w:rPr>
        <w:t> </w:t>
      </w:r>
      <w:r>
        <w:rPr/>
        <w:t>sites</w:t>
      </w:r>
      <w:r>
        <w:rPr>
          <w:spacing w:val="-7"/>
        </w:rPr>
        <w:t> </w:t>
      </w:r>
      <w:r>
        <w:rPr/>
        <w:t>across</w:t>
      </w:r>
      <w:r>
        <w:rPr>
          <w:spacing w:val="-12"/>
        </w:rPr>
        <w:t> </w:t>
      </w:r>
      <w:r>
        <w:rPr/>
        <w:t>the</w:t>
      </w:r>
      <w:r>
        <w:rPr>
          <w:spacing w:val="-11"/>
        </w:rPr>
        <w:t> </w:t>
      </w:r>
      <w:r>
        <w:rPr/>
        <w:t>country.</w:t>
      </w:r>
    </w:p>
    <w:p>
      <w:pPr>
        <w:pStyle w:val="BodyText"/>
        <w:spacing w:line="480" w:lineRule="auto" w:before="1"/>
        <w:ind w:left="520" w:right="1130"/>
        <w:jc w:val="both"/>
      </w:pPr>
      <w:r>
        <w:rPr>
          <w:b/>
        </w:rPr>
        <w:t>Baud </w:t>
      </w:r>
      <w:r>
        <w:rPr/>
        <w:t>The speeds at which modems transfer data. One baud is roughly equal to one bit per second. It takes eight bits to make up one letter or character. Modems rarely transfer data at exactly</w:t>
      </w:r>
      <w:r>
        <w:rPr>
          <w:spacing w:val="-14"/>
        </w:rPr>
        <w:t> </w:t>
      </w:r>
      <w:r>
        <w:rPr/>
        <w:t>the</w:t>
      </w:r>
      <w:r>
        <w:rPr>
          <w:spacing w:val="-9"/>
        </w:rPr>
        <w:t> </w:t>
      </w:r>
      <w:r>
        <w:rPr/>
        <w:t>same</w:t>
      </w:r>
      <w:r>
        <w:rPr>
          <w:spacing w:val="-9"/>
        </w:rPr>
        <w:t> </w:t>
      </w:r>
      <w:r>
        <w:rPr/>
        <w:t>speed</w:t>
      </w:r>
      <w:r>
        <w:rPr>
          <w:spacing w:val="-8"/>
        </w:rPr>
        <w:t> </w:t>
      </w:r>
      <w:r>
        <w:rPr/>
        <w:t>as</w:t>
      </w:r>
      <w:r>
        <w:rPr>
          <w:spacing w:val="-10"/>
        </w:rPr>
        <w:t> </w:t>
      </w:r>
      <w:r>
        <w:rPr/>
        <w:t>their</w:t>
      </w:r>
      <w:r>
        <w:rPr>
          <w:spacing w:val="-11"/>
        </w:rPr>
        <w:t> </w:t>
      </w:r>
      <w:r>
        <w:rPr/>
        <w:t>listed</w:t>
      </w:r>
      <w:r>
        <w:rPr>
          <w:spacing w:val="-8"/>
        </w:rPr>
        <w:t> </w:t>
      </w:r>
      <w:r>
        <w:rPr/>
        <w:t>baud</w:t>
      </w:r>
      <w:r>
        <w:rPr>
          <w:spacing w:val="-10"/>
        </w:rPr>
        <w:t> </w:t>
      </w:r>
      <w:r>
        <w:rPr/>
        <w:t>relate</w:t>
      </w:r>
      <w:r>
        <w:rPr>
          <w:spacing w:val="-11"/>
        </w:rPr>
        <w:t> </w:t>
      </w:r>
      <w:r>
        <w:rPr/>
        <w:t>because</w:t>
      </w:r>
      <w:r>
        <w:rPr>
          <w:spacing w:val="-9"/>
        </w:rPr>
        <w:t> </w:t>
      </w:r>
      <w:r>
        <w:rPr/>
        <w:t>of</w:t>
      </w:r>
      <w:r>
        <w:rPr>
          <w:spacing w:val="-9"/>
        </w:rPr>
        <w:t> </w:t>
      </w:r>
      <w:r>
        <w:rPr/>
        <w:t>static</w:t>
      </w:r>
      <w:r>
        <w:rPr>
          <w:spacing w:val="-9"/>
        </w:rPr>
        <w:t> </w:t>
      </w:r>
      <w:r>
        <w:rPr/>
        <w:t>or</w:t>
      </w:r>
      <w:r>
        <w:rPr>
          <w:spacing w:val="-9"/>
        </w:rPr>
        <w:t> </w:t>
      </w:r>
      <w:r>
        <w:rPr/>
        <w:t>computer</w:t>
      </w:r>
      <w:r>
        <w:rPr>
          <w:spacing w:val="-4"/>
        </w:rPr>
        <w:t> </w:t>
      </w:r>
      <w:r>
        <w:rPr/>
        <w:t>problems.</w:t>
      </w:r>
      <w:r>
        <w:rPr>
          <w:spacing w:val="-4"/>
        </w:rPr>
        <w:t> </w:t>
      </w:r>
      <w:r>
        <w:rPr/>
        <w:t>More expensive modems use system, such as microcosm network protocol (MNP), which can correct</w:t>
      </w:r>
      <w:r>
        <w:rPr>
          <w:spacing w:val="40"/>
        </w:rPr>
        <w:t> </w:t>
      </w:r>
      <w:r>
        <w:rPr/>
        <w:t>for</w:t>
      </w:r>
      <w:r>
        <w:rPr>
          <w:spacing w:val="40"/>
        </w:rPr>
        <w:t> </w:t>
      </w:r>
      <w:r>
        <w:rPr/>
        <w:t>these</w:t>
      </w:r>
      <w:r>
        <w:rPr>
          <w:spacing w:val="40"/>
        </w:rPr>
        <w:t> </w:t>
      </w:r>
      <w:r>
        <w:rPr/>
        <w:t>errors</w:t>
      </w:r>
      <w:r>
        <w:rPr>
          <w:spacing w:val="40"/>
        </w:rPr>
        <w:t> </w:t>
      </w:r>
      <w:r>
        <w:rPr/>
        <w:t>or</w:t>
      </w:r>
      <w:r>
        <w:rPr>
          <w:spacing w:val="40"/>
        </w:rPr>
        <w:t> </w:t>
      </w:r>
      <w:r>
        <w:rPr/>
        <w:t>which</w:t>
      </w:r>
      <w:r>
        <w:rPr>
          <w:spacing w:val="40"/>
        </w:rPr>
        <w:t> </w:t>
      </w:r>
      <w:r>
        <w:rPr/>
        <w:t>'compress'</w:t>
      </w:r>
      <w:r>
        <w:rPr>
          <w:spacing w:val="40"/>
        </w:rPr>
        <w:t> </w:t>
      </w:r>
      <w:r>
        <w:rPr/>
        <w:t>data</w:t>
      </w:r>
      <w:r>
        <w:rPr>
          <w:spacing w:val="40"/>
        </w:rPr>
        <w:t> </w:t>
      </w:r>
      <w:r>
        <w:rPr/>
        <w:t>to</w:t>
      </w:r>
      <w:r>
        <w:rPr>
          <w:spacing w:val="40"/>
        </w:rPr>
        <w:t> </w:t>
      </w:r>
      <w:r>
        <w:rPr/>
        <w:t>speed</w:t>
      </w:r>
      <w:r>
        <w:rPr>
          <w:spacing w:val="40"/>
        </w:rPr>
        <w:t> </w:t>
      </w:r>
      <w:r>
        <w:rPr/>
        <w:t>up</w:t>
      </w:r>
      <w:r>
        <w:rPr>
          <w:spacing w:val="40"/>
        </w:rPr>
        <w:t> </w:t>
      </w:r>
      <w:r>
        <w:rPr/>
        <w:t>transmission.</w:t>
      </w:r>
    </w:p>
    <w:p>
      <w:pPr>
        <w:pStyle w:val="BodyText"/>
        <w:spacing w:line="480" w:lineRule="auto"/>
        <w:ind w:left="602" w:right="1144"/>
        <w:jc w:val="both"/>
      </w:pPr>
      <w:r>
        <w:rPr/>
        <w:t>(MNP), which can correct for these errors or which „compress‟ data to speed up </w:t>
      </w:r>
      <w:r>
        <w:rPr>
          <w:spacing w:val="-2"/>
        </w:rPr>
        <w:t>transmission.</w:t>
      </w:r>
    </w:p>
    <w:p>
      <w:pPr>
        <w:pStyle w:val="BodyText"/>
        <w:ind w:left="520"/>
        <w:jc w:val="both"/>
      </w:pPr>
      <w:r>
        <w:rPr>
          <w:b/>
        </w:rPr>
        <w:t>Bookmark:</w:t>
      </w:r>
      <w:r>
        <w:rPr>
          <w:b/>
          <w:spacing w:val="-2"/>
        </w:rPr>
        <w:t> </w:t>
      </w:r>
      <w:r>
        <w:rPr/>
        <w:t>A</w:t>
      </w:r>
      <w:r>
        <w:rPr>
          <w:spacing w:val="-1"/>
        </w:rPr>
        <w:t> </w:t>
      </w:r>
      <w:r>
        <w:rPr/>
        <w:t>web file</w:t>
      </w:r>
      <w:r>
        <w:rPr>
          <w:spacing w:val="-2"/>
        </w:rPr>
        <w:t> </w:t>
      </w:r>
      <w:r>
        <w:rPr/>
        <w:t>that</w:t>
      </w:r>
      <w:r>
        <w:rPr>
          <w:spacing w:val="-1"/>
        </w:rPr>
        <w:t> </w:t>
      </w:r>
      <w:r>
        <w:rPr/>
        <w:t>lets</w:t>
      </w:r>
      <w:r>
        <w:rPr>
          <w:spacing w:val="2"/>
        </w:rPr>
        <w:t> </w:t>
      </w:r>
      <w:r>
        <w:rPr/>
        <w:t>you</w:t>
      </w:r>
      <w:r>
        <w:rPr>
          <w:spacing w:val="-1"/>
        </w:rPr>
        <w:t> </w:t>
      </w:r>
      <w:r>
        <w:rPr/>
        <w:t>quickly</w:t>
      </w:r>
      <w:r>
        <w:rPr>
          <w:spacing w:val="-6"/>
        </w:rPr>
        <w:t> </w:t>
      </w:r>
      <w:r>
        <w:rPr/>
        <w:t>connect to</w:t>
      </w:r>
      <w:r>
        <w:rPr>
          <w:spacing w:val="-1"/>
        </w:rPr>
        <w:t> </w:t>
      </w:r>
      <w:r>
        <w:rPr/>
        <w:t>a</w:t>
      </w:r>
      <w:r>
        <w:rPr>
          <w:spacing w:val="-1"/>
        </w:rPr>
        <w:t> </w:t>
      </w:r>
      <w:r>
        <w:rPr>
          <w:spacing w:val="-2"/>
        </w:rPr>
        <w:t>site.</w:t>
      </w:r>
    </w:p>
    <w:p>
      <w:pPr>
        <w:pStyle w:val="BodyText"/>
      </w:pPr>
    </w:p>
    <w:p>
      <w:pPr>
        <w:pStyle w:val="BodyText"/>
        <w:spacing w:line="480" w:lineRule="auto"/>
        <w:ind w:left="520" w:right="1137"/>
        <w:jc w:val="both"/>
      </w:pPr>
      <w:r>
        <w:rPr>
          <w:b/>
        </w:rPr>
        <w:t>Bounce: </w:t>
      </w:r>
      <w:r>
        <w:rPr/>
        <w:t>What you email does when it cannot get to its recipient-it bounces back to you- unless it goes off into the ether, never to be found again.</w:t>
      </w:r>
    </w:p>
    <w:p>
      <w:pPr>
        <w:pStyle w:val="BodyText"/>
        <w:spacing w:line="480" w:lineRule="auto"/>
        <w:ind w:left="520" w:right="1140"/>
        <w:jc w:val="both"/>
      </w:pPr>
      <w:r>
        <w:rPr>
          <w:b/>
        </w:rPr>
        <w:t>Browser: </w:t>
      </w:r>
      <w:r>
        <w:rPr/>
        <w:t>A client program that allows users to read hypertext document on the World Wide Web, and navigation between them. Examples are Netscape Navigator, and Microsoft</w:t>
      </w:r>
      <w:r>
        <w:rPr>
          <w:spacing w:val="40"/>
        </w:rPr>
        <w:t> </w:t>
      </w:r>
      <w:r>
        <w:rPr/>
        <w:t>Internet Explorer.</w:t>
      </w:r>
    </w:p>
    <w:p>
      <w:pPr>
        <w:pStyle w:val="BodyText"/>
        <w:spacing w:line="480" w:lineRule="auto" w:before="1"/>
        <w:ind w:left="520" w:right="1137"/>
        <w:jc w:val="both"/>
      </w:pPr>
      <w:r>
        <w:rPr>
          <w:b/>
        </w:rPr>
        <w:t>Bulletin: </w:t>
      </w:r>
      <w:r>
        <w:rPr/>
        <w:t>A</w:t>
      </w:r>
      <w:r>
        <w:rPr>
          <w:spacing w:val="-1"/>
        </w:rPr>
        <w:t> </w:t>
      </w:r>
      <w:r>
        <w:rPr/>
        <w:t>computerized version of</w:t>
      </w:r>
      <w:r>
        <w:rPr>
          <w:spacing w:val="-1"/>
        </w:rPr>
        <w:t> </w:t>
      </w:r>
      <w:r>
        <w:rPr/>
        <w:t>the bulletin boards</w:t>
      </w:r>
      <w:r>
        <w:rPr>
          <w:spacing w:val="-1"/>
        </w:rPr>
        <w:t> </w:t>
      </w:r>
      <w:r>
        <w:rPr/>
        <w:t>found in shops and the</w:t>
      </w:r>
      <w:r>
        <w:rPr>
          <w:spacing w:val="-1"/>
        </w:rPr>
        <w:t> </w:t>
      </w:r>
      <w:r>
        <w:rPr/>
        <w:t>public places, where people can leave messages and advertise things they want to buy or sell.</w:t>
      </w:r>
    </w:p>
    <w:p>
      <w:pPr>
        <w:pStyle w:val="BodyText"/>
        <w:spacing w:line="480" w:lineRule="auto"/>
        <w:ind w:left="520" w:right="1143"/>
        <w:jc w:val="both"/>
      </w:pPr>
      <w:r>
        <w:rPr>
          <w:b/>
        </w:rPr>
        <w:t>Chat Room: </w:t>
      </w:r>
      <w:r>
        <w:rPr/>
        <w:t>A real-time electronic forum; a virtual room where visitor can meet others and shares on a particular subject.</w:t>
      </w:r>
    </w:p>
    <w:p>
      <w:pPr>
        <w:spacing w:after="0" w:line="480" w:lineRule="auto"/>
        <w:jc w:val="both"/>
        <w:sectPr>
          <w:pgSz w:w="11910" w:h="16840"/>
          <w:pgMar w:top="1340" w:bottom="280" w:left="920" w:right="300"/>
        </w:sectPr>
      </w:pPr>
    </w:p>
    <w:p>
      <w:pPr>
        <w:pStyle w:val="BodyText"/>
        <w:spacing w:line="480" w:lineRule="auto" w:before="73"/>
        <w:ind w:left="520" w:right="1140"/>
        <w:jc w:val="both"/>
      </w:pPr>
      <w:r>
        <w:rPr>
          <w:b/>
        </w:rPr>
        <w:t>Client: </w:t>
      </w:r>
      <w:r>
        <w:rPr/>
        <w:t>The computer that request files or services. The computer that provides services is called the server.</w:t>
      </w:r>
    </w:p>
    <w:p>
      <w:pPr>
        <w:pStyle w:val="BodyText"/>
        <w:spacing w:line="480" w:lineRule="auto" w:before="1"/>
        <w:ind w:left="520" w:right="1141"/>
        <w:jc w:val="both"/>
      </w:pPr>
      <w:r>
        <w:rPr>
          <w:b/>
        </w:rPr>
        <w:t>Daemon:</w:t>
      </w:r>
      <w:r>
        <w:rPr>
          <w:b/>
          <w:spacing w:val="-1"/>
        </w:rPr>
        <w:t> </w:t>
      </w:r>
      <w:r>
        <w:rPr/>
        <w:t>An</w:t>
      </w:r>
      <w:r>
        <w:rPr>
          <w:spacing w:val="-2"/>
        </w:rPr>
        <w:t> </w:t>
      </w:r>
      <w:r>
        <w:rPr/>
        <w:t>otherwise harmless</w:t>
      </w:r>
      <w:r>
        <w:rPr>
          <w:spacing w:val="-1"/>
        </w:rPr>
        <w:t> </w:t>
      </w:r>
      <w:r>
        <w:rPr/>
        <w:t>UNIX</w:t>
      </w:r>
      <w:r>
        <w:rPr>
          <w:spacing w:val="-2"/>
        </w:rPr>
        <w:t> </w:t>
      </w:r>
      <w:r>
        <w:rPr/>
        <w:t>program</w:t>
      </w:r>
      <w:r>
        <w:rPr>
          <w:spacing w:val="-1"/>
        </w:rPr>
        <w:t> </w:t>
      </w:r>
      <w:r>
        <w:rPr/>
        <w:t>that</w:t>
      </w:r>
      <w:r>
        <w:rPr>
          <w:spacing w:val="-1"/>
        </w:rPr>
        <w:t> </w:t>
      </w:r>
      <w:r>
        <w:rPr/>
        <w:t>normally</w:t>
      </w:r>
      <w:r>
        <w:rPr>
          <w:spacing w:val="-6"/>
        </w:rPr>
        <w:t> </w:t>
      </w:r>
      <w:r>
        <w:rPr/>
        <w:t>works</w:t>
      </w:r>
      <w:r>
        <w:rPr>
          <w:spacing w:val="-1"/>
        </w:rPr>
        <w:t> </w:t>
      </w:r>
      <w:r>
        <w:rPr/>
        <w:t>out</w:t>
      </w:r>
      <w:r>
        <w:rPr>
          <w:spacing w:val="-1"/>
        </w:rPr>
        <w:t> </w:t>
      </w:r>
      <w:r>
        <w:rPr/>
        <w:t>of</w:t>
      </w:r>
      <w:r>
        <w:rPr>
          <w:spacing w:val="-2"/>
        </w:rPr>
        <w:t> </w:t>
      </w:r>
      <w:r>
        <w:rPr/>
        <w:t>sight</w:t>
      </w:r>
      <w:r>
        <w:rPr>
          <w:spacing w:val="-1"/>
        </w:rPr>
        <w:t> </w:t>
      </w:r>
      <w:r>
        <w:rPr/>
        <w:t>of</w:t>
      </w:r>
      <w:r>
        <w:rPr>
          <w:spacing w:val="-2"/>
        </w:rPr>
        <w:t> </w:t>
      </w:r>
      <w:r>
        <w:rPr/>
        <w:t>the</w:t>
      </w:r>
      <w:r>
        <w:rPr>
          <w:spacing w:val="-2"/>
        </w:rPr>
        <w:t> </w:t>
      </w:r>
      <w:r>
        <w:rPr/>
        <w:t>user. On the internet, you‟ll most likely encounter it only when email is not delivered to your recipient – you‟ll get back your original message plus an ugly message from a „mailer‟ </w:t>
      </w:r>
      <w:r>
        <w:rPr>
          <w:spacing w:val="-2"/>
        </w:rPr>
        <w:t>daemon.</w:t>
      </w:r>
    </w:p>
    <w:p>
      <w:pPr>
        <w:pStyle w:val="BodyText"/>
        <w:spacing w:line="480" w:lineRule="auto"/>
        <w:ind w:left="520" w:right="1139"/>
        <w:jc w:val="both"/>
      </w:pPr>
      <w:r>
        <w:rPr>
          <w:b/>
        </w:rPr>
        <w:t>Domain: </w:t>
      </w:r>
      <w:r>
        <w:rPr/>
        <w:t>An internet in alphabetic form. Domain names must have at least 2 parts; the part</w:t>
      </w:r>
      <w:r>
        <w:rPr>
          <w:spacing w:val="40"/>
        </w:rPr>
        <w:t> </w:t>
      </w:r>
      <w:r>
        <w:rPr/>
        <w:t>on the left which names the organization, and the part on which identifies the highest sub domain, such as the country or the type of organization. “leeds.as.uk” is the organization and ac.uk identifies it as an educational institution in the UK.</w:t>
      </w:r>
    </w:p>
    <w:p>
      <w:pPr>
        <w:pStyle w:val="Heading1"/>
        <w:tabs>
          <w:tab w:pos="5542" w:val="left" w:leader="none"/>
        </w:tabs>
        <w:spacing w:before="6"/>
        <w:jc w:val="both"/>
      </w:pPr>
      <w:r>
        <w:rPr>
          <w:spacing w:val="-2"/>
        </w:rPr>
        <w:t>Sub-domain</w:t>
      </w:r>
      <w:r>
        <w:rPr>
          <w:spacing w:val="-8"/>
        </w:rPr>
        <w:t> </w:t>
      </w:r>
      <w:r>
        <w:rPr>
          <w:spacing w:val="-4"/>
        </w:rPr>
        <w:t>Name</w:t>
      </w:r>
      <w:r>
        <w:rPr/>
        <w:tab/>
        <w:t>Usual</w:t>
      </w:r>
      <w:r>
        <w:rPr>
          <w:spacing w:val="2"/>
        </w:rPr>
        <w:t> </w:t>
      </w:r>
      <w:r>
        <w:rPr>
          <w:spacing w:val="-2"/>
        </w:rPr>
        <w:t>Meaning</w:t>
      </w:r>
    </w:p>
    <w:p>
      <w:pPr>
        <w:pStyle w:val="BodyText"/>
        <w:tabs>
          <w:tab w:pos="5542" w:val="left" w:leader="none"/>
        </w:tabs>
        <w:spacing w:before="271"/>
        <w:ind w:left="539"/>
        <w:jc w:val="both"/>
      </w:pPr>
      <w:r>
        <w:rPr>
          <w:spacing w:val="-5"/>
        </w:rPr>
        <w:t>.ac</w:t>
      </w:r>
      <w:r>
        <w:rPr/>
        <w:tab/>
      </w:r>
      <w:r>
        <w:rPr>
          <w:spacing w:val="-2"/>
        </w:rPr>
        <w:t>University</w:t>
      </w:r>
      <w:r>
        <w:rPr>
          <w:spacing w:val="-15"/>
        </w:rPr>
        <w:t> </w:t>
      </w:r>
      <w:r>
        <w:rPr>
          <w:spacing w:val="-2"/>
        </w:rPr>
        <w:t>etc</w:t>
      </w:r>
      <w:r>
        <w:rPr>
          <w:spacing w:val="-8"/>
        </w:rPr>
        <w:t> </w:t>
      </w:r>
      <w:r>
        <w:rPr>
          <w:spacing w:val="-2"/>
        </w:rPr>
        <w:t>in</w:t>
      </w:r>
      <w:r>
        <w:rPr>
          <w:spacing w:val="-6"/>
        </w:rPr>
        <w:t> </w:t>
      </w:r>
      <w:r>
        <w:rPr>
          <w:spacing w:val="-5"/>
        </w:rPr>
        <w:t>UK</w:t>
      </w:r>
    </w:p>
    <w:p>
      <w:pPr>
        <w:pStyle w:val="BodyText"/>
      </w:pPr>
    </w:p>
    <w:p>
      <w:pPr>
        <w:pStyle w:val="BodyText"/>
        <w:tabs>
          <w:tab w:pos="5542" w:val="left" w:leader="none"/>
        </w:tabs>
        <w:ind w:left="544"/>
        <w:jc w:val="both"/>
      </w:pPr>
      <w:r>
        <w:rPr>
          <w:spacing w:val="-5"/>
        </w:rPr>
        <w:t>.co</w:t>
      </w:r>
      <w:r>
        <w:rPr/>
        <w:tab/>
      </w:r>
      <w:r>
        <w:rPr>
          <w:spacing w:val="-4"/>
        </w:rPr>
        <w:t>business</w:t>
      </w:r>
      <w:r>
        <w:rPr>
          <w:spacing w:val="-9"/>
        </w:rPr>
        <w:t> </w:t>
      </w:r>
      <w:r>
        <w:rPr>
          <w:spacing w:val="-4"/>
        </w:rPr>
        <w:t>in</w:t>
      </w:r>
      <w:r>
        <w:rPr>
          <w:spacing w:val="-6"/>
        </w:rPr>
        <w:t> </w:t>
      </w:r>
      <w:r>
        <w:rPr>
          <w:spacing w:val="-5"/>
        </w:rPr>
        <w:t>UK</w:t>
      </w:r>
    </w:p>
    <w:p>
      <w:pPr>
        <w:pStyle w:val="BodyText"/>
      </w:pPr>
    </w:p>
    <w:p>
      <w:pPr>
        <w:pStyle w:val="BodyText"/>
        <w:tabs>
          <w:tab w:pos="5542" w:val="left" w:leader="none"/>
        </w:tabs>
        <w:ind w:left="544"/>
      </w:pPr>
      <w:r>
        <w:rPr>
          <w:spacing w:val="-4"/>
        </w:rPr>
        <w:t>.com</w:t>
      </w:r>
      <w:r>
        <w:rPr/>
        <w:tab/>
        <w:t>business</w:t>
      </w:r>
      <w:r>
        <w:rPr>
          <w:spacing w:val="-17"/>
        </w:rPr>
        <w:t> </w:t>
      </w:r>
      <w:r>
        <w:rPr/>
        <w:t>in</w:t>
      </w:r>
      <w:r>
        <w:rPr>
          <w:spacing w:val="-15"/>
        </w:rPr>
        <w:t> </w:t>
      </w:r>
      <w:r>
        <w:rPr/>
        <w:t>US</w:t>
      </w:r>
      <w:r>
        <w:rPr>
          <w:spacing w:val="-14"/>
        </w:rPr>
        <w:t> </w:t>
      </w:r>
      <w:r>
        <w:rPr/>
        <w:t>or</w:t>
      </w:r>
      <w:r>
        <w:rPr>
          <w:spacing w:val="-15"/>
        </w:rPr>
        <w:t> </w:t>
      </w:r>
      <w:r>
        <w:rPr>
          <w:spacing w:val="-2"/>
        </w:rPr>
        <w:t>Canada</w:t>
      </w:r>
    </w:p>
    <w:p>
      <w:pPr>
        <w:pStyle w:val="BodyText"/>
      </w:pPr>
    </w:p>
    <w:p>
      <w:pPr>
        <w:pStyle w:val="BodyText"/>
        <w:tabs>
          <w:tab w:pos="5590" w:val="left" w:leader="none"/>
        </w:tabs>
        <w:ind w:left="544"/>
      </w:pPr>
      <w:r>
        <w:rPr>
          <w:spacing w:val="-4"/>
        </w:rPr>
        <w:t>.edu</w:t>
      </w:r>
      <w:r>
        <w:rPr/>
        <w:tab/>
      </w:r>
      <w:r>
        <w:rPr>
          <w:spacing w:val="-4"/>
        </w:rPr>
        <w:t>University</w:t>
      </w:r>
      <w:r>
        <w:rPr>
          <w:spacing w:val="-10"/>
        </w:rPr>
        <w:t> </w:t>
      </w:r>
      <w:r>
        <w:rPr>
          <w:spacing w:val="-4"/>
        </w:rPr>
        <w:t>etc</w:t>
      </w:r>
      <w:r>
        <w:rPr>
          <w:spacing w:val="-7"/>
        </w:rPr>
        <w:t> </w:t>
      </w:r>
      <w:r>
        <w:rPr>
          <w:spacing w:val="-4"/>
        </w:rPr>
        <w:t>in</w:t>
      </w:r>
      <w:r>
        <w:rPr>
          <w:spacing w:val="-5"/>
        </w:rPr>
        <w:t> US</w:t>
      </w:r>
    </w:p>
    <w:p>
      <w:pPr>
        <w:pStyle w:val="BodyText"/>
      </w:pPr>
    </w:p>
    <w:p>
      <w:pPr>
        <w:pStyle w:val="BodyText"/>
        <w:tabs>
          <w:tab w:pos="5594" w:val="left" w:leader="none"/>
        </w:tabs>
        <w:ind w:left="549"/>
      </w:pPr>
      <w:r>
        <w:rPr>
          <w:spacing w:val="-4"/>
        </w:rPr>
        <w:t>.gov</w:t>
      </w:r>
      <w:r>
        <w:rPr/>
        <w:tab/>
      </w:r>
      <w:r>
        <w:rPr>
          <w:spacing w:val="-4"/>
        </w:rPr>
        <w:t>Government</w:t>
      </w:r>
      <w:r>
        <w:rPr>
          <w:spacing w:val="-6"/>
        </w:rPr>
        <w:t> </w:t>
      </w:r>
      <w:r>
        <w:rPr>
          <w:spacing w:val="-4"/>
        </w:rPr>
        <w:t>site</w:t>
      </w:r>
      <w:r>
        <w:rPr>
          <w:spacing w:val="-8"/>
        </w:rPr>
        <w:t> </w:t>
      </w:r>
      <w:r>
        <w:rPr>
          <w:spacing w:val="-4"/>
        </w:rPr>
        <w:t>anywhere</w:t>
      </w:r>
    </w:p>
    <w:p>
      <w:pPr>
        <w:pStyle w:val="BodyText"/>
      </w:pPr>
    </w:p>
    <w:p>
      <w:pPr>
        <w:pStyle w:val="BodyText"/>
        <w:tabs>
          <w:tab w:pos="5594" w:val="left" w:leader="none"/>
        </w:tabs>
        <w:ind w:left="544"/>
      </w:pPr>
      <w:r>
        <w:rPr>
          <w:spacing w:val="-4"/>
        </w:rPr>
        <w:t>.org</w:t>
      </w:r>
      <w:r>
        <w:rPr/>
        <w:tab/>
      </w:r>
      <w:r>
        <w:rPr>
          <w:spacing w:val="-4"/>
        </w:rPr>
        <w:t>Charity</w:t>
      </w:r>
      <w:r>
        <w:rPr>
          <w:spacing w:val="-9"/>
        </w:rPr>
        <w:t> </w:t>
      </w:r>
      <w:r>
        <w:rPr>
          <w:spacing w:val="-4"/>
        </w:rPr>
        <w:t>or</w:t>
      </w:r>
      <w:r>
        <w:rPr>
          <w:spacing w:val="-6"/>
        </w:rPr>
        <w:t> </w:t>
      </w:r>
      <w:r>
        <w:rPr>
          <w:spacing w:val="-4"/>
        </w:rPr>
        <w:t>similar</w:t>
      </w:r>
    </w:p>
    <w:p>
      <w:pPr>
        <w:pStyle w:val="BodyText"/>
      </w:pPr>
    </w:p>
    <w:p>
      <w:pPr>
        <w:pStyle w:val="BodyText"/>
        <w:spacing w:line="480" w:lineRule="auto"/>
        <w:ind w:left="539" w:right="1131"/>
        <w:jc w:val="both"/>
      </w:pPr>
      <w:r>
        <w:rPr>
          <w:b/>
        </w:rPr>
        <w:t>Down:</w:t>
      </w:r>
      <w:r>
        <w:rPr>
          <w:b/>
          <w:spacing w:val="-12"/>
        </w:rPr>
        <w:t> </w:t>
      </w:r>
      <w:r>
        <w:rPr/>
        <w:t>when</w:t>
      </w:r>
      <w:r>
        <w:rPr>
          <w:spacing w:val="-12"/>
        </w:rPr>
        <w:t> </w:t>
      </w:r>
      <w:r>
        <w:rPr/>
        <w:t>a</w:t>
      </w:r>
      <w:r>
        <w:rPr>
          <w:spacing w:val="-12"/>
        </w:rPr>
        <w:t> </w:t>
      </w:r>
      <w:r>
        <w:rPr/>
        <w:t>public-access</w:t>
      </w:r>
      <w:r>
        <w:rPr>
          <w:spacing w:val="-12"/>
        </w:rPr>
        <w:t> </w:t>
      </w:r>
      <w:r>
        <w:rPr/>
        <w:t>site</w:t>
      </w:r>
      <w:r>
        <w:rPr>
          <w:spacing w:val="-11"/>
        </w:rPr>
        <w:t> </w:t>
      </w:r>
      <w:r>
        <w:rPr/>
        <w:t>runs</w:t>
      </w:r>
      <w:r>
        <w:rPr>
          <w:spacing w:val="-12"/>
        </w:rPr>
        <w:t> </w:t>
      </w:r>
      <w:r>
        <w:rPr/>
        <w:t>into</w:t>
      </w:r>
      <w:r>
        <w:rPr>
          <w:spacing w:val="-12"/>
        </w:rPr>
        <w:t> </w:t>
      </w:r>
      <w:r>
        <w:rPr/>
        <w:t>technical</w:t>
      </w:r>
      <w:r>
        <w:rPr>
          <w:spacing w:val="-12"/>
        </w:rPr>
        <w:t> </w:t>
      </w:r>
      <w:r>
        <w:rPr/>
        <w:t>trouble,</w:t>
      </w:r>
      <w:r>
        <w:rPr>
          <w:spacing w:val="-12"/>
        </w:rPr>
        <w:t> </w:t>
      </w:r>
      <w:r>
        <w:rPr/>
        <w:t>and</w:t>
      </w:r>
      <w:r>
        <w:rPr>
          <w:spacing w:val="-9"/>
        </w:rPr>
        <w:t> </w:t>
      </w:r>
      <w:r>
        <w:rPr/>
        <w:t>you</w:t>
      </w:r>
      <w:r>
        <w:rPr>
          <w:spacing w:val="-12"/>
        </w:rPr>
        <w:t> </w:t>
      </w:r>
      <w:r>
        <w:rPr/>
        <w:t>can</w:t>
      </w:r>
      <w:r>
        <w:rPr>
          <w:spacing w:val="-12"/>
        </w:rPr>
        <w:t> </w:t>
      </w:r>
      <w:r>
        <w:rPr/>
        <w:t>no</w:t>
      </w:r>
      <w:r>
        <w:rPr>
          <w:spacing w:val="-12"/>
        </w:rPr>
        <w:t> </w:t>
      </w:r>
      <w:r>
        <w:rPr/>
        <w:t>longer</w:t>
      </w:r>
      <w:r>
        <w:rPr>
          <w:spacing w:val="-11"/>
        </w:rPr>
        <w:t> </w:t>
      </w:r>
      <w:r>
        <w:rPr/>
        <w:t>gain</w:t>
      </w:r>
      <w:r>
        <w:rPr>
          <w:spacing w:val="-7"/>
        </w:rPr>
        <w:t> </w:t>
      </w:r>
      <w:r>
        <w:rPr/>
        <w:t>access to it, it's down.</w:t>
      </w:r>
    </w:p>
    <w:p>
      <w:pPr>
        <w:pStyle w:val="BodyText"/>
        <w:spacing w:line="480" w:lineRule="auto" w:before="1"/>
        <w:ind w:left="534" w:right="1130"/>
        <w:jc w:val="both"/>
      </w:pPr>
      <w:r>
        <w:rPr>
          <w:b/>
        </w:rPr>
        <w:t>Download: </w:t>
      </w:r>
      <w:r>
        <w:rPr/>
        <w:t>Copy a file from a host system to your computer. There are several different methods,</w:t>
      </w:r>
      <w:r>
        <w:rPr>
          <w:spacing w:val="-1"/>
        </w:rPr>
        <w:t> </w:t>
      </w:r>
      <w:r>
        <w:rPr/>
        <w:t>or</w:t>
      </w:r>
      <w:r>
        <w:rPr>
          <w:spacing w:val="-3"/>
        </w:rPr>
        <w:t> </w:t>
      </w:r>
      <w:r>
        <w:rPr/>
        <w:t>protocols,</w:t>
      </w:r>
      <w:r>
        <w:rPr>
          <w:spacing w:val="-1"/>
        </w:rPr>
        <w:t> </w:t>
      </w:r>
      <w:r>
        <w:rPr/>
        <w:t>for</w:t>
      </w:r>
      <w:r>
        <w:rPr>
          <w:spacing w:val="-3"/>
        </w:rPr>
        <w:t> </w:t>
      </w:r>
      <w:r>
        <w:rPr/>
        <w:t>downloading</w:t>
      </w:r>
      <w:r>
        <w:rPr>
          <w:spacing w:val="-4"/>
        </w:rPr>
        <w:t> </w:t>
      </w:r>
      <w:r>
        <w:rPr/>
        <w:t>files,</w:t>
      </w:r>
      <w:r>
        <w:rPr>
          <w:spacing w:val="-3"/>
        </w:rPr>
        <w:t> </w:t>
      </w:r>
      <w:r>
        <w:rPr/>
        <w:t>most</w:t>
      </w:r>
      <w:r>
        <w:rPr>
          <w:spacing w:val="-1"/>
        </w:rPr>
        <w:t> </w:t>
      </w:r>
      <w:r>
        <w:rPr/>
        <w:t>of</w:t>
      </w:r>
      <w:r>
        <w:rPr>
          <w:spacing w:val="-3"/>
        </w:rPr>
        <w:t> </w:t>
      </w:r>
      <w:r>
        <w:rPr/>
        <w:t>which</w:t>
      </w:r>
      <w:r>
        <w:rPr>
          <w:spacing w:val="-1"/>
        </w:rPr>
        <w:t> </w:t>
      </w:r>
      <w:r>
        <w:rPr/>
        <w:t>periodically</w:t>
      </w:r>
      <w:r>
        <w:rPr>
          <w:spacing w:val="-5"/>
        </w:rPr>
        <w:t> </w:t>
      </w:r>
      <w:r>
        <w:rPr/>
        <w:t>check</w:t>
      </w:r>
      <w:r>
        <w:rPr>
          <w:spacing w:val="-3"/>
        </w:rPr>
        <w:t> </w:t>
      </w:r>
      <w:r>
        <w:rPr/>
        <w:t>the</w:t>
      </w:r>
      <w:r>
        <w:rPr>
          <w:spacing w:val="-2"/>
        </w:rPr>
        <w:t> </w:t>
      </w:r>
      <w:r>
        <w:rPr/>
        <w:t>file as it is being copied to ensure no information is inadvertently destroyed or damaged during the </w:t>
      </w:r>
      <w:r>
        <w:rPr>
          <w:spacing w:val="-2"/>
        </w:rPr>
        <w:t>process</w:t>
      </w:r>
      <w:r>
        <w:rPr>
          <w:spacing w:val="-13"/>
        </w:rPr>
        <w:t> </w:t>
      </w:r>
      <w:r>
        <w:rPr>
          <w:spacing w:val="-2"/>
        </w:rPr>
        <w:t>Some,</w:t>
      </w:r>
      <w:r>
        <w:rPr>
          <w:spacing w:val="-11"/>
        </w:rPr>
        <w:t> </w:t>
      </w:r>
      <w:r>
        <w:rPr>
          <w:spacing w:val="-2"/>
        </w:rPr>
        <w:t>such</w:t>
      </w:r>
      <w:r>
        <w:rPr>
          <w:spacing w:val="-10"/>
        </w:rPr>
        <w:t> </w:t>
      </w:r>
      <w:r>
        <w:rPr>
          <w:spacing w:val="-2"/>
        </w:rPr>
        <w:t>as</w:t>
      </w:r>
      <w:r>
        <w:rPr>
          <w:spacing w:val="-10"/>
        </w:rPr>
        <w:t> </w:t>
      </w:r>
      <w:r>
        <w:rPr>
          <w:spacing w:val="-2"/>
        </w:rPr>
        <w:t>XMODEM,</w:t>
      </w:r>
      <w:r>
        <w:rPr>
          <w:spacing w:val="-10"/>
        </w:rPr>
        <w:t> </w:t>
      </w:r>
      <w:r>
        <w:rPr>
          <w:spacing w:val="-2"/>
        </w:rPr>
        <w:t>only</w:t>
      </w:r>
      <w:r>
        <w:rPr>
          <w:spacing w:val="-13"/>
        </w:rPr>
        <w:t> </w:t>
      </w:r>
      <w:r>
        <w:rPr>
          <w:spacing w:val="-2"/>
        </w:rPr>
        <w:t>let</w:t>
      </w:r>
      <w:r>
        <w:rPr>
          <w:spacing w:val="-7"/>
        </w:rPr>
        <w:t> </w:t>
      </w:r>
      <w:r>
        <w:rPr>
          <w:spacing w:val="-2"/>
        </w:rPr>
        <w:t>you</w:t>
      </w:r>
      <w:r>
        <w:rPr>
          <w:spacing w:val="-10"/>
        </w:rPr>
        <w:t> </w:t>
      </w:r>
      <w:r>
        <w:rPr>
          <w:spacing w:val="-2"/>
        </w:rPr>
        <w:t>download</w:t>
      </w:r>
      <w:r>
        <w:rPr>
          <w:spacing w:val="-10"/>
        </w:rPr>
        <w:t> </w:t>
      </w:r>
      <w:r>
        <w:rPr>
          <w:spacing w:val="-2"/>
        </w:rPr>
        <w:t>one</w:t>
      </w:r>
      <w:r>
        <w:rPr>
          <w:spacing w:val="-11"/>
        </w:rPr>
        <w:t> </w:t>
      </w:r>
      <w:r>
        <w:rPr>
          <w:spacing w:val="-2"/>
        </w:rPr>
        <w:t>file</w:t>
      </w:r>
      <w:r>
        <w:rPr>
          <w:spacing w:val="-11"/>
        </w:rPr>
        <w:t> </w:t>
      </w:r>
      <w:r>
        <w:rPr>
          <w:spacing w:val="-2"/>
        </w:rPr>
        <w:t>at</w:t>
      </w:r>
      <w:r>
        <w:rPr>
          <w:spacing w:val="-10"/>
        </w:rPr>
        <w:t> </w:t>
      </w:r>
      <w:r>
        <w:rPr>
          <w:spacing w:val="-2"/>
        </w:rPr>
        <w:t>a</w:t>
      </w:r>
      <w:r>
        <w:rPr>
          <w:spacing w:val="-11"/>
        </w:rPr>
        <w:t> </w:t>
      </w:r>
      <w:r>
        <w:rPr>
          <w:spacing w:val="-2"/>
        </w:rPr>
        <w:t>time.</w:t>
      </w:r>
      <w:r>
        <w:rPr>
          <w:spacing w:val="-8"/>
        </w:rPr>
        <w:t> </w:t>
      </w:r>
      <w:r>
        <w:rPr>
          <w:spacing w:val="-2"/>
        </w:rPr>
        <w:t>Other,</w:t>
      </w:r>
      <w:r>
        <w:rPr>
          <w:spacing w:val="-13"/>
        </w:rPr>
        <w:t> </w:t>
      </w:r>
      <w:r>
        <w:rPr>
          <w:spacing w:val="-2"/>
        </w:rPr>
        <w:t>such</w:t>
      </w:r>
      <w:r>
        <w:rPr>
          <w:spacing w:val="-13"/>
        </w:rPr>
        <w:t> </w:t>
      </w:r>
      <w:r>
        <w:rPr>
          <w:spacing w:val="-2"/>
        </w:rPr>
        <w:t>as</w:t>
      </w:r>
      <w:r>
        <w:rPr>
          <w:spacing w:val="-13"/>
        </w:rPr>
        <w:t> </w:t>
      </w:r>
      <w:r>
        <w:rPr>
          <w:spacing w:val="-2"/>
        </w:rPr>
        <w:t>batch </w:t>
      </w:r>
      <w:r>
        <w:rPr/>
        <w:t>YMODEM and ZMODEM let you type in the names of several files at once, which are then automatically</w:t>
      </w:r>
      <w:r>
        <w:rPr>
          <w:spacing w:val="-5"/>
        </w:rPr>
        <w:t> </w:t>
      </w:r>
      <w:r>
        <w:rPr/>
        <w:t>downloaded.</w:t>
      </w:r>
    </w:p>
    <w:p>
      <w:pPr>
        <w:spacing w:after="0" w:line="480" w:lineRule="auto"/>
        <w:jc w:val="both"/>
        <w:sectPr>
          <w:pgSz w:w="11910" w:h="16840"/>
          <w:pgMar w:top="1340" w:bottom="280" w:left="920" w:right="300"/>
        </w:sectPr>
      </w:pPr>
    </w:p>
    <w:p>
      <w:pPr>
        <w:pStyle w:val="BodyText"/>
        <w:spacing w:line="480" w:lineRule="auto" w:before="73"/>
        <w:ind w:left="544" w:right="1130"/>
      </w:pPr>
      <w:r>
        <w:rPr>
          <w:b/>
        </w:rPr>
        <w:t>Email: </w:t>
      </w:r>
      <w:r>
        <w:rPr/>
        <w:t>Electronic mail-a way</w:t>
      </w:r>
      <w:r>
        <w:rPr>
          <w:spacing w:val="-1"/>
        </w:rPr>
        <w:t> </w:t>
      </w:r>
      <w:r>
        <w:rPr/>
        <w:t>to send a private message to somebody</w:t>
      </w:r>
      <w:r>
        <w:rPr>
          <w:spacing w:val="-1"/>
        </w:rPr>
        <w:t> </w:t>
      </w:r>
      <w:r>
        <w:rPr/>
        <w:t>else on the Net. Use</w:t>
      </w:r>
      <w:r>
        <w:rPr>
          <w:spacing w:val="-3"/>
        </w:rPr>
        <w:t> </w:t>
      </w:r>
      <w:r>
        <w:rPr/>
        <w:t>as both noun and verb.</w:t>
      </w:r>
    </w:p>
    <w:p>
      <w:pPr>
        <w:pStyle w:val="BodyText"/>
        <w:spacing w:line="480" w:lineRule="auto" w:before="1"/>
        <w:ind w:left="554" w:right="1205"/>
      </w:pPr>
      <w:r>
        <w:rPr>
          <w:b/>
        </w:rPr>
        <w:t>Emoticon: </w:t>
      </w:r>
      <w:r>
        <w:rPr/>
        <w:t>A typed picture of a facial expression, used in email and when</w:t>
      </w:r>
      <w:r>
        <w:rPr>
          <w:spacing w:val="37"/>
        </w:rPr>
        <w:t> </w:t>
      </w:r>
      <w:r>
        <w:rPr/>
        <w:t>communicating</w:t>
      </w:r>
      <w:r>
        <w:rPr>
          <w:spacing w:val="80"/>
        </w:rPr>
        <w:t> </w:t>
      </w:r>
      <w:r>
        <w:rPr/>
        <w:t>on</w:t>
      </w:r>
      <w:r>
        <w:rPr>
          <w:spacing w:val="-8"/>
        </w:rPr>
        <w:t> </w:t>
      </w:r>
      <w:r>
        <w:rPr/>
        <w:t>the</w:t>
      </w:r>
      <w:r>
        <w:rPr>
          <w:spacing w:val="-9"/>
        </w:rPr>
        <w:t> </w:t>
      </w:r>
      <w:r>
        <w:rPr/>
        <w:t>internet</w:t>
      </w:r>
      <w:r>
        <w:rPr>
          <w:spacing w:val="-8"/>
        </w:rPr>
        <w:t> </w:t>
      </w:r>
      <w:r>
        <w:rPr/>
        <w:t>to</w:t>
      </w:r>
      <w:r>
        <w:rPr>
          <w:spacing w:val="-6"/>
        </w:rPr>
        <w:t> </w:t>
      </w:r>
      <w:r>
        <w:rPr/>
        <w:t>indicate</w:t>
      </w:r>
      <w:r>
        <w:rPr>
          <w:spacing w:val="-7"/>
        </w:rPr>
        <w:t> </w:t>
      </w:r>
      <w:r>
        <w:rPr/>
        <w:t>emotion,</w:t>
      </w:r>
      <w:r>
        <w:rPr>
          <w:spacing w:val="-6"/>
        </w:rPr>
        <w:t> </w:t>
      </w:r>
      <w:r>
        <w:rPr/>
        <w:t>e.g.,</w:t>
      </w:r>
      <w:r>
        <w:rPr>
          <w:spacing w:val="-8"/>
        </w:rPr>
        <w:t> </w:t>
      </w:r>
      <w:r>
        <w:rPr/>
        <w:t>this</w:t>
      </w:r>
      <w:r>
        <w:rPr>
          <w:spacing w:val="-6"/>
        </w:rPr>
        <w:t> </w:t>
      </w:r>
      <w:r>
        <w:rPr/>
        <w:t>represents</w:t>
      </w:r>
      <w:r>
        <w:rPr>
          <w:spacing w:val="-8"/>
        </w:rPr>
        <w:t> </w:t>
      </w:r>
      <w:r>
        <w:rPr/>
        <w:t>a</w:t>
      </w:r>
      <w:r>
        <w:rPr>
          <w:spacing w:val="-7"/>
        </w:rPr>
        <w:t> </w:t>
      </w:r>
      <w:r>
        <w:rPr/>
        <w:t>smiling</w:t>
      </w:r>
      <w:r>
        <w:rPr>
          <w:spacing w:val="-8"/>
        </w:rPr>
        <w:t> </w:t>
      </w:r>
      <w:r>
        <w:rPr/>
        <w:t>face;</w:t>
      </w:r>
      <w:r>
        <w:rPr>
          <w:spacing w:val="-3"/>
        </w:rPr>
        <w:t> </w:t>
      </w:r>
      <w:r>
        <w:rPr/>
        <w:t>often</w:t>
      </w:r>
      <w:r>
        <w:rPr>
          <w:spacing w:val="-8"/>
        </w:rPr>
        <w:t> </w:t>
      </w:r>
      <w:r>
        <w:rPr/>
        <w:t>called</w:t>
      </w:r>
      <w:r>
        <w:rPr>
          <w:spacing w:val="-11"/>
        </w:rPr>
        <w:t> </w:t>
      </w:r>
      <w:r>
        <w:rPr/>
        <w:t>a</w:t>
      </w:r>
      <w:r>
        <w:rPr>
          <w:spacing w:val="-14"/>
        </w:rPr>
        <w:t> </w:t>
      </w:r>
      <w:r>
        <w:rPr/>
        <w:t>smiley.</w:t>
      </w:r>
    </w:p>
    <w:p>
      <w:pPr>
        <w:pStyle w:val="BodyText"/>
        <w:spacing w:line="480" w:lineRule="auto"/>
        <w:ind w:left="520" w:right="1130"/>
      </w:pPr>
      <w:r>
        <w:rPr>
          <w:b/>
        </w:rPr>
        <w:t>FAQ:</w:t>
      </w:r>
      <w:r>
        <w:rPr>
          <w:b/>
          <w:spacing w:val="80"/>
        </w:rPr>
        <w:t> </w:t>
      </w:r>
      <w:r>
        <w:rPr/>
        <w:t>frequently</w:t>
      </w:r>
      <w:r>
        <w:rPr>
          <w:spacing w:val="77"/>
        </w:rPr>
        <w:t> </w:t>
      </w:r>
      <w:r>
        <w:rPr/>
        <w:t>asked</w:t>
      </w:r>
      <w:r>
        <w:rPr>
          <w:spacing w:val="80"/>
        </w:rPr>
        <w:t> </w:t>
      </w:r>
      <w:r>
        <w:rPr/>
        <w:t>Questions.</w:t>
      </w:r>
      <w:r>
        <w:rPr>
          <w:spacing w:val="80"/>
        </w:rPr>
        <w:t> </w:t>
      </w:r>
      <w:r>
        <w:rPr/>
        <w:t>A</w:t>
      </w:r>
      <w:r>
        <w:rPr>
          <w:spacing w:val="80"/>
        </w:rPr>
        <w:t> </w:t>
      </w:r>
      <w:r>
        <w:rPr/>
        <w:t>compilation</w:t>
      </w:r>
      <w:r>
        <w:rPr>
          <w:spacing w:val="80"/>
        </w:rPr>
        <w:t> </w:t>
      </w:r>
      <w:r>
        <w:rPr/>
        <w:t>of</w:t>
      </w:r>
      <w:r>
        <w:rPr>
          <w:spacing w:val="80"/>
        </w:rPr>
        <w:t> </w:t>
      </w:r>
      <w:r>
        <w:rPr/>
        <w:t>answers</w:t>
      </w:r>
      <w:r>
        <w:rPr>
          <w:spacing w:val="80"/>
        </w:rPr>
        <w:t> </w:t>
      </w:r>
      <w:r>
        <w:rPr/>
        <w:t>to</w:t>
      </w:r>
      <w:r>
        <w:rPr>
          <w:spacing w:val="80"/>
        </w:rPr>
        <w:t> </w:t>
      </w:r>
      <w:r>
        <w:rPr/>
        <w:t>these.</w:t>
      </w:r>
      <w:r>
        <w:rPr>
          <w:spacing w:val="80"/>
        </w:rPr>
        <w:t> </w:t>
      </w:r>
      <w:r>
        <w:rPr/>
        <w:t>Many</w:t>
      </w:r>
      <w:r>
        <w:rPr>
          <w:spacing w:val="77"/>
        </w:rPr>
        <w:t> </w:t>
      </w:r>
      <w:r>
        <w:rPr/>
        <w:t>Usenet newsgroup</w:t>
      </w:r>
      <w:r>
        <w:rPr>
          <w:spacing w:val="-7"/>
        </w:rPr>
        <w:t> </w:t>
      </w:r>
      <w:r>
        <w:rPr/>
        <w:t>s</w:t>
      </w:r>
      <w:r>
        <w:rPr>
          <w:spacing w:val="-7"/>
        </w:rPr>
        <w:t> </w:t>
      </w:r>
      <w:r>
        <w:rPr/>
        <w:t>have</w:t>
      </w:r>
      <w:r>
        <w:rPr>
          <w:spacing w:val="-8"/>
        </w:rPr>
        <w:t> </w:t>
      </w:r>
      <w:r>
        <w:rPr/>
        <w:t>these</w:t>
      </w:r>
      <w:r>
        <w:rPr>
          <w:spacing w:val="-8"/>
        </w:rPr>
        <w:t> </w:t>
      </w:r>
      <w:r>
        <w:rPr/>
        <w:t>files,</w:t>
      </w:r>
      <w:r>
        <w:rPr>
          <w:spacing w:val="-7"/>
        </w:rPr>
        <w:t> </w:t>
      </w:r>
      <w:r>
        <w:rPr/>
        <w:t>which</w:t>
      </w:r>
      <w:r>
        <w:rPr>
          <w:spacing w:val="-7"/>
        </w:rPr>
        <w:t> </w:t>
      </w:r>
      <w:r>
        <w:rPr/>
        <w:t>are</w:t>
      </w:r>
      <w:r>
        <w:rPr>
          <w:spacing w:val="-8"/>
        </w:rPr>
        <w:t> </w:t>
      </w:r>
      <w:r>
        <w:rPr/>
        <w:t>posted</w:t>
      </w:r>
      <w:r>
        <w:rPr>
          <w:spacing w:val="-7"/>
        </w:rPr>
        <w:t> </w:t>
      </w:r>
      <w:r>
        <w:rPr/>
        <w:t>once</w:t>
      </w:r>
      <w:r>
        <w:rPr>
          <w:spacing w:val="-11"/>
        </w:rPr>
        <w:t> </w:t>
      </w:r>
      <w:r>
        <w:rPr/>
        <w:t>a</w:t>
      </w:r>
      <w:r>
        <w:rPr>
          <w:spacing w:val="-8"/>
        </w:rPr>
        <w:t> </w:t>
      </w:r>
      <w:r>
        <w:rPr/>
        <w:t>month</w:t>
      </w:r>
      <w:r>
        <w:rPr>
          <w:spacing w:val="-10"/>
        </w:rPr>
        <w:t> </w:t>
      </w:r>
      <w:r>
        <w:rPr/>
        <w:t>or</w:t>
      </w:r>
      <w:r>
        <w:rPr>
          <w:spacing w:val="-8"/>
        </w:rPr>
        <w:t> </w:t>
      </w:r>
      <w:r>
        <w:rPr/>
        <w:t>so</w:t>
      </w:r>
      <w:r>
        <w:rPr>
          <w:spacing w:val="-10"/>
        </w:rPr>
        <w:t> </w:t>
      </w:r>
      <w:r>
        <w:rPr/>
        <w:t>for</w:t>
      </w:r>
      <w:r>
        <w:rPr>
          <w:spacing w:val="-8"/>
        </w:rPr>
        <w:t> </w:t>
      </w:r>
      <w:r>
        <w:rPr/>
        <w:t>beginners.</w:t>
      </w:r>
    </w:p>
    <w:p>
      <w:pPr>
        <w:pStyle w:val="BodyText"/>
        <w:spacing w:line="480" w:lineRule="auto"/>
        <w:ind w:left="520" w:right="1130"/>
      </w:pPr>
      <w:r>
        <w:rPr>
          <w:b/>
        </w:rPr>
        <w:t>Flame: </w:t>
      </w:r>
      <w:r>
        <w:rPr/>
        <w:t>An angry</w:t>
      </w:r>
      <w:r>
        <w:rPr>
          <w:spacing w:val="-4"/>
        </w:rPr>
        <w:t> </w:t>
      </w:r>
      <w:r>
        <w:rPr/>
        <w:t>message on a newsgroup or mailing</w:t>
      </w:r>
      <w:r>
        <w:rPr>
          <w:spacing w:val="-2"/>
        </w:rPr>
        <w:t> </w:t>
      </w:r>
      <w:r>
        <w:rPr/>
        <w:t>list,</w:t>
      </w:r>
      <w:r>
        <w:rPr>
          <w:spacing w:val="-2"/>
        </w:rPr>
        <w:t> </w:t>
      </w:r>
      <w:r>
        <w:rPr/>
        <w:t>often a personal</w:t>
      </w:r>
      <w:r>
        <w:rPr>
          <w:spacing w:val="-1"/>
        </w:rPr>
        <w:t> </w:t>
      </w:r>
      <w:r>
        <w:rPr/>
        <w:t>attack instead of a remark</w:t>
      </w:r>
      <w:r>
        <w:rPr>
          <w:spacing w:val="-15"/>
        </w:rPr>
        <w:t> </w:t>
      </w:r>
      <w:r>
        <w:rPr/>
        <w:t>relevant</w:t>
      </w:r>
      <w:r>
        <w:rPr>
          <w:spacing w:val="-15"/>
        </w:rPr>
        <w:t> </w:t>
      </w:r>
      <w:r>
        <w:rPr/>
        <w:t>to</w:t>
      </w:r>
      <w:r>
        <w:rPr>
          <w:spacing w:val="-15"/>
        </w:rPr>
        <w:t> </w:t>
      </w:r>
      <w:r>
        <w:rPr/>
        <w:t>the</w:t>
      </w:r>
      <w:r>
        <w:rPr>
          <w:spacing w:val="-15"/>
        </w:rPr>
        <w:t> </w:t>
      </w:r>
      <w:r>
        <w:rPr/>
        <w:t>subject</w:t>
      </w:r>
      <w:r>
        <w:rPr>
          <w:spacing w:val="-15"/>
        </w:rPr>
        <w:t> </w:t>
      </w:r>
      <w:r>
        <w:rPr/>
        <w:t>under</w:t>
      </w:r>
      <w:r>
        <w:rPr>
          <w:spacing w:val="-15"/>
        </w:rPr>
        <w:t> </w:t>
      </w:r>
      <w:r>
        <w:rPr/>
        <w:t>discussion.</w:t>
      </w:r>
      <w:r>
        <w:rPr>
          <w:spacing w:val="-15"/>
        </w:rPr>
        <w:t> </w:t>
      </w:r>
      <w:r>
        <w:rPr/>
        <w:t>Also</w:t>
      </w:r>
      <w:r>
        <w:rPr>
          <w:spacing w:val="-15"/>
        </w:rPr>
        <w:t> </w:t>
      </w:r>
      <w:r>
        <w:rPr/>
        <w:t>to</w:t>
      </w:r>
      <w:r>
        <w:rPr>
          <w:spacing w:val="-15"/>
        </w:rPr>
        <w:t> </w:t>
      </w:r>
      <w:r>
        <w:rPr/>
        <w:t>post</w:t>
      </w:r>
      <w:r>
        <w:rPr>
          <w:spacing w:val="-15"/>
        </w:rPr>
        <w:t> </w:t>
      </w:r>
      <w:r>
        <w:rPr/>
        <w:t>such</w:t>
      </w:r>
      <w:r>
        <w:rPr>
          <w:spacing w:val="-12"/>
        </w:rPr>
        <w:t> </w:t>
      </w:r>
      <w:r>
        <w:rPr/>
        <w:t>a</w:t>
      </w:r>
      <w:r>
        <w:rPr>
          <w:spacing w:val="-15"/>
        </w:rPr>
        <w:t> </w:t>
      </w:r>
      <w:r>
        <w:rPr/>
        <w:t>message.</w:t>
      </w:r>
    </w:p>
    <w:p>
      <w:pPr>
        <w:pStyle w:val="BodyText"/>
        <w:spacing w:line="480" w:lineRule="auto" w:before="1"/>
        <w:ind w:left="520" w:right="1130"/>
      </w:pPr>
      <w:r>
        <w:rPr>
          <w:b/>
        </w:rPr>
        <w:t>Flame</w:t>
      </w:r>
      <w:r>
        <w:rPr>
          <w:b/>
          <w:spacing w:val="40"/>
        </w:rPr>
        <w:t> </w:t>
      </w:r>
      <w:r>
        <w:rPr>
          <w:b/>
        </w:rPr>
        <w:t>war:</w:t>
      </w:r>
      <w:r>
        <w:rPr>
          <w:b/>
          <w:spacing w:val="40"/>
        </w:rPr>
        <w:t> </w:t>
      </w:r>
      <w:r>
        <w:rPr/>
        <w:t>A</w:t>
      </w:r>
      <w:r>
        <w:rPr>
          <w:spacing w:val="40"/>
        </w:rPr>
        <w:t> </w:t>
      </w:r>
      <w:r>
        <w:rPr/>
        <w:t>heated</w:t>
      </w:r>
      <w:r>
        <w:rPr>
          <w:spacing w:val="40"/>
        </w:rPr>
        <w:t> </w:t>
      </w:r>
      <w:r>
        <w:rPr/>
        <w:t>argument</w:t>
      </w:r>
      <w:r>
        <w:rPr>
          <w:spacing w:val="40"/>
        </w:rPr>
        <w:t> </w:t>
      </w:r>
      <w:r>
        <w:rPr/>
        <w:t>in</w:t>
      </w:r>
      <w:r>
        <w:rPr>
          <w:spacing w:val="40"/>
        </w:rPr>
        <w:t> </w:t>
      </w:r>
      <w:r>
        <w:rPr/>
        <w:t>a</w:t>
      </w:r>
      <w:r>
        <w:rPr>
          <w:spacing w:val="40"/>
        </w:rPr>
        <w:t> </w:t>
      </w:r>
      <w:r>
        <w:rPr/>
        <w:t>newsgroup</w:t>
      </w:r>
      <w:r>
        <w:rPr>
          <w:spacing w:val="40"/>
        </w:rPr>
        <w:t> </w:t>
      </w:r>
      <w:r>
        <w:rPr/>
        <w:t>or</w:t>
      </w:r>
      <w:r>
        <w:rPr>
          <w:spacing w:val="40"/>
        </w:rPr>
        <w:t> </w:t>
      </w:r>
      <w:r>
        <w:rPr/>
        <w:t>other</w:t>
      </w:r>
      <w:r>
        <w:rPr>
          <w:spacing w:val="40"/>
        </w:rPr>
        <w:t> </w:t>
      </w:r>
      <w:r>
        <w:rPr/>
        <w:t>public</w:t>
      </w:r>
      <w:r>
        <w:rPr>
          <w:spacing w:val="40"/>
        </w:rPr>
        <w:t> </w:t>
      </w:r>
      <w:r>
        <w:rPr/>
        <w:t>electronic</w:t>
      </w:r>
      <w:r>
        <w:rPr>
          <w:spacing w:val="40"/>
        </w:rPr>
        <w:t> </w:t>
      </w:r>
      <w:r>
        <w:rPr/>
        <w:t>forum,</w:t>
      </w:r>
      <w:r>
        <w:rPr>
          <w:spacing w:val="40"/>
        </w:rPr>
        <w:t> </w:t>
      </w:r>
      <w:r>
        <w:rPr/>
        <w:t>often resulting in personal insults and other angry remarks that are off the subject.</w:t>
      </w:r>
    </w:p>
    <w:p>
      <w:pPr>
        <w:pStyle w:val="BodyText"/>
        <w:spacing w:line="480" w:lineRule="auto"/>
        <w:ind w:left="520" w:right="1130"/>
      </w:pPr>
      <w:r>
        <w:rPr>
          <w:b/>
        </w:rPr>
        <w:t>Finger:</w:t>
      </w:r>
      <w:r>
        <w:rPr>
          <w:b/>
          <w:spacing w:val="32"/>
        </w:rPr>
        <w:t> </w:t>
      </w:r>
      <w:r>
        <w:rPr/>
        <w:t>An</w:t>
      </w:r>
      <w:r>
        <w:rPr>
          <w:spacing w:val="33"/>
        </w:rPr>
        <w:t> </w:t>
      </w:r>
      <w:r>
        <w:rPr/>
        <w:t>Internet</w:t>
      </w:r>
      <w:r>
        <w:rPr>
          <w:spacing w:val="30"/>
        </w:rPr>
        <w:t> </w:t>
      </w:r>
      <w:r>
        <w:rPr/>
        <w:t>program</w:t>
      </w:r>
      <w:r>
        <w:rPr>
          <w:spacing w:val="30"/>
        </w:rPr>
        <w:t> </w:t>
      </w:r>
      <w:r>
        <w:rPr/>
        <w:t>that</w:t>
      </w:r>
      <w:r>
        <w:rPr>
          <w:spacing w:val="32"/>
        </w:rPr>
        <w:t> </w:t>
      </w:r>
      <w:r>
        <w:rPr/>
        <w:t>lets</w:t>
      </w:r>
      <w:r>
        <w:rPr>
          <w:spacing w:val="36"/>
        </w:rPr>
        <w:t> </w:t>
      </w:r>
      <w:r>
        <w:rPr/>
        <w:t>you</w:t>
      </w:r>
      <w:r>
        <w:rPr>
          <w:spacing w:val="32"/>
        </w:rPr>
        <w:t> </w:t>
      </w:r>
      <w:r>
        <w:rPr/>
        <w:t>get</w:t>
      </w:r>
      <w:r>
        <w:rPr>
          <w:spacing w:val="32"/>
        </w:rPr>
        <w:t> </w:t>
      </w:r>
      <w:r>
        <w:rPr/>
        <w:t>some</w:t>
      </w:r>
      <w:r>
        <w:rPr>
          <w:spacing w:val="31"/>
        </w:rPr>
        <w:t> </w:t>
      </w:r>
      <w:r>
        <w:rPr/>
        <w:t>bit</w:t>
      </w:r>
      <w:r>
        <w:rPr>
          <w:spacing w:val="30"/>
        </w:rPr>
        <w:t> </w:t>
      </w:r>
      <w:r>
        <w:rPr/>
        <w:t>of</w:t>
      </w:r>
      <w:r>
        <w:rPr>
          <w:spacing w:val="29"/>
        </w:rPr>
        <w:t> </w:t>
      </w:r>
      <w:r>
        <w:rPr/>
        <w:t>information</w:t>
      </w:r>
      <w:r>
        <w:rPr>
          <w:spacing w:val="32"/>
        </w:rPr>
        <w:t> </w:t>
      </w:r>
      <w:r>
        <w:rPr/>
        <w:t>about</w:t>
      </w:r>
      <w:r>
        <w:rPr>
          <w:spacing w:val="32"/>
        </w:rPr>
        <w:t> </w:t>
      </w:r>
      <w:r>
        <w:rPr/>
        <w:t>another</w:t>
      </w:r>
      <w:r>
        <w:rPr>
          <w:spacing w:val="31"/>
        </w:rPr>
        <w:t> </w:t>
      </w:r>
      <w:r>
        <w:rPr/>
        <w:t>user provided</w:t>
      </w:r>
      <w:r>
        <w:rPr>
          <w:spacing w:val="-5"/>
        </w:rPr>
        <w:t> </w:t>
      </w:r>
      <w:r>
        <w:rPr/>
        <w:t>they</w:t>
      </w:r>
      <w:r>
        <w:rPr>
          <w:spacing w:val="-9"/>
        </w:rPr>
        <w:t> </w:t>
      </w:r>
      <w:r>
        <w:rPr/>
        <w:t>have</w:t>
      </w:r>
      <w:r>
        <w:rPr>
          <w:spacing w:val="-6"/>
        </w:rPr>
        <w:t> </w:t>
      </w:r>
      <w:r>
        <w:rPr/>
        <w:t>first</w:t>
      </w:r>
      <w:r>
        <w:rPr>
          <w:spacing w:val="-4"/>
        </w:rPr>
        <w:t> </w:t>
      </w:r>
      <w:r>
        <w:rPr/>
        <w:t>created</w:t>
      </w:r>
      <w:r>
        <w:rPr>
          <w:spacing w:val="-5"/>
        </w:rPr>
        <w:t> </w:t>
      </w:r>
      <w:r>
        <w:rPr/>
        <w:t>a</w:t>
      </w:r>
      <w:r>
        <w:rPr>
          <w:spacing w:val="-8"/>
        </w:rPr>
        <w:t> </w:t>
      </w:r>
      <w:r>
        <w:rPr/>
        <w:t>plan</w:t>
      </w:r>
      <w:r>
        <w:rPr>
          <w:spacing w:val="-5"/>
        </w:rPr>
        <w:t> </w:t>
      </w:r>
      <w:r>
        <w:rPr/>
        <w:t>file.</w:t>
      </w:r>
    </w:p>
    <w:p>
      <w:pPr>
        <w:spacing w:before="0"/>
        <w:ind w:left="520" w:right="0" w:firstLine="0"/>
        <w:jc w:val="left"/>
        <w:rPr>
          <w:sz w:val="24"/>
        </w:rPr>
      </w:pPr>
      <w:r>
        <w:rPr>
          <w:b/>
          <w:spacing w:val="-2"/>
          <w:sz w:val="24"/>
        </w:rPr>
        <w:t>Freeware:</w:t>
      </w:r>
      <w:r>
        <w:rPr>
          <w:b/>
          <w:spacing w:val="-13"/>
          <w:sz w:val="24"/>
        </w:rPr>
        <w:t> </w:t>
      </w:r>
      <w:r>
        <w:rPr>
          <w:spacing w:val="-2"/>
          <w:sz w:val="24"/>
        </w:rPr>
        <w:t>software</w:t>
      </w:r>
      <w:r>
        <w:rPr>
          <w:spacing w:val="-13"/>
          <w:sz w:val="24"/>
        </w:rPr>
        <w:t> </w:t>
      </w:r>
      <w:r>
        <w:rPr>
          <w:spacing w:val="-2"/>
          <w:sz w:val="24"/>
        </w:rPr>
        <w:t>that</w:t>
      </w:r>
      <w:r>
        <w:rPr>
          <w:spacing w:val="-13"/>
          <w:sz w:val="24"/>
        </w:rPr>
        <w:t> </w:t>
      </w:r>
      <w:r>
        <w:rPr>
          <w:spacing w:val="-2"/>
          <w:sz w:val="24"/>
        </w:rPr>
        <w:t>doesn't</w:t>
      </w:r>
      <w:r>
        <w:rPr>
          <w:spacing w:val="-12"/>
          <w:sz w:val="24"/>
        </w:rPr>
        <w:t> </w:t>
      </w:r>
      <w:r>
        <w:rPr>
          <w:spacing w:val="-2"/>
          <w:sz w:val="24"/>
        </w:rPr>
        <w:t>cost</w:t>
      </w:r>
      <w:r>
        <w:rPr>
          <w:spacing w:val="-11"/>
          <w:sz w:val="24"/>
        </w:rPr>
        <w:t> </w:t>
      </w:r>
      <w:r>
        <w:rPr>
          <w:spacing w:val="-2"/>
          <w:sz w:val="24"/>
        </w:rPr>
        <w:t>anything.</w:t>
      </w:r>
    </w:p>
    <w:p>
      <w:pPr>
        <w:pStyle w:val="BodyText"/>
      </w:pPr>
    </w:p>
    <w:p>
      <w:pPr>
        <w:pStyle w:val="BodyText"/>
        <w:ind w:left="534"/>
      </w:pPr>
      <w:r>
        <w:rPr>
          <w:b/>
        </w:rPr>
        <w:t>Ftp:</w:t>
      </w:r>
      <w:r>
        <w:rPr>
          <w:b/>
          <w:spacing w:val="-1"/>
        </w:rPr>
        <w:t> </w:t>
      </w:r>
      <w:r>
        <w:rPr/>
        <w:t>File</w:t>
      </w:r>
      <w:r>
        <w:rPr>
          <w:spacing w:val="-2"/>
        </w:rPr>
        <w:t> </w:t>
      </w:r>
      <w:r>
        <w:rPr/>
        <w:t>Transfer</w:t>
      </w:r>
      <w:r>
        <w:rPr>
          <w:spacing w:val="-1"/>
        </w:rPr>
        <w:t> </w:t>
      </w:r>
      <w:r>
        <w:rPr/>
        <w:t>protocol.</w:t>
      </w:r>
      <w:r>
        <w:rPr>
          <w:spacing w:val="-1"/>
        </w:rPr>
        <w:t> </w:t>
      </w:r>
      <w:r>
        <w:rPr/>
        <w:t>A</w:t>
      </w:r>
      <w:r>
        <w:rPr>
          <w:spacing w:val="-1"/>
        </w:rPr>
        <w:t> </w:t>
      </w:r>
      <w:r>
        <w:rPr/>
        <w:t>system</w:t>
      </w:r>
      <w:r>
        <w:rPr>
          <w:spacing w:val="-1"/>
        </w:rPr>
        <w:t> </w:t>
      </w:r>
      <w:r>
        <w:rPr/>
        <w:t>for</w:t>
      </w:r>
      <w:r>
        <w:rPr>
          <w:spacing w:val="-2"/>
        </w:rPr>
        <w:t> </w:t>
      </w:r>
      <w:r>
        <w:rPr/>
        <w:t>transferring</w:t>
      </w:r>
      <w:r>
        <w:rPr>
          <w:spacing w:val="-3"/>
        </w:rPr>
        <w:t> </w:t>
      </w:r>
      <w:r>
        <w:rPr/>
        <w:t>files</w:t>
      </w:r>
      <w:r>
        <w:rPr>
          <w:spacing w:val="-1"/>
        </w:rPr>
        <w:t> </w:t>
      </w:r>
      <w:r>
        <w:rPr/>
        <w:t>across</w:t>
      </w:r>
      <w:r>
        <w:rPr>
          <w:spacing w:val="-1"/>
        </w:rPr>
        <w:t> </w:t>
      </w:r>
      <w:r>
        <w:rPr/>
        <w:t>the</w:t>
      </w:r>
      <w:r>
        <w:rPr>
          <w:spacing w:val="-1"/>
        </w:rPr>
        <w:t> </w:t>
      </w:r>
      <w:r>
        <w:rPr>
          <w:spacing w:val="-4"/>
        </w:rPr>
        <w:t>net.</w:t>
      </w:r>
    </w:p>
    <w:p>
      <w:pPr>
        <w:pStyle w:val="BodyText"/>
      </w:pPr>
    </w:p>
    <w:p>
      <w:pPr>
        <w:pStyle w:val="BodyText"/>
        <w:spacing w:line="480" w:lineRule="auto"/>
        <w:ind w:left="544" w:right="1130"/>
        <w:jc w:val="both"/>
      </w:pPr>
      <w:r>
        <w:rPr>
          <w:b/>
        </w:rPr>
        <w:t>GIF: </w:t>
      </w:r>
      <w:r>
        <w:rPr/>
        <w:t>Graphic interchange Format. A format developed in the mid-1980s by CompuServe for </w:t>
      </w:r>
      <w:r>
        <w:rPr>
          <w:spacing w:val="-2"/>
        </w:rPr>
        <w:t>use</w:t>
      </w:r>
      <w:r>
        <w:rPr>
          <w:spacing w:val="-13"/>
        </w:rPr>
        <w:t> </w:t>
      </w:r>
      <w:r>
        <w:rPr>
          <w:spacing w:val="-2"/>
        </w:rPr>
        <w:t>in</w:t>
      </w:r>
      <w:r>
        <w:rPr>
          <w:spacing w:val="-12"/>
        </w:rPr>
        <w:t> </w:t>
      </w:r>
      <w:r>
        <w:rPr>
          <w:spacing w:val="-2"/>
        </w:rPr>
        <w:t>photo-quality</w:t>
      </w:r>
      <w:r>
        <w:rPr>
          <w:spacing w:val="-15"/>
        </w:rPr>
        <w:t> </w:t>
      </w:r>
      <w:r>
        <w:rPr>
          <w:spacing w:val="-2"/>
        </w:rPr>
        <w:t>graphics</w:t>
      </w:r>
      <w:r>
        <w:rPr>
          <w:spacing w:val="-12"/>
        </w:rPr>
        <w:t> </w:t>
      </w:r>
      <w:r>
        <w:rPr>
          <w:spacing w:val="-2"/>
        </w:rPr>
        <w:t>images.</w:t>
      </w:r>
      <w:r>
        <w:rPr>
          <w:spacing w:val="-12"/>
        </w:rPr>
        <w:t> </w:t>
      </w:r>
      <w:r>
        <w:rPr>
          <w:spacing w:val="-2"/>
        </w:rPr>
        <w:t>Now</w:t>
      </w:r>
      <w:r>
        <w:rPr>
          <w:spacing w:val="-13"/>
        </w:rPr>
        <w:t> </w:t>
      </w:r>
      <w:r>
        <w:rPr>
          <w:spacing w:val="-2"/>
        </w:rPr>
        <w:t>commonly</w:t>
      </w:r>
      <w:r>
        <w:rPr>
          <w:spacing w:val="-13"/>
        </w:rPr>
        <w:t> </w:t>
      </w:r>
      <w:r>
        <w:rPr>
          <w:spacing w:val="-2"/>
        </w:rPr>
        <w:t>used</w:t>
      </w:r>
      <w:r>
        <w:rPr>
          <w:spacing w:val="-12"/>
        </w:rPr>
        <w:t> </w:t>
      </w:r>
      <w:r>
        <w:rPr>
          <w:spacing w:val="-2"/>
        </w:rPr>
        <w:t>everywhere</w:t>
      </w:r>
      <w:r>
        <w:rPr>
          <w:spacing w:val="-12"/>
        </w:rPr>
        <w:t> </w:t>
      </w:r>
      <w:r>
        <w:rPr>
          <w:spacing w:val="-2"/>
        </w:rPr>
        <w:t>online</w:t>
      </w:r>
    </w:p>
    <w:p>
      <w:pPr>
        <w:pStyle w:val="BodyText"/>
        <w:spacing w:line="480" w:lineRule="auto"/>
        <w:ind w:left="539" w:right="1134"/>
        <w:jc w:val="both"/>
      </w:pPr>
      <w:r>
        <w:rPr>
          <w:b/>
        </w:rPr>
        <w:t>Hacker: </w:t>
      </w:r>
      <w:r>
        <w:rPr/>
        <w:t>On the Net, unlike among the general public, this is not a bad person; it is simply somebody</w:t>
      </w:r>
      <w:r>
        <w:rPr>
          <w:spacing w:val="40"/>
        </w:rPr>
        <w:t> </w:t>
      </w:r>
      <w:r>
        <w:rPr/>
        <w:t>who</w:t>
      </w:r>
      <w:r>
        <w:rPr>
          <w:spacing w:val="40"/>
        </w:rPr>
        <w:t> </w:t>
      </w:r>
      <w:r>
        <w:rPr/>
        <w:t>enjoys</w:t>
      </w:r>
      <w:r>
        <w:rPr>
          <w:spacing w:val="40"/>
        </w:rPr>
        <w:t> </w:t>
      </w:r>
      <w:r>
        <w:rPr/>
        <w:t>stretching</w:t>
      </w:r>
      <w:r>
        <w:rPr>
          <w:spacing w:val="40"/>
        </w:rPr>
        <w:t> </w:t>
      </w:r>
      <w:r>
        <w:rPr/>
        <w:t>hardware</w:t>
      </w:r>
      <w:r>
        <w:rPr>
          <w:spacing w:val="40"/>
        </w:rPr>
        <w:t> </w:t>
      </w:r>
      <w:r>
        <w:rPr/>
        <w:t>and</w:t>
      </w:r>
      <w:r>
        <w:rPr>
          <w:spacing w:val="40"/>
        </w:rPr>
        <w:t> </w:t>
      </w:r>
      <w:r>
        <w:rPr/>
        <w:t>software</w:t>
      </w:r>
      <w:r>
        <w:rPr>
          <w:spacing w:val="40"/>
        </w:rPr>
        <w:t> </w:t>
      </w:r>
      <w:r>
        <w:rPr/>
        <w:t>to</w:t>
      </w:r>
      <w:r>
        <w:rPr>
          <w:spacing w:val="40"/>
        </w:rPr>
        <w:t> </w:t>
      </w:r>
      <w:r>
        <w:rPr/>
        <w:t>their</w:t>
      </w:r>
      <w:r>
        <w:rPr>
          <w:spacing w:val="40"/>
        </w:rPr>
        <w:t> </w:t>
      </w:r>
      <w:r>
        <w:rPr/>
        <w:t>limits,</w:t>
      </w:r>
      <w:r>
        <w:rPr>
          <w:spacing w:val="40"/>
        </w:rPr>
        <w:t> </w:t>
      </w:r>
      <w:r>
        <w:rPr/>
        <w:t>seeing</w:t>
      </w:r>
      <w:r>
        <w:rPr>
          <w:spacing w:val="40"/>
        </w:rPr>
        <w:t> </w:t>
      </w:r>
      <w:r>
        <w:rPr/>
        <w:t>just</w:t>
      </w:r>
      <w:r>
        <w:rPr>
          <w:spacing w:val="40"/>
        </w:rPr>
        <w:t> </w:t>
      </w:r>
      <w:r>
        <w:rPr/>
        <w:t>what can get their computers to do. What many people call hackers, net. Denizens refer to as </w:t>
      </w:r>
      <w:r>
        <w:rPr>
          <w:spacing w:val="-2"/>
        </w:rPr>
        <w:t>'crackers".</w:t>
      </w:r>
    </w:p>
    <w:p>
      <w:pPr>
        <w:pStyle w:val="BodyText"/>
        <w:spacing w:before="1"/>
        <w:ind w:left="554"/>
        <w:jc w:val="both"/>
      </w:pPr>
      <w:r>
        <w:rPr>
          <w:b/>
        </w:rPr>
        <w:t>Hostname:</w:t>
      </w:r>
      <w:r>
        <w:rPr>
          <w:b/>
          <w:spacing w:val="-16"/>
        </w:rPr>
        <w:t> </w:t>
      </w:r>
      <w:r>
        <w:rPr/>
        <w:t>Also</w:t>
      </w:r>
      <w:r>
        <w:rPr>
          <w:spacing w:val="-14"/>
        </w:rPr>
        <w:t> </w:t>
      </w:r>
      <w:r>
        <w:rPr/>
        <w:t>host</w:t>
      </w:r>
      <w:r>
        <w:rPr>
          <w:spacing w:val="-11"/>
        </w:rPr>
        <w:t> </w:t>
      </w:r>
      <w:r>
        <w:rPr/>
        <w:t>name.</w:t>
      </w:r>
      <w:r>
        <w:rPr>
          <w:spacing w:val="-15"/>
        </w:rPr>
        <w:t> </w:t>
      </w:r>
      <w:r>
        <w:rPr/>
        <w:t>The</w:t>
      </w:r>
      <w:r>
        <w:rPr>
          <w:spacing w:val="-15"/>
        </w:rPr>
        <w:t> </w:t>
      </w:r>
      <w:r>
        <w:rPr/>
        <w:t>unique</w:t>
      </w:r>
      <w:r>
        <w:rPr>
          <w:spacing w:val="-13"/>
        </w:rPr>
        <w:t> </w:t>
      </w:r>
      <w:r>
        <w:rPr/>
        <w:t>name</w:t>
      </w:r>
      <w:r>
        <w:rPr>
          <w:spacing w:val="-15"/>
        </w:rPr>
        <w:t> </w:t>
      </w:r>
      <w:r>
        <w:rPr/>
        <w:t>that</w:t>
      </w:r>
      <w:r>
        <w:rPr>
          <w:spacing w:val="-11"/>
        </w:rPr>
        <w:t> </w:t>
      </w:r>
      <w:r>
        <w:rPr/>
        <w:t>identifies</w:t>
      </w:r>
      <w:r>
        <w:rPr>
          <w:spacing w:val="-13"/>
        </w:rPr>
        <w:t> </w:t>
      </w:r>
      <w:r>
        <w:rPr/>
        <w:t>a</w:t>
      </w:r>
      <w:r>
        <w:rPr>
          <w:spacing w:val="-15"/>
        </w:rPr>
        <w:t> </w:t>
      </w:r>
      <w:r>
        <w:rPr/>
        <w:t>computer</w:t>
      </w:r>
      <w:r>
        <w:rPr>
          <w:spacing w:val="-15"/>
        </w:rPr>
        <w:t> </w:t>
      </w:r>
      <w:r>
        <w:rPr/>
        <w:t>on</w:t>
      </w:r>
      <w:r>
        <w:rPr>
          <w:spacing w:val="-10"/>
        </w:rPr>
        <w:t> </w:t>
      </w:r>
      <w:r>
        <w:rPr/>
        <w:t>a</w:t>
      </w:r>
      <w:r>
        <w:rPr>
          <w:spacing w:val="-14"/>
        </w:rPr>
        <w:t> </w:t>
      </w:r>
      <w:r>
        <w:rPr>
          <w:spacing w:val="-2"/>
        </w:rPr>
        <w:t>network.</w:t>
      </w:r>
    </w:p>
    <w:p>
      <w:pPr>
        <w:pStyle w:val="BodyText"/>
      </w:pPr>
    </w:p>
    <w:p>
      <w:pPr>
        <w:pStyle w:val="BodyText"/>
        <w:spacing w:line="480" w:lineRule="auto"/>
        <w:ind w:left="558" w:right="1133"/>
        <w:jc w:val="both"/>
      </w:pPr>
      <w:r>
        <w:rPr>
          <w:spacing w:val="-2"/>
        </w:rPr>
        <w:t>On</w:t>
      </w:r>
      <w:r>
        <w:rPr>
          <w:spacing w:val="-10"/>
        </w:rPr>
        <w:t> </w:t>
      </w:r>
      <w:r>
        <w:rPr>
          <w:spacing w:val="-2"/>
        </w:rPr>
        <w:t>the</w:t>
      </w:r>
      <w:r>
        <w:rPr>
          <w:spacing w:val="-9"/>
        </w:rPr>
        <w:t> </w:t>
      </w:r>
      <w:r>
        <w:rPr>
          <w:i/>
          <w:spacing w:val="-2"/>
        </w:rPr>
        <w:t>internet,</w:t>
      </w:r>
      <w:r>
        <w:rPr>
          <w:i/>
          <w:spacing w:val="-10"/>
        </w:rPr>
        <w:t> </w:t>
      </w:r>
      <w:r>
        <w:rPr>
          <w:spacing w:val="-2"/>
        </w:rPr>
        <w:t>the</w:t>
      </w:r>
      <w:r>
        <w:rPr>
          <w:spacing w:val="-9"/>
        </w:rPr>
        <w:t> </w:t>
      </w:r>
      <w:r>
        <w:rPr>
          <w:spacing w:val="-2"/>
        </w:rPr>
        <w:t>host</w:t>
      </w:r>
      <w:r>
        <w:rPr>
          <w:spacing w:val="-10"/>
        </w:rPr>
        <w:t> </w:t>
      </w:r>
      <w:r>
        <w:rPr>
          <w:spacing w:val="-2"/>
        </w:rPr>
        <w:t>name</w:t>
      </w:r>
      <w:r>
        <w:rPr>
          <w:spacing w:val="-11"/>
        </w:rPr>
        <w:t> </w:t>
      </w:r>
      <w:r>
        <w:rPr>
          <w:spacing w:val="-2"/>
        </w:rPr>
        <w:t>is</w:t>
      </w:r>
      <w:r>
        <w:rPr>
          <w:spacing w:val="-8"/>
        </w:rPr>
        <w:t> </w:t>
      </w:r>
      <w:r>
        <w:rPr>
          <w:spacing w:val="-2"/>
        </w:rPr>
        <w:t>in</w:t>
      </w:r>
      <w:r>
        <w:rPr>
          <w:spacing w:val="-10"/>
        </w:rPr>
        <w:t> </w:t>
      </w:r>
      <w:r>
        <w:rPr>
          <w:spacing w:val="-2"/>
        </w:rPr>
        <w:t>the</w:t>
      </w:r>
      <w:r>
        <w:rPr>
          <w:spacing w:val="-9"/>
        </w:rPr>
        <w:t> </w:t>
      </w:r>
      <w:r>
        <w:rPr>
          <w:spacing w:val="-2"/>
        </w:rPr>
        <w:t>form</w:t>
      </w:r>
      <w:r>
        <w:rPr>
          <w:spacing w:val="-8"/>
        </w:rPr>
        <w:t> </w:t>
      </w:r>
      <w:r>
        <w:rPr>
          <w:spacing w:val="-2"/>
        </w:rPr>
        <w:t>"comp.xyz.net";</w:t>
      </w:r>
      <w:r>
        <w:rPr>
          <w:spacing w:val="-7"/>
        </w:rPr>
        <w:t> </w:t>
      </w:r>
      <w:r>
        <w:rPr>
          <w:spacing w:val="-2"/>
        </w:rPr>
        <w:t>if</w:t>
      </w:r>
      <w:r>
        <w:rPr>
          <w:spacing w:val="-9"/>
        </w:rPr>
        <w:t> </w:t>
      </w:r>
      <w:r>
        <w:rPr>
          <w:spacing w:val="-2"/>
        </w:rPr>
        <w:t>there</w:t>
      </w:r>
      <w:r>
        <w:rPr>
          <w:spacing w:val="-9"/>
        </w:rPr>
        <w:t> </w:t>
      </w:r>
      <w:r>
        <w:rPr>
          <w:spacing w:val="-2"/>
        </w:rPr>
        <w:t>is</w:t>
      </w:r>
      <w:r>
        <w:rPr>
          <w:spacing w:val="-10"/>
        </w:rPr>
        <w:t> </w:t>
      </w:r>
      <w:r>
        <w:rPr>
          <w:spacing w:val="-2"/>
        </w:rPr>
        <w:t>only</w:t>
      </w:r>
      <w:r>
        <w:rPr>
          <w:spacing w:val="-12"/>
        </w:rPr>
        <w:t> </w:t>
      </w:r>
      <w:r>
        <w:rPr>
          <w:spacing w:val="-2"/>
        </w:rPr>
        <w:t>one</w:t>
      </w:r>
      <w:r>
        <w:rPr>
          <w:spacing w:val="-11"/>
        </w:rPr>
        <w:t> </w:t>
      </w:r>
      <w:r>
        <w:rPr>
          <w:spacing w:val="-2"/>
        </w:rPr>
        <w:t>internet site the </w:t>
      </w:r>
      <w:r>
        <w:rPr/>
        <w:t>host name is the same as the </w:t>
      </w:r>
      <w:r>
        <w:rPr>
          <w:i/>
        </w:rPr>
        <w:t>domain </w:t>
      </w:r>
      <w:r>
        <w:rPr/>
        <w:t>name. However, one computer can have more than one host</w:t>
      </w:r>
      <w:r>
        <w:rPr>
          <w:spacing w:val="40"/>
        </w:rPr>
        <w:t> </w:t>
      </w:r>
      <w:r>
        <w:rPr/>
        <w:t>name</w:t>
      </w:r>
      <w:r>
        <w:rPr>
          <w:spacing w:val="40"/>
        </w:rPr>
        <w:t> </w:t>
      </w:r>
      <w:r>
        <w:rPr/>
        <w:t>if</w:t>
      </w:r>
      <w:r>
        <w:rPr>
          <w:spacing w:val="40"/>
        </w:rPr>
        <w:t> </w:t>
      </w:r>
      <w:r>
        <w:rPr/>
        <w:t>it</w:t>
      </w:r>
      <w:r>
        <w:rPr>
          <w:spacing w:val="40"/>
        </w:rPr>
        <w:t> </w:t>
      </w:r>
      <w:r>
        <w:rPr/>
        <w:t>hosts</w:t>
      </w:r>
      <w:r>
        <w:rPr>
          <w:spacing w:val="40"/>
        </w:rPr>
        <w:t> </w:t>
      </w:r>
      <w:r>
        <w:rPr/>
        <w:t>is</w:t>
      </w:r>
      <w:r>
        <w:rPr>
          <w:spacing w:val="40"/>
        </w:rPr>
        <w:t> </w:t>
      </w:r>
      <w:r>
        <w:rPr/>
        <w:t>more</w:t>
      </w:r>
      <w:r>
        <w:rPr>
          <w:spacing w:val="40"/>
        </w:rPr>
        <w:t> </w:t>
      </w:r>
      <w:r>
        <w:rPr/>
        <w:t>than</w:t>
      </w:r>
      <w:r>
        <w:rPr>
          <w:spacing w:val="40"/>
        </w:rPr>
        <w:t> </w:t>
      </w:r>
      <w:r>
        <w:rPr/>
        <w:t>one</w:t>
      </w:r>
      <w:r>
        <w:rPr>
          <w:spacing w:val="40"/>
        </w:rPr>
        <w:t> </w:t>
      </w:r>
      <w:r>
        <w:rPr/>
        <w:t>Internet</w:t>
      </w:r>
      <w:r>
        <w:rPr>
          <w:spacing w:val="40"/>
        </w:rPr>
        <w:t> </w:t>
      </w:r>
      <w:r>
        <w:rPr/>
        <w:t>site</w:t>
      </w:r>
      <w:r>
        <w:rPr>
          <w:spacing w:val="40"/>
        </w:rPr>
        <w:t> </w:t>
      </w:r>
      <w:r>
        <w:rPr/>
        <w:t>(for</w:t>
      </w:r>
      <w:r>
        <w:rPr>
          <w:spacing w:val="40"/>
        </w:rPr>
        <w:t> </w:t>
      </w:r>
      <w:r>
        <w:rPr/>
        <w:t>example,</w:t>
      </w:r>
      <w:r>
        <w:rPr>
          <w:spacing w:val="40"/>
        </w:rPr>
        <w:t> </w:t>
      </w:r>
      <w:r>
        <w:rPr/>
        <w:t>"home.</w:t>
      </w:r>
      <w:r>
        <w:rPr>
          <w:spacing w:val="55"/>
        </w:rPr>
        <w:t> </w:t>
      </w:r>
      <w:r>
        <w:rPr/>
        <w:t>Xyz.net"</w:t>
      </w:r>
      <w:r>
        <w:rPr>
          <w:spacing w:val="66"/>
        </w:rPr>
        <w:t> </w:t>
      </w:r>
      <w:r>
        <w:rPr/>
        <w:t>and</w:t>
      </w:r>
    </w:p>
    <w:p>
      <w:pPr>
        <w:spacing w:after="0" w:line="480" w:lineRule="auto"/>
        <w:jc w:val="both"/>
        <w:sectPr>
          <w:pgSz w:w="11910" w:h="16840"/>
          <w:pgMar w:top="1340" w:bottom="280" w:left="920" w:right="300"/>
        </w:sectPr>
      </w:pPr>
    </w:p>
    <w:p>
      <w:pPr>
        <w:pStyle w:val="BodyText"/>
        <w:spacing w:line="480" w:lineRule="auto" w:before="73"/>
        <w:ind w:left="558" w:right="1133"/>
        <w:jc w:val="both"/>
      </w:pPr>
      <w:r>
        <w:rPr/>
        <w:t>comp.xyz.net");</w:t>
      </w:r>
      <w:r>
        <w:rPr>
          <w:spacing w:val="40"/>
        </w:rPr>
        <w:t> </w:t>
      </w:r>
      <w:r>
        <w:rPr/>
        <w:t>in</w:t>
      </w:r>
      <w:r>
        <w:rPr>
          <w:spacing w:val="40"/>
        </w:rPr>
        <w:t> </w:t>
      </w:r>
      <w:r>
        <w:rPr/>
        <w:t>that</w:t>
      </w:r>
      <w:r>
        <w:rPr>
          <w:spacing w:val="40"/>
        </w:rPr>
        <w:t> </w:t>
      </w:r>
      <w:r>
        <w:rPr/>
        <w:t>case</w:t>
      </w:r>
      <w:r>
        <w:rPr>
          <w:spacing w:val="40"/>
        </w:rPr>
        <w:t> </w:t>
      </w:r>
      <w:r>
        <w:rPr/>
        <w:t>"comp"</w:t>
      </w:r>
      <w:r>
        <w:rPr>
          <w:spacing w:val="40"/>
        </w:rPr>
        <w:t> </w:t>
      </w:r>
      <w:r>
        <w:rPr/>
        <w:t>and</w:t>
      </w:r>
      <w:r>
        <w:rPr>
          <w:spacing w:val="40"/>
        </w:rPr>
        <w:t> </w:t>
      </w:r>
      <w:r>
        <w:rPr/>
        <w:t>"home"</w:t>
      </w:r>
      <w:r>
        <w:rPr>
          <w:spacing w:val="40"/>
        </w:rPr>
        <w:t> </w:t>
      </w:r>
      <w:r>
        <w:rPr/>
        <w:t>are</w:t>
      </w:r>
      <w:r>
        <w:rPr>
          <w:spacing w:val="40"/>
        </w:rPr>
        <w:t> </w:t>
      </w:r>
      <w:r>
        <w:rPr/>
        <w:t>host</w:t>
      </w:r>
      <w:r>
        <w:rPr>
          <w:spacing w:val="40"/>
        </w:rPr>
        <w:t> </w:t>
      </w:r>
      <w:r>
        <w:rPr/>
        <w:t>names</w:t>
      </w:r>
      <w:r>
        <w:rPr>
          <w:spacing w:val="40"/>
        </w:rPr>
        <w:t> </w:t>
      </w:r>
      <w:r>
        <w:rPr/>
        <w:t>and</w:t>
      </w:r>
      <w:r>
        <w:rPr>
          <w:spacing w:val="40"/>
        </w:rPr>
        <w:t> </w:t>
      </w:r>
      <w:r>
        <w:rPr/>
        <w:t>"xyz.net. Is the domain name.</w:t>
      </w:r>
    </w:p>
    <w:p>
      <w:pPr>
        <w:pStyle w:val="BodyText"/>
        <w:spacing w:before="1"/>
        <w:ind w:left="563"/>
        <w:jc w:val="both"/>
      </w:pPr>
      <w:r>
        <w:rPr>
          <w:b/>
          <w:spacing w:val="-4"/>
        </w:rPr>
        <w:t>Hotlink:</w:t>
      </w:r>
      <w:r>
        <w:rPr>
          <w:b/>
          <w:spacing w:val="-6"/>
        </w:rPr>
        <w:t> </w:t>
      </w:r>
      <w:r>
        <w:rPr>
          <w:spacing w:val="-4"/>
        </w:rPr>
        <w:t>For</w:t>
      </w:r>
      <w:r>
        <w:rPr>
          <w:spacing w:val="-5"/>
        </w:rPr>
        <w:t> </w:t>
      </w:r>
      <w:r>
        <w:rPr>
          <w:spacing w:val="-4"/>
        </w:rPr>
        <w:t>www</w:t>
      </w:r>
      <w:r>
        <w:rPr>
          <w:spacing w:val="-6"/>
        </w:rPr>
        <w:t> </w:t>
      </w:r>
      <w:r>
        <w:rPr>
          <w:spacing w:val="-4"/>
        </w:rPr>
        <w:t>surface,</w:t>
      </w:r>
      <w:r>
        <w:rPr>
          <w:spacing w:val="-5"/>
        </w:rPr>
        <w:t> </w:t>
      </w:r>
      <w:r>
        <w:rPr>
          <w:spacing w:val="-4"/>
        </w:rPr>
        <w:t>the</w:t>
      </w:r>
      <w:r>
        <w:rPr>
          <w:spacing w:val="-8"/>
        </w:rPr>
        <w:t> </w:t>
      </w:r>
      <w:r>
        <w:rPr>
          <w:spacing w:val="-4"/>
        </w:rPr>
        <w:t>same</w:t>
      </w:r>
      <w:r>
        <w:rPr>
          <w:spacing w:val="-7"/>
        </w:rPr>
        <w:t> </w:t>
      </w:r>
      <w:r>
        <w:rPr>
          <w:spacing w:val="-4"/>
        </w:rPr>
        <w:t>as a</w:t>
      </w:r>
      <w:r>
        <w:rPr>
          <w:spacing w:val="-6"/>
        </w:rPr>
        <w:t> </w:t>
      </w:r>
      <w:r>
        <w:rPr>
          <w:spacing w:val="-4"/>
        </w:rPr>
        <w:t>hyperlink.</w:t>
      </w:r>
    </w:p>
    <w:p>
      <w:pPr>
        <w:pStyle w:val="BodyText"/>
      </w:pPr>
    </w:p>
    <w:p>
      <w:pPr>
        <w:pStyle w:val="BodyText"/>
        <w:spacing w:line="480" w:lineRule="auto"/>
        <w:ind w:left="563" w:right="1139"/>
        <w:jc w:val="both"/>
      </w:pPr>
      <w:r>
        <w:rPr>
          <w:b/>
        </w:rPr>
        <w:t>HTML: </w:t>
      </w:r>
      <w:r>
        <w:rPr/>
        <w:t>Hypertext markup language. The language used to create World Wide Web pages, with hyperlinks and markup for text formatting (different heading styles, bold, italic, numbered lists, insertion of images, etc.</w:t>
      </w:r>
    </w:p>
    <w:p>
      <w:pPr>
        <w:pStyle w:val="BodyText"/>
        <w:spacing w:line="480" w:lineRule="auto"/>
        <w:ind w:left="520" w:right="1131"/>
        <w:jc w:val="both"/>
      </w:pPr>
      <w:r>
        <w:rPr>
          <w:b/>
        </w:rPr>
        <w:t>HTTP:</w:t>
      </w:r>
      <w:r>
        <w:rPr>
          <w:b/>
          <w:spacing w:val="40"/>
        </w:rPr>
        <w:t> </w:t>
      </w:r>
      <w:r>
        <w:rPr/>
        <w:t>Hypertext</w:t>
      </w:r>
      <w:r>
        <w:rPr>
          <w:spacing w:val="40"/>
        </w:rPr>
        <w:t> </w:t>
      </w:r>
      <w:r>
        <w:rPr/>
        <w:t>Transfer</w:t>
      </w:r>
      <w:r>
        <w:rPr>
          <w:spacing w:val="40"/>
        </w:rPr>
        <w:t> </w:t>
      </w:r>
      <w:r>
        <w:rPr/>
        <w:t>Protocol.</w:t>
      </w:r>
      <w:r>
        <w:rPr>
          <w:spacing w:val="40"/>
        </w:rPr>
        <w:t> </w:t>
      </w:r>
      <w:r>
        <w:rPr/>
        <w:t>The</w:t>
      </w:r>
      <w:r>
        <w:rPr>
          <w:spacing w:val="40"/>
        </w:rPr>
        <w:t> </w:t>
      </w:r>
      <w:r>
        <w:rPr/>
        <w:t>protocol</w:t>
      </w:r>
      <w:r>
        <w:rPr>
          <w:spacing w:val="80"/>
          <w:w w:val="150"/>
        </w:rPr>
        <w:t> </w:t>
      </w:r>
      <w:r>
        <w:rPr/>
        <w:t>most</w:t>
      </w:r>
      <w:r>
        <w:rPr>
          <w:spacing w:val="40"/>
        </w:rPr>
        <w:t> </w:t>
      </w:r>
      <w:r>
        <w:rPr/>
        <w:t>often</w:t>
      </w:r>
      <w:r>
        <w:rPr>
          <w:spacing w:val="40"/>
        </w:rPr>
        <w:t> </w:t>
      </w:r>
      <w:r>
        <w:rPr/>
        <w:t>used</w:t>
      </w:r>
      <w:r>
        <w:rPr>
          <w:spacing w:val="40"/>
        </w:rPr>
        <w:t> </w:t>
      </w:r>
      <w:r>
        <w:rPr/>
        <w:t>to</w:t>
      </w:r>
      <w:r>
        <w:rPr>
          <w:spacing w:val="80"/>
          <w:w w:val="150"/>
        </w:rPr>
        <w:t> </w:t>
      </w:r>
      <w:r>
        <w:rPr/>
        <w:t>transfer information from World Wide Web servers to browsers, which is why web addresses begin with</w:t>
      </w:r>
      <w:r>
        <w:rPr>
          <w:spacing w:val="-14"/>
        </w:rPr>
        <w:t> </w:t>
      </w:r>
      <w:r>
        <w:rPr/>
        <w:t>http,//.</w:t>
      </w:r>
      <w:r>
        <w:rPr>
          <w:spacing w:val="-14"/>
        </w:rPr>
        <w:t> </w:t>
      </w:r>
      <w:r>
        <w:rPr/>
        <w:t>Also</w:t>
      </w:r>
      <w:r>
        <w:rPr>
          <w:spacing w:val="-14"/>
        </w:rPr>
        <w:t> </w:t>
      </w:r>
      <w:r>
        <w:rPr/>
        <w:t>called</w:t>
      </w:r>
      <w:r>
        <w:rPr>
          <w:spacing w:val="-14"/>
        </w:rPr>
        <w:t> </w:t>
      </w:r>
      <w:r>
        <w:rPr/>
        <w:t>hypertext</w:t>
      </w:r>
      <w:r>
        <w:rPr>
          <w:spacing w:val="-15"/>
        </w:rPr>
        <w:t> </w:t>
      </w:r>
      <w:r>
        <w:rPr/>
        <w:t>transport</w:t>
      </w:r>
      <w:r>
        <w:rPr>
          <w:spacing w:val="-15"/>
        </w:rPr>
        <w:t> </w:t>
      </w:r>
      <w:r>
        <w:rPr/>
        <w:t>Protocol.</w:t>
      </w:r>
    </w:p>
    <w:p>
      <w:pPr>
        <w:pStyle w:val="BodyText"/>
        <w:spacing w:line="480" w:lineRule="auto" w:before="1"/>
        <w:ind w:left="520" w:right="1130"/>
        <w:jc w:val="both"/>
      </w:pPr>
      <w:r>
        <w:rPr>
          <w:b/>
        </w:rPr>
        <w:t>Hyperlink: </w:t>
      </w:r>
      <w:r>
        <w:rPr/>
        <w:t>A link in an HTML document that leads to another site, or another place within the same document. Hypertext are usually underlined or shown in a colour from the surrounding</w:t>
      </w:r>
      <w:r>
        <w:rPr>
          <w:spacing w:val="-15"/>
        </w:rPr>
        <w:t> </w:t>
      </w:r>
      <w:r>
        <w:rPr/>
        <w:t>text.</w:t>
      </w:r>
      <w:r>
        <w:rPr>
          <w:spacing w:val="-14"/>
        </w:rPr>
        <w:t> </w:t>
      </w:r>
      <w:r>
        <w:rPr/>
        <w:t>Sometimes</w:t>
      </w:r>
      <w:r>
        <w:rPr>
          <w:spacing w:val="-11"/>
        </w:rPr>
        <w:t> </w:t>
      </w:r>
      <w:r>
        <w:rPr/>
        <w:t>hyperlinks</w:t>
      </w:r>
      <w:r>
        <w:rPr>
          <w:spacing w:val="-11"/>
        </w:rPr>
        <w:t> </w:t>
      </w:r>
      <w:r>
        <w:rPr/>
        <w:t>are</w:t>
      </w:r>
      <w:r>
        <w:rPr>
          <w:spacing w:val="-13"/>
        </w:rPr>
        <w:t> </w:t>
      </w:r>
      <w:r>
        <w:rPr/>
        <w:t>pictures.</w:t>
      </w:r>
    </w:p>
    <w:p>
      <w:pPr>
        <w:pStyle w:val="BodyText"/>
        <w:spacing w:line="480" w:lineRule="auto"/>
        <w:ind w:left="530" w:right="1132"/>
        <w:jc w:val="both"/>
      </w:pPr>
      <w:r>
        <w:rPr>
          <w:b/>
        </w:rPr>
        <w:t>Internet: </w:t>
      </w:r>
      <w:r>
        <w:rPr/>
        <w:t>This worldwide information highway is comprised of thousands of interconnected computer</w:t>
      </w:r>
      <w:r>
        <w:rPr>
          <w:spacing w:val="-14"/>
        </w:rPr>
        <w:t> </w:t>
      </w:r>
      <w:r>
        <w:rPr/>
        <w:t>networks,</w:t>
      </w:r>
      <w:r>
        <w:rPr>
          <w:spacing w:val="-12"/>
        </w:rPr>
        <w:t> </w:t>
      </w:r>
      <w:r>
        <w:rPr/>
        <w:t>and</w:t>
      </w:r>
      <w:r>
        <w:rPr>
          <w:spacing w:val="-12"/>
        </w:rPr>
        <w:t> </w:t>
      </w:r>
      <w:r>
        <w:rPr/>
        <w:t>researches</w:t>
      </w:r>
      <w:r>
        <w:rPr>
          <w:spacing w:val="-14"/>
        </w:rPr>
        <w:t> </w:t>
      </w:r>
      <w:r>
        <w:rPr/>
        <w:t>millions</w:t>
      </w:r>
      <w:r>
        <w:rPr>
          <w:spacing w:val="-12"/>
        </w:rPr>
        <w:t> </w:t>
      </w:r>
      <w:r>
        <w:rPr/>
        <w:t>of</w:t>
      </w:r>
      <w:r>
        <w:rPr>
          <w:spacing w:val="-13"/>
        </w:rPr>
        <w:t> </w:t>
      </w:r>
      <w:r>
        <w:rPr/>
        <w:t>people</w:t>
      </w:r>
      <w:r>
        <w:rPr>
          <w:spacing w:val="-15"/>
        </w:rPr>
        <w:t> </w:t>
      </w:r>
      <w:r>
        <w:rPr/>
        <w:t>in</w:t>
      </w:r>
      <w:r>
        <w:rPr>
          <w:spacing w:val="-12"/>
        </w:rPr>
        <w:t> </w:t>
      </w:r>
      <w:r>
        <w:rPr/>
        <w:t>many</w:t>
      </w:r>
      <w:r>
        <w:rPr>
          <w:spacing w:val="-15"/>
        </w:rPr>
        <w:t> </w:t>
      </w:r>
      <w:r>
        <w:rPr/>
        <w:t>different</w:t>
      </w:r>
      <w:r>
        <w:rPr>
          <w:spacing w:val="-10"/>
        </w:rPr>
        <w:t> </w:t>
      </w:r>
      <w:r>
        <w:rPr/>
        <w:t>countries.</w:t>
      </w:r>
      <w:r>
        <w:rPr>
          <w:spacing w:val="-8"/>
        </w:rPr>
        <w:t> </w:t>
      </w:r>
      <w:r>
        <w:rPr/>
        <w:t>The</w:t>
      </w:r>
      <w:r>
        <w:rPr>
          <w:spacing w:val="-9"/>
        </w:rPr>
        <w:t> </w:t>
      </w:r>
      <w:r>
        <w:rPr/>
        <w:t>internet was originally developed for United States military, and then become used for government, academic</w:t>
      </w:r>
      <w:r>
        <w:rPr>
          <w:spacing w:val="-4"/>
        </w:rPr>
        <w:t> </w:t>
      </w:r>
      <w:r>
        <w:rPr/>
        <w:t>and</w:t>
      </w:r>
      <w:r>
        <w:rPr>
          <w:spacing w:val="-3"/>
        </w:rPr>
        <w:t> </w:t>
      </w:r>
      <w:r>
        <w:rPr/>
        <w:t>commercial</w:t>
      </w:r>
      <w:r>
        <w:rPr>
          <w:spacing w:val="-5"/>
        </w:rPr>
        <w:t> </w:t>
      </w:r>
      <w:r>
        <w:rPr/>
        <w:t>research</w:t>
      </w:r>
      <w:r>
        <w:rPr>
          <w:spacing w:val="-3"/>
        </w:rPr>
        <w:t> </w:t>
      </w:r>
      <w:r>
        <w:rPr/>
        <w:t>and</w:t>
      </w:r>
      <w:r>
        <w:rPr>
          <w:spacing w:val="-3"/>
        </w:rPr>
        <w:t> </w:t>
      </w:r>
      <w:r>
        <w:rPr/>
        <w:t>communications.</w:t>
      </w:r>
    </w:p>
    <w:p>
      <w:pPr>
        <w:pStyle w:val="BodyText"/>
        <w:ind w:left="525"/>
        <w:jc w:val="both"/>
      </w:pPr>
      <w:r>
        <w:rPr>
          <w:spacing w:val="-4"/>
        </w:rPr>
        <w:t>Now</w:t>
      </w:r>
      <w:r>
        <w:rPr>
          <w:spacing w:val="-5"/>
        </w:rPr>
        <w:t> </w:t>
      </w:r>
      <w:r>
        <w:rPr>
          <w:spacing w:val="-4"/>
        </w:rPr>
        <w:t>available</w:t>
      </w:r>
      <w:r>
        <w:rPr>
          <w:spacing w:val="-9"/>
        </w:rPr>
        <w:t> </w:t>
      </w:r>
      <w:r>
        <w:rPr>
          <w:spacing w:val="-4"/>
        </w:rPr>
        <w:t>to</w:t>
      </w:r>
      <w:r>
        <w:rPr>
          <w:spacing w:val="-3"/>
        </w:rPr>
        <w:t> </w:t>
      </w:r>
      <w:r>
        <w:rPr>
          <w:spacing w:val="-4"/>
        </w:rPr>
        <w:t>anyone</w:t>
      </w:r>
      <w:r>
        <w:rPr>
          <w:spacing w:val="-7"/>
        </w:rPr>
        <w:t> </w:t>
      </w:r>
      <w:r>
        <w:rPr>
          <w:spacing w:val="-4"/>
        </w:rPr>
        <w:t>with</w:t>
      </w:r>
      <w:r>
        <w:rPr>
          <w:spacing w:val="-6"/>
        </w:rPr>
        <w:t> </w:t>
      </w:r>
      <w:r>
        <w:rPr>
          <w:spacing w:val="-4"/>
        </w:rPr>
        <w:t>a</w:t>
      </w:r>
      <w:r>
        <w:rPr>
          <w:spacing w:val="-8"/>
        </w:rPr>
        <w:t> </w:t>
      </w:r>
      <w:r>
        <w:rPr>
          <w:spacing w:val="-4"/>
        </w:rPr>
        <w:t>PC,</w:t>
      </w:r>
      <w:r>
        <w:rPr>
          <w:spacing w:val="-3"/>
        </w:rPr>
        <w:t> </w:t>
      </w:r>
      <w:r>
        <w:rPr>
          <w:spacing w:val="-4"/>
        </w:rPr>
        <w:t>ISP,</w:t>
      </w:r>
      <w:r>
        <w:rPr>
          <w:spacing w:val="-6"/>
        </w:rPr>
        <w:t> </w:t>
      </w:r>
      <w:r>
        <w:rPr>
          <w:spacing w:val="-4"/>
        </w:rPr>
        <w:t>modem</w:t>
      </w:r>
      <w:r>
        <w:rPr>
          <w:spacing w:val="-5"/>
        </w:rPr>
        <w:t> </w:t>
      </w:r>
      <w:r>
        <w:rPr>
          <w:spacing w:val="-4"/>
        </w:rPr>
        <w:t>and</w:t>
      </w:r>
      <w:r>
        <w:rPr>
          <w:spacing w:val="-8"/>
        </w:rPr>
        <w:t> </w:t>
      </w:r>
      <w:r>
        <w:rPr>
          <w:spacing w:val="-4"/>
        </w:rPr>
        <w:t>browser.</w:t>
      </w:r>
    </w:p>
    <w:p>
      <w:pPr>
        <w:pStyle w:val="BodyText"/>
      </w:pPr>
    </w:p>
    <w:p>
      <w:pPr>
        <w:spacing w:line="480" w:lineRule="auto" w:before="0"/>
        <w:ind w:left="539" w:right="1134" w:firstLine="0"/>
        <w:jc w:val="both"/>
        <w:rPr>
          <w:sz w:val="24"/>
        </w:rPr>
      </w:pPr>
      <w:r>
        <w:rPr>
          <w:b/>
          <w:sz w:val="24"/>
        </w:rPr>
        <w:t>Internet service provider: </w:t>
      </w:r>
      <w:r>
        <w:rPr>
          <w:sz w:val="24"/>
        </w:rPr>
        <w:t>Often abbreviated to ISP. A company which provides internet access, nowadays often for free.</w:t>
      </w:r>
    </w:p>
    <w:p>
      <w:pPr>
        <w:pStyle w:val="BodyText"/>
        <w:spacing w:before="1"/>
        <w:ind w:left="544"/>
        <w:jc w:val="both"/>
      </w:pPr>
      <w:r>
        <w:rPr>
          <w:b/>
          <w:spacing w:val="-4"/>
        </w:rPr>
        <w:t>Log</w:t>
      </w:r>
      <w:r>
        <w:rPr>
          <w:b/>
          <w:spacing w:val="-7"/>
        </w:rPr>
        <w:t> </w:t>
      </w:r>
      <w:r>
        <w:rPr>
          <w:spacing w:val="-4"/>
        </w:rPr>
        <w:t>in</w:t>
      </w:r>
      <w:r>
        <w:rPr>
          <w:spacing w:val="-7"/>
        </w:rPr>
        <w:t> </w:t>
      </w:r>
      <w:r>
        <w:rPr>
          <w:spacing w:val="-4"/>
        </w:rPr>
        <w:t>/</w:t>
      </w:r>
      <w:r>
        <w:rPr>
          <w:spacing w:val="-7"/>
        </w:rPr>
        <w:t> </w:t>
      </w:r>
      <w:r>
        <w:rPr>
          <w:spacing w:val="-4"/>
        </w:rPr>
        <w:t>log</w:t>
      </w:r>
      <w:r>
        <w:rPr>
          <w:spacing w:val="-6"/>
        </w:rPr>
        <w:t> </w:t>
      </w:r>
      <w:r>
        <w:rPr>
          <w:b/>
          <w:spacing w:val="-4"/>
        </w:rPr>
        <w:t>on:</w:t>
      </w:r>
      <w:r>
        <w:rPr>
          <w:b/>
          <w:spacing w:val="-5"/>
        </w:rPr>
        <w:t> </w:t>
      </w:r>
      <w:r>
        <w:rPr>
          <w:spacing w:val="-4"/>
        </w:rPr>
        <w:t>connect</w:t>
      </w:r>
      <w:r>
        <w:rPr>
          <w:spacing w:val="-7"/>
        </w:rPr>
        <w:t> </w:t>
      </w:r>
      <w:r>
        <w:rPr>
          <w:spacing w:val="-4"/>
        </w:rPr>
        <w:t>to</w:t>
      </w:r>
      <w:r>
        <w:rPr>
          <w:spacing w:val="-6"/>
        </w:rPr>
        <w:t> </w:t>
      </w:r>
      <w:r>
        <w:rPr>
          <w:spacing w:val="-4"/>
        </w:rPr>
        <w:t>a</w:t>
      </w:r>
      <w:r>
        <w:rPr>
          <w:spacing w:val="-6"/>
        </w:rPr>
        <w:t> </w:t>
      </w:r>
      <w:r>
        <w:rPr>
          <w:spacing w:val="-4"/>
        </w:rPr>
        <w:t>host</w:t>
      </w:r>
      <w:r>
        <w:rPr>
          <w:spacing w:val="-7"/>
        </w:rPr>
        <w:t> </w:t>
      </w:r>
      <w:r>
        <w:rPr>
          <w:spacing w:val="-4"/>
        </w:rPr>
        <w:t>system</w:t>
      </w:r>
      <w:r>
        <w:rPr>
          <w:spacing w:val="-3"/>
        </w:rPr>
        <w:t> </w:t>
      </w:r>
      <w:r>
        <w:rPr>
          <w:spacing w:val="-4"/>
        </w:rPr>
        <w:t>or</w:t>
      </w:r>
      <w:r>
        <w:rPr>
          <w:spacing w:val="-5"/>
        </w:rPr>
        <w:t> </w:t>
      </w:r>
      <w:r>
        <w:rPr>
          <w:spacing w:val="-4"/>
        </w:rPr>
        <w:t>public-access</w:t>
      </w:r>
      <w:r>
        <w:rPr>
          <w:spacing w:val="-3"/>
        </w:rPr>
        <w:t> </w:t>
      </w:r>
      <w:r>
        <w:rPr>
          <w:spacing w:val="-4"/>
        </w:rPr>
        <w:t>site.</w:t>
      </w:r>
    </w:p>
    <w:p>
      <w:pPr>
        <w:pStyle w:val="BodyText"/>
      </w:pPr>
    </w:p>
    <w:p>
      <w:pPr>
        <w:spacing w:before="0"/>
        <w:ind w:left="544" w:right="0" w:firstLine="0"/>
        <w:jc w:val="both"/>
        <w:rPr>
          <w:sz w:val="24"/>
        </w:rPr>
      </w:pPr>
      <w:r>
        <w:rPr>
          <w:b/>
          <w:spacing w:val="-4"/>
          <w:sz w:val="24"/>
        </w:rPr>
        <w:t>Log</w:t>
      </w:r>
      <w:r>
        <w:rPr>
          <w:b/>
          <w:spacing w:val="-8"/>
          <w:sz w:val="24"/>
        </w:rPr>
        <w:t> </w:t>
      </w:r>
      <w:r>
        <w:rPr>
          <w:b/>
          <w:spacing w:val="-4"/>
          <w:sz w:val="24"/>
        </w:rPr>
        <w:t>out/</w:t>
      </w:r>
      <w:r>
        <w:rPr>
          <w:b/>
          <w:spacing w:val="-5"/>
          <w:sz w:val="24"/>
        </w:rPr>
        <w:t> </w:t>
      </w:r>
      <w:r>
        <w:rPr>
          <w:b/>
          <w:spacing w:val="-4"/>
          <w:sz w:val="24"/>
        </w:rPr>
        <w:t>log</w:t>
      </w:r>
      <w:r>
        <w:rPr>
          <w:b/>
          <w:spacing w:val="-6"/>
          <w:sz w:val="24"/>
        </w:rPr>
        <w:t> </w:t>
      </w:r>
      <w:r>
        <w:rPr>
          <w:b/>
          <w:spacing w:val="-4"/>
          <w:sz w:val="24"/>
        </w:rPr>
        <w:t>off:</w:t>
      </w:r>
      <w:r>
        <w:rPr>
          <w:b/>
          <w:spacing w:val="-6"/>
          <w:sz w:val="24"/>
        </w:rPr>
        <w:t> </w:t>
      </w:r>
      <w:r>
        <w:rPr>
          <w:spacing w:val="-4"/>
          <w:sz w:val="24"/>
        </w:rPr>
        <w:t>Disconnect</w:t>
      </w:r>
      <w:r>
        <w:rPr>
          <w:spacing w:val="-5"/>
          <w:sz w:val="24"/>
        </w:rPr>
        <w:t> </w:t>
      </w:r>
      <w:r>
        <w:rPr>
          <w:spacing w:val="-4"/>
          <w:sz w:val="24"/>
        </w:rPr>
        <w:t>from</w:t>
      </w:r>
      <w:r>
        <w:rPr>
          <w:spacing w:val="-5"/>
          <w:sz w:val="24"/>
        </w:rPr>
        <w:t> </w:t>
      </w:r>
      <w:r>
        <w:rPr>
          <w:spacing w:val="-4"/>
          <w:sz w:val="24"/>
        </w:rPr>
        <w:t>a</w:t>
      </w:r>
      <w:r>
        <w:rPr>
          <w:spacing w:val="-9"/>
          <w:sz w:val="24"/>
        </w:rPr>
        <w:t> </w:t>
      </w:r>
      <w:r>
        <w:rPr>
          <w:spacing w:val="-4"/>
          <w:sz w:val="24"/>
        </w:rPr>
        <w:t>host system.</w:t>
      </w:r>
    </w:p>
    <w:p>
      <w:pPr>
        <w:pStyle w:val="BodyText"/>
      </w:pPr>
    </w:p>
    <w:p>
      <w:pPr>
        <w:pStyle w:val="BodyText"/>
        <w:spacing w:line="480" w:lineRule="auto"/>
        <w:ind w:left="544" w:right="1134"/>
        <w:jc w:val="both"/>
      </w:pPr>
      <w:r>
        <w:rPr>
          <w:b/>
        </w:rPr>
        <w:t>Lurk: </w:t>
      </w:r>
      <w:r>
        <w:rPr/>
        <w:t>Read message in a newsgroup without ever saying anything. </w:t>
      </w:r>
      <w:r>
        <w:rPr>
          <w:b/>
        </w:rPr>
        <w:t>Modem: </w:t>
      </w:r>
      <w:r>
        <w:rPr/>
        <w:t>A device that connects computers to each other for sending communications via the telephone lines. The modem modulates the digital data of computers into analogue signals to send over the telephone</w:t>
      </w:r>
      <w:r>
        <w:rPr>
          <w:spacing w:val="21"/>
        </w:rPr>
        <w:t> </w:t>
      </w:r>
      <w:r>
        <w:rPr/>
        <w:t>lines,</w:t>
      </w:r>
      <w:r>
        <w:rPr>
          <w:spacing w:val="25"/>
        </w:rPr>
        <w:t> </w:t>
      </w:r>
      <w:r>
        <w:rPr/>
        <w:t>then</w:t>
      </w:r>
      <w:r>
        <w:rPr>
          <w:spacing w:val="22"/>
        </w:rPr>
        <w:t> </w:t>
      </w:r>
      <w:r>
        <w:rPr/>
        <w:t>demodulates</w:t>
      </w:r>
      <w:r>
        <w:rPr>
          <w:spacing w:val="25"/>
        </w:rPr>
        <w:t> </w:t>
      </w:r>
      <w:r>
        <w:rPr/>
        <w:t>back</w:t>
      </w:r>
      <w:r>
        <w:rPr>
          <w:spacing w:val="22"/>
        </w:rPr>
        <w:t> </w:t>
      </w:r>
      <w:r>
        <w:rPr/>
        <w:t>into</w:t>
      </w:r>
      <w:r>
        <w:rPr>
          <w:spacing w:val="25"/>
        </w:rPr>
        <w:t> </w:t>
      </w:r>
      <w:r>
        <w:rPr/>
        <w:t>digital</w:t>
      </w:r>
      <w:r>
        <w:rPr>
          <w:spacing w:val="35"/>
        </w:rPr>
        <w:t> </w:t>
      </w:r>
      <w:r>
        <w:rPr/>
        <w:t>signals</w:t>
      </w:r>
      <w:r>
        <w:rPr>
          <w:spacing w:val="39"/>
        </w:rPr>
        <w:t> </w:t>
      </w:r>
      <w:r>
        <w:rPr/>
        <w:t>to</w:t>
      </w:r>
      <w:r>
        <w:rPr>
          <w:spacing w:val="38"/>
        </w:rPr>
        <w:t> </w:t>
      </w:r>
      <w:r>
        <w:rPr/>
        <w:t>be</w:t>
      </w:r>
      <w:r>
        <w:rPr>
          <w:spacing w:val="37"/>
        </w:rPr>
        <w:t> </w:t>
      </w:r>
      <w:r>
        <w:rPr/>
        <w:t>read</w:t>
      </w:r>
      <w:r>
        <w:rPr>
          <w:spacing w:val="38"/>
        </w:rPr>
        <w:t> </w:t>
      </w:r>
      <w:r>
        <w:rPr/>
        <w:t>by</w:t>
      </w:r>
      <w:r>
        <w:rPr>
          <w:spacing w:val="36"/>
        </w:rPr>
        <w:t> </w:t>
      </w:r>
      <w:r>
        <w:rPr/>
        <w:t>the</w:t>
      </w:r>
      <w:r>
        <w:rPr>
          <w:spacing w:val="37"/>
        </w:rPr>
        <w:t> </w:t>
      </w:r>
      <w:r>
        <w:rPr/>
        <w:t>computer</w:t>
      </w:r>
      <w:r>
        <w:rPr>
          <w:spacing w:val="38"/>
        </w:rPr>
        <w:t> </w:t>
      </w:r>
      <w:r>
        <w:rPr/>
        <w:t>on</w:t>
      </w:r>
    </w:p>
    <w:p>
      <w:pPr>
        <w:spacing w:after="0" w:line="480" w:lineRule="auto"/>
        <w:jc w:val="both"/>
        <w:sectPr>
          <w:pgSz w:w="11910" w:h="16840"/>
          <w:pgMar w:top="1340" w:bottom="280" w:left="920" w:right="300"/>
        </w:sectPr>
      </w:pPr>
    </w:p>
    <w:p>
      <w:pPr>
        <w:pStyle w:val="BodyText"/>
        <w:spacing w:line="480" w:lineRule="auto" w:before="73"/>
        <w:ind w:left="544" w:right="1132"/>
        <w:jc w:val="both"/>
      </w:pPr>
      <w:r>
        <w:rPr/>
        <w:t>the other end; thus the name "modem' for modulator / demodulator. Modems are used for </w:t>
      </w:r>
      <w:r>
        <w:rPr>
          <w:spacing w:val="-2"/>
        </w:rPr>
        <w:t>sending</w:t>
      </w:r>
      <w:r>
        <w:rPr>
          <w:spacing w:val="-7"/>
        </w:rPr>
        <w:t> </w:t>
      </w:r>
      <w:r>
        <w:rPr>
          <w:spacing w:val="-2"/>
        </w:rPr>
        <w:t>and</w:t>
      </w:r>
      <w:r>
        <w:rPr>
          <w:spacing w:val="-7"/>
        </w:rPr>
        <w:t> </w:t>
      </w:r>
      <w:r>
        <w:rPr>
          <w:spacing w:val="-2"/>
        </w:rPr>
        <w:t>receiving</w:t>
      </w:r>
      <w:r>
        <w:rPr>
          <w:spacing w:val="-7"/>
        </w:rPr>
        <w:t> </w:t>
      </w:r>
      <w:r>
        <w:rPr>
          <w:spacing w:val="-2"/>
        </w:rPr>
        <w:t>email,</w:t>
      </w:r>
      <w:r>
        <w:rPr>
          <w:spacing w:val="-7"/>
        </w:rPr>
        <w:t> </w:t>
      </w:r>
      <w:r>
        <w:rPr>
          <w:spacing w:val="-2"/>
        </w:rPr>
        <w:t>connecting</w:t>
      </w:r>
      <w:r>
        <w:rPr>
          <w:spacing w:val="-9"/>
        </w:rPr>
        <w:t> </w:t>
      </w:r>
      <w:r>
        <w:rPr>
          <w:spacing w:val="-2"/>
        </w:rPr>
        <w:t>to</w:t>
      </w:r>
      <w:r>
        <w:rPr>
          <w:spacing w:val="-9"/>
        </w:rPr>
        <w:t> </w:t>
      </w:r>
      <w:r>
        <w:rPr>
          <w:spacing w:val="-2"/>
        </w:rPr>
        <w:t>bulletin</w:t>
      </w:r>
      <w:r>
        <w:rPr>
          <w:spacing w:val="-7"/>
        </w:rPr>
        <w:t> </w:t>
      </w:r>
      <w:r>
        <w:rPr>
          <w:spacing w:val="-2"/>
        </w:rPr>
        <w:t>boards</w:t>
      </w:r>
      <w:r>
        <w:rPr>
          <w:spacing w:val="-9"/>
        </w:rPr>
        <w:t> </w:t>
      </w:r>
      <w:r>
        <w:rPr>
          <w:spacing w:val="-2"/>
        </w:rPr>
        <w:t>systems,</w:t>
      </w:r>
      <w:r>
        <w:rPr>
          <w:spacing w:val="-7"/>
        </w:rPr>
        <w:t> </w:t>
      </w:r>
      <w:r>
        <w:rPr>
          <w:spacing w:val="-2"/>
        </w:rPr>
        <w:t>and</w:t>
      </w:r>
      <w:r>
        <w:rPr>
          <w:spacing w:val="-7"/>
        </w:rPr>
        <w:t> </w:t>
      </w:r>
      <w:r>
        <w:rPr>
          <w:spacing w:val="-2"/>
        </w:rPr>
        <w:t>surfing</w:t>
      </w:r>
      <w:r>
        <w:rPr>
          <w:spacing w:val="-9"/>
        </w:rPr>
        <w:t> </w:t>
      </w:r>
      <w:r>
        <w:rPr>
          <w:spacing w:val="-2"/>
        </w:rPr>
        <w:t>the</w:t>
      </w:r>
      <w:r>
        <w:rPr>
          <w:spacing w:val="-10"/>
        </w:rPr>
        <w:t> </w:t>
      </w:r>
      <w:r>
        <w:rPr>
          <w:spacing w:val="-2"/>
        </w:rPr>
        <w:t>internet.</w:t>
      </w:r>
    </w:p>
    <w:p>
      <w:pPr>
        <w:pStyle w:val="BodyText"/>
        <w:spacing w:line="480" w:lineRule="auto" w:before="1"/>
        <w:ind w:left="573" w:right="1130"/>
        <w:jc w:val="both"/>
        <w:rPr>
          <w:i/>
        </w:rPr>
      </w:pPr>
      <w:r>
        <w:rPr>
          <w:b/>
        </w:rPr>
        <w:t>Mailing list: </w:t>
      </w:r>
      <w:r>
        <w:rPr/>
        <w:t>Essentially a conference in which messages are delivered right to your</w:t>
      </w:r>
      <w:r>
        <w:rPr>
          <w:spacing w:val="80"/>
        </w:rPr>
        <w:t> </w:t>
      </w:r>
      <w:r>
        <w:rPr/>
        <w:t>mailbox,</w:t>
      </w:r>
      <w:r>
        <w:rPr>
          <w:spacing w:val="-1"/>
        </w:rPr>
        <w:t> </w:t>
      </w:r>
      <w:r>
        <w:rPr/>
        <w:t>instead</w:t>
      </w:r>
      <w:r>
        <w:rPr>
          <w:spacing w:val="-1"/>
        </w:rPr>
        <w:t> </w:t>
      </w:r>
      <w:r>
        <w:rPr/>
        <w:t>of</w:t>
      </w:r>
      <w:r>
        <w:rPr>
          <w:spacing w:val="-2"/>
        </w:rPr>
        <w:t> </w:t>
      </w:r>
      <w:r>
        <w:rPr/>
        <w:t>a</w:t>
      </w:r>
      <w:r>
        <w:rPr>
          <w:spacing w:val="-2"/>
        </w:rPr>
        <w:t> </w:t>
      </w:r>
      <w:r>
        <w:rPr/>
        <w:t>Usenet</w:t>
      </w:r>
      <w:r>
        <w:rPr>
          <w:spacing w:val="-1"/>
        </w:rPr>
        <w:t> </w:t>
      </w:r>
      <w:r>
        <w:rPr/>
        <w:t>newsgroup.</w:t>
      </w:r>
      <w:r>
        <w:rPr>
          <w:spacing w:val="-1"/>
        </w:rPr>
        <w:t> </w:t>
      </w:r>
      <w:r>
        <w:rPr/>
        <w:t>You get on</w:t>
      </w:r>
      <w:r>
        <w:rPr>
          <w:spacing w:val="-1"/>
        </w:rPr>
        <w:t> </w:t>
      </w:r>
      <w:r>
        <w:rPr/>
        <w:t>these</w:t>
      </w:r>
      <w:r>
        <w:rPr>
          <w:spacing w:val="-3"/>
        </w:rPr>
        <w:t> </w:t>
      </w:r>
      <w:r>
        <w:rPr/>
        <w:t>by</w:t>
      </w:r>
      <w:r>
        <w:rPr>
          <w:spacing w:val="-6"/>
        </w:rPr>
        <w:t> </w:t>
      </w:r>
      <w:r>
        <w:rPr/>
        <w:t>sending</w:t>
      </w:r>
      <w:r>
        <w:rPr>
          <w:spacing w:val="-4"/>
        </w:rPr>
        <w:t> </w:t>
      </w:r>
      <w:r>
        <w:rPr/>
        <w:t>a message</w:t>
      </w:r>
      <w:r>
        <w:rPr>
          <w:spacing w:val="-2"/>
        </w:rPr>
        <w:t> </w:t>
      </w:r>
      <w:r>
        <w:rPr/>
        <w:t>to a specific email</w:t>
      </w:r>
      <w:r>
        <w:rPr>
          <w:spacing w:val="-10"/>
        </w:rPr>
        <w:t> </w:t>
      </w:r>
      <w:r>
        <w:rPr/>
        <w:t>address,</w:t>
      </w:r>
      <w:r>
        <w:rPr>
          <w:spacing w:val="-10"/>
        </w:rPr>
        <w:t> </w:t>
      </w:r>
      <w:r>
        <w:rPr/>
        <w:t>which</w:t>
      </w:r>
      <w:r>
        <w:rPr>
          <w:spacing w:val="-10"/>
        </w:rPr>
        <w:t> </w:t>
      </w:r>
      <w:r>
        <w:rPr/>
        <w:t>is</w:t>
      </w:r>
      <w:r>
        <w:rPr>
          <w:spacing w:val="-11"/>
        </w:rPr>
        <w:t> </w:t>
      </w:r>
      <w:r>
        <w:rPr/>
        <w:t>often</w:t>
      </w:r>
      <w:r>
        <w:rPr>
          <w:spacing w:val="-12"/>
        </w:rPr>
        <w:t> </w:t>
      </w:r>
      <w:r>
        <w:rPr/>
        <w:t>that</w:t>
      </w:r>
      <w:r>
        <w:rPr>
          <w:spacing w:val="-11"/>
        </w:rPr>
        <w:t> </w:t>
      </w:r>
      <w:r>
        <w:rPr/>
        <w:t>of</w:t>
      </w:r>
      <w:r>
        <w:rPr>
          <w:spacing w:val="-10"/>
        </w:rPr>
        <w:t> </w:t>
      </w:r>
      <w:r>
        <w:rPr/>
        <w:t>a</w:t>
      </w:r>
      <w:r>
        <w:rPr>
          <w:spacing w:val="-12"/>
        </w:rPr>
        <w:t> </w:t>
      </w:r>
      <w:r>
        <w:rPr/>
        <w:t>computer</w:t>
      </w:r>
      <w:r>
        <w:rPr>
          <w:spacing w:val="-12"/>
        </w:rPr>
        <w:t> </w:t>
      </w:r>
      <w:r>
        <w:rPr/>
        <w:t>that</w:t>
      </w:r>
      <w:r>
        <w:rPr>
          <w:spacing w:val="-10"/>
        </w:rPr>
        <w:t> </w:t>
      </w:r>
      <w:r>
        <w:rPr/>
        <w:t>automates</w:t>
      </w:r>
      <w:r>
        <w:rPr>
          <w:spacing w:val="-11"/>
        </w:rPr>
        <w:t> </w:t>
      </w:r>
      <w:r>
        <w:rPr/>
        <w:t>the</w:t>
      </w:r>
      <w:r>
        <w:rPr>
          <w:spacing w:val="-10"/>
        </w:rPr>
        <w:t> </w:t>
      </w:r>
      <w:r>
        <w:rPr/>
        <w:t>process.</w:t>
      </w:r>
      <w:r>
        <w:rPr>
          <w:spacing w:val="-6"/>
        </w:rPr>
        <w:t> </w:t>
      </w:r>
      <w:r>
        <w:rPr/>
        <w:t>Net,</w:t>
      </w:r>
      <w:r>
        <w:rPr>
          <w:spacing w:val="-10"/>
        </w:rPr>
        <w:t> </w:t>
      </w:r>
      <w:r>
        <w:rPr/>
        <w:t>the:</w:t>
      </w:r>
      <w:r>
        <w:rPr>
          <w:spacing w:val="-10"/>
        </w:rPr>
        <w:t> </w:t>
      </w:r>
      <w:r>
        <w:rPr/>
        <w:t>Common shortening of </w:t>
      </w:r>
      <w:r>
        <w:rPr>
          <w:i/>
        </w:rPr>
        <w:t>Internet.</w:t>
      </w:r>
    </w:p>
    <w:p>
      <w:pPr>
        <w:spacing w:before="0"/>
        <w:ind w:left="573" w:right="0" w:firstLine="0"/>
        <w:jc w:val="both"/>
        <w:rPr>
          <w:i/>
          <w:sz w:val="24"/>
        </w:rPr>
      </w:pPr>
      <w:r>
        <w:rPr>
          <w:b/>
          <w:spacing w:val="-4"/>
          <w:sz w:val="24"/>
        </w:rPr>
        <w:t>Netiquette:</w:t>
      </w:r>
      <w:r>
        <w:rPr>
          <w:b/>
          <w:spacing w:val="-6"/>
          <w:sz w:val="24"/>
        </w:rPr>
        <w:t> </w:t>
      </w:r>
      <w:r>
        <w:rPr>
          <w:spacing w:val="-4"/>
          <w:sz w:val="24"/>
        </w:rPr>
        <w:t>The</w:t>
      </w:r>
      <w:r>
        <w:rPr>
          <w:spacing w:val="-7"/>
          <w:sz w:val="24"/>
        </w:rPr>
        <w:t> </w:t>
      </w:r>
      <w:r>
        <w:rPr>
          <w:spacing w:val="-4"/>
          <w:sz w:val="24"/>
        </w:rPr>
        <w:t>rules</w:t>
      </w:r>
      <w:r>
        <w:rPr>
          <w:spacing w:val="-7"/>
          <w:sz w:val="24"/>
        </w:rPr>
        <w:t> </w:t>
      </w:r>
      <w:r>
        <w:rPr>
          <w:spacing w:val="-4"/>
          <w:sz w:val="24"/>
        </w:rPr>
        <w:t>of</w:t>
      </w:r>
      <w:r>
        <w:rPr>
          <w:spacing w:val="-6"/>
          <w:sz w:val="24"/>
        </w:rPr>
        <w:t> </w:t>
      </w:r>
      <w:r>
        <w:rPr>
          <w:spacing w:val="-4"/>
          <w:sz w:val="24"/>
        </w:rPr>
        <w:t>etiquette</w:t>
      </w:r>
      <w:r>
        <w:rPr>
          <w:spacing w:val="-8"/>
          <w:sz w:val="24"/>
        </w:rPr>
        <w:t> </w:t>
      </w:r>
      <w:r>
        <w:rPr>
          <w:spacing w:val="-4"/>
          <w:sz w:val="24"/>
        </w:rPr>
        <w:t>on</w:t>
      </w:r>
      <w:r>
        <w:rPr>
          <w:spacing w:val="-8"/>
          <w:sz w:val="24"/>
        </w:rPr>
        <w:t> </w:t>
      </w:r>
      <w:r>
        <w:rPr>
          <w:spacing w:val="-4"/>
          <w:sz w:val="24"/>
        </w:rPr>
        <w:t>the</w:t>
      </w:r>
      <w:r>
        <w:rPr>
          <w:spacing w:val="-5"/>
          <w:sz w:val="24"/>
        </w:rPr>
        <w:t> </w:t>
      </w:r>
      <w:r>
        <w:rPr>
          <w:i/>
          <w:spacing w:val="-4"/>
          <w:sz w:val="24"/>
        </w:rPr>
        <w:t>Internet.</w:t>
      </w:r>
    </w:p>
    <w:p>
      <w:pPr>
        <w:pStyle w:val="BodyText"/>
        <w:rPr>
          <w:i/>
        </w:rPr>
      </w:pPr>
    </w:p>
    <w:p>
      <w:pPr>
        <w:pStyle w:val="BodyText"/>
        <w:spacing w:line="480" w:lineRule="auto" w:before="1"/>
        <w:ind w:left="520" w:right="1198"/>
        <w:jc w:val="both"/>
      </w:pPr>
      <w:r>
        <w:rPr>
          <w:b/>
        </w:rPr>
        <w:t>Network:</w:t>
      </w:r>
      <w:r>
        <w:rPr>
          <w:b/>
          <w:spacing w:val="40"/>
        </w:rPr>
        <w:t> </w:t>
      </w:r>
      <w:r>
        <w:rPr/>
        <w:t>A</w:t>
      </w:r>
      <w:r>
        <w:rPr>
          <w:spacing w:val="40"/>
        </w:rPr>
        <w:t> </w:t>
      </w:r>
      <w:r>
        <w:rPr/>
        <w:t>communications</w:t>
      </w:r>
      <w:r>
        <w:rPr>
          <w:spacing w:val="40"/>
        </w:rPr>
        <w:t> </w:t>
      </w:r>
      <w:r>
        <w:rPr/>
        <w:t>system</w:t>
      </w:r>
      <w:r>
        <w:rPr>
          <w:spacing w:val="40"/>
        </w:rPr>
        <w:t> </w:t>
      </w:r>
      <w:r>
        <w:rPr/>
        <w:t>that</w:t>
      </w:r>
      <w:r>
        <w:rPr>
          <w:spacing w:val="40"/>
        </w:rPr>
        <w:t> </w:t>
      </w:r>
      <w:r>
        <w:rPr/>
        <w:t>links</w:t>
      </w:r>
      <w:r>
        <w:rPr>
          <w:spacing w:val="40"/>
        </w:rPr>
        <w:t> </w:t>
      </w:r>
      <w:r>
        <w:rPr/>
        <w:t>two</w:t>
      </w:r>
      <w:r>
        <w:rPr>
          <w:spacing w:val="40"/>
        </w:rPr>
        <w:t> </w:t>
      </w:r>
      <w:r>
        <w:rPr/>
        <w:t>or</w:t>
      </w:r>
      <w:r>
        <w:rPr>
          <w:spacing w:val="40"/>
        </w:rPr>
        <w:t> </w:t>
      </w:r>
      <w:r>
        <w:rPr/>
        <w:t>more</w:t>
      </w:r>
      <w:r>
        <w:rPr>
          <w:spacing w:val="40"/>
        </w:rPr>
        <w:t> </w:t>
      </w:r>
      <w:r>
        <w:rPr/>
        <w:t>computers.</w:t>
      </w:r>
      <w:r>
        <w:rPr>
          <w:spacing w:val="40"/>
        </w:rPr>
        <w:t> </w:t>
      </w:r>
      <w:r>
        <w:rPr/>
        <w:t>It</w:t>
      </w:r>
      <w:r>
        <w:rPr>
          <w:spacing w:val="40"/>
        </w:rPr>
        <w:t> </w:t>
      </w:r>
      <w:r>
        <w:rPr/>
        <w:t>can</w:t>
      </w:r>
      <w:r>
        <w:rPr>
          <w:spacing w:val="40"/>
        </w:rPr>
        <w:t> </w:t>
      </w:r>
      <w:r>
        <w:rPr/>
        <w:t>be</w:t>
      </w:r>
      <w:r>
        <w:rPr>
          <w:spacing w:val="40"/>
        </w:rPr>
        <w:t> </w:t>
      </w:r>
      <w:r>
        <w:rPr/>
        <w:t>as simple</w:t>
      </w:r>
      <w:r>
        <w:rPr>
          <w:spacing w:val="40"/>
        </w:rPr>
        <w:t> </w:t>
      </w:r>
      <w:r>
        <w:rPr/>
        <w:t>as</w:t>
      </w:r>
      <w:r>
        <w:rPr>
          <w:spacing w:val="40"/>
        </w:rPr>
        <w:t> </w:t>
      </w:r>
      <w:r>
        <w:rPr/>
        <w:t>a</w:t>
      </w:r>
      <w:r>
        <w:rPr>
          <w:spacing w:val="40"/>
        </w:rPr>
        <w:t> </w:t>
      </w:r>
      <w:r>
        <w:rPr/>
        <w:t>cable</w:t>
      </w:r>
      <w:r>
        <w:rPr>
          <w:spacing w:val="40"/>
        </w:rPr>
        <w:t> </w:t>
      </w:r>
      <w:r>
        <w:rPr/>
        <w:t>strung</w:t>
      </w:r>
      <w:r>
        <w:rPr>
          <w:spacing w:val="40"/>
        </w:rPr>
        <w:t> </w:t>
      </w:r>
      <w:r>
        <w:rPr/>
        <w:t>between</w:t>
      </w:r>
      <w:r>
        <w:rPr>
          <w:spacing w:val="40"/>
        </w:rPr>
        <w:t> </w:t>
      </w:r>
      <w:r>
        <w:rPr/>
        <w:t>two</w:t>
      </w:r>
      <w:r>
        <w:rPr>
          <w:spacing w:val="40"/>
        </w:rPr>
        <w:t> </w:t>
      </w:r>
      <w:r>
        <w:rPr/>
        <w:t>computers</w:t>
      </w:r>
      <w:r>
        <w:rPr>
          <w:spacing w:val="40"/>
        </w:rPr>
        <w:t> </w:t>
      </w:r>
      <w:r>
        <w:rPr/>
        <w:t>a</w:t>
      </w:r>
      <w:r>
        <w:rPr>
          <w:spacing w:val="40"/>
        </w:rPr>
        <w:t> </w:t>
      </w:r>
      <w:r>
        <w:rPr/>
        <w:t>few</w:t>
      </w:r>
      <w:r>
        <w:rPr>
          <w:spacing w:val="40"/>
        </w:rPr>
        <w:t> </w:t>
      </w:r>
      <w:r>
        <w:rPr/>
        <w:t>feet</w:t>
      </w:r>
      <w:r>
        <w:rPr>
          <w:spacing w:val="40"/>
        </w:rPr>
        <w:t> </w:t>
      </w:r>
      <w:r>
        <w:rPr/>
        <w:t>apart</w:t>
      </w:r>
      <w:r>
        <w:rPr>
          <w:spacing w:val="40"/>
        </w:rPr>
        <w:t> </w:t>
      </w:r>
      <w:r>
        <w:rPr/>
        <w:t>or</w:t>
      </w:r>
      <w:r>
        <w:rPr>
          <w:spacing w:val="40"/>
        </w:rPr>
        <w:t> </w:t>
      </w:r>
      <w:r>
        <w:rPr/>
        <w:t>as</w:t>
      </w:r>
      <w:r>
        <w:rPr>
          <w:spacing w:val="40"/>
        </w:rPr>
        <w:t> </w:t>
      </w:r>
      <w:r>
        <w:rPr/>
        <w:t>complex</w:t>
      </w:r>
      <w:r>
        <w:rPr>
          <w:spacing w:val="40"/>
        </w:rPr>
        <w:t> </w:t>
      </w:r>
      <w:r>
        <w:rPr/>
        <w:t>as hundreds of thousand of computers around the world linked through fibre optic cables,</w:t>
      </w:r>
      <w:r>
        <w:rPr>
          <w:spacing w:val="80"/>
        </w:rPr>
        <w:t> </w:t>
      </w:r>
      <w:r>
        <w:rPr/>
        <w:t>phone lines and satellites.</w:t>
      </w:r>
    </w:p>
    <w:p>
      <w:pPr>
        <w:pStyle w:val="BodyText"/>
        <w:spacing w:line="480" w:lineRule="auto"/>
        <w:ind w:left="530" w:right="1172"/>
        <w:jc w:val="both"/>
      </w:pPr>
      <w:r>
        <w:rPr>
          <w:b/>
        </w:rPr>
        <w:t>Newsgroup: </w:t>
      </w:r>
      <w:r>
        <w:rPr/>
        <w:t>A discussion group on the </w:t>
      </w:r>
      <w:r>
        <w:rPr>
          <w:i/>
        </w:rPr>
        <w:t>Internet </w:t>
      </w:r>
      <w:r>
        <w:rPr/>
        <w:t>which is focused on a particular topic. Discussion takes place by posting messages for everyone to read, having online conversations,</w:t>
      </w:r>
      <w:r>
        <w:rPr>
          <w:spacing w:val="40"/>
        </w:rPr>
        <w:t> </w:t>
      </w:r>
      <w:r>
        <w:rPr/>
        <w:t>and</w:t>
      </w:r>
      <w:r>
        <w:rPr>
          <w:spacing w:val="40"/>
        </w:rPr>
        <w:t> </w:t>
      </w:r>
      <w:r>
        <w:rPr/>
        <w:t>sending</w:t>
      </w:r>
      <w:r>
        <w:rPr>
          <w:spacing w:val="40"/>
        </w:rPr>
        <w:t> </w:t>
      </w:r>
      <w:r>
        <w:rPr/>
        <w:t>email</w:t>
      </w:r>
      <w:r>
        <w:rPr>
          <w:spacing w:val="40"/>
        </w:rPr>
        <w:t> </w:t>
      </w:r>
      <w:r>
        <w:rPr/>
        <w:t>messages</w:t>
      </w:r>
      <w:r>
        <w:rPr>
          <w:spacing w:val="40"/>
        </w:rPr>
        <w:t> </w:t>
      </w:r>
      <w:r>
        <w:rPr/>
        <w:t>to</w:t>
      </w:r>
      <w:r>
        <w:rPr>
          <w:spacing w:val="40"/>
        </w:rPr>
        <w:t> </w:t>
      </w:r>
      <w:r>
        <w:rPr/>
        <w:t>individuals</w:t>
      </w:r>
      <w:r>
        <w:rPr>
          <w:spacing w:val="40"/>
        </w:rPr>
        <w:t> </w:t>
      </w:r>
      <w:r>
        <w:rPr/>
        <w:t>or</w:t>
      </w:r>
      <w:r>
        <w:rPr>
          <w:spacing w:val="40"/>
        </w:rPr>
        <w:t> </w:t>
      </w:r>
      <w:r>
        <w:rPr/>
        <w:t>the</w:t>
      </w:r>
      <w:r>
        <w:rPr>
          <w:spacing w:val="40"/>
        </w:rPr>
        <w:t> </w:t>
      </w:r>
      <w:r>
        <w:rPr/>
        <w:t>group.</w:t>
      </w:r>
      <w:r>
        <w:rPr>
          <w:spacing w:val="40"/>
        </w:rPr>
        <w:t> </w:t>
      </w:r>
      <w:r>
        <w:rPr/>
        <w:t>There</w:t>
      </w:r>
      <w:r>
        <w:rPr>
          <w:spacing w:val="40"/>
        </w:rPr>
        <w:t> </w:t>
      </w:r>
      <w:r>
        <w:rPr/>
        <w:t>are thousands</w:t>
      </w:r>
      <w:r>
        <w:rPr>
          <w:spacing w:val="-7"/>
        </w:rPr>
        <w:t> </w:t>
      </w:r>
      <w:r>
        <w:rPr/>
        <w:t>of</w:t>
      </w:r>
      <w:r>
        <w:rPr>
          <w:spacing w:val="-8"/>
        </w:rPr>
        <w:t> </w:t>
      </w:r>
      <w:r>
        <w:rPr/>
        <w:t>newsgroups</w:t>
      </w:r>
      <w:r>
        <w:rPr>
          <w:spacing w:val="-7"/>
        </w:rPr>
        <w:t> </w:t>
      </w:r>
      <w:r>
        <w:rPr/>
        <w:t>on</w:t>
      </w:r>
      <w:r>
        <w:rPr>
          <w:spacing w:val="-10"/>
        </w:rPr>
        <w:t> </w:t>
      </w:r>
      <w:r>
        <w:rPr/>
        <w:t>different</w:t>
      </w:r>
      <w:r>
        <w:rPr>
          <w:spacing w:val="-7"/>
        </w:rPr>
        <w:t> </w:t>
      </w:r>
      <w:r>
        <w:rPr/>
        <w:t>subjects.</w:t>
      </w:r>
    </w:p>
    <w:p>
      <w:pPr>
        <w:pStyle w:val="BodyText"/>
        <w:spacing w:line="480" w:lineRule="auto"/>
        <w:ind w:left="544" w:right="1130"/>
      </w:pPr>
      <w:r>
        <w:rPr>
          <w:b/>
        </w:rPr>
        <w:t>Offline: </w:t>
      </w:r>
      <w:r>
        <w:rPr/>
        <w:t>When your computer is not connected to a host system or the Net, you are offline. </w:t>
      </w:r>
      <w:r>
        <w:rPr>
          <w:b/>
          <w:spacing w:val="-2"/>
        </w:rPr>
        <w:t>Online:</w:t>
      </w:r>
      <w:r>
        <w:rPr>
          <w:b/>
          <w:spacing w:val="-11"/>
        </w:rPr>
        <w:t> </w:t>
      </w:r>
      <w:r>
        <w:rPr>
          <w:spacing w:val="-2"/>
        </w:rPr>
        <w:t>When</w:t>
      </w:r>
      <w:r>
        <w:rPr>
          <w:spacing w:val="-7"/>
        </w:rPr>
        <w:t> </w:t>
      </w:r>
      <w:r>
        <w:rPr>
          <w:spacing w:val="-2"/>
        </w:rPr>
        <w:t>your</w:t>
      </w:r>
      <w:r>
        <w:rPr>
          <w:spacing w:val="-10"/>
        </w:rPr>
        <w:t> </w:t>
      </w:r>
      <w:r>
        <w:rPr>
          <w:spacing w:val="-2"/>
        </w:rPr>
        <w:t>computer</w:t>
      </w:r>
      <w:r>
        <w:rPr>
          <w:spacing w:val="-11"/>
        </w:rPr>
        <w:t> </w:t>
      </w:r>
      <w:r>
        <w:rPr>
          <w:spacing w:val="-2"/>
        </w:rPr>
        <w:t>is</w:t>
      </w:r>
      <w:r>
        <w:rPr>
          <w:spacing w:val="-9"/>
        </w:rPr>
        <w:t> </w:t>
      </w:r>
      <w:r>
        <w:rPr>
          <w:spacing w:val="-2"/>
        </w:rPr>
        <w:t>connected</w:t>
      </w:r>
      <w:r>
        <w:rPr>
          <w:spacing w:val="-11"/>
        </w:rPr>
        <w:t> </w:t>
      </w:r>
      <w:r>
        <w:rPr>
          <w:spacing w:val="-2"/>
        </w:rPr>
        <w:t>to</w:t>
      </w:r>
      <w:r>
        <w:rPr>
          <w:spacing w:val="-11"/>
        </w:rPr>
        <w:t> </w:t>
      </w:r>
      <w:r>
        <w:rPr>
          <w:spacing w:val="-2"/>
        </w:rPr>
        <w:t>an</w:t>
      </w:r>
      <w:r>
        <w:rPr>
          <w:spacing w:val="-11"/>
        </w:rPr>
        <w:t> </w:t>
      </w:r>
      <w:r>
        <w:rPr>
          <w:spacing w:val="-2"/>
        </w:rPr>
        <w:t>online</w:t>
      </w:r>
      <w:r>
        <w:rPr>
          <w:spacing w:val="-12"/>
        </w:rPr>
        <w:t> </w:t>
      </w:r>
      <w:r>
        <w:rPr>
          <w:spacing w:val="-2"/>
        </w:rPr>
        <w:t>service,</w:t>
      </w:r>
      <w:r>
        <w:rPr>
          <w:spacing w:val="-11"/>
        </w:rPr>
        <w:t> </w:t>
      </w:r>
      <w:r>
        <w:rPr>
          <w:spacing w:val="-2"/>
        </w:rPr>
        <w:t>bulletin-board</w:t>
      </w:r>
      <w:r>
        <w:rPr>
          <w:spacing w:val="-11"/>
        </w:rPr>
        <w:t> </w:t>
      </w:r>
      <w:r>
        <w:rPr>
          <w:spacing w:val="-2"/>
        </w:rPr>
        <w:t>system</w:t>
      </w:r>
      <w:r>
        <w:rPr>
          <w:spacing w:val="-10"/>
        </w:rPr>
        <w:t> </w:t>
      </w:r>
      <w:r>
        <w:rPr>
          <w:spacing w:val="-2"/>
        </w:rPr>
        <w:t>or</w:t>
      </w:r>
      <w:r>
        <w:rPr>
          <w:spacing w:val="-7"/>
        </w:rPr>
        <w:t> </w:t>
      </w:r>
      <w:r>
        <w:rPr>
          <w:spacing w:val="-2"/>
        </w:rPr>
        <w:t>public- </w:t>
      </w:r>
      <w:r>
        <w:rPr/>
        <w:t>access site.</w:t>
      </w:r>
    </w:p>
    <w:p>
      <w:pPr>
        <w:pStyle w:val="BodyText"/>
        <w:ind w:left="544"/>
      </w:pPr>
      <w:r>
        <w:rPr>
          <w:b/>
          <w:spacing w:val="-4"/>
        </w:rPr>
        <w:t>Ping:</w:t>
      </w:r>
      <w:r>
        <w:rPr>
          <w:b/>
          <w:spacing w:val="-6"/>
        </w:rPr>
        <w:t> </w:t>
      </w:r>
      <w:r>
        <w:rPr>
          <w:spacing w:val="-4"/>
        </w:rPr>
        <w:t>A</w:t>
      </w:r>
      <w:r>
        <w:rPr>
          <w:spacing w:val="-6"/>
        </w:rPr>
        <w:t> </w:t>
      </w:r>
      <w:r>
        <w:rPr>
          <w:spacing w:val="-4"/>
        </w:rPr>
        <w:t>program</w:t>
      </w:r>
      <w:r>
        <w:rPr>
          <w:spacing w:val="-7"/>
        </w:rPr>
        <w:t> </w:t>
      </w:r>
      <w:r>
        <w:rPr>
          <w:spacing w:val="-4"/>
        </w:rPr>
        <w:t>that</w:t>
      </w:r>
      <w:r>
        <w:rPr>
          <w:spacing w:val="-3"/>
        </w:rPr>
        <w:t> </w:t>
      </w:r>
      <w:r>
        <w:rPr>
          <w:spacing w:val="-4"/>
        </w:rPr>
        <w:t>can</w:t>
      </w:r>
      <w:r>
        <w:rPr>
          <w:spacing w:val="-5"/>
        </w:rPr>
        <w:t> </w:t>
      </w:r>
      <w:r>
        <w:rPr>
          <w:spacing w:val="-4"/>
        </w:rPr>
        <w:t>trace</w:t>
      </w:r>
      <w:r>
        <w:rPr>
          <w:spacing w:val="-9"/>
        </w:rPr>
        <w:t> </w:t>
      </w:r>
      <w:r>
        <w:rPr>
          <w:spacing w:val="-4"/>
        </w:rPr>
        <w:t>the</w:t>
      </w:r>
      <w:r>
        <w:rPr>
          <w:spacing w:val="-7"/>
        </w:rPr>
        <w:t> </w:t>
      </w:r>
      <w:r>
        <w:rPr>
          <w:spacing w:val="-4"/>
        </w:rPr>
        <w:t>rout a</w:t>
      </w:r>
      <w:r>
        <w:rPr>
          <w:spacing w:val="-7"/>
        </w:rPr>
        <w:t> </w:t>
      </w:r>
      <w:r>
        <w:rPr>
          <w:spacing w:val="-4"/>
        </w:rPr>
        <w:t>message</w:t>
      </w:r>
      <w:r>
        <w:rPr>
          <w:spacing w:val="-8"/>
        </w:rPr>
        <w:t> </w:t>
      </w:r>
      <w:r>
        <w:rPr>
          <w:spacing w:val="-4"/>
        </w:rPr>
        <w:t>takes.</w:t>
      </w:r>
    </w:p>
    <w:p>
      <w:pPr>
        <w:pStyle w:val="BodyText"/>
        <w:spacing w:before="1"/>
      </w:pPr>
    </w:p>
    <w:p>
      <w:pPr>
        <w:pStyle w:val="BodyText"/>
        <w:spacing w:line="480" w:lineRule="auto"/>
        <w:ind w:left="549" w:right="1130" w:hanging="5"/>
      </w:pPr>
      <w:r>
        <w:rPr>
          <w:b/>
        </w:rPr>
        <w:t>Post:</w:t>
      </w:r>
      <w:r>
        <w:rPr>
          <w:b/>
          <w:spacing w:val="-5"/>
        </w:rPr>
        <w:t> </w:t>
      </w:r>
      <w:r>
        <w:rPr/>
        <w:t>To</w:t>
      </w:r>
      <w:r>
        <w:rPr>
          <w:spacing w:val="-4"/>
        </w:rPr>
        <w:t> </w:t>
      </w:r>
      <w:r>
        <w:rPr/>
        <w:t>compose</w:t>
      </w:r>
      <w:r>
        <w:rPr>
          <w:spacing w:val="-5"/>
        </w:rPr>
        <w:t> </w:t>
      </w:r>
      <w:r>
        <w:rPr/>
        <w:t>a</w:t>
      </w:r>
      <w:r>
        <w:rPr>
          <w:spacing w:val="-7"/>
        </w:rPr>
        <w:t> </w:t>
      </w:r>
      <w:r>
        <w:rPr/>
        <w:t>message</w:t>
      </w:r>
      <w:r>
        <w:rPr>
          <w:spacing w:val="-5"/>
        </w:rPr>
        <w:t> </w:t>
      </w:r>
      <w:r>
        <w:rPr/>
        <w:t>for</w:t>
      </w:r>
      <w:r>
        <w:rPr>
          <w:spacing w:val="-7"/>
        </w:rPr>
        <w:t> </w:t>
      </w:r>
      <w:r>
        <w:rPr/>
        <w:t>a</w:t>
      </w:r>
      <w:r>
        <w:rPr>
          <w:spacing w:val="-5"/>
        </w:rPr>
        <w:t> </w:t>
      </w:r>
      <w:r>
        <w:rPr/>
        <w:t>Usenet</w:t>
      </w:r>
      <w:r>
        <w:rPr>
          <w:spacing w:val="-6"/>
        </w:rPr>
        <w:t> </w:t>
      </w:r>
      <w:r>
        <w:rPr/>
        <w:t>newsgroup</w:t>
      </w:r>
      <w:r>
        <w:rPr>
          <w:spacing w:val="-6"/>
        </w:rPr>
        <w:t> </w:t>
      </w:r>
      <w:r>
        <w:rPr/>
        <w:t>and</w:t>
      </w:r>
      <w:r>
        <w:rPr>
          <w:spacing w:val="-4"/>
        </w:rPr>
        <w:t> </w:t>
      </w:r>
      <w:r>
        <w:rPr/>
        <w:t>then</w:t>
      </w:r>
      <w:r>
        <w:rPr>
          <w:spacing w:val="-4"/>
        </w:rPr>
        <w:t> </w:t>
      </w:r>
      <w:r>
        <w:rPr/>
        <w:t>send</w:t>
      </w:r>
      <w:r>
        <w:rPr>
          <w:spacing w:val="-6"/>
        </w:rPr>
        <w:t> </w:t>
      </w:r>
      <w:r>
        <w:rPr/>
        <w:t>it</w:t>
      </w:r>
      <w:r>
        <w:rPr>
          <w:spacing w:val="-6"/>
        </w:rPr>
        <w:t> </w:t>
      </w:r>
      <w:r>
        <w:rPr/>
        <w:t>out</w:t>
      </w:r>
      <w:r>
        <w:rPr>
          <w:spacing w:val="-3"/>
        </w:rPr>
        <w:t> </w:t>
      </w:r>
      <w:r>
        <w:rPr/>
        <w:t>for</w:t>
      </w:r>
      <w:r>
        <w:rPr>
          <w:spacing w:val="-7"/>
        </w:rPr>
        <w:t> </w:t>
      </w:r>
      <w:r>
        <w:rPr/>
        <w:t>others</w:t>
      </w:r>
      <w:r>
        <w:rPr>
          <w:spacing w:val="-6"/>
        </w:rPr>
        <w:t> </w:t>
      </w:r>
      <w:r>
        <w:rPr/>
        <w:t>to</w:t>
      </w:r>
      <w:r>
        <w:rPr>
          <w:spacing w:val="-4"/>
        </w:rPr>
        <w:t> </w:t>
      </w:r>
      <w:r>
        <w:rPr/>
        <w:t>see. </w:t>
      </w:r>
      <w:r>
        <w:rPr>
          <w:b/>
        </w:rPr>
        <w:t>Postmaster: </w:t>
      </w:r>
      <w:r>
        <w:rPr/>
        <w:t>The person to contact at a particular site to ask for information about the site or complain about one of</w:t>
      </w:r>
      <w:r>
        <w:rPr>
          <w:spacing w:val="-2"/>
        </w:rPr>
        <w:t> </w:t>
      </w:r>
      <w:r>
        <w:rPr/>
        <w:t>his/her user's behaviour.</w:t>
      </w:r>
    </w:p>
    <w:p>
      <w:pPr>
        <w:pStyle w:val="BodyText"/>
        <w:spacing w:line="480" w:lineRule="auto"/>
        <w:ind w:left="554" w:right="1704"/>
      </w:pPr>
      <w:r>
        <w:rPr>
          <w:b/>
          <w:spacing w:val="-2"/>
        </w:rPr>
        <w:t>Prompt:</w:t>
      </w:r>
      <w:r>
        <w:rPr>
          <w:b/>
          <w:spacing w:val="-10"/>
        </w:rPr>
        <w:t> </w:t>
      </w:r>
      <w:r>
        <w:rPr>
          <w:spacing w:val="-2"/>
        </w:rPr>
        <w:t>When</w:t>
      </w:r>
      <w:r>
        <w:rPr>
          <w:spacing w:val="-12"/>
        </w:rPr>
        <w:t> </w:t>
      </w:r>
      <w:r>
        <w:rPr>
          <w:spacing w:val="-2"/>
        </w:rPr>
        <w:t>the</w:t>
      </w:r>
      <w:r>
        <w:rPr>
          <w:spacing w:val="-10"/>
        </w:rPr>
        <w:t> </w:t>
      </w:r>
      <w:r>
        <w:rPr>
          <w:spacing w:val="-2"/>
        </w:rPr>
        <w:t>host</w:t>
      </w:r>
      <w:r>
        <w:rPr>
          <w:spacing w:val="-9"/>
        </w:rPr>
        <w:t> </w:t>
      </w:r>
      <w:r>
        <w:rPr>
          <w:spacing w:val="-2"/>
        </w:rPr>
        <w:t>system</w:t>
      </w:r>
      <w:r>
        <w:rPr>
          <w:spacing w:val="-9"/>
        </w:rPr>
        <w:t> </w:t>
      </w:r>
      <w:r>
        <w:rPr>
          <w:spacing w:val="-2"/>
        </w:rPr>
        <w:t>asks</w:t>
      </w:r>
      <w:r>
        <w:rPr>
          <w:spacing w:val="-8"/>
        </w:rPr>
        <w:t> </w:t>
      </w:r>
      <w:r>
        <w:rPr>
          <w:spacing w:val="-2"/>
        </w:rPr>
        <w:t>you</w:t>
      </w:r>
      <w:r>
        <w:rPr>
          <w:spacing w:val="-9"/>
        </w:rPr>
        <w:t> </w:t>
      </w:r>
      <w:r>
        <w:rPr>
          <w:spacing w:val="-2"/>
        </w:rPr>
        <w:t>to</w:t>
      </w:r>
      <w:r>
        <w:rPr>
          <w:spacing w:val="-9"/>
        </w:rPr>
        <w:t> </w:t>
      </w:r>
      <w:r>
        <w:rPr>
          <w:spacing w:val="-2"/>
        </w:rPr>
        <w:t>do</w:t>
      </w:r>
      <w:r>
        <w:rPr>
          <w:spacing w:val="-12"/>
        </w:rPr>
        <w:t> </w:t>
      </w:r>
      <w:r>
        <w:rPr>
          <w:spacing w:val="-2"/>
        </w:rPr>
        <w:t>something</w:t>
      </w:r>
      <w:r>
        <w:rPr>
          <w:spacing w:val="-12"/>
        </w:rPr>
        <w:t> </w:t>
      </w:r>
      <w:r>
        <w:rPr>
          <w:spacing w:val="-2"/>
        </w:rPr>
        <w:t>and</w:t>
      </w:r>
      <w:r>
        <w:rPr>
          <w:spacing w:val="-9"/>
        </w:rPr>
        <w:t> </w:t>
      </w:r>
      <w:r>
        <w:rPr>
          <w:spacing w:val="-2"/>
        </w:rPr>
        <w:t>waits</w:t>
      </w:r>
      <w:r>
        <w:rPr>
          <w:spacing w:val="-9"/>
        </w:rPr>
        <w:t> </w:t>
      </w:r>
      <w:r>
        <w:rPr>
          <w:spacing w:val="-2"/>
        </w:rPr>
        <w:t>for</w:t>
      </w:r>
      <w:r>
        <w:rPr>
          <w:spacing w:val="-9"/>
        </w:rPr>
        <w:t> </w:t>
      </w:r>
      <w:r>
        <w:rPr>
          <w:spacing w:val="-2"/>
        </w:rPr>
        <w:t>you</w:t>
      </w:r>
      <w:r>
        <w:rPr>
          <w:spacing w:val="-9"/>
        </w:rPr>
        <w:t> </w:t>
      </w:r>
      <w:r>
        <w:rPr>
          <w:spacing w:val="-2"/>
        </w:rPr>
        <w:t>to</w:t>
      </w:r>
      <w:r>
        <w:rPr>
          <w:spacing w:val="-9"/>
        </w:rPr>
        <w:t> </w:t>
      </w:r>
      <w:r>
        <w:rPr>
          <w:spacing w:val="-2"/>
        </w:rPr>
        <w:t>respond. </w:t>
      </w:r>
      <w:r>
        <w:rPr/>
        <w:t>For</w:t>
      </w:r>
      <w:r>
        <w:rPr>
          <w:spacing w:val="-11"/>
        </w:rPr>
        <w:t> </w:t>
      </w:r>
      <w:r>
        <w:rPr/>
        <w:t>example,</w:t>
      </w:r>
      <w:r>
        <w:rPr>
          <w:spacing w:val="-13"/>
        </w:rPr>
        <w:t> </w:t>
      </w:r>
      <w:r>
        <w:rPr/>
        <w:t>if</w:t>
      </w:r>
      <w:r>
        <w:rPr>
          <w:spacing w:val="-9"/>
        </w:rPr>
        <w:t> </w:t>
      </w:r>
      <w:r>
        <w:rPr/>
        <w:t>you</w:t>
      </w:r>
      <w:r>
        <w:rPr>
          <w:spacing w:val="-11"/>
        </w:rPr>
        <w:t> </w:t>
      </w:r>
      <w:r>
        <w:rPr/>
        <w:t>see</w:t>
      </w:r>
      <w:r>
        <w:rPr>
          <w:spacing w:val="-12"/>
        </w:rPr>
        <w:t> </w:t>
      </w:r>
      <w:r>
        <w:rPr/>
        <w:t>"login:"</w:t>
      </w:r>
      <w:r>
        <w:rPr>
          <w:spacing w:val="-13"/>
        </w:rPr>
        <w:t> </w:t>
      </w:r>
      <w:r>
        <w:rPr/>
        <w:t>it</w:t>
      </w:r>
      <w:r>
        <w:rPr>
          <w:spacing w:val="-13"/>
        </w:rPr>
        <w:t> </w:t>
      </w:r>
      <w:r>
        <w:rPr/>
        <w:t>means</w:t>
      </w:r>
      <w:r>
        <w:rPr>
          <w:spacing w:val="-10"/>
        </w:rPr>
        <w:t> </w:t>
      </w:r>
      <w:r>
        <w:rPr/>
        <w:t>type</w:t>
      </w:r>
      <w:r>
        <w:rPr>
          <w:spacing w:val="-7"/>
        </w:rPr>
        <w:t> </w:t>
      </w:r>
      <w:r>
        <w:rPr/>
        <w:t>your</w:t>
      </w:r>
      <w:r>
        <w:rPr>
          <w:spacing w:val="-9"/>
        </w:rPr>
        <w:t> </w:t>
      </w:r>
      <w:r>
        <w:rPr/>
        <w:t>username.</w:t>
      </w:r>
    </w:p>
    <w:p>
      <w:pPr>
        <w:spacing w:after="0" w:line="480" w:lineRule="auto"/>
        <w:sectPr>
          <w:pgSz w:w="11910" w:h="16840"/>
          <w:pgMar w:top="1340" w:bottom="280" w:left="920" w:right="300"/>
        </w:sectPr>
      </w:pPr>
    </w:p>
    <w:p>
      <w:pPr>
        <w:pStyle w:val="BodyText"/>
        <w:spacing w:line="480" w:lineRule="auto" w:before="73"/>
        <w:ind w:left="554" w:right="1137"/>
        <w:jc w:val="both"/>
      </w:pPr>
      <w:r>
        <w:rPr/>
        <w:t>Search</w:t>
      </w:r>
      <w:r>
        <w:rPr>
          <w:spacing w:val="-6"/>
        </w:rPr>
        <w:t> </w:t>
      </w:r>
      <w:r>
        <w:rPr/>
        <w:t>engine:</w:t>
      </w:r>
      <w:r>
        <w:rPr>
          <w:spacing w:val="-6"/>
        </w:rPr>
        <w:t> </w:t>
      </w:r>
      <w:r>
        <w:rPr/>
        <w:t>A</w:t>
      </w:r>
      <w:r>
        <w:rPr>
          <w:spacing w:val="-7"/>
        </w:rPr>
        <w:t> </w:t>
      </w:r>
      <w:r>
        <w:rPr/>
        <w:t>program</w:t>
      </w:r>
      <w:r>
        <w:rPr>
          <w:spacing w:val="-7"/>
        </w:rPr>
        <w:t> </w:t>
      </w:r>
      <w:r>
        <w:rPr/>
        <w:t>on</w:t>
      </w:r>
      <w:r>
        <w:rPr>
          <w:spacing w:val="-8"/>
        </w:rPr>
        <w:t> </w:t>
      </w:r>
      <w:r>
        <w:rPr/>
        <w:t>the</w:t>
      </w:r>
      <w:r>
        <w:rPr>
          <w:spacing w:val="-7"/>
        </w:rPr>
        <w:t> </w:t>
      </w:r>
      <w:r>
        <w:rPr>
          <w:i/>
        </w:rPr>
        <w:t>Internet</w:t>
      </w:r>
      <w:r>
        <w:rPr>
          <w:i/>
          <w:spacing w:val="-7"/>
        </w:rPr>
        <w:t> </w:t>
      </w:r>
      <w:r>
        <w:rPr/>
        <w:t>that</w:t>
      </w:r>
      <w:r>
        <w:rPr>
          <w:spacing w:val="-6"/>
        </w:rPr>
        <w:t> </w:t>
      </w:r>
      <w:r>
        <w:rPr/>
        <w:t>allows</w:t>
      </w:r>
      <w:r>
        <w:rPr>
          <w:spacing w:val="-6"/>
        </w:rPr>
        <w:t> </w:t>
      </w:r>
      <w:r>
        <w:rPr/>
        <w:t>users</w:t>
      </w:r>
      <w:r>
        <w:rPr>
          <w:spacing w:val="-7"/>
        </w:rPr>
        <w:t> </w:t>
      </w:r>
      <w:r>
        <w:rPr/>
        <w:t>to</w:t>
      </w:r>
      <w:r>
        <w:rPr>
          <w:spacing w:val="-6"/>
        </w:rPr>
        <w:t> </w:t>
      </w:r>
      <w:r>
        <w:rPr/>
        <w:t>search</w:t>
      </w:r>
      <w:r>
        <w:rPr>
          <w:spacing w:val="-6"/>
        </w:rPr>
        <w:t> </w:t>
      </w:r>
      <w:r>
        <w:rPr/>
        <w:t>for</w:t>
      </w:r>
      <w:r>
        <w:rPr>
          <w:spacing w:val="-7"/>
        </w:rPr>
        <w:t> </w:t>
      </w:r>
      <w:r>
        <w:rPr/>
        <w:t>files</w:t>
      </w:r>
      <w:r>
        <w:rPr>
          <w:spacing w:val="-6"/>
        </w:rPr>
        <w:t> </w:t>
      </w:r>
      <w:r>
        <w:rPr/>
        <w:t>and</w:t>
      </w:r>
      <w:r>
        <w:rPr>
          <w:spacing w:val="-8"/>
        </w:rPr>
        <w:t> </w:t>
      </w:r>
      <w:r>
        <w:rPr/>
        <w:t>information. For example, Google, Alta Vista.</w:t>
      </w:r>
    </w:p>
    <w:p>
      <w:pPr>
        <w:pStyle w:val="BodyText"/>
        <w:spacing w:line="480" w:lineRule="auto" w:before="1"/>
        <w:ind w:left="563" w:right="1133"/>
        <w:jc w:val="both"/>
      </w:pPr>
      <w:r>
        <w:rPr>
          <w:b/>
        </w:rPr>
        <w:t>Server: </w:t>
      </w:r>
      <w:r>
        <w:rPr/>
        <w:t>The computer that supplies files or services. The computer that requests services is called</w:t>
      </w:r>
      <w:r>
        <w:rPr>
          <w:spacing w:val="-14"/>
        </w:rPr>
        <w:t> </w:t>
      </w:r>
      <w:r>
        <w:rPr/>
        <w:t>the</w:t>
      </w:r>
      <w:r>
        <w:rPr>
          <w:spacing w:val="-12"/>
        </w:rPr>
        <w:t> </w:t>
      </w:r>
      <w:r>
        <w:rPr>
          <w:i/>
        </w:rPr>
        <w:t>client.</w:t>
      </w:r>
      <w:r>
        <w:rPr>
          <w:i/>
          <w:spacing w:val="-11"/>
        </w:rPr>
        <w:t> </w:t>
      </w:r>
      <w:r>
        <w:rPr/>
        <w:t>The</w:t>
      </w:r>
      <w:r>
        <w:rPr>
          <w:spacing w:val="-13"/>
        </w:rPr>
        <w:t> </w:t>
      </w:r>
      <w:r>
        <w:rPr/>
        <w:t>client</w:t>
      </w:r>
      <w:r>
        <w:rPr>
          <w:spacing w:val="-11"/>
        </w:rPr>
        <w:t> </w:t>
      </w:r>
      <w:r>
        <w:rPr/>
        <w:t>may</w:t>
      </w:r>
      <w:r>
        <w:rPr>
          <w:spacing w:val="-15"/>
        </w:rPr>
        <w:t> </w:t>
      </w:r>
      <w:r>
        <w:rPr/>
        <w:t>request</w:t>
      </w:r>
      <w:r>
        <w:rPr>
          <w:spacing w:val="-11"/>
        </w:rPr>
        <w:t> </w:t>
      </w:r>
      <w:r>
        <w:rPr/>
        <w:t>file</w:t>
      </w:r>
      <w:r>
        <w:rPr>
          <w:spacing w:val="-13"/>
        </w:rPr>
        <w:t> </w:t>
      </w:r>
      <w:r>
        <w:rPr/>
        <w:t>transfer,</w:t>
      </w:r>
      <w:r>
        <w:rPr>
          <w:spacing w:val="-12"/>
        </w:rPr>
        <w:t> </w:t>
      </w:r>
      <w:r>
        <w:rPr/>
        <w:t>remote</w:t>
      </w:r>
      <w:r>
        <w:rPr>
          <w:spacing w:val="-13"/>
        </w:rPr>
        <w:t> </w:t>
      </w:r>
      <w:r>
        <w:rPr/>
        <w:t>logins,</w:t>
      </w:r>
      <w:r>
        <w:rPr>
          <w:spacing w:val="-12"/>
        </w:rPr>
        <w:t> </w:t>
      </w:r>
      <w:r>
        <w:rPr/>
        <w:t>printing,</w:t>
      </w:r>
      <w:r>
        <w:rPr>
          <w:spacing w:val="-12"/>
        </w:rPr>
        <w:t> </w:t>
      </w:r>
      <w:r>
        <w:rPr/>
        <w:t>or</w:t>
      </w:r>
      <w:r>
        <w:rPr>
          <w:spacing w:val="-13"/>
        </w:rPr>
        <w:t> </w:t>
      </w:r>
      <w:r>
        <w:rPr/>
        <w:t>other</w:t>
      </w:r>
      <w:r>
        <w:rPr>
          <w:spacing w:val="-7"/>
        </w:rPr>
        <w:t> </w:t>
      </w:r>
      <w:r>
        <w:rPr/>
        <w:t>available </w:t>
      </w:r>
      <w:r>
        <w:rPr>
          <w:spacing w:val="-2"/>
        </w:rPr>
        <w:t>services.</w:t>
      </w:r>
    </w:p>
    <w:p>
      <w:pPr>
        <w:pStyle w:val="BodyText"/>
        <w:spacing w:line="480" w:lineRule="auto"/>
        <w:ind w:left="525" w:right="1184"/>
        <w:jc w:val="both"/>
      </w:pPr>
      <w:r>
        <w:rPr>
          <w:b/>
        </w:rPr>
        <w:t>Network:</w:t>
      </w:r>
      <w:r>
        <w:rPr>
          <w:b/>
          <w:spacing w:val="24"/>
        </w:rPr>
        <w:t> </w:t>
      </w:r>
      <w:r>
        <w:rPr/>
        <w:t>A</w:t>
      </w:r>
      <w:r>
        <w:rPr>
          <w:spacing w:val="19"/>
        </w:rPr>
        <w:t> </w:t>
      </w:r>
      <w:r>
        <w:rPr/>
        <w:t>communication</w:t>
      </w:r>
      <w:r>
        <w:rPr>
          <w:spacing w:val="25"/>
        </w:rPr>
        <w:t> </w:t>
      </w:r>
      <w:r>
        <w:rPr/>
        <w:t>system</w:t>
      </w:r>
      <w:r>
        <w:rPr>
          <w:spacing w:val="20"/>
        </w:rPr>
        <w:t> </w:t>
      </w:r>
      <w:r>
        <w:rPr/>
        <w:t>that</w:t>
      </w:r>
      <w:r>
        <w:rPr>
          <w:spacing w:val="20"/>
        </w:rPr>
        <w:t> </w:t>
      </w:r>
      <w:r>
        <w:rPr/>
        <w:t>links</w:t>
      </w:r>
      <w:r>
        <w:rPr>
          <w:spacing w:val="19"/>
        </w:rPr>
        <w:t> </w:t>
      </w:r>
      <w:r>
        <w:rPr/>
        <w:t>two</w:t>
      </w:r>
      <w:r>
        <w:rPr>
          <w:spacing w:val="19"/>
        </w:rPr>
        <w:t> </w:t>
      </w:r>
      <w:r>
        <w:rPr/>
        <w:t>or more</w:t>
      </w:r>
      <w:r>
        <w:rPr>
          <w:spacing w:val="20"/>
        </w:rPr>
        <w:t> </w:t>
      </w:r>
      <w:r>
        <w:rPr/>
        <w:t>computers.</w:t>
      </w:r>
      <w:r>
        <w:rPr>
          <w:spacing w:val="21"/>
        </w:rPr>
        <w:t> </w:t>
      </w:r>
      <w:r>
        <w:rPr/>
        <w:t>It</w:t>
      </w:r>
      <w:r>
        <w:rPr>
          <w:spacing w:val="21"/>
        </w:rPr>
        <w:t> </w:t>
      </w:r>
      <w:r>
        <w:rPr/>
        <w:t>can</w:t>
      </w:r>
      <w:r>
        <w:rPr>
          <w:spacing w:val="19"/>
        </w:rPr>
        <w:t> </w:t>
      </w:r>
      <w:r>
        <w:rPr/>
        <w:t>be</w:t>
      </w:r>
      <w:r>
        <w:rPr>
          <w:spacing w:val="20"/>
        </w:rPr>
        <w:t> </w:t>
      </w:r>
      <w:r>
        <w:rPr/>
        <w:t>as</w:t>
      </w:r>
      <w:r>
        <w:rPr>
          <w:spacing w:val="35"/>
        </w:rPr>
        <w:t> </w:t>
      </w:r>
      <w:r>
        <w:rPr/>
        <w:t>simple as a cable strung between two computers a few feet apart or as complex as hundreds of thousand of computers around the world linked through fibre optic cables, phone lines and </w:t>
      </w:r>
      <w:r>
        <w:rPr>
          <w:spacing w:val="-2"/>
        </w:rPr>
        <w:t>satellites.</w:t>
      </w:r>
    </w:p>
    <w:p>
      <w:pPr>
        <w:pStyle w:val="BodyText"/>
        <w:spacing w:line="480" w:lineRule="auto" w:before="1"/>
        <w:ind w:left="530" w:right="1172"/>
        <w:jc w:val="both"/>
      </w:pPr>
      <w:r>
        <w:rPr>
          <w:b/>
        </w:rPr>
        <w:t>Newsgroup: </w:t>
      </w:r>
      <w:r>
        <w:rPr/>
        <w:t>A discussion group on the </w:t>
      </w:r>
      <w:r>
        <w:rPr>
          <w:i/>
        </w:rPr>
        <w:t>Internet </w:t>
      </w:r>
      <w:r>
        <w:rPr/>
        <w:t>which is focused on a particular topic. Discussion takes place by posting messages for everyone to read, having online conversations,</w:t>
      </w:r>
      <w:r>
        <w:rPr>
          <w:spacing w:val="40"/>
        </w:rPr>
        <w:t> </w:t>
      </w:r>
      <w:r>
        <w:rPr/>
        <w:t>and</w:t>
      </w:r>
      <w:r>
        <w:rPr>
          <w:spacing w:val="40"/>
        </w:rPr>
        <w:t> </w:t>
      </w:r>
      <w:r>
        <w:rPr/>
        <w:t>sending</w:t>
      </w:r>
      <w:r>
        <w:rPr>
          <w:spacing w:val="40"/>
        </w:rPr>
        <w:t> </w:t>
      </w:r>
      <w:r>
        <w:rPr/>
        <w:t>email</w:t>
      </w:r>
      <w:r>
        <w:rPr>
          <w:spacing w:val="40"/>
        </w:rPr>
        <w:t> </w:t>
      </w:r>
      <w:r>
        <w:rPr/>
        <w:t>messages</w:t>
      </w:r>
      <w:r>
        <w:rPr>
          <w:spacing w:val="40"/>
        </w:rPr>
        <w:t> </w:t>
      </w:r>
      <w:r>
        <w:rPr/>
        <w:t>to</w:t>
      </w:r>
      <w:r>
        <w:rPr>
          <w:spacing w:val="40"/>
        </w:rPr>
        <w:t> </w:t>
      </w:r>
      <w:r>
        <w:rPr/>
        <w:t>individuals</w:t>
      </w:r>
      <w:r>
        <w:rPr>
          <w:spacing w:val="40"/>
        </w:rPr>
        <w:t> </w:t>
      </w:r>
      <w:r>
        <w:rPr/>
        <w:t>or</w:t>
      </w:r>
      <w:r>
        <w:rPr>
          <w:spacing w:val="40"/>
        </w:rPr>
        <w:t> </w:t>
      </w:r>
      <w:r>
        <w:rPr/>
        <w:t>the</w:t>
      </w:r>
      <w:r>
        <w:rPr>
          <w:spacing w:val="40"/>
        </w:rPr>
        <w:t> </w:t>
      </w:r>
      <w:r>
        <w:rPr/>
        <w:t>group.</w:t>
      </w:r>
      <w:r>
        <w:rPr>
          <w:spacing w:val="40"/>
        </w:rPr>
        <w:t> </w:t>
      </w:r>
      <w:r>
        <w:rPr/>
        <w:t>There</w:t>
      </w:r>
      <w:r>
        <w:rPr>
          <w:spacing w:val="40"/>
        </w:rPr>
        <w:t> </w:t>
      </w:r>
      <w:r>
        <w:rPr/>
        <w:t>are thousands</w:t>
      </w:r>
      <w:r>
        <w:rPr>
          <w:spacing w:val="-7"/>
        </w:rPr>
        <w:t> </w:t>
      </w:r>
      <w:r>
        <w:rPr/>
        <w:t>of</w:t>
      </w:r>
      <w:r>
        <w:rPr>
          <w:spacing w:val="-8"/>
        </w:rPr>
        <w:t> </w:t>
      </w:r>
      <w:r>
        <w:rPr/>
        <w:t>newsgroups</w:t>
      </w:r>
      <w:r>
        <w:rPr>
          <w:spacing w:val="-7"/>
        </w:rPr>
        <w:t> </w:t>
      </w:r>
      <w:r>
        <w:rPr/>
        <w:t>on</w:t>
      </w:r>
      <w:r>
        <w:rPr>
          <w:spacing w:val="-10"/>
        </w:rPr>
        <w:t> </w:t>
      </w:r>
      <w:r>
        <w:rPr/>
        <w:t>different</w:t>
      </w:r>
      <w:r>
        <w:rPr>
          <w:spacing w:val="-7"/>
        </w:rPr>
        <w:t> </w:t>
      </w:r>
      <w:r>
        <w:rPr/>
        <w:t>subjects.</w:t>
      </w:r>
    </w:p>
    <w:p>
      <w:pPr>
        <w:pStyle w:val="BodyText"/>
        <w:spacing w:line="480" w:lineRule="auto"/>
        <w:ind w:left="544" w:right="1130"/>
      </w:pPr>
      <w:r>
        <w:rPr>
          <w:b/>
        </w:rPr>
        <w:t>Offline: </w:t>
      </w:r>
      <w:r>
        <w:rPr/>
        <w:t>When your computer is not connected to a host system or the Net, you are</w:t>
      </w:r>
      <w:r>
        <w:rPr>
          <w:spacing w:val="32"/>
        </w:rPr>
        <w:t> </w:t>
      </w:r>
      <w:r>
        <w:rPr/>
        <w:t>offline. </w:t>
      </w:r>
      <w:r>
        <w:rPr>
          <w:b/>
          <w:spacing w:val="-2"/>
        </w:rPr>
        <w:t>Online:</w:t>
      </w:r>
      <w:r>
        <w:rPr>
          <w:b/>
          <w:spacing w:val="-11"/>
        </w:rPr>
        <w:t> </w:t>
      </w:r>
      <w:r>
        <w:rPr>
          <w:spacing w:val="-2"/>
        </w:rPr>
        <w:t>When</w:t>
      </w:r>
      <w:r>
        <w:rPr>
          <w:spacing w:val="-7"/>
        </w:rPr>
        <w:t> </w:t>
      </w:r>
      <w:r>
        <w:rPr>
          <w:spacing w:val="-2"/>
        </w:rPr>
        <w:t>your</w:t>
      </w:r>
      <w:r>
        <w:rPr>
          <w:spacing w:val="-10"/>
        </w:rPr>
        <w:t> </w:t>
      </w:r>
      <w:r>
        <w:rPr>
          <w:spacing w:val="-2"/>
        </w:rPr>
        <w:t>computer</w:t>
      </w:r>
      <w:r>
        <w:rPr>
          <w:spacing w:val="-11"/>
        </w:rPr>
        <w:t> </w:t>
      </w:r>
      <w:r>
        <w:rPr>
          <w:spacing w:val="-2"/>
        </w:rPr>
        <w:t>is</w:t>
      </w:r>
      <w:r>
        <w:rPr>
          <w:spacing w:val="-9"/>
        </w:rPr>
        <w:t> </w:t>
      </w:r>
      <w:r>
        <w:rPr>
          <w:spacing w:val="-2"/>
        </w:rPr>
        <w:t>connected</w:t>
      </w:r>
      <w:r>
        <w:rPr>
          <w:spacing w:val="-11"/>
        </w:rPr>
        <w:t> </w:t>
      </w:r>
      <w:r>
        <w:rPr>
          <w:spacing w:val="-2"/>
        </w:rPr>
        <w:t>to</w:t>
      </w:r>
      <w:r>
        <w:rPr>
          <w:spacing w:val="-11"/>
        </w:rPr>
        <w:t> </w:t>
      </w:r>
      <w:r>
        <w:rPr>
          <w:spacing w:val="-2"/>
        </w:rPr>
        <w:t>an</w:t>
      </w:r>
      <w:r>
        <w:rPr>
          <w:spacing w:val="-11"/>
        </w:rPr>
        <w:t> </w:t>
      </w:r>
      <w:r>
        <w:rPr>
          <w:spacing w:val="-2"/>
        </w:rPr>
        <w:t>online</w:t>
      </w:r>
      <w:r>
        <w:rPr>
          <w:spacing w:val="-12"/>
        </w:rPr>
        <w:t> </w:t>
      </w:r>
      <w:r>
        <w:rPr>
          <w:spacing w:val="-2"/>
        </w:rPr>
        <w:t>service,</w:t>
      </w:r>
      <w:r>
        <w:rPr>
          <w:spacing w:val="-11"/>
        </w:rPr>
        <w:t> </w:t>
      </w:r>
      <w:r>
        <w:rPr>
          <w:spacing w:val="-2"/>
        </w:rPr>
        <w:t>bulletin-board</w:t>
      </w:r>
      <w:r>
        <w:rPr>
          <w:spacing w:val="-11"/>
        </w:rPr>
        <w:t> </w:t>
      </w:r>
      <w:r>
        <w:rPr>
          <w:spacing w:val="-2"/>
        </w:rPr>
        <w:t>system</w:t>
      </w:r>
      <w:r>
        <w:rPr>
          <w:spacing w:val="-10"/>
        </w:rPr>
        <w:t> </w:t>
      </w:r>
      <w:r>
        <w:rPr>
          <w:spacing w:val="-2"/>
        </w:rPr>
        <w:t>or</w:t>
      </w:r>
      <w:r>
        <w:rPr>
          <w:spacing w:val="-7"/>
        </w:rPr>
        <w:t> </w:t>
      </w:r>
      <w:r>
        <w:rPr>
          <w:spacing w:val="-2"/>
        </w:rPr>
        <w:t>public- </w:t>
      </w:r>
      <w:r>
        <w:rPr/>
        <w:t>access site.</w:t>
      </w:r>
    </w:p>
    <w:p>
      <w:pPr>
        <w:pStyle w:val="BodyText"/>
        <w:ind w:left="544"/>
      </w:pPr>
      <w:r>
        <w:rPr>
          <w:b/>
          <w:spacing w:val="-4"/>
        </w:rPr>
        <w:t>Ping:</w:t>
      </w:r>
      <w:r>
        <w:rPr>
          <w:b/>
          <w:spacing w:val="-6"/>
        </w:rPr>
        <w:t> </w:t>
      </w:r>
      <w:r>
        <w:rPr>
          <w:spacing w:val="-4"/>
        </w:rPr>
        <w:t>A</w:t>
      </w:r>
      <w:r>
        <w:rPr>
          <w:spacing w:val="-6"/>
        </w:rPr>
        <w:t> </w:t>
      </w:r>
      <w:r>
        <w:rPr>
          <w:spacing w:val="-4"/>
        </w:rPr>
        <w:t>program</w:t>
      </w:r>
      <w:r>
        <w:rPr>
          <w:spacing w:val="-7"/>
        </w:rPr>
        <w:t> </w:t>
      </w:r>
      <w:r>
        <w:rPr>
          <w:spacing w:val="-4"/>
        </w:rPr>
        <w:t>that</w:t>
      </w:r>
      <w:r>
        <w:rPr>
          <w:spacing w:val="-3"/>
        </w:rPr>
        <w:t> </w:t>
      </w:r>
      <w:r>
        <w:rPr>
          <w:spacing w:val="-4"/>
        </w:rPr>
        <w:t>can trace</w:t>
      </w:r>
      <w:r>
        <w:rPr>
          <w:spacing w:val="-9"/>
        </w:rPr>
        <w:t> </w:t>
      </w:r>
      <w:r>
        <w:rPr>
          <w:spacing w:val="-4"/>
        </w:rPr>
        <w:t>the</w:t>
      </w:r>
      <w:r>
        <w:rPr>
          <w:spacing w:val="-7"/>
        </w:rPr>
        <w:t> </w:t>
      </w:r>
      <w:r>
        <w:rPr>
          <w:spacing w:val="-4"/>
        </w:rPr>
        <w:t>rout a</w:t>
      </w:r>
      <w:r>
        <w:rPr>
          <w:spacing w:val="-7"/>
        </w:rPr>
        <w:t> </w:t>
      </w:r>
      <w:r>
        <w:rPr>
          <w:spacing w:val="-4"/>
        </w:rPr>
        <w:t>message</w:t>
      </w:r>
      <w:r>
        <w:rPr>
          <w:spacing w:val="-8"/>
        </w:rPr>
        <w:t> </w:t>
      </w:r>
      <w:r>
        <w:rPr>
          <w:spacing w:val="-4"/>
        </w:rPr>
        <w:t>takes.</w:t>
      </w:r>
    </w:p>
    <w:p>
      <w:pPr>
        <w:pStyle w:val="BodyText"/>
      </w:pPr>
    </w:p>
    <w:p>
      <w:pPr>
        <w:pStyle w:val="BodyText"/>
        <w:spacing w:line="480" w:lineRule="auto"/>
        <w:ind w:left="549" w:right="1130" w:hanging="5"/>
      </w:pPr>
      <w:r>
        <w:rPr>
          <w:b/>
        </w:rPr>
        <w:t>Post:</w:t>
      </w:r>
      <w:r>
        <w:rPr>
          <w:b/>
          <w:spacing w:val="-5"/>
        </w:rPr>
        <w:t> </w:t>
      </w:r>
      <w:r>
        <w:rPr/>
        <w:t>To</w:t>
      </w:r>
      <w:r>
        <w:rPr>
          <w:spacing w:val="-4"/>
        </w:rPr>
        <w:t> </w:t>
      </w:r>
      <w:r>
        <w:rPr/>
        <w:t>compose</w:t>
      </w:r>
      <w:r>
        <w:rPr>
          <w:spacing w:val="-5"/>
        </w:rPr>
        <w:t> </w:t>
      </w:r>
      <w:r>
        <w:rPr/>
        <w:t>a</w:t>
      </w:r>
      <w:r>
        <w:rPr>
          <w:spacing w:val="-7"/>
        </w:rPr>
        <w:t> </w:t>
      </w:r>
      <w:r>
        <w:rPr/>
        <w:t>message</w:t>
      </w:r>
      <w:r>
        <w:rPr>
          <w:spacing w:val="-5"/>
        </w:rPr>
        <w:t> </w:t>
      </w:r>
      <w:r>
        <w:rPr/>
        <w:t>for</w:t>
      </w:r>
      <w:r>
        <w:rPr>
          <w:spacing w:val="-7"/>
        </w:rPr>
        <w:t> </w:t>
      </w:r>
      <w:r>
        <w:rPr/>
        <w:t>a</w:t>
      </w:r>
      <w:r>
        <w:rPr>
          <w:spacing w:val="-5"/>
        </w:rPr>
        <w:t> </w:t>
      </w:r>
      <w:r>
        <w:rPr/>
        <w:t>Usenet</w:t>
      </w:r>
      <w:r>
        <w:rPr>
          <w:spacing w:val="-6"/>
        </w:rPr>
        <w:t> </w:t>
      </w:r>
      <w:r>
        <w:rPr/>
        <w:t>newsgroup</w:t>
      </w:r>
      <w:r>
        <w:rPr>
          <w:spacing w:val="-6"/>
        </w:rPr>
        <w:t> </w:t>
      </w:r>
      <w:r>
        <w:rPr/>
        <w:t>and</w:t>
      </w:r>
      <w:r>
        <w:rPr>
          <w:spacing w:val="-4"/>
        </w:rPr>
        <w:t> </w:t>
      </w:r>
      <w:r>
        <w:rPr/>
        <w:t>then</w:t>
      </w:r>
      <w:r>
        <w:rPr>
          <w:spacing w:val="-4"/>
        </w:rPr>
        <w:t> </w:t>
      </w:r>
      <w:r>
        <w:rPr/>
        <w:t>send</w:t>
      </w:r>
      <w:r>
        <w:rPr>
          <w:spacing w:val="-6"/>
        </w:rPr>
        <w:t> </w:t>
      </w:r>
      <w:r>
        <w:rPr/>
        <w:t>it</w:t>
      </w:r>
      <w:r>
        <w:rPr>
          <w:spacing w:val="-6"/>
        </w:rPr>
        <w:t> </w:t>
      </w:r>
      <w:r>
        <w:rPr/>
        <w:t>out</w:t>
      </w:r>
      <w:r>
        <w:rPr>
          <w:spacing w:val="-3"/>
        </w:rPr>
        <w:t> </w:t>
      </w:r>
      <w:r>
        <w:rPr/>
        <w:t>for</w:t>
      </w:r>
      <w:r>
        <w:rPr>
          <w:spacing w:val="-7"/>
        </w:rPr>
        <w:t> </w:t>
      </w:r>
      <w:r>
        <w:rPr/>
        <w:t>others</w:t>
      </w:r>
      <w:r>
        <w:rPr>
          <w:spacing w:val="-6"/>
        </w:rPr>
        <w:t> </w:t>
      </w:r>
      <w:r>
        <w:rPr/>
        <w:t>to</w:t>
      </w:r>
      <w:r>
        <w:rPr>
          <w:spacing w:val="-4"/>
        </w:rPr>
        <w:t> </w:t>
      </w:r>
      <w:r>
        <w:rPr/>
        <w:t>see. </w:t>
      </w:r>
      <w:r>
        <w:rPr>
          <w:b/>
        </w:rPr>
        <w:t>Postmaster: </w:t>
      </w:r>
      <w:r>
        <w:rPr/>
        <w:t>The person to contact at a particular site to ask for information about the site or complain about one of</w:t>
      </w:r>
      <w:r>
        <w:rPr>
          <w:spacing w:val="-2"/>
        </w:rPr>
        <w:t> </w:t>
      </w:r>
      <w:r>
        <w:rPr/>
        <w:t>his/her user's behaviour.</w:t>
      </w:r>
    </w:p>
    <w:p>
      <w:pPr>
        <w:pStyle w:val="BodyText"/>
        <w:spacing w:line="480" w:lineRule="auto" w:before="1"/>
        <w:ind w:left="554" w:right="1704"/>
      </w:pPr>
      <w:r>
        <w:rPr>
          <w:b/>
          <w:spacing w:val="-2"/>
        </w:rPr>
        <w:t>Prompt:</w:t>
      </w:r>
      <w:r>
        <w:rPr>
          <w:b/>
          <w:spacing w:val="-10"/>
        </w:rPr>
        <w:t> </w:t>
      </w:r>
      <w:r>
        <w:rPr>
          <w:spacing w:val="-2"/>
        </w:rPr>
        <w:t>When</w:t>
      </w:r>
      <w:r>
        <w:rPr>
          <w:spacing w:val="-12"/>
        </w:rPr>
        <w:t> </w:t>
      </w:r>
      <w:r>
        <w:rPr>
          <w:spacing w:val="-2"/>
        </w:rPr>
        <w:t>the</w:t>
      </w:r>
      <w:r>
        <w:rPr>
          <w:spacing w:val="-10"/>
        </w:rPr>
        <w:t> </w:t>
      </w:r>
      <w:r>
        <w:rPr>
          <w:spacing w:val="-2"/>
        </w:rPr>
        <w:t>host</w:t>
      </w:r>
      <w:r>
        <w:rPr>
          <w:spacing w:val="-9"/>
        </w:rPr>
        <w:t> </w:t>
      </w:r>
      <w:r>
        <w:rPr>
          <w:spacing w:val="-2"/>
        </w:rPr>
        <w:t>system</w:t>
      </w:r>
      <w:r>
        <w:rPr>
          <w:spacing w:val="-9"/>
        </w:rPr>
        <w:t> </w:t>
      </w:r>
      <w:r>
        <w:rPr>
          <w:spacing w:val="-2"/>
        </w:rPr>
        <w:t>asks</w:t>
      </w:r>
      <w:r>
        <w:rPr>
          <w:spacing w:val="-8"/>
        </w:rPr>
        <w:t> </w:t>
      </w:r>
      <w:r>
        <w:rPr>
          <w:spacing w:val="-2"/>
        </w:rPr>
        <w:t>you</w:t>
      </w:r>
      <w:r>
        <w:rPr>
          <w:spacing w:val="-9"/>
        </w:rPr>
        <w:t> </w:t>
      </w:r>
      <w:r>
        <w:rPr>
          <w:spacing w:val="-2"/>
        </w:rPr>
        <w:t>to</w:t>
      </w:r>
      <w:r>
        <w:rPr>
          <w:spacing w:val="-9"/>
        </w:rPr>
        <w:t> </w:t>
      </w:r>
      <w:r>
        <w:rPr>
          <w:spacing w:val="-2"/>
        </w:rPr>
        <w:t>do</w:t>
      </w:r>
      <w:r>
        <w:rPr>
          <w:spacing w:val="-12"/>
        </w:rPr>
        <w:t> </w:t>
      </w:r>
      <w:r>
        <w:rPr>
          <w:spacing w:val="-2"/>
        </w:rPr>
        <w:t>something</w:t>
      </w:r>
      <w:r>
        <w:rPr>
          <w:spacing w:val="-12"/>
        </w:rPr>
        <w:t> </w:t>
      </w:r>
      <w:r>
        <w:rPr>
          <w:spacing w:val="-2"/>
        </w:rPr>
        <w:t>and</w:t>
      </w:r>
      <w:r>
        <w:rPr>
          <w:spacing w:val="-9"/>
        </w:rPr>
        <w:t> </w:t>
      </w:r>
      <w:r>
        <w:rPr>
          <w:spacing w:val="-2"/>
        </w:rPr>
        <w:t>waits</w:t>
      </w:r>
      <w:r>
        <w:rPr>
          <w:spacing w:val="-9"/>
        </w:rPr>
        <w:t> </w:t>
      </w:r>
      <w:r>
        <w:rPr>
          <w:spacing w:val="-2"/>
        </w:rPr>
        <w:t>for</w:t>
      </w:r>
      <w:r>
        <w:rPr>
          <w:spacing w:val="-9"/>
        </w:rPr>
        <w:t> </w:t>
      </w:r>
      <w:r>
        <w:rPr>
          <w:spacing w:val="-2"/>
        </w:rPr>
        <w:t>you</w:t>
      </w:r>
      <w:r>
        <w:rPr>
          <w:spacing w:val="-9"/>
        </w:rPr>
        <w:t> </w:t>
      </w:r>
      <w:r>
        <w:rPr>
          <w:spacing w:val="-2"/>
        </w:rPr>
        <w:t>to</w:t>
      </w:r>
      <w:r>
        <w:rPr>
          <w:spacing w:val="-9"/>
        </w:rPr>
        <w:t> </w:t>
      </w:r>
      <w:r>
        <w:rPr>
          <w:spacing w:val="-2"/>
        </w:rPr>
        <w:t>respond. </w:t>
      </w:r>
      <w:r>
        <w:rPr/>
        <w:t>For</w:t>
      </w:r>
      <w:r>
        <w:rPr>
          <w:spacing w:val="-11"/>
        </w:rPr>
        <w:t> </w:t>
      </w:r>
      <w:r>
        <w:rPr/>
        <w:t>example,</w:t>
      </w:r>
      <w:r>
        <w:rPr>
          <w:spacing w:val="-13"/>
        </w:rPr>
        <w:t> </w:t>
      </w:r>
      <w:r>
        <w:rPr/>
        <w:t>if</w:t>
      </w:r>
      <w:r>
        <w:rPr>
          <w:spacing w:val="-9"/>
        </w:rPr>
        <w:t> </w:t>
      </w:r>
      <w:r>
        <w:rPr/>
        <w:t>you</w:t>
      </w:r>
      <w:r>
        <w:rPr>
          <w:spacing w:val="-11"/>
        </w:rPr>
        <w:t> </w:t>
      </w:r>
      <w:r>
        <w:rPr/>
        <w:t>see</w:t>
      </w:r>
      <w:r>
        <w:rPr>
          <w:spacing w:val="-12"/>
        </w:rPr>
        <w:t> </w:t>
      </w:r>
      <w:r>
        <w:rPr/>
        <w:t>"login:"</w:t>
      </w:r>
      <w:r>
        <w:rPr>
          <w:spacing w:val="-13"/>
        </w:rPr>
        <w:t> </w:t>
      </w:r>
      <w:r>
        <w:rPr/>
        <w:t>it</w:t>
      </w:r>
      <w:r>
        <w:rPr>
          <w:spacing w:val="-13"/>
        </w:rPr>
        <w:t> </w:t>
      </w:r>
      <w:r>
        <w:rPr/>
        <w:t>means</w:t>
      </w:r>
      <w:r>
        <w:rPr>
          <w:spacing w:val="-10"/>
        </w:rPr>
        <w:t> </w:t>
      </w:r>
      <w:r>
        <w:rPr/>
        <w:t>type</w:t>
      </w:r>
      <w:r>
        <w:rPr>
          <w:spacing w:val="-7"/>
        </w:rPr>
        <w:t> </w:t>
      </w:r>
      <w:r>
        <w:rPr/>
        <w:t>your</w:t>
      </w:r>
      <w:r>
        <w:rPr>
          <w:spacing w:val="-9"/>
        </w:rPr>
        <w:t> </w:t>
      </w:r>
      <w:r>
        <w:rPr/>
        <w:t>username.</w:t>
      </w:r>
    </w:p>
    <w:p>
      <w:pPr>
        <w:pStyle w:val="BodyText"/>
        <w:spacing w:line="480" w:lineRule="auto"/>
        <w:ind w:left="563" w:right="1130"/>
      </w:pPr>
      <w:r>
        <w:rPr>
          <w:b/>
        </w:rPr>
        <w:t>Search</w:t>
      </w:r>
      <w:r>
        <w:rPr>
          <w:b/>
          <w:spacing w:val="75"/>
        </w:rPr>
        <w:t> </w:t>
      </w:r>
      <w:r>
        <w:rPr>
          <w:b/>
        </w:rPr>
        <w:t>engine:</w:t>
      </w:r>
      <w:r>
        <w:rPr>
          <w:b/>
          <w:spacing w:val="77"/>
        </w:rPr>
        <w:t> </w:t>
      </w:r>
      <w:r>
        <w:rPr/>
        <w:t>A</w:t>
      </w:r>
      <w:r>
        <w:rPr>
          <w:spacing w:val="74"/>
        </w:rPr>
        <w:t> </w:t>
      </w:r>
      <w:r>
        <w:rPr/>
        <w:t>program</w:t>
      </w:r>
      <w:r>
        <w:rPr>
          <w:spacing w:val="71"/>
        </w:rPr>
        <w:t> </w:t>
      </w:r>
      <w:r>
        <w:rPr/>
        <w:t>on</w:t>
      </w:r>
      <w:r>
        <w:rPr>
          <w:spacing w:val="71"/>
        </w:rPr>
        <w:t> </w:t>
      </w:r>
      <w:r>
        <w:rPr/>
        <w:t>the</w:t>
      </w:r>
      <w:r>
        <w:rPr>
          <w:spacing w:val="79"/>
        </w:rPr>
        <w:t> </w:t>
      </w:r>
      <w:r>
        <w:rPr>
          <w:i/>
        </w:rPr>
        <w:t>Internet</w:t>
      </w:r>
      <w:r>
        <w:rPr>
          <w:i/>
          <w:spacing w:val="75"/>
        </w:rPr>
        <w:t> </w:t>
      </w:r>
      <w:r>
        <w:rPr/>
        <w:t>that</w:t>
      </w:r>
      <w:r>
        <w:rPr>
          <w:spacing w:val="75"/>
        </w:rPr>
        <w:t> </w:t>
      </w:r>
      <w:r>
        <w:rPr/>
        <w:t>allows</w:t>
      </w:r>
      <w:r>
        <w:rPr>
          <w:spacing w:val="71"/>
        </w:rPr>
        <w:t> </w:t>
      </w:r>
      <w:r>
        <w:rPr/>
        <w:t>users</w:t>
      </w:r>
      <w:r>
        <w:rPr>
          <w:spacing w:val="74"/>
        </w:rPr>
        <w:t> </w:t>
      </w:r>
      <w:r>
        <w:rPr/>
        <w:t>to</w:t>
      </w:r>
      <w:r>
        <w:rPr>
          <w:spacing w:val="74"/>
        </w:rPr>
        <w:t> </w:t>
      </w:r>
      <w:r>
        <w:rPr/>
        <w:t>search</w:t>
      </w:r>
      <w:r>
        <w:rPr>
          <w:spacing w:val="74"/>
        </w:rPr>
        <w:t> </w:t>
      </w:r>
      <w:r>
        <w:rPr/>
        <w:t>for</w:t>
      </w:r>
      <w:r>
        <w:rPr>
          <w:spacing w:val="72"/>
        </w:rPr>
        <w:t> </w:t>
      </w:r>
      <w:r>
        <w:rPr/>
        <w:t>files</w:t>
      </w:r>
      <w:r>
        <w:rPr>
          <w:spacing w:val="74"/>
        </w:rPr>
        <w:t> </w:t>
      </w:r>
      <w:r>
        <w:rPr/>
        <w:t>and information.</w:t>
      </w:r>
      <w:r>
        <w:rPr>
          <w:spacing w:val="-8"/>
        </w:rPr>
        <w:t> </w:t>
      </w:r>
      <w:r>
        <w:rPr/>
        <w:t>For</w:t>
      </w:r>
      <w:r>
        <w:rPr>
          <w:spacing w:val="-8"/>
        </w:rPr>
        <w:t> </w:t>
      </w:r>
      <w:r>
        <w:rPr/>
        <w:t>example,</w:t>
      </w:r>
      <w:r>
        <w:rPr>
          <w:spacing w:val="-8"/>
        </w:rPr>
        <w:t> </w:t>
      </w:r>
      <w:r>
        <w:rPr/>
        <w:t>Google,</w:t>
      </w:r>
      <w:r>
        <w:rPr>
          <w:spacing w:val="-8"/>
        </w:rPr>
        <w:t> </w:t>
      </w:r>
      <w:r>
        <w:rPr/>
        <w:t>AltaVista.</w:t>
      </w:r>
    </w:p>
    <w:p>
      <w:pPr>
        <w:spacing w:after="0" w:line="480" w:lineRule="auto"/>
        <w:sectPr>
          <w:pgSz w:w="11910" w:h="16840"/>
          <w:pgMar w:top="1340" w:bottom="280" w:left="920" w:right="300"/>
        </w:sectPr>
      </w:pPr>
    </w:p>
    <w:p>
      <w:pPr>
        <w:pStyle w:val="BodyText"/>
        <w:spacing w:line="480" w:lineRule="auto" w:before="73"/>
        <w:ind w:left="563" w:right="1133"/>
        <w:jc w:val="both"/>
      </w:pPr>
      <w:r>
        <w:rPr>
          <w:b/>
        </w:rPr>
        <w:t>Server: </w:t>
      </w:r>
      <w:r>
        <w:rPr/>
        <w:t>The computer that supplies files or services. The computer that requests services is called</w:t>
      </w:r>
      <w:r>
        <w:rPr>
          <w:spacing w:val="-14"/>
        </w:rPr>
        <w:t> </w:t>
      </w:r>
      <w:r>
        <w:rPr/>
        <w:t>the</w:t>
      </w:r>
      <w:r>
        <w:rPr>
          <w:spacing w:val="-12"/>
        </w:rPr>
        <w:t> </w:t>
      </w:r>
      <w:r>
        <w:rPr>
          <w:i/>
        </w:rPr>
        <w:t>client.</w:t>
      </w:r>
      <w:r>
        <w:rPr>
          <w:i/>
          <w:spacing w:val="-11"/>
        </w:rPr>
        <w:t> </w:t>
      </w:r>
      <w:r>
        <w:rPr/>
        <w:t>The</w:t>
      </w:r>
      <w:r>
        <w:rPr>
          <w:spacing w:val="-13"/>
        </w:rPr>
        <w:t> </w:t>
      </w:r>
      <w:r>
        <w:rPr/>
        <w:t>client</w:t>
      </w:r>
      <w:r>
        <w:rPr>
          <w:spacing w:val="-11"/>
        </w:rPr>
        <w:t> </w:t>
      </w:r>
      <w:r>
        <w:rPr/>
        <w:t>may</w:t>
      </w:r>
      <w:r>
        <w:rPr>
          <w:spacing w:val="-15"/>
        </w:rPr>
        <w:t> </w:t>
      </w:r>
      <w:r>
        <w:rPr/>
        <w:t>request</w:t>
      </w:r>
      <w:r>
        <w:rPr>
          <w:spacing w:val="-11"/>
        </w:rPr>
        <w:t> </w:t>
      </w:r>
      <w:r>
        <w:rPr/>
        <w:t>file</w:t>
      </w:r>
      <w:r>
        <w:rPr>
          <w:spacing w:val="-13"/>
        </w:rPr>
        <w:t> </w:t>
      </w:r>
      <w:r>
        <w:rPr/>
        <w:t>transfer,</w:t>
      </w:r>
      <w:r>
        <w:rPr>
          <w:spacing w:val="-12"/>
        </w:rPr>
        <w:t> </w:t>
      </w:r>
      <w:r>
        <w:rPr/>
        <w:t>remote</w:t>
      </w:r>
      <w:r>
        <w:rPr>
          <w:spacing w:val="-13"/>
        </w:rPr>
        <w:t> </w:t>
      </w:r>
      <w:r>
        <w:rPr/>
        <w:t>logins,</w:t>
      </w:r>
      <w:r>
        <w:rPr>
          <w:spacing w:val="-12"/>
        </w:rPr>
        <w:t> </w:t>
      </w:r>
      <w:r>
        <w:rPr/>
        <w:t>printing,</w:t>
      </w:r>
      <w:r>
        <w:rPr>
          <w:spacing w:val="-12"/>
        </w:rPr>
        <w:t> </w:t>
      </w:r>
      <w:r>
        <w:rPr/>
        <w:t>or</w:t>
      </w:r>
      <w:r>
        <w:rPr>
          <w:spacing w:val="-13"/>
        </w:rPr>
        <w:t> </w:t>
      </w:r>
      <w:r>
        <w:rPr/>
        <w:t>other</w:t>
      </w:r>
      <w:r>
        <w:rPr>
          <w:spacing w:val="-7"/>
        </w:rPr>
        <w:t> </w:t>
      </w:r>
      <w:r>
        <w:rPr/>
        <w:t>available </w:t>
      </w:r>
      <w:r>
        <w:rPr>
          <w:spacing w:val="-2"/>
        </w:rPr>
        <w:t>services.</w:t>
      </w:r>
    </w:p>
    <w:p>
      <w:pPr>
        <w:pStyle w:val="BodyText"/>
        <w:spacing w:line="480" w:lineRule="auto" w:before="1"/>
        <w:ind w:left="520" w:right="1130"/>
        <w:jc w:val="both"/>
      </w:pPr>
      <w:r>
        <w:rPr>
          <w:b/>
        </w:rPr>
        <w:t>Shareware: </w:t>
      </w:r>
      <w:r>
        <w:rPr/>
        <w:t>Software that is freely</w:t>
      </w:r>
      <w:r>
        <w:rPr>
          <w:spacing w:val="-5"/>
        </w:rPr>
        <w:t> </w:t>
      </w:r>
      <w:r>
        <w:rPr/>
        <w:t>available on the Net. If you like and use the software, you should send in the fee requested by the author, whose name and address will be</w:t>
      </w:r>
      <w:r>
        <w:rPr>
          <w:spacing w:val="40"/>
        </w:rPr>
        <w:t> </w:t>
      </w:r>
      <w:r>
        <w:rPr/>
        <w:t>found in a</w:t>
      </w:r>
      <w:r>
        <w:rPr>
          <w:spacing w:val="40"/>
        </w:rPr>
        <w:t> </w:t>
      </w:r>
      <w:r>
        <w:rPr/>
        <w:t>file distributed with the software.</w:t>
      </w:r>
    </w:p>
    <w:p>
      <w:pPr>
        <w:pStyle w:val="BodyText"/>
        <w:spacing w:line="480" w:lineRule="auto"/>
        <w:ind w:left="520" w:right="1128"/>
        <w:jc w:val="both"/>
      </w:pPr>
      <w:r>
        <w:rPr>
          <w:b/>
        </w:rPr>
        <w:t>Snail Mail: </w:t>
      </w:r>
      <w:r>
        <w:rPr/>
        <w:t>Mail that comes through a slot in your front door or a box mounted outside your </w:t>
      </w:r>
      <w:r>
        <w:rPr>
          <w:spacing w:val="-2"/>
        </w:rPr>
        <w:t>house.</w:t>
      </w:r>
    </w:p>
    <w:p>
      <w:pPr>
        <w:pStyle w:val="BodyText"/>
        <w:spacing w:line="480" w:lineRule="auto" w:before="1"/>
        <w:ind w:left="530" w:right="1149"/>
        <w:jc w:val="both"/>
      </w:pPr>
      <w:r>
        <w:rPr>
          <w:b/>
          <w:spacing w:val="-2"/>
        </w:rPr>
        <w:t>Spamming:</w:t>
      </w:r>
      <w:r>
        <w:rPr>
          <w:b/>
          <w:spacing w:val="-13"/>
        </w:rPr>
        <w:t> </w:t>
      </w:r>
      <w:r>
        <w:rPr>
          <w:spacing w:val="-2"/>
        </w:rPr>
        <w:t>The</w:t>
      </w:r>
      <w:r>
        <w:rPr>
          <w:spacing w:val="-10"/>
        </w:rPr>
        <w:t> </w:t>
      </w:r>
      <w:r>
        <w:rPr>
          <w:spacing w:val="-2"/>
        </w:rPr>
        <w:t>practice</w:t>
      </w:r>
      <w:r>
        <w:rPr>
          <w:spacing w:val="-10"/>
        </w:rPr>
        <w:t> </w:t>
      </w:r>
      <w:r>
        <w:rPr>
          <w:spacing w:val="-2"/>
        </w:rPr>
        <w:t>of</w:t>
      </w:r>
      <w:r>
        <w:rPr>
          <w:spacing w:val="-10"/>
        </w:rPr>
        <w:t> </w:t>
      </w:r>
      <w:r>
        <w:rPr>
          <w:spacing w:val="-2"/>
        </w:rPr>
        <w:t>sending</w:t>
      </w:r>
      <w:r>
        <w:rPr>
          <w:spacing w:val="-11"/>
        </w:rPr>
        <w:t> </w:t>
      </w:r>
      <w:r>
        <w:rPr>
          <w:spacing w:val="-2"/>
        </w:rPr>
        <w:t>copies</w:t>
      </w:r>
      <w:r>
        <w:rPr>
          <w:spacing w:val="-9"/>
        </w:rPr>
        <w:t> </w:t>
      </w:r>
      <w:r>
        <w:rPr>
          <w:spacing w:val="-2"/>
        </w:rPr>
        <w:t>of</w:t>
      </w:r>
      <w:r>
        <w:rPr>
          <w:spacing w:val="-10"/>
        </w:rPr>
        <w:t> </w:t>
      </w:r>
      <w:r>
        <w:rPr>
          <w:spacing w:val="-2"/>
        </w:rPr>
        <w:t>a</w:t>
      </w:r>
      <w:r>
        <w:rPr>
          <w:spacing w:val="-10"/>
        </w:rPr>
        <w:t> </w:t>
      </w:r>
      <w:r>
        <w:rPr>
          <w:spacing w:val="-2"/>
        </w:rPr>
        <w:t>message</w:t>
      </w:r>
      <w:r>
        <w:rPr>
          <w:spacing w:val="-10"/>
        </w:rPr>
        <w:t> </w:t>
      </w:r>
      <w:r>
        <w:rPr>
          <w:spacing w:val="-2"/>
        </w:rPr>
        <w:t>to</w:t>
      </w:r>
      <w:r>
        <w:rPr>
          <w:spacing w:val="-10"/>
        </w:rPr>
        <w:t> </w:t>
      </w:r>
      <w:r>
        <w:rPr>
          <w:spacing w:val="-2"/>
        </w:rPr>
        <w:t>many</w:t>
      </w:r>
      <w:r>
        <w:rPr>
          <w:spacing w:val="-13"/>
        </w:rPr>
        <w:t> </w:t>
      </w:r>
      <w:r>
        <w:rPr>
          <w:spacing w:val="-2"/>
        </w:rPr>
        <w:t>different</w:t>
      </w:r>
      <w:r>
        <w:rPr>
          <w:spacing w:val="-4"/>
        </w:rPr>
        <w:t> </w:t>
      </w:r>
      <w:r>
        <w:rPr>
          <w:i/>
          <w:spacing w:val="-2"/>
        </w:rPr>
        <w:t>newsgroups,</w:t>
      </w:r>
      <w:r>
        <w:rPr>
          <w:i/>
          <w:spacing w:val="-10"/>
        </w:rPr>
        <w:t> </w:t>
      </w:r>
      <w:r>
        <w:rPr>
          <w:spacing w:val="-2"/>
        </w:rPr>
        <w:t>with</w:t>
      </w:r>
      <w:r>
        <w:rPr>
          <w:spacing w:val="-10"/>
        </w:rPr>
        <w:t> </w:t>
      </w:r>
      <w:r>
        <w:rPr>
          <w:spacing w:val="-2"/>
        </w:rPr>
        <w:t>no </w:t>
      </w:r>
      <w:r>
        <w:rPr/>
        <w:t>regard to whether the subject matter is appropriate; or sending the same message by email to large numbers of people indiscriminately. Sometimes spams are</w:t>
      </w:r>
      <w:r>
        <w:rPr>
          <w:spacing w:val="35"/>
        </w:rPr>
        <w:t> </w:t>
      </w:r>
      <w:r>
        <w:rPr/>
        <w:t>advertisements. Spamming is</w:t>
      </w:r>
      <w:r>
        <w:rPr>
          <w:spacing w:val="-7"/>
        </w:rPr>
        <w:t> </w:t>
      </w:r>
      <w:r>
        <w:rPr/>
        <w:t>considered</w:t>
      </w:r>
      <w:r>
        <w:rPr>
          <w:spacing w:val="-7"/>
        </w:rPr>
        <w:t> </w:t>
      </w:r>
      <w:r>
        <w:rPr/>
        <w:t>bad</w:t>
      </w:r>
      <w:r>
        <w:rPr>
          <w:spacing w:val="-7"/>
        </w:rPr>
        <w:t> </w:t>
      </w:r>
      <w:r>
        <w:rPr>
          <w:i/>
        </w:rPr>
        <w:t>netiquette</w:t>
      </w:r>
      <w:r>
        <w:rPr>
          <w:i/>
          <w:spacing w:val="-7"/>
        </w:rPr>
        <w:t> </w:t>
      </w:r>
      <w:r>
        <w:rPr/>
        <w:t>and</w:t>
      </w:r>
      <w:r>
        <w:rPr>
          <w:spacing w:val="-7"/>
        </w:rPr>
        <w:t> </w:t>
      </w:r>
      <w:r>
        <w:rPr/>
        <w:t>very</w:t>
      </w:r>
      <w:r>
        <w:rPr>
          <w:spacing w:val="-11"/>
        </w:rPr>
        <w:t> </w:t>
      </w:r>
      <w:r>
        <w:rPr/>
        <w:t>unethical</w:t>
      </w:r>
      <w:r>
        <w:rPr>
          <w:spacing w:val="-7"/>
        </w:rPr>
        <w:t> </w:t>
      </w:r>
      <w:r>
        <w:rPr/>
        <w:t>because</w:t>
      </w:r>
      <w:r>
        <w:rPr>
          <w:spacing w:val="-8"/>
        </w:rPr>
        <w:t> </w:t>
      </w:r>
      <w:r>
        <w:rPr/>
        <w:t>it</w:t>
      </w:r>
      <w:r>
        <w:rPr>
          <w:spacing w:val="-7"/>
        </w:rPr>
        <w:t> </w:t>
      </w:r>
      <w:r>
        <w:rPr/>
        <w:t>not</w:t>
      </w:r>
      <w:r>
        <w:rPr>
          <w:spacing w:val="-5"/>
        </w:rPr>
        <w:t> </w:t>
      </w:r>
      <w:r>
        <w:rPr/>
        <w:t>only</w:t>
      </w:r>
      <w:r>
        <w:rPr>
          <w:spacing w:val="-9"/>
        </w:rPr>
        <w:t> </w:t>
      </w:r>
      <w:r>
        <w:rPr/>
        <w:t>wastes</w:t>
      </w:r>
      <w:r>
        <w:rPr>
          <w:spacing w:val="-4"/>
        </w:rPr>
        <w:t> </w:t>
      </w:r>
      <w:r>
        <w:rPr/>
        <w:t>everyone's</w:t>
      </w:r>
      <w:r>
        <w:rPr>
          <w:spacing w:val="-5"/>
        </w:rPr>
        <w:t> </w:t>
      </w:r>
      <w:r>
        <w:rPr/>
        <w:t>time,</w:t>
      </w:r>
      <w:r>
        <w:rPr>
          <w:spacing w:val="-6"/>
        </w:rPr>
        <w:t> </w:t>
      </w:r>
      <w:r>
        <w:rPr/>
        <w:t>but also</w:t>
      </w:r>
      <w:r>
        <w:rPr>
          <w:spacing w:val="-9"/>
        </w:rPr>
        <w:t> </w:t>
      </w:r>
      <w:r>
        <w:rPr/>
        <w:t>costs</w:t>
      </w:r>
      <w:r>
        <w:rPr>
          <w:spacing w:val="-11"/>
        </w:rPr>
        <w:t> </w:t>
      </w:r>
      <w:r>
        <w:rPr/>
        <w:t>money.</w:t>
      </w:r>
      <w:r>
        <w:rPr>
          <w:spacing w:val="-9"/>
        </w:rPr>
        <w:t> </w:t>
      </w:r>
      <w:r>
        <w:rPr/>
        <w:t>The</w:t>
      </w:r>
      <w:r>
        <w:rPr>
          <w:spacing w:val="-13"/>
        </w:rPr>
        <w:t> </w:t>
      </w:r>
      <w:r>
        <w:rPr/>
        <w:t>sender</w:t>
      </w:r>
      <w:r>
        <w:rPr>
          <w:spacing w:val="-12"/>
        </w:rPr>
        <w:t> </w:t>
      </w:r>
      <w:r>
        <w:rPr/>
        <w:t>of</w:t>
      </w:r>
      <w:r>
        <w:rPr>
          <w:spacing w:val="-12"/>
        </w:rPr>
        <w:t> </w:t>
      </w:r>
      <w:r>
        <w:rPr/>
        <w:t>the</w:t>
      </w:r>
      <w:r>
        <w:rPr>
          <w:spacing w:val="-13"/>
        </w:rPr>
        <w:t> </w:t>
      </w:r>
      <w:r>
        <w:rPr/>
        <w:t>messages</w:t>
      </w:r>
      <w:r>
        <w:rPr>
          <w:spacing w:val="-11"/>
        </w:rPr>
        <w:t> </w:t>
      </w:r>
      <w:r>
        <w:rPr/>
        <w:t>does</w:t>
      </w:r>
      <w:r>
        <w:rPr>
          <w:spacing w:val="-9"/>
        </w:rPr>
        <w:t> </w:t>
      </w:r>
      <w:r>
        <w:rPr/>
        <w:t>not</w:t>
      </w:r>
      <w:r>
        <w:rPr>
          <w:spacing w:val="-9"/>
        </w:rPr>
        <w:t> </w:t>
      </w:r>
      <w:r>
        <w:rPr/>
        <w:t>pay</w:t>
      </w:r>
      <w:r>
        <w:rPr>
          <w:spacing w:val="-14"/>
        </w:rPr>
        <w:t> </w:t>
      </w:r>
      <w:r>
        <w:rPr/>
        <w:t>the</w:t>
      </w:r>
      <w:r>
        <w:rPr>
          <w:spacing w:val="-10"/>
        </w:rPr>
        <w:t> </w:t>
      </w:r>
      <w:r>
        <w:rPr/>
        <w:t>cost;</w:t>
      </w:r>
      <w:r>
        <w:rPr>
          <w:spacing w:val="-9"/>
        </w:rPr>
        <w:t> </w:t>
      </w:r>
      <w:r>
        <w:rPr/>
        <w:t>it</w:t>
      </w:r>
      <w:r>
        <w:rPr>
          <w:spacing w:val="-10"/>
        </w:rPr>
        <w:t> </w:t>
      </w:r>
      <w:r>
        <w:rPr/>
        <w:t>is</w:t>
      </w:r>
      <w:r>
        <w:rPr>
          <w:spacing w:val="-9"/>
        </w:rPr>
        <w:t> </w:t>
      </w:r>
      <w:r>
        <w:rPr/>
        <w:t>paid</w:t>
      </w:r>
      <w:r>
        <w:rPr>
          <w:spacing w:val="-12"/>
        </w:rPr>
        <w:t> </w:t>
      </w:r>
      <w:r>
        <w:rPr/>
        <w:t>by</w:t>
      </w:r>
      <w:r>
        <w:rPr>
          <w:spacing w:val="-14"/>
        </w:rPr>
        <w:t> </w:t>
      </w:r>
      <w:r>
        <w:rPr/>
        <w:t>the</w:t>
      </w:r>
      <w:r>
        <w:rPr>
          <w:spacing w:val="-10"/>
        </w:rPr>
        <w:t> </w:t>
      </w:r>
      <w:r>
        <w:rPr/>
        <w:t>sites</w:t>
      </w:r>
      <w:r>
        <w:rPr>
          <w:spacing w:val="-9"/>
        </w:rPr>
        <w:t> </w:t>
      </w:r>
      <w:r>
        <w:rPr/>
        <w:t>of</w:t>
      </w:r>
      <w:r>
        <w:rPr>
          <w:spacing w:val="-10"/>
        </w:rPr>
        <w:t> </w:t>
      </w:r>
      <w:r>
        <w:rPr/>
        <w:t>the recipient and others on the route. The term is believed to originate from a "Monty Python's Flying</w:t>
      </w:r>
      <w:r>
        <w:rPr>
          <w:spacing w:val="-15"/>
        </w:rPr>
        <w:t> </w:t>
      </w:r>
      <w:r>
        <w:rPr/>
        <w:t>circus"</w:t>
      </w:r>
      <w:r>
        <w:rPr>
          <w:spacing w:val="-15"/>
        </w:rPr>
        <w:t> </w:t>
      </w:r>
      <w:r>
        <w:rPr/>
        <w:t>sketch</w:t>
      </w:r>
      <w:r>
        <w:rPr>
          <w:spacing w:val="-15"/>
        </w:rPr>
        <w:t> </w:t>
      </w:r>
      <w:r>
        <w:rPr/>
        <w:t>about</w:t>
      </w:r>
      <w:r>
        <w:rPr>
          <w:spacing w:val="-15"/>
        </w:rPr>
        <w:t> </w:t>
      </w:r>
      <w:r>
        <w:rPr/>
        <w:t>a</w:t>
      </w:r>
      <w:r>
        <w:rPr>
          <w:spacing w:val="-15"/>
        </w:rPr>
        <w:t> </w:t>
      </w:r>
      <w:r>
        <w:rPr/>
        <w:t>canteen</w:t>
      </w:r>
      <w:r>
        <w:rPr>
          <w:spacing w:val="-15"/>
        </w:rPr>
        <w:t> </w:t>
      </w:r>
      <w:r>
        <w:rPr/>
        <w:t>sold</w:t>
      </w:r>
      <w:r>
        <w:rPr>
          <w:spacing w:val="-15"/>
        </w:rPr>
        <w:t> </w:t>
      </w:r>
      <w:r>
        <w:rPr/>
        <w:t>only</w:t>
      </w:r>
      <w:r>
        <w:rPr>
          <w:spacing w:val="-15"/>
        </w:rPr>
        <w:t> </w:t>
      </w:r>
      <w:r>
        <w:rPr/>
        <w:t>dishes</w:t>
      </w:r>
      <w:r>
        <w:rPr>
          <w:spacing w:val="-15"/>
        </w:rPr>
        <w:t> </w:t>
      </w:r>
      <w:r>
        <w:rPr/>
        <w:t>consisting</w:t>
      </w:r>
      <w:r>
        <w:rPr>
          <w:spacing w:val="-15"/>
        </w:rPr>
        <w:t> </w:t>
      </w:r>
      <w:r>
        <w:rPr/>
        <w:t>mostly</w:t>
      </w:r>
      <w:r>
        <w:rPr>
          <w:spacing w:val="-15"/>
        </w:rPr>
        <w:t> </w:t>
      </w:r>
      <w:r>
        <w:rPr/>
        <w:t>of</w:t>
      </w:r>
      <w:r>
        <w:rPr>
          <w:spacing w:val="-15"/>
        </w:rPr>
        <w:t> </w:t>
      </w:r>
      <w:r>
        <w:rPr/>
        <w:t>spam.</w:t>
      </w:r>
    </w:p>
    <w:p>
      <w:pPr>
        <w:pStyle w:val="BodyText"/>
        <w:spacing w:line="480" w:lineRule="auto"/>
        <w:ind w:left="549" w:right="1146"/>
        <w:jc w:val="both"/>
      </w:pPr>
      <w:r>
        <w:rPr>
          <w:b/>
        </w:rPr>
        <w:t>Surfing:</w:t>
      </w:r>
      <w:r>
        <w:rPr>
          <w:b/>
          <w:spacing w:val="-6"/>
        </w:rPr>
        <w:t> </w:t>
      </w:r>
      <w:r>
        <w:rPr/>
        <w:t>Used</w:t>
      </w:r>
      <w:r>
        <w:rPr>
          <w:spacing w:val="-4"/>
        </w:rPr>
        <w:t> </w:t>
      </w:r>
      <w:r>
        <w:rPr/>
        <w:t>by</w:t>
      </w:r>
      <w:r>
        <w:rPr>
          <w:spacing w:val="-8"/>
        </w:rPr>
        <w:t> </w:t>
      </w:r>
      <w:r>
        <w:rPr/>
        <w:t>analogy</w:t>
      </w:r>
      <w:r>
        <w:rPr>
          <w:spacing w:val="-8"/>
        </w:rPr>
        <w:t> </w:t>
      </w:r>
      <w:r>
        <w:rPr/>
        <w:t>to</w:t>
      </w:r>
      <w:r>
        <w:rPr>
          <w:spacing w:val="-6"/>
        </w:rPr>
        <w:t> </w:t>
      </w:r>
      <w:r>
        <w:rPr/>
        <w:t>describe</w:t>
      </w:r>
      <w:r>
        <w:rPr>
          <w:spacing w:val="-6"/>
        </w:rPr>
        <w:t> </w:t>
      </w:r>
      <w:r>
        <w:rPr/>
        <w:t>the</w:t>
      </w:r>
      <w:r>
        <w:rPr>
          <w:spacing w:val="-5"/>
        </w:rPr>
        <w:t> </w:t>
      </w:r>
      <w:r>
        <w:rPr/>
        <w:t>ease</w:t>
      </w:r>
      <w:r>
        <w:rPr>
          <w:spacing w:val="-5"/>
        </w:rPr>
        <w:t> </w:t>
      </w:r>
      <w:r>
        <w:rPr/>
        <w:t>with</w:t>
      </w:r>
      <w:r>
        <w:rPr>
          <w:spacing w:val="-6"/>
        </w:rPr>
        <w:t> </w:t>
      </w:r>
      <w:r>
        <w:rPr/>
        <w:t>which</w:t>
      </w:r>
      <w:r>
        <w:rPr>
          <w:spacing w:val="-6"/>
        </w:rPr>
        <w:t> </w:t>
      </w:r>
      <w:r>
        <w:rPr/>
        <w:t>an</w:t>
      </w:r>
      <w:r>
        <w:rPr>
          <w:spacing w:val="-6"/>
        </w:rPr>
        <w:t> </w:t>
      </w:r>
      <w:r>
        <w:rPr/>
        <w:t>expert</w:t>
      </w:r>
      <w:r>
        <w:rPr>
          <w:spacing w:val="-6"/>
        </w:rPr>
        <w:t> </w:t>
      </w:r>
      <w:r>
        <w:rPr/>
        <w:t>user</w:t>
      </w:r>
      <w:r>
        <w:rPr>
          <w:spacing w:val="-5"/>
        </w:rPr>
        <w:t> </w:t>
      </w:r>
      <w:r>
        <w:rPr/>
        <w:t>can</w:t>
      </w:r>
      <w:r>
        <w:rPr>
          <w:spacing w:val="-6"/>
        </w:rPr>
        <w:t> </w:t>
      </w:r>
      <w:r>
        <w:rPr/>
        <w:t>use</w:t>
      </w:r>
      <w:r>
        <w:rPr>
          <w:spacing w:val="-6"/>
        </w:rPr>
        <w:t> </w:t>
      </w:r>
      <w:r>
        <w:rPr/>
        <w:t>the</w:t>
      </w:r>
      <w:r>
        <w:rPr>
          <w:spacing w:val="-5"/>
        </w:rPr>
        <w:t> </w:t>
      </w:r>
      <w:r>
        <w:rPr/>
        <w:t>waves</w:t>
      </w:r>
      <w:r>
        <w:rPr>
          <w:spacing w:val="-6"/>
        </w:rPr>
        <w:t> </w:t>
      </w:r>
      <w:r>
        <w:rPr/>
        <w:t>of information flowing</w:t>
      </w:r>
      <w:r>
        <w:rPr>
          <w:spacing w:val="-2"/>
        </w:rPr>
        <w:t> </w:t>
      </w:r>
      <w:r>
        <w:rPr/>
        <w:t>around</w:t>
      </w:r>
      <w:r>
        <w:rPr>
          <w:spacing w:val="-2"/>
        </w:rPr>
        <w:t> </w:t>
      </w:r>
      <w:r>
        <w:rPr/>
        <w:t>the Internet</w:t>
      </w:r>
      <w:r>
        <w:rPr>
          <w:spacing w:val="-1"/>
        </w:rPr>
        <w:t> </w:t>
      </w:r>
      <w:r>
        <w:rPr/>
        <w:t>to get where</w:t>
      </w:r>
      <w:r>
        <w:rPr>
          <w:spacing w:val="-3"/>
        </w:rPr>
        <w:t> </w:t>
      </w:r>
      <w:r>
        <w:rPr/>
        <w:t>s/he</w:t>
      </w:r>
      <w:r>
        <w:rPr>
          <w:spacing w:val="-3"/>
        </w:rPr>
        <w:t> </w:t>
      </w:r>
      <w:r>
        <w:rPr/>
        <w:t>wants. The</w:t>
      </w:r>
      <w:r>
        <w:rPr>
          <w:spacing w:val="-3"/>
        </w:rPr>
        <w:t> </w:t>
      </w:r>
      <w:r>
        <w:rPr/>
        <w:t>term became</w:t>
      </w:r>
      <w:r>
        <w:rPr>
          <w:spacing w:val="-5"/>
        </w:rPr>
        <w:t> </w:t>
      </w:r>
      <w:r>
        <w:rPr/>
        <w:t>popular</w:t>
      </w:r>
      <w:r>
        <w:rPr>
          <w:spacing w:val="-6"/>
        </w:rPr>
        <w:t> </w:t>
      </w:r>
      <w:r>
        <w:rPr/>
        <w:t>in the early 1990s as access to the internet became more widespread and tools such as browsers made</w:t>
      </w:r>
      <w:r>
        <w:rPr>
          <w:spacing w:val="-4"/>
        </w:rPr>
        <w:t> </w:t>
      </w:r>
      <w:r>
        <w:rPr/>
        <w:t>its</w:t>
      </w:r>
      <w:r>
        <w:rPr>
          <w:spacing w:val="-2"/>
        </w:rPr>
        <w:t> </w:t>
      </w:r>
      <w:r>
        <w:rPr/>
        <w:t>use</w:t>
      </w:r>
      <w:r>
        <w:rPr>
          <w:spacing w:val="-1"/>
        </w:rPr>
        <w:t> </w:t>
      </w:r>
      <w:r>
        <w:rPr/>
        <w:t>simpler and more</w:t>
      </w:r>
      <w:r>
        <w:rPr>
          <w:spacing w:val="-4"/>
        </w:rPr>
        <w:t> </w:t>
      </w:r>
      <w:r>
        <w:rPr/>
        <w:t>pleasant.</w:t>
      </w:r>
    </w:p>
    <w:p>
      <w:pPr>
        <w:pStyle w:val="BodyText"/>
        <w:spacing w:line="480" w:lineRule="auto" w:before="1"/>
        <w:ind w:left="558" w:right="1143"/>
        <w:jc w:val="both"/>
      </w:pPr>
      <w:r>
        <w:rPr>
          <w:b/>
        </w:rPr>
        <w:t>Sysadmin: </w:t>
      </w:r>
      <w:r>
        <w:rPr/>
        <w:t>The system administrator; the person who runs a host system or public-access </w:t>
      </w:r>
      <w:r>
        <w:rPr>
          <w:spacing w:val="-2"/>
        </w:rPr>
        <w:t>site.</w:t>
      </w:r>
    </w:p>
    <w:p>
      <w:pPr>
        <w:pStyle w:val="BodyText"/>
        <w:ind w:left="558"/>
        <w:jc w:val="both"/>
      </w:pPr>
      <w:r>
        <w:rPr>
          <w:b/>
          <w:spacing w:val="-4"/>
        </w:rPr>
        <w:t>Sysop:</w:t>
      </w:r>
      <w:r>
        <w:rPr>
          <w:b/>
          <w:spacing w:val="-9"/>
        </w:rPr>
        <w:t> </w:t>
      </w:r>
      <w:r>
        <w:rPr>
          <w:spacing w:val="-4"/>
        </w:rPr>
        <w:t>A</w:t>
      </w:r>
      <w:r>
        <w:rPr>
          <w:spacing w:val="-5"/>
        </w:rPr>
        <w:t> </w:t>
      </w:r>
      <w:r>
        <w:rPr>
          <w:spacing w:val="-4"/>
        </w:rPr>
        <w:t>system</w:t>
      </w:r>
      <w:r>
        <w:rPr>
          <w:spacing w:val="-7"/>
        </w:rPr>
        <w:t> </w:t>
      </w:r>
      <w:r>
        <w:rPr>
          <w:spacing w:val="-4"/>
        </w:rPr>
        <w:t>operator.</w:t>
      </w:r>
      <w:r>
        <w:rPr>
          <w:spacing w:val="-8"/>
        </w:rPr>
        <w:t> </w:t>
      </w:r>
      <w:r>
        <w:rPr>
          <w:spacing w:val="-4"/>
        </w:rPr>
        <w:t>Somebody</w:t>
      </w:r>
      <w:r>
        <w:rPr>
          <w:spacing w:val="-9"/>
        </w:rPr>
        <w:t> </w:t>
      </w:r>
      <w:r>
        <w:rPr>
          <w:spacing w:val="-4"/>
        </w:rPr>
        <w:t>who</w:t>
      </w:r>
      <w:r>
        <w:rPr>
          <w:spacing w:val="-6"/>
        </w:rPr>
        <w:t> </w:t>
      </w:r>
      <w:r>
        <w:rPr>
          <w:spacing w:val="-4"/>
        </w:rPr>
        <w:t>runs a</w:t>
      </w:r>
      <w:r>
        <w:rPr>
          <w:spacing w:val="-8"/>
        </w:rPr>
        <w:t> </w:t>
      </w:r>
      <w:r>
        <w:rPr>
          <w:spacing w:val="-4"/>
        </w:rPr>
        <w:t>bulletin-board</w:t>
      </w:r>
      <w:r>
        <w:rPr>
          <w:spacing w:val="-7"/>
        </w:rPr>
        <w:t> </w:t>
      </w:r>
      <w:r>
        <w:rPr>
          <w:spacing w:val="-4"/>
        </w:rPr>
        <w:t>system</w:t>
      </w:r>
    </w:p>
    <w:p>
      <w:pPr>
        <w:pStyle w:val="BodyText"/>
      </w:pPr>
    </w:p>
    <w:p>
      <w:pPr>
        <w:pStyle w:val="BodyText"/>
        <w:spacing w:line="480" w:lineRule="auto"/>
        <w:ind w:left="558" w:right="1130"/>
        <w:jc w:val="both"/>
      </w:pPr>
      <w:r>
        <w:rPr>
          <w:b/>
        </w:rPr>
        <w:t>TCP/IP: </w:t>
      </w:r>
      <w:r>
        <w:rPr/>
        <w:t>Transmission control protocol/ internet protocol. The particular system for transferring</w:t>
      </w:r>
      <w:r>
        <w:rPr>
          <w:spacing w:val="-7"/>
        </w:rPr>
        <w:t> </w:t>
      </w:r>
      <w:r>
        <w:rPr/>
        <w:t>information</w:t>
      </w:r>
      <w:r>
        <w:rPr>
          <w:spacing w:val="-7"/>
        </w:rPr>
        <w:t> </w:t>
      </w:r>
      <w:r>
        <w:rPr/>
        <w:t>over</w:t>
      </w:r>
      <w:r>
        <w:rPr>
          <w:spacing w:val="-6"/>
        </w:rPr>
        <w:t> </w:t>
      </w:r>
      <w:r>
        <w:rPr/>
        <w:t>a</w:t>
      </w:r>
      <w:r>
        <w:rPr>
          <w:spacing w:val="-6"/>
        </w:rPr>
        <w:t> </w:t>
      </w:r>
      <w:r>
        <w:rPr/>
        <w:t>computer</w:t>
      </w:r>
      <w:r>
        <w:rPr>
          <w:spacing w:val="-7"/>
        </w:rPr>
        <w:t> </w:t>
      </w:r>
      <w:r>
        <w:rPr/>
        <w:t>network</w:t>
      </w:r>
      <w:r>
        <w:rPr>
          <w:spacing w:val="-5"/>
        </w:rPr>
        <w:t> </w:t>
      </w:r>
      <w:r>
        <w:rPr/>
        <w:t>that</w:t>
      </w:r>
      <w:r>
        <w:rPr>
          <w:spacing w:val="-5"/>
        </w:rPr>
        <w:t> </w:t>
      </w:r>
      <w:r>
        <w:rPr/>
        <w:t>is</w:t>
      </w:r>
      <w:r>
        <w:rPr>
          <w:spacing w:val="-5"/>
        </w:rPr>
        <w:t> </w:t>
      </w:r>
      <w:r>
        <w:rPr/>
        <w:t>at</w:t>
      </w:r>
      <w:r>
        <w:rPr>
          <w:spacing w:val="-5"/>
        </w:rPr>
        <w:t> </w:t>
      </w:r>
      <w:r>
        <w:rPr/>
        <w:t>the</w:t>
      </w:r>
      <w:r>
        <w:rPr>
          <w:spacing w:val="-6"/>
        </w:rPr>
        <w:t> </w:t>
      </w:r>
      <w:r>
        <w:rPr/>
        <w:t>heart</w:t>
      </w:r>
      <w:r>
        <w:rPr>
          <w:spacing w:val="-5"/>
        </w:rPr>
        <w:t> </w:t>
      </w:r>
      <w:r>
        <w:rPr/>
        <w:t>of</w:t>
      </w:r>
      <w:r>
        <w:rPr>
          <w:spacing w:val="-6"/>
        </w:rPr>
        <w:t> </w:t>
      </w:r>
      <w:r>
        <w:rPr/>
        <w:t>the</w:t>
      </w:r>
      <w:r>
        <w:rPr>
          <w:spacing w:val="-4"/>
        </w:rPr>
        <w:t> </w:t>
      </w:r>
      <w:r>
        <w:rPr/>
        <w:t>Internet.</w:t>
      </w:r>
      <w:r>
        <w:rPr>
          <w:spacing w:val="-1"/>
        </w:rPr>
        <w:t> </w:t>
      </w:r>
      <w:r>
        <w:rPr>
          <w:b/>
        </w:rPr>
        <w:t>Telnet</w:t>
      </w:r>
      <w:r>
        <w:rPr/>
        <w:t>:</w:t>
      </w:r>
      <w:r>
        <w:rPr>
          <w:spacing w:val="-5"/>
        </w:rPr>
        <w:t> </w:t>
      </w:r>
      <w:r>
        <w:rPr/>
        <w:t>A program</w:t>
      </w:r>
      <w:r>
        <w:rPr>
          <w:spacing w:val="-6"/>
        </w:rPr>
        <w:t> </w:t>
      </w:r>
      <w:r>
        <w:rPr/>
        <w:t>that</w:t>
      </w:r>
      <w:r>
        <w:rPr>
          <w:spacing w:val="-8"/>
        </w:rPr>
        <w:t> </w:t>
      </w:r>
      <w:r>
        <w:rPr/>
        <w:t>lets</w:t>
      </w:r>
      <w:r>
        <w:rPr>
          <w:spacing w:val="-4"/>
        </w:rPr>
        <w:t> </w:t>
      </w:r>
      <w:r>
        <w:rPr/>
        <w:t>you</w:t>
      </w:r>
      <w:r>
        <w:rPr>
          <w:spacing w:val="-6"/>
        </w:rPr>
        <w:t> </w:t>
      </w:r>
      <w:r>
        <w:rPr/>
        <w:t>connects</w:t>
      </w:r>
      <w:r>
        <w:rPr>
          <w:spacing w:val="-6"/>
        </w:rPr>
        <w:t> </w:t>
      </w:r>
      <w:r>
        <w:rPr/>
        <w:t>to</w:t>
      </w:r>
      <w:r>
        <w:rPr>
          <w:spacing w:val="-6"/>
        </w:rPr>
        <w:t> </w:t>
      </w:r>
      <w:r>
        <w:rPr/>
        <w:t>other</w:t>
      </w:r>
      <w:r>
        <w:rPr>
          <w:spacing w:val="-7"/>
        </w:rPr>
        <w:t> </w:t>
      </w:r>
      <w:r>
        <w:rPr/>
        <w:t>computers</w:t>
      </w:r>
      <w:r>
        <w:rPr>
          <w:spacing w:val="-6"/>
        </w:rPr>
        <w:t> </w:t>
      </w:r>
      <w:r>
        <w:rPr/>
        <w:t>on</w:t>
      </w:r>
      <w:r>
        <w:rPr>
          <w:spacing w:val="-6"/>
        </w:rPr>
        <w:t> </w:t>
      </w:r>
      <w:r>
        <w:rPr/>
        <w:t>the</w:t>
      </w:r>
      <w:r>
        <w:rPr>
          <w:spacing w:val="-10"/>
        </w:rPr>
        <w:t> </w:t>
      </w:r>
      <w:r>
        <w:rPr/>
        <w:t>internet.</w:t>
      </w:r>
    </w:p>
    <w:p>
      <w:pPr>
        <w:spacing w:after="0" w:line="480" w:lineRule="auto"/>
        <w:jc w:val="both"/>
        <w:sectPr>
          <w:pgSz w:w="11910" w:h="16840"/>
          <w:pgMar w:top="1340" w:bottom="280" w:left="920" w:right="300"/>
        </w:sectPr>
      </w:pPr>
    </w:p>
    <w:p>
      <w:pPr>
        <w:pStyle w:val="BodyText"/>
        <w:spacing w:before="73"/>
        <w:ind w:left="558"/>
        <w:jc w:val="both"/>
      </w:pPr>
      <w:r>
        <w:rPr>
          <w:b/>
          <w:spacing w:val="-4"/>
        </w:rPr>
        <w:t>Upload:</w:t>
      </w:r>
      <w:r>
        <w:rPr>
          <w:b/>
          <w:spacing w:val="-9"/>
        </w:rPr>
        <w:t> </w:t>
      </w:r>
      <w:r>
        <w:rPr>
          <w:spacing w:val="-4"/>
        </w:rPr>
        <w:t>Copy</w:t>
      </w:r>
      <w:r>
        <w:rPr>
          <w:spacing w:val="-9"/>
        </w:rPr>
        <w:t> </w:t>
      </w:r>
      <w:r>
        <w:rPr>
          <w:spacing w:val="-4"/>
        </w:rPr>
        <w:t>a</w:t>
      </w:r>
      <w:r>
        <w:rPr>
          <w:spacing w:val="-6"/>
        </w:rPr>
        <w:t> </w:t>
      </w:r>
      <w:r>
        <w:rPr>
          <w:spacing w:val="-4"/>
        </w:rPr>
        <w:t>file</w:t>
      </w:r>
      <w:r>
        <w:rPr>
          <w:spacing w:val="-5"/>
        </w:rPr>
        <w:t> </w:t>
      </w:r>
      <w:r>
        <w:rPr>
          <w:spacing w:val="-4"/>
        </w:rPr>
        <w:t>from</w:t>
      </w:r>
      <w:r>
        <w:rPr>
          <w:spacing w:val="-2"/>
        </w:rPr>
        <w:t> </w:t>
      </w:r>
      <w:r>
        <w:rPr>
          <w:spacing w:val="-4"/>
        </w:rPr>
        <w:t>your</w:t>
      </w:r>
      <w:r>
        <w:rPr>
          <w:spacing w:val="-5"/>
        </w:rPr>
        <w:t> </w:t>
      </w:r>
      <w:r>
        <w:rPr>
          <w:spacing w:val="-4"/>
        </w:rPr>
        <w:t>computer</w:t>
      </w:r>
      <w:r>
        <w:rPr>
          <w:spacing w:val="-5"/>
        </w:rPr>
        <w:t> </w:t>
      </w:r>
      <w:r>
        <w:rPr>
          <w:spacing w:val="-4"/>
        </w:rPr>
        <w:t>to</w:t>
      </w:r>
      <w:r>
        <w:rPr>
          <w:spacing w:val="-5"/>
        </w:rPr>
        <w:t> </w:t>
      </w:r>
      <w:r>
        <w:rPr>
          <w:spacing w:val="-4"/>
        </w:rPr>
        <w:t>a</w:t>
      </w:r>
      <w:r>
        <w:rPr>
          <w:spacing w:val="-5"/>
        </w:rPr>
        <w:t> </w:t>
      </w:r>
      <w:r>
        <w:rPr>
          <w:spacing w:val="-4"/>
        </w:rPr>
        <w:t>system.</w:t>
      </w:r>
    </w:p>
    <w:p>
      <w:pPr>
        <w:pStyle w:val="BodyText"/>
      </w:pPr>
    </w:p>
    <w:p>
      <w:pPr>
        <w:pStyle w:val="BodyText"/>
        <w:spacing w:line="480" w:lineRule="auto" w:before="1"/>
        <w:ind w:left="520" w:right="1183"/>
        <w:jc w:val="both"/>
      </w:pPr>
      <w:r>
        <w:rPr>
          <w:b/>
        </w:rPr>
        <w:t>URL:</w:t>
      </w:r>
      <w:r>
        <w:rPr>
          <w:b/>
          <w:spacing w:val="40"/>
        </w:rPr>
        <w:t> </w:t>
      </w:r>
      <w:r>
        <w:rPr/>
        <w:t>Uniform</w:t>
      </w:r>
      <w:r>
        <w:rPr>
          <w:spacing w:val="40"/>
        </w:rPr>
        <w:t> </w:t>
      </w:r>
      <w:r>
        <w:rPr/>
        <w:t>resource</w:t>
      </w:r>
      <w:r>
        <w:rPr>
          <w:spacing w:val="40"/>
        </w:rPr>
        <w:t> </w:t>
      </w:r>
      <w:r>
        <w:rPr/>
        <w:t>locator</w:t>
      </w:r>
      <w:r>
        <w:rPr>
          <w:spacing w:val="40"/>
        </w:rPr>
        <w:t> </w:t>
      </w:r>
      <w:r>
        <w:rPr/>
        <w:t>(formerly</w:t>
      </w:r>
      <w:r>
        <w:rPr>
          <w:spacing w:val="40"/>
        </w:rPr>
        <w:t> </w:t>
      </w:r>
      <w:r>
        <w:rPr/>
        <w:t>universal</w:t>
      </w:r>
      <w:r>
        <w:rPr>
          <w:spacing w:val="40"/>
        </w:rPr>
        <w:t> </w:t>
      </w:r>
      <w:r>
        <w:rPr/>
        <w:t>resource</w:t>
      </w:r>
      <w:r>
        <w:rPr>
          <w:spacing w:val="40"/>
        </w:rPr>
        <w:t> </w:t>
      </w:r>
      <w:r>
        <w:rPr/>
        <w:t>locator).</w:t>
      </w:r>
      <w:r>
        <w:rPr>
          <w:spacing w:val="40"/>
        </w:rPr>
        <w:t> </w:t>
      </w:r>
      <w:r>
        <w:rPr/>
        <w:t>An</w:t>
      </w:r>
      <w:r>
        <w:rPr>
          <w:spacing w:val="40"/>
        </w:rPr>
        <w:t> </w:t>
      </w:r>
      <w:r>
        <w:rPr/>
        <w:t>internet</w:t>
      </w:r>
      <w:r>
        <w:rPr>
          <w:spacing w:val="40"/>
        </w:rPr>
        <w:t> </w:t>
      </w:r>
      <w:r>
        <w:rPr/>
        <w:t>address which tells a browser where to find an internet resource. For example, the URL for the</w:t>
      </w:r>
      <w:r>
        <w:rPr>
          <w:spacing w:val="40"/>
        </w:rPr>
        <w:t> </w:t>
      </w:r>
      <w:r>
        <w:rPr/>
        <w:t>ISS</w:t>
      </w:r>
      <w:r>
        <w:rPr>
          <w:spacing w:val="40"/>
        </w:rPr>
        <w:t> </w:t>
      </w:r>
      <w:r>
        <w:rPr/>
        <w:t>is</w:t>
      </w:r>
      <w:r>
        <w:rPr>
          <w:spacing w:val="40"/>
        </w:rPr>
        <w:t> </w:t>
      </w:r>
      <w:r>
        <w:rPr/>
        <w:t>http;//</w:t>
      </w:r>
      <w:hyperlink r:id="rId5">
        <w:r>
          <w:rPr/>
          <w:t>www.</w:t>
        </w:r>
      </w:hyperlink>
      <w:r>
        <w:rPr>
          <w:spacing w:val="40"/>
        </w:rPr>
        <w:t> </w:t>
      </w:r>
      <w:r>
        <w:rPr/>
        <w:t>leeds.ac.uk/iss/</w:t>
      </w:r>
      <w:r>
        <w:rPr>
          <w:spacing w:val="40"/>
        </w:rPr>
        <w:t> </w:t>
      </w:r>
      <w:r>
        <w:rPr/>
        <w:t>it</w:t>
      </w:r>
      <w:r>
        <w:rPr>
          <w:spacing w:val="40"/>
        </w:rPr>
        <w:t> </w:t>
      </w:r>
      <w:r>
        <w:rPr/>
        <w:t>is</w:t>
      </w:r>
      <w:r>
        <w:rPr>
          <w:spacing w:val="40"/>
        </w:rPr>
        <w:t> </w:t>
      </w:r>
      <w:r>
        <w:rPr/>
        <w:t>usually</w:t>
      </w:r>
      <w:r>
        <w:rPr>
          <w:spacing w:val="40"/>
        </w:rPr>
        <w:t> </w:t>
      </w:r>
      <w:r>
        <w:rPr/>
        <w:t>pronounced</w:t>
      </w:r>
      <w:r>
        <w:rPr>
          <w:spacing w:val="40"/>
        </w:rPr>
        <w:t> </w:t>
      </w:r>
      <w:r>
        <w:rPr/>
        <w:t>'ewe</w:t>
      </w:r>
      <w:r>
        <w:rPr>
          <w:spacing w:val="40"/>
        </w:rPr>
        <w:t> </w:t>
      </w:r>
      <w:r>
        <w:rPr/>
        <w:t>are</w:t>
      </w:r>
      <w:r>
        <w:rPr>
          <w:spacing w:val="40"/>
        </w:rPr>
        <w:t> </w:t>
      </w:r>
      <w:r>
        <w:rPr/>
        <w:t>ell'</w:t>
      </w:r>
      <w:r>
        <w:rPr>
          <w:spacing w:val="40"/>
        </w:rPr>
        <w:t> </w:t>
      </w:r>
      <w:r>
        <w:rPr/>
        <w:t>rather</w:t>
      </w:r>
      <w:r>
        <w:rPr>
          <w:spacing w:val="40"/>
        </w:rPr>
        <w:t> </w:t>
      </w:r>
      <w:r>
        <w:rPr/>
        <w:t>than </w:t>
      </w:r>
      <w:r>
        <w:rPr>
          <w:spacing w:val="-2"/>
        </w:rPr>
        <w:t>'erl</w:t>
      </w:r>
      <w:r>
        <w:rPr>
          <w:spacing w:val="-2"/>
          <w:vertAlign w:val="superscript"/>
        </w:rPr>
        <w:t>‟</w:t>
      </w:r>
      <w:r>
        <w:rPr>
          <w:spacing w:val="-2"/>
          <w:vertAlign w:val="baseline"/>
        </w:rPr>
        <w:t>.</w:t>
      </w:r>
    </w:p>
    <w:p>
      <w:pPr>
        <w:pStyle w:val="BodyText"/>
        <w:spacing w:line="480" w:lineRule="auto"/>
        <w:ind w:left="520" w:right="1164"/>
        <w:jc w:val="both"/>
      </w:pPr>
      <w:r>
        <w:rPr>
          <w:b/>
        </w:rPr>
        <w:t>Usenet:</w:t>
      </w:r>
      <w:r>
        <w:rPr>
          <w:b/>
          <w:spacing w:val="40"/>
        </w:rPr>
        <w:t> </w:t>
      </w:r>
      <w:r>
        <w:rPr/>
        <w:t>User's</w:t>
      </w:r>
      <w:r>
        <w:rPr>
          <w:spacing w:val="40"/>
        </w:rPr>
        <w:t> </w:t>
      </w:r>
      <w:r>
        <w:rPr/>
        <w:t>Network.</w:t>
      </w:r>
      <w:r>
        <w:rPr>
          <w:spacing w:val="40"/>
        </w:rPr>
        <w:t> </w:t>
      </w:r>
      <w:r>
        <w:rPr/>
        <w:t>A</w:t>
      </w:r>
      <w:r>
        <w:rPr>
          <w:spacing w:val="40"/>
        </w:rPr>
        <w:t> </w:t>
      </w:r>
      <w:r>
        <w:rPr/>
        <w:t>giant</w:t>
      </w:r>
      <w:r>
        <w:rPr>
          <w:spacing w:val="40"/>
        </w:rPr>
        <w:t> </w:t>
      </w:r>
      <w:r>
        <w:rPr/>
        <w:t>public</w:t>
      </w:r>
      <w:r>
        <w:rPr>
          <w:spacing w:val="40"/>
        </w:rPr>
        <w:t> </w:t>
      </w:r>
      <w:r>
        <w:rPr/>
        <w:t>bulletin</w:t>
      </w:r>
      <w:r>
        <w:rPr>
          <w:spacing w:val="40"/>
        </w:rPr>
        <w:t> </w:t>
      </w:r>
      <w:r>
        <w:rPr/>
        <w:t>board</w:t>
      </w:r>
      <w:r>
        <w:rPr>
          <w:spacing w:val="40"/>
        </w:rPr>
        <w:t> </w:t>
      </w:r>
      <w:r>
        <w:rPr/>
        <w:t>system</w:t>
      </w:r>
      <w:r>
        <w:rPr>
          <w:spacing w:val="40"/>
        </w:rPr>
        <w:t> </w:t>
      </w:r>
      <w:r>
        <w:rPr/>
        <w:t>on</w:t>
      </w:r>
      <w:r>
        <w:rPr>
          <w:spacing w:val="40"/>
        </w:rPr>
        <w:t> </w:t>
      </w:r>
      <w:r>
        <w:rPr/>
        <w:t>the</w:t>
      </w:r>
      <w:r>
        <w:rPr>
          <w:spacing w:val="40"/>
        </w:rPr>
        <w:t> </w:t>
      </w:r>
      <w:r>
        <w:rPr/>
        <w:t>internet</w:t>
      </w:r>
      <w:r>
        <w:rPr>
          <w:spacing w:val="40"/>
        </w:rPr>
        <w:t> </w:t>
      </w:r>
      <w:r>
        <w:rPr/>
        <w:t>for</w:t>
      </w:r>
      <w:r>
        <w:rPr>
          <w:spacing w:val="40"/>
        </w:rPr>
        <w:t> </w:t>
      </w:r>
      <w:r>
        <w:rPr/>
        <w:t>news and electronic mail. Usenet was started in 1979 by students in the USA. It now has over 12,000</w:t>
      </w:r>
      <w:r>
        <w:rPr>
          <w:spacing w:val="40"/>
        </w:rPr>
        <w:t> </w:t>
      </w:r>
      <w:r>
        <w:rPr/>
        <w:t>discussion</w:t>
      </w:r>
      <w:r>
        <w:rPr>
          <w:spacing w:val="40"/>
        </w:rPr>
        <w:t> </w:t>
      </w:r>
      <w:r>
        <w:rPr/>
        <w:t>areas</w:t>
      </w:r>
      <w:r>
        <w:rPr>
          <w:spacing w:val="40"/>
        </w:rPr>
        <w:t> </w:t>
      </w:r>
      <w:r>
        <w:rPr/>
        <w:t>which</w:t>
      </w:r>
      <w:r>
        <w:rPr>
          <w:spacing w:val="40"/>
        </w:rPr>
        <w:t> </w:t>
      </w:r>
      <w:r>
        <w:rPr/>
        <w:t>covers</w:t>
      </w:r>
      <w:r>
        <w:rPr>
          <w:spacing w:val="40"/>
        </w:rPr>
        <w:t> </w:t>
      </w:r>
      <w:r>
        <w:rPr/>
        <w:t>every</w:t>
      </w:r>
      <w:r>
        <w:rPr>
          <w:spacing w:val="40"/>
        </w:rPr>
        <w:t> </w:t>
      </w:r>
      <w:r>
        <w:rPr/>
        <w:t>imaginable</w:t>
      </w:r>
      <w:r>
        <w:rPr>
          <w:spacing w:val="40"/>
        </w:rPr>
        <w:t> </w:t>
      </w:r>
      <w:r>
        <w:rPr/>
        <w:t>topic</w:t>
      </w:r>
      <w:r>
        <w:rPr>
          <w:spacing w:val="40"/>
        </w:rPr>
        <w:t> </w:t>
      </w:r>
      <w:r>
        <w:rPr/>
        <w:t>are</w:t>
      </w:r>
      <w:r>
        <w:rPr>
          <w:spacing w:val="40"/>
        </w:rPr>
        <w:t> </w:t>
      </w:r>
      <w:r>
        <w:rPr/>
        <w:t>read</w:t>
      </w:r>
      <w:r>
        <w:rPr>
          <w:spacing w:val="40"/>
        </w:rPr>
        <w:t> </w:t>
      </w:r>
      <w:r>
        <w:rPr/>
        <w:t>by</w:t>
      </w:r>
      <w:r>
        <w:rPr>
          <w:spacing w:val="40"/>
        </w:rPr>
        <w:t> </w:t>
      </w:r>
      <w:r>
        <w:rPr/>
        <w:t>millions</w:t>
      </w:r>
      <w:r>
        <w:rPr>
          <w:spacing w:val="40"/>
        </w:rPr>
        <w:t> </w:t>
      </w:r>
      <w:r>
        <w:rPr/>
        <w:t>of people all over the world.</w:t>
      </w:r>
    </w:p>
    <w:p>
      <w:pPr>
        <w:pStyle w:val="BodyText"/>
        <w:spacing w:line="480" w:lineRule="auto" w:before="1"/>
        <w:ind w:left="534" w:right="1134"/>
        <w:jc w:val="both"/>
      </w:pPr>
      <w:r>
        <w:rPr>
          <w:b/>
        </w:rPr>
        <w:t>User-name:</w:t>
      </w:r>
      <w:r>
        <w:rPr>
          <w:b/>
          <w:spacing w:val="40"/>
        </w:rPr>
        <w:t> </w:t>
      </w:r>
      <w:r>
        <w:rPr/>
        <w:t>On</w:t>
      </w:r>
      <w:r>
        <w:rPr>
          <w:spacing w:val="40"/>
        </w:rPr>
        <w:t> </w:t>
      </w:r>
      <w:r>
        <w:rPr/>
        <w:t>most</w:t>
      </w:r>
      <w:r>
        <w:rPr>
          <w:spacing w:val="40"/>
        </w:rPr>
        <w:t> </w:t>
      </w:r>
      <w:r>
        <w:rPr/>
        <w:t>host</w:t>
      </w:r>
      <w:r>
        <w:rPr>
          <w:spacing w:val="40"/>
        </w:rPr>
        <w:t> </w:t>
      </w:r>
      <w:r>
        <w:rPr/>
        <w:t>systems,</w:t>
      </w:r>
      <w:r>
        <w:rPr>
          <w:spacing w:val="40"/>
        </w:rPr>
        <w:t> </w:t>
      </w:r>
      <w:r>
        <w:rPr/>
        <w:t>when</w:t>
      </w:r>
      <w:r>
        <w:rPr>
          <w:spacing w:val="40"/>
        </w:rPr>
        <w:t> </w:t>
      </w:r>
      <w:r>
        <w:rPr/>
        <w:t>you</w:t>
      </w:r>
      <w:r>
        <w:rPr>
          <w:spacing w:val="40"/>
        </w:rPr>
        <w:t> </w:t>
      </w:r>
      <w:r>
        <w:rPr/>
        <w:t>connect</w:t>
      </w:r>
      <w:r>
        <w:rPr>
          <w:spacing w:val="40"/>
        </w:rPr>
        <w:t> </w:t>
      </w:r>
      <w:r>
        <w:rPr/>
        <w:t>you</w:t>
      </w:r>
      <w:r>
        <w:rPr>
          <w:spacing w:val="40"/>
        </w:rPr>
        <w:t> </w:t>
      </w:r>
      <w:r>
        <w:rPr/>
        <w:t>are</w:t>
      </w:r>
      <w:r>
        <w:rPr>
          <w:spacing w:val="40"/>
        </w:rPr>
        <w:t> </w:t>
      </w:r>
      <w:r>
        <w:rPr/>
        <w:t>asked</w:t>
      </w:r>
      <w:r>
        <w:rPr>
          <w:spacing w:val="40"/>
        </w:rPr>
        <w:t> </w:t>
      </w:r>
      <w:r>
        <w:rPr/>
        <w:t>to</w:t>
      </w:r>
      <w:r>
        <w:rPr>
          <w:spacing w:val="40"/>
        </w:rPr>
        <w:t> </w:t>
      </w:r>
      <w:r>
        <w:rPr/>
        <w:t>supply</w:t>
      </w:r>
      <w:r>
        <w:rPr>
          <w:spacing w:val="40"/>
        </w:rPr>
        <w:t> </w:t>
      </w:r>
      <w:r>
        <w:rPr/>
        <w:t>a</w:t>
      </w:r>
      <w:r>
        <w:rPr>
          <w:spacing w:val="40"/>
        </w:rPr>
        <w:t> </w:t>
      </w:r>
      <w:r>
        <w:rPr/>
        <w:t>one- word username. This can usually be any combination of letters and numbers. </w:t>
      </w:r>
      <w:r>
        <w:rPr>
          <w:b/>
        </w:rPr>
        <w:t>Website: </w:t>
      </w:r>
      <w:r>
        <w:rPr/>
        <w:t>Also web site. Any computer on the internet running a World Wide Web server process. A particular</w:t>
      </w:r>
      <w:r>
        <w:rPr>
          <w:spacing w:val="80"/>
        </w:rPr>
        <w:t> </w:t>
      </w:r>
      <w:r>
        <w:rPr/>
        <w:t>website</w:t>
      </w:r>
      <w:r>
        <w:rPr>
          <w:spacing w:val="80"/>
        </w:rPr>
        <w:t> </w:t>
      </w:r>
      <w:r>
        <w:rPr/>
        <w:t>is</w:t>
      </w:r>
      <w:r>
        <w:rPr>
          <w:spacing w:val="80"/>
        </w:rPr>
        <w:t> </w:t>
      </w:r>
      <w:r>
        <w:rPr/>
        <w:t>identified</w:t>
      </w:r>
      <w:r>
        <w:rPr>
          <w:spacing w:val="80"/>
        </w:rPr>
        <w:t> </w:t>
      </w:r>
      <w:r>
        <w:rPr/>
        <w:t>by</w:t>
      </w:r>
      <w:r>
        <w:rPr>
          <w:spacing w:val="80"/>
        </w:rPr>
        <w:t> </w:t>
      </w:r>
      <w:r>
        <w:rPr/>
        <w:t>the</w:t>
      </w:r>
      <w:r>
        <w:rPr>
          <w:spacing w:val="80"/>
        </w:rPr>
        <w:t> </w:t>
      </w:r>
      <w:r>
        <w:rPr/>
        <w:t>hostname</w:t>
      </w:r>
      <w:r>
        <w:rPr>
          <w:spacing w:val="80"/>
        </w:rPr>
        <w:t> </w:t>
      </w:r>
      <w:r>
        <w:rPr/>
        <w:t>part</w:t>
      </w:r>
      <w:r>
        <w:rPr>
          <w:spacing w:val="80"/>
        </w:rPr>
        <w:t> </w:t>
      </w:r>
      <w:r>
        <w:rPr/>
        <w:t>of</w:t>
      </w:r>
      <w:r>
        <w:rPr>
          <w:spacing w:val="80"/>
        </w:rPr>
        <w:t> </w:t>
      </w:r>
      <w:r>
        <w:rPr/>
        <w:t>a</w:t>
      </w:r>
      <w:r>
        <w:rPr>
          <w:spacing w:val="80"/>
        </w:rPr>
        <w:t> </w:t>
      </w:r>
      <w:r>
        <w:rPr/>
        <w:t>URL.</w:t>
      </w:r>
      <w:r>
        <w:rPr>
          <w:spacing w:val="80"/>
        </w:rPr>
        <w:t> </w:t>
      </w:r>
      <w:r>
        <w:rPr/>
        <w:t>Multiple</w:t>
      </w:r>
      <w:r>
        <w:rPr>
          <w:spacing w:val="40"/>
        </w:rPr>
        <w:t> </w:t>
      </w:r>
      <w:r>
        <w:rPr/>
        <w:t>hostnames may actually map to the same computer</w:t>
      </w:r>
    </w:p>
    <w:p>
      <w:pPr>
        <w:pStyle w:val="BodyText"/>
        <w:spacing w:line="480" w:lineRule="auto"/>
        <w:ind w:left="539" w:right="1159"/>
        <w:jc w:val="both"/>
      </w:pPr>
      <w:r>
        <w:rPr>
          <w:b/>
        </w:rPr>
        <w:t>World Wide Web: </w:t>
      </w:r>
      <w:r>
        <w:rPr/>
        <w:t>A hypermedia- based system for browsing Internet sites. It is named the web because it is made of many sites linked together; users can travel from one site</w:t>
      </w:r>
      <w:r>
        <w:rPr>
          <w:spacing w:val="40"/>
        </w:rPr>
        <w:t> </w:t>
      </w:r>
      <w:r>
        <w:rPr/>
        <w:t>to another</w:t>
      </w:r>
      <w:r>
        <w:rPr>
          <w:spacing w:val="40"/>
        </w:rPr>
        <w:t> </w:t>
      </w:r>
      <w:r>
        <w:rPr/>
        <w:t>by</w:t>
      </w:r>
      <w:r>
        <w:rPr>
          <w:spacing w:val="36"/>
        </w:rPr>
        <w:t> </w:t>
      </w:r>
      <w:r>
        <w:rPr/>
        <w:t>clicking</w:t>
      </w:r>
      <w:r>
        <w:rPr>
          <w:spacing w:val="40"/>
        </w:rPr>
        <w:t> </w:t>
      </w:r>
      <w:r>
        <w:rPr/>
        <w:t>on</w:t>
      </w:r>
      <w:r>
        <w:rPr>
          <w:spacing w:val="40"/>
        </w:rPr>
        <w:t> </w:t>
      </w:r>
      <w:r>
        <w:rPr/>
        <w:t>hyperlinks.</w:t>
      </w:r>
      <w:r>
        <w:rPr>
          <w:spacing w:val="40"/>
        </w:rPr>
        <w:t> </w:t>
      </w:r>
      <w:r>
        <w:rPr/>
        <w:t>Text,</w:t>
      </w:r>
      <w:r>
        <w:rPr>
          <w:spacing w:val="40"/>
        </w:rPr>
        <w:t> </w:t>
      </w:r>
      <w:r>
        <w:rPr/>
        <w:t>graphics,</w:t>
      </w:r>
      <w:r>
        <w:rPr>
          <w:spacing w:val="40"/>
        </w:rPr>
        <w:t> </w:t>
      </w:r>
      <w:r>
        <w:rPr/>
        <w:t>sound,</w:t>
      </w:r>
      <w:r>
        <w:rPr>
          <w:spacing w:val="40"/>
        </w:rPr>
        <w:t> </w:t>
      </w:r>
      <w:r>
        <w:rPr/>
        <w:t>and</w:t>
      </w:r>
      <w:r>
        <w:rPr>
          <w:spacing w:val="40"/>
        </w:rPr>
        <w:t> </w:t>
      </w:r>
      <w:r>
        <w:rPr/>
        <w:t>video</w:t>
      </w:r>
      <w:r>
        <w:rPr>
          <w:spacing w:val="40"/>
        </w:rPr>
        <w:t> </w:t>
      </w:r>
      <w:r>
        <w:rPr/>
        <w:t>can</w:t>
      </w:r>
      <w:r>
        <w:rPr>
          <w:spacing w:val="40"/>
        </w:rPr>
        <w:t> </w:t>
      </w:r>
      <w:r>
        <w:rPr/>
        <w:t>all</w:t>
      </w:r>
      <w:r>
        <w:rPr>
          <w:spacing w:val="40"/>
        </w:rPr>
        <w:t> </w:t>
      </w:r>
      <w:r>
        <w:rPr/>
        <w:t>be</w:t>
      </w:r>
      <w:r>
        <w:rPr>
          <w:spacing w:val="40"/>
        </w:rPr>
        <w:t> </w:t>
      </w:r>
      <w:r>
        <w:rPr/>
        <w:t>accessed with browser like mosaic, Netscape, or internet Explorer. An Englishman called Tim</w:t>
      </w:r>
      <w:r>
        <w:rPr>
          <w:spacing w:val="40"/>
        </w:rPr>
        <w:t> </w:t>
      </w:r>
      <w:r>
        <w:rPr/>
        <w:t>Berners-lee invented the World Wide Web in 1989 while working at CERN, the European particle physics laboratory.</w:t>
      </w:r>
    </w:p>
    <w:p>
      <w:pPr>
        <w:pStyle w:val="BodyText"/>
        <w:spacing w:before="1"/>
        <w:ind w:left="539"/>
        <w:jc w:val="both"/>
      </w:pPr>
      <w:r>
        <w:rPr>
          <w:b/>
        </w:rPr>
        <w:t>WWW:</w:t>
      </w:r>
      <w:r>
        <w:rPr>
          <w:b/>
          <w:spacing w:val="-2"/>
        </w:rPr>
        <w:t> </w:t>
      </w:r>
      <w:r>
        <w:rPr/>
        <w:t>The</w:t>
      </w:r>
      <w:r>
        <w:rPr>
          <w:spacing w:val="-2"/>
        </w:rPr>
        <w:t> </w:t>
      </w:r>
      <w:r>
        <w:rPr/>
        <w:t>common written abbreviation</w:t>
      </w:r>
      <w:r>
        <w:rPr>
          <w:spacing w:val="-1"/>
        </w:rPr>
        <w:t> </w:t>
      </w:r>
      <w:r>
        <w:rPr/>
        <w:t>for</w:t>
      </w:r>
      <w:r>
        <w:rPr>
          <w:spacing w:val="-1"/>
        </w:rPr>
        <w:t> </w:t>
      </w:r>
      <w:r>
        <w:rPr/>
        <w:t>World Wide </w:t>
      </w:r>
      <w:r>
        <w:rPr>
          <w:spacing w:val="-4"/>
        </w:rPr>
        <w:t>Web.</w:t>
      </w:r>
    </w:p>
    <w:p>
      <w:pPr>
        <w:pStyle w:val="BodyText"/>
      </w:pPr>
    </w:p>
    <w:p>
      <w:pPr>
        <w:pStyle w:val="BodyText"/>
      </w:pPr>
    </w:p>
    <w:p>
      <w:pPr>
        <w:pStyle w:val="BodyText"/>
        <w:spacing w:before="5"/>
      </w:pPr>
    </w:p>
    <w:p>
      <w:pPr>
        <w:pStyle w:val="Heading1"/>
        <w:numPr>
          <w:ilvl w:val="2"/>
          <w:numId w:val="7"/>
        </w:numPr>
        <w:tabs>
          <w:tab w:pos="1237" w:val="left" w:leader="none"/>
        </w:tabs>
        <w:spacing w:line="240" w:lineRule="auto" w:before="0" w:after="0"/>
        <w:ind w:left="1237" w:right="0" w:hanging="679"/>
        <w:jc w:val="left"/>
      </w:pPr>
      <w:r>
        <w:rPr/>
        <w:t>Reading</w:t>
      </w:r>
      <w:r>
        <w:rPr>
          <w:spacing w:val="13"/>
        </w:rPr>
        <w:t> </w:t>
      </w:r>
      <w:r>
        <w:rPr/>
        <w:t>on</w:t>
      </w:r>
      <w:r>
        <w:rPr>
          <w:spacing w:val="14"/>
        </w:rPr>
        <w:t> </w:t>
      </w:r>
      <w:r>
        <w:rPr/>
        <w:t>the</w:t>
      </w:r>
      <w:r>
        <w:rPr>
          <w:spacing w:val="12"/>
        </w:rPr>
        <w:t> </w:t>
      </w:r>
      <w:r>
        <w:rPr>
          <w:spacing w:val="-2"/>
        </w:rPr>
        <w:t>Internet</w:t>
      </w:r>
    </w:p>
    <w:p>
      <w:pPr>
        <w:pStyle w:val="BodyText"/>
        <w:spacing w:line="480" w:lineRule="auto" w:before="271"/>
        <w:ind w:left="568" w:right="1138"/>
        <w:jc w:val="both"/>
      </w:pPr>
      <w:r>
        <w:rPr/>
        <w:t>The union of reading and technology on the internet is causing educators to take a new look at</w:t>
      </w:r>
      <w:r>
        <w:rPr>
          <w:spacing w:val="9"/>
        </w:rPr>
        <w:t> </w:t>
      </w:r>
      <w:r>
        <w:rPr/>
        <w:t>what</w:t>
      </w:r>
      <w:r>
        <w:rPr>
          <w:spacing w:val="7"/>
        </w:rPr>
        <w:t> </w:t>
      </w:r>
      <w:r>
        <w:rPr/>
        <w:t>it</w:t>
      </w:r>
      <w:r>
        <w:rPr>
          <w:spacing w:val="9"/>
        </w:rPr>
        <w:t> </w:t>
      </w:r>
      <w:r>
        <w:rPr/>
        <w:t>means</w:t>
      </w:r>
      <w:r>
        <w:rPr>
          <w:spacing w:val="9"/>
        </w:rPr>
        <w:t> </w:t>
      </w:r>
      <w:r>
        <w:rPr/>
        <w:t>to</w:t>
      </w:r>
      <w:r>
        <w:rPr>
          <w:spacing w:val="9"/>
        </w:rPr>
        <w:t> </w:t>
      </w:r>
      <w:r>
        <w:rPr/>
        <w:t>be</w:t>
      </w:r>
      <w:r>
        <w:rPr>
          <w:spacing w:val="8"/>
        </w:rPr>
        <w:t> </w:t>
      </w:r>
      <w:r>
        <w:rPr/>
        <w:t>literate</w:t>
      </w:r>
      <w:r>
        <w:rPr>
          <w:spacing w:val="8"/>
        </w:rPr>
        <w:t> </w:t>
      </w:r>
      <w:r>
        <w:rPr/>
        <w:t>in</w:t>
      </w:r>
      <w:r>
        <w:rPr>
          <w:spacing w:val="10"/>
        </w:rPr>
        <w:t> </w:t>
      </w:r>
      <w:r>
        <w:rPr/>
        <w:t>today's</w:t>
      </w:r>
      <w:r>
        <w:rPr>
          <w:spacing w:val="16"/>
        </w:rPr>
        <w:t> </w:t>
      </w:r>
      <w:r>
        <w:rPr/>
        <w:t>society</w:t>
      </w:r>
      <w:r>
        <w:rPr>
          <w:spacing w:val="4"/>
        </w:rPr>
        <w:t> </w:t>
      </w:r>
      <w:r>
        <w:rPr/>
        <w:t>(Leu,</w:t>
      </w:r>
      <w:r>
        <w:rPr>
          <w:spacing w:val="9"/>
        </w:rPr>
        <w:t> </w:t>
      </w:r>
      <w:r>
        <w:rPr/>
        <w:t>336).</w:t>
      </w:r>
      <w:r>
        <w:rPr>
          <w:spacing w:val="8"/>
        </w:rPr>
        <w:t> </w:t>
      </w:r>
      <w:r>
        <w:rPr/>
        <w:t>New</w:t>
      </w:r>
      <w:r>
        <w:rPr>
          <w:spacing w:val="10"/>
        </w:rPr>
        <w:t> </w:t>
      </w:r>
      <w:r>
        <w:rPr/>
        <w:t>forms</w:t>
      </w:r>
      <w:r>
        <w:rPr>
          <w:spacing w:val="8"/>
        </w:rPr>
        <w:t> </w:t>
      </w:r>
      <w:r>
        <w:rPr/>
        <w:t>of</w:t>
      </w:r>
      <w:r>
        <w:rPr>
          <w:spacing w:val="9"/>
        </w:rPr>
        <w:t> </w:t>
      </w:r>
      <w:r>
        <w:rPr/>
        <w:t>literacy</w:t>
      </w:r>
      <w:r>
        <w:rPr>
          <w:spacing w:val="12"/>
        </w:rPr>
        <w:t> </w:t>
      </w:r>
      <w:r>
        <w:rPr/>
        <w:t>call</w:t>
      </w:r>
      <w:r>
        <w:rPr>
          <w:spacing w:val="12"/>
        </w:rPr>
        <w:t> </w:t>
      </w:r>
      <w:r>
        <w:rPr>
          <w:spacing w:val="-4"/>
        </w:rPr>
        <w:t>upon</w:t>
      </w:r>
    </w:p>
    <w:p>
      <w:pPr>
        <w:spacing w:after="0" w:line="480" w:lineRule="auto"/>
        <w:jc w:val="both"/>
        <w:sectPr>
          <w:pgSz w:w="11910" w:h="16840"/>
          <w:pgMar w:top="1340" w:bottom="280" w:left="920" w:right="300"/>
        </w:sectPr>
      </w:pPr>
    </w:p>
    <w:p>
      <w:pPr>
        <w:pStyle w:val="BodyText"/>
        <w:spacing w:line="480" w:lineRule="auto" w:before="73"/>
        <w:ind w:left="568" w:right="1131"/>
        <w:jc w:val="both"/>
      </w:pPr>
      <w:r>
        <w:rPr/>
        <w:t>students to know how to read and write not only in the print world but also in the digital world. Today's definition of literacy is being broadened to include "Literacy skill necessary for individuals, group, and societies to access the best information in the shortest time to identify and solve the most important problems and then communicate</w:t>
      </w:r>
      <w:r>
        <w:rPr>
          <w:spacing w:val="40"/>
        </w:rPr>
        <w:t> </w:t>
      </w:r>
      <w:r>
        <w:rPr/>
        <w:t>this information. (Leu, 476). The internet has provided the world of work with global competition and an informational economy. Knowing how to access, evaluate, and apply information is necessary for success in the workplace and at school.</w:t>
      </w:r>
    </w:p>
    <w:p>
      <w:pPr>
        <w:pStyle w:val="BodyText"/>
      </w:pPr>
    </w:p>
    <w:p>
      <w:pPr>
        <w:pStyle w:val="BodyText"/>
        <w:spacing w:before="1"/>
      </w:pPr>
    </w:p>
    <w:p>
      <w:pPr>
        <w:pStyle w:val="BodyText"/>
        <w:spacing w:line="480" w:lineRule="auto" w:before="1"/>
        <w:ind w:left="544" w:right="1160"/>
        <w:jc w:val="both"/>
      </w:pPr>
      <w:r>
        <w:rPr/>
        <w:t>Being able to successfully use the internet places special demand on the reader (Kamil and Lane 323). First, the Internet reader must be able to handle the sheer volume of text, which can be described as massive. The potential for gathering information is virtually unlimited. Through links, or internet connections, a reader can access innumerable sites related to the original</w:t>
      </w:r>
      <w:r>
        <w:rPr>
          <w:spacing w:val="40"/>
        </w:rPr>
        <w:t> </w:t>
      </w:r>
      <w:r>
        <w:rPr/>
        <w:t>idea</w:t>
      </w:r>
      <w:r>
        <w:rPr>
          <w:spacing w:val="40"/>
        </w:rPr>
        <w:t> </w:t>
      </w:r>
      <w:r>
        <w:rPr/>
        <w:t>or</w:t>
      </w:r>
      <w:r>
        <w:rPr>
          <w:spacing w:val="40"/>
        </w:rPr>
        <w:t> </w:t>
      </w:r>
      <w:r>
        <w:rPr/>
        <w:t>topic</w:t>
      </w:r>
      <w:r>
        <w:rPr>
          <w:spacing w:val="40"/>
        </w:rPr>
        <w:t> </w:t>
      </w:r>
      <w:r>
        <w:rPr/>
        <w:t>of</w:t>
      </w:r>
      <w:r>
        <w:rPr>
          <w:spacing w:val="40"/>
        </w:rPr>
        <w:t> </w:t>
      </w:r>
      <w:r>
        <w:rPr/>
        <w:t>a</w:t>
      </w:r>
      <w:r>
        <w:rPr>
          <w:spacing w:val="40"/>
        </w:rPr>
        <w:t> </w:t>
      </w:r>
      <w:r>
        <w:rPr/>
        <w:t>search.</w:t>
      </w:r>
      <w:r>
        <w:rPr>
          <w:spacing w:val="40"/>
        </w:rPr>
        <w:t> </w:t>
      </w:r>
      <w:r>
        <w:rPr/>
        <w:t>Second,</w:t>
      </w:r>
      <w:r>
        <w:rPr>
          <w:spacing w:val="40"/>
        </w:rPr>
        <w:t> </w:t>
      </w:r>
      <w:r>
        <w:rPr/>
        <w:t>much</w:t>
      </w:r>
      <w:r>
        <w:rPr>
          <w:spacing w:val="40"/>
        </w:rPr>
        <w:t> </w:t>
      </w:r>
      <w:r>
        <w:rPr/>
        <w:t>Internet</w:t>
      </w:r>
      <w:r>
        <w:rPr>
          <w:spacing w:val="40"/>
        </w:rPr>
        <w:t> </w:t>
      </w:r>
      <w:r>
        <w:rPr/>
        <w:t>content</w:t>
      </w:r>
      <w:r>
        <w:rPr>
          <w:spacing w:val="40"/>
        </w:rPr>
        <w:t> </w:t>
      </w:r>
      <w:r>
        <w:rPr/>
        <w:t>has</w:t>
      </w:r>
      <w:r>
        <w:rPr>
          <w:spacing w:val="40"/>
        </w:rPr>
        <w:t> </w:t>
      </w:r>
      <w:r>
        <w:rPr/>
        <w:t>blinking graphics, vivid color, and lots of eye-catching phrases that can guide or distract from the reading. A reader must be able to evaluate all the features of a webpage and quickly decide which one will likely be the most helpful in accessing information.</w:t>
      </w:r>
    </w:p>
    <w:p>
      <w:pPr>
        <w:pStyle w:val="BodyText"/>
      </w:pPr>
    </w:p>
    <w:p>
      <w:pPr>
        <w:pStyle w:val="BodyText"/>
      </w:pPr>
    </w:p>
    <w:p>
      <w:pPr>
        <w:pStyle w:val="BodyText"/>
        <w:spacing w:line="480" w:lineRule="auto"/>
        <w:ind w:left="558" w:right="1133"/>
        <w:jc w:val="both"/>
      </w:pPr>
      <w:r>
        <w:rPr/>
        <w:t>Third, most of the text on the Internet is expository. Being able to read such text requires familiarity with its concepts, vocabulary, and organizational format. In an analysis of 50 websites, 48 contained expository</w:t>
      </w:r>
      <w:r>
        <w:rPr>
          <w:spacing w:val="-5"/>
        </w:rPr>
        <w:t> </w:t>
      </w:r>
      <w:r>
        <w:rPr/>
        <w:t>text, while 2 sites contained narrative text (Kamil and lane 330). Expository text is usually found on the internet written as hypertext where highlighted elements</w:t>
      </w:r>
      <w:r>
        <w:rPr>
          <w:spacing w:val="15"/>
        </w:rPr>
        <w:t> </w:t>
      </w:r>
      <w:r>
        <w:rPr/>
        <w:t>within</w:t>
      </w:r>
      <w:r>
        <w:rPr>
          <w:spacing w:val="15"/>
        </w:rPr>
        <w:t> </w:t>
      </w:r>
      <w:r>
        <w:rPr/>
        <w:t>it,</w:t>
      </w:r>
      <w:r>
        <w:rPr>
          <w:spacing w:val="15"/>
        </w:rPr>
        <w:t> </w:t>
      </w:r>
      <w:r>
        <w:rPr/>
        <w:t>such</w:t>
      </w:r>
      <w:r>
        <w:rPr>
          <w:spacing w:val="13"/>
        </w:rPr>
        <w:t> </w:t>
      </w:r>
      <w:r>
        <w:rPr/>
        <w:t>as</w:t>
      </w:r>
      <w:r>
        <w:rPr>
          <w:spacing w:val="15"/>
        </w:rPr>
        <w:t> </w:t>
      </w:r>
      <w:r>
        <w:rPr/>
        <w:t>a</w:t>
      </w:r>
      <w:r>
        <w:rPr>
          <w:spacing w:val="14"/>
        </w:rPr>
        <w:t> </w:t>
      </w:r>
      <w:r>
        <w:rPr/>
        <w:t>word</w:t>
      </w:r>
      <w:r>
        <w:rPr>
          <w:spacing w:val="15"/>
        </w:rPr>
        <w:t> </w:t>
      </w:r>
      <w:r>
        <w:rPr/>
        <w:t>or</w:t>
      </w:r>
      <w:r>
        <w:rPr>
          <w:spacing w:val="14"/>
        </w:rPr>
        <w:t> </w:t>
      </w:r>
      <w:r>
        <w:rPr/>
        <w:t>phrase,</w:t>
      </w:r>
      <w:r>
        <w:rPr>
          <w:spacing w:val="15"/>
        </w:rPr>
        <w:t> </w:t>
      </w:r>
      <w:r>
        <w:rPr/>
        <w:t>are</w:t>
      </w:r>
      <w:r>
        <w:rPr>
          <w:spacing w:val="16"/>
        </w:rPr>
        <w:t> </w:t>
      </w:r>
      <w:r>
        <w:rPr/>
        <w:t>linked</w:t>
      </w:r>
      <w:r>
        <w:rPr>
          <w:spacing w:val="15"/>
        </w:rPr>
        <w:t> </w:t>
      </w:r>
      <w:r>
        <w:rPr/>
        <w:t>to</w:t>
      </w:r>
      <w:r>
        <w:rPr>
          <w:spacing w:val="13"/>
        </w:rPr>
        <w:t> </w:t>
      </w:r>
      <w:r>
        <w:rPr/>
        <w:t>their</w:t>
      </w:r>
      <w:r>
        <w:rPr>
          <w:spacing w:val="14"/>
        </w:rPr>
        <w:t> </w:t>
      </w:r>
      <w:r>
        <w:rPr/>
        <w:t>texts.</w:t>
      </w:r>
      <w:r>
        <w:rPr>
          <w:spacing w:val="15"/>
        </w:rPr>
        <w:t> </w:t>
      </w:r>
      <w:r>
        <w:rPr/>
        <w:t>Each</w:t>
      </w:r>
      <w:r>
        <w:rPr>
          <w:spacing w:val="36"/>
        </w:rPr>
        <w:t> </w:t>
      </w:r>
      <w:r>
        <w:rPr/>
        <w:t>link</w:t>
      </w:r>
      <w:r>
        <w:rPr>
          <w:spacing w:val="15"/>
        </w:rPr>
        <w:t> </w:t>
      </w:r>
      <w:r>
        <w:rPr/>
        <w:t>can</w:t>
      </w:r>
      <w:r>
        <w:rPr>
          <w:spacing w:val="13"/>
        </w:rPr>
        <w:t> </w:t>
      </w:r>
      <w:r>
        <w:rPr/>
        <w:t>lead</w:t>
      </w:r>
      <w:r>
        <w:rPr>
          <w:spacing w:val="13"/>
        </w:rPr>
        <w:t> </w:t>
      </w:r>
      <w:r>
        <w:rPr/>
        <w:t>to a definition, additional information, or a video or audio example related</w:t>
      </w:r>
      <w:r>
        <w:rPr>
          <w:spacing w:val="40"/>
        </w:rPr>
        <w:t> </w:t>
      </w:r>
      <w:r>
        <w:rPr/>
        <w:t>to the original</w:t>
      </w:r>
      <w:r>
        <w:rPr>
          <w:spacing w:val="80"/>
        </w:rPr>
        <w:t> </w:t>
      </w:r>
      <w:r>
        <w:rPr/>
        <w:t>linked word or phrase.</w:t>
      </w:r>
    </w:p>
    <w:p>
      <w:pPr>
        <w:spacing w:after="0" w:line="480" w:lineRule="auto"/>
        <w:jc w:val="both"/>
        <w:sectPr>
          <w:pgSz w:w="11910" w:h="16840"/>
          <w:pgMar w:top="1340" w:bottom="280" w:left="920" w:right="300"/>
        </w:sectPr>
      </w:pPr>
    </w:p>
    <w:p>
      <w:pPr>
        <w:pStyle w:val="BodyText"/>
        <w:spacing w:line="480" w:lineRule="auto" w:before="73"/>
        <w:ind w:left="520" w:right="1130"/>
        <w:jc w:val="both"/>
      </w:pPr>
      <w:r>
        <w:rPr/>
        <w:t>By</w:t>
      </w:r>
      <w:r>
        <w:rPr>
          <w:spacing w:val="-2"/>
        </w:rPr>
        <w:t> </w:t>
      </w:r>
      <w:r>
        <w:rPr/>
        <w:t>selecting links in various orders, a reader creates his or her own path when reading on the internet, continually being updated, removed, or remodeled. Text on the internet is not static whereas</w:t>
      </w:r>
      <w:r>
        <w:rPr>
          <w:spacing w:val="-2"/>
        </w:rPr>
        <w:t> </w:t>
      </w:r>
      <w:r>
        <w:rPr/>
        <w:t>the</w:t>
      </w:r>
      <w:r>
        <w:rPr>
          <w:spacing w:val="-1"/>
        </w:rPr>
        <w:t> </w:t>
      </w:r>
      <w:r>
        <w:rPr/>
        <w:t>text</w:t>
      </w:r>
      <w:r>
        <w:rPr>
          <w:spacing w:val="-2"/>
        </w:rPr>
        <w:t> </w:t>
      </w:r>
      <w:r>
        <w:rPr/>
        <w:t>of</w:t>
      </w:r>
      <w:r>
        <w:rPr>
          <w:spacing w:val="-1"/>
        </w:rPr>
        <w:t> </w:t>
      </w:r>
      <w:r>
        <w:rPr/>
        <w:t>a</w:t>
      </w:r>
      <w:r>
        <w:rPr>
          <w:spacing w:val="-1"/>
        </w:rPr>
        <w:t> </w:t>
      </w:r>
      <w:r>
        <w:rPr/>
        <w:t>book</w:t>
      </w:r>
      <w:r>
        <w:rPr>
          <w:spacing w:val="-2"/>
        </w:rPr>
        <w:t> </w:t>
      </w:r>
      <w:r>
        <w:rPr/>
        <w:t>remains</w:t>
      </w:r>
      <w:r>
        <w:rPr>
          <w:spacing w:val="-2"/>
        </w:rPr>
        <w:t> </w:t>
      </w:r>
      <w:r>
        <w:rPr/>
        <w:t>the</w:t>
      </w:r>
      <w:r>
        <w:rPr>
          <w:spacing w:val="-1"/>
        </w:rPr>
        <w:t> </w:t>
      </w:r>
      <w:r>
        <w:rPr/>
        <w:t>same</w:t>
      </w:r>
      <w:r>
        <w:rPr>
          <w:spacing w:val="-1"/>
        </w:rPr>
        <w:t> </w:t>
      </w:r>
      <w:r>
        <w:rPr/>
        <w:t>each time</w:t>
      </w:r>
      <w:r>
        <w:rPr>
          <w:spacing w:val="-1"/>
        </w:rPr>
        <w:t> </w:t>
      </w:r>
      <w:r>
        <w:rPr/>
        <w:t>the</w:t>
      </w:r>
      <w:r>
        <w:rPr>
          <w:spacing w:val="-3"/>
        </w:rPr>
        <w:t> </w:t>
      </w:r>
      <w:r>
        <w:rPr/>
        <w:t>book is opened. The internet is "an interactive model of continuously updating information" (Glister, 135), which requires a rethinking</w:t>
      </w:r>
      <w:r>
        <w:rPr>
          <w:spacing w:val="-10"/>
        </w:rPr>
        <w:t> </w:t>
      </w:r>
      <w:r>
        <w:rPr/>
        <w:t>of</w:t>
      </w:r>
      <w:r>
        <w:rPr>
          <w:spacing w:val="-8"/>
        </w:rPr>
        <w:t> </w:t>
      </w:r>
      <w:r>
        <w:rPr/>
        <w:t>what</w:t>
      </w:r>
      <w:r>
        <w:rPr>
          <w:spacing w:val="-7"/>
        </w:rPr>
        <w:t> </w:t>
      </w:r>
      <w:r>
        <w:rPr/>
        <w:t>it</w:t>
      </w:r>
      <w:r>
        <w:rPr>
          <w:spacing w:val="-7"/>
        </w:rPr>
        <w:t> </w:t>
      </w:r>
      <w:r>
        <w:rPr/>
        <w:t>means</w:t>
      </w:r>
      <w:r>
        <w:rPr>
          <w:spacing w:val="-7"/>
        </w:rPr>
        <w:t> </w:t>
      </w:r>
      <w:r>
        <w:rPr/>
        <w:t>to</w:t>
      </w:r>
      <w:r>
        <w:rPr>
          <w:spacing w:val="-8"/>
        </w:rPr>
        <w:t> </w:t>
      </w:r>
      <w:r>
        <w:rPr/>
        <w:t>be</w:t>
      </w:r>
      <w:r>
        <w:rPr>
          <w:spacing w:val="-9"/>
        </w:rPr>
        <w:t> </w:t>
      </w:r>
      <w:r>
        <w:rPr/>
        <w:t>a</w:t>
      </w:r>
      <w:r>
        <w:rPr>
          <w:spacing w:val="-6"/>
        </w:rPr>
        <w:t> </w:t>
      </w:r>
      <w:r>
        <w:rPr/>
        <w:t>reader</w:t>
      </w:r>
      <w:r>
        <w:rPr>
          <w:spacing w:val="-6"/>
        </w:rPr>
        <w:t> </w:t>
      </w:r>
      <w:r>
        <w:rPr/>
        <w:t>or</w:t>
      </w:r>
      <w:r>
        <w:rPr>
          <w:spacing w:val="-6"/>
        </w:rPr>
        <w:t> </w:t>
      </w:r>
      <w:r>
        <w:rPr/>
        <w:t>even</w:t>
      </w:r>
      <w:r>
        <w:rPr>
          <w:spacing w:val="-6"/>
        </w:rPr>
        <w:t> </w:t>
      </w:r>
      <w:r>
        <w:rPr/>
        <w:t>a</w:t>
      </w:r>
      <w:r>
        <w:rPr>
          <w:spacing w:val="-9"/>
        </w:rPr>
        <w:t> </w:t>
      </w:r>
      <w:r>
        <w:rPr/>
        <w:t>literate</w:t>
      </w:r>
      <w:r>
        <w:rPr>
          <w:spacing w:val="-8"/>
        </w:rPr>
        <w:t> </w:t>
      </w:r>
      <w:r>
        <w:rPr/>
        <w:t>person.</w:t>
      </w:r>
      <w:r>
        <w:rPr>
          <w:spacing w:val="-4"/>
        </w:rPr>
        <w:t> </w:t>
      </w:r>
      <w:r>
        <w:rPr/>
        <w:t>Because</w:t>
      </w:r>
      <w:r>
        <w:rPr>
          <w:spacing w:val="-5"/>
        </w:rPr>
        <w:t> </w:t>
      </w:r>
      <w:r>
        <w:rPr/>
        <w:t>of</w:t>
      </w:r>
      <w:r>
        <w:rPr>
          <w:spacing w:val="-6"/>
        </w:rPr>
        <w:t> </w:t>
      </w:r>
      <w:r>
        <w:rPr/>
        <w:t>technology,</w:t>
      </w:r>
      <w:r>
        <w:rPr>
          <w:spacing w:val="-4"/>
        </w:rPr>
        <w:t> </w:t>
      </w:r>
      <w:r>
        <w:rPr/>
        <w:t>our definition of reading, has changed to include website, e-books, e-mail, discussion boards,</w:t>
      </w:r>
      <w:r>
        <w:rPr>
          <w:spacing w:val="80"/>
        </w:rPr>
        <w:t> </w:t>
      </w:r>
      <w:r>
        <w:rPr/>
        <w:t>chat rooms, instant messaging etc. Technology is transforming the nature of literacy (Reinking, 11). This change is evident when the skill of reading and using technology converge</w:t>
      </w:r>
      <w:r>
        <w:rPr>
          <w:spacing w:val="40"/>
        </w:rPr>
        <w:t> </w:t>
      </w:r>
      <w:r>
        <w:rPr/>
        <w:t>as</w:t>
      </w:r>
      <w:r>
        <w:rPr>
          <w:spacing w:val="40"/>
        </w:rPr>
        <w:t> </w:t>
      </w:r>
      <w:r>
        <w:rPr/>
        <w:t>students</w:t>
      </w:r>
      <w:r>
        <w:rPr>
          <w:spacing w:val="40"/>
        </w:rPr>
        <w:t> </w:t>
      </w:r>
      <w:r>
        <w:rPr/>
        <w:t>search</w:t>
      </w:r>
      <w:r>
        <w:rPr>
          <w:spacing w:val="40"/>
        </w:rPr>
        <w:t> </w:t>
      </w:r>
      <w:r>
        <w:rPr/>
        <w:t>for</w:t>
      </w:r>
      <w:r>
        <w:rPr>
          <w:spacing w:val="40"/>
        </w:rPr>
        <w:t> </w:t>
      </w:r>
      <w:r>
        <w:rPr/>
        <w:t>information</w:t>
      </w:r>
      <w:r>
        <w:rPr>
          <w:spacing w:val="40"/>
        </w:rPr>
        <w:t> </w:t>
      </w:r>
      <w:r>
        <w:rPr/>
        <w:t>or</w:t>
      </w:r>
      <w:r>
        <w:rPr>
          <w:spacing w:val="40"/>
        </w:rPr>
        <w:t> </w:t>
      </w:r>
      <w:r>
        <w:rPr/>
        <w:t>answer</w:t>
      </w:r>
      <w:r>
        <w:rPr>
          <w:spacing w:val="40"/>
        </w:rPr>
        <w:t> </w:t>
      </w:r>
      <w:r>
        <w:rPr/>
        <w:t>questions</w:t>
      </w:r>
      <w:r>
        <w:rPr>
          <w:spacing w:val="40"/>
        </w:rPr>
        <w:t> </w:t>
      </w:r>
      <w:r>
        <w:rPr/>
        <w:t>with</w:t>
      </w:r>
      <w:r>
        <w:rPr>
          <w:spacing w:val="40"/>
        </w:rPr>
        <w:t> </w:t>
      </w:r>
      <w:r>
        <w:rPr/>
        <w:t>the</w:t>
      </w:r>
      <w:r>
        <w:rPr>
          <w:spacing w:val="40"/>
        </w:rPr>
        <w:t> </w:t>
      </w:r>
      <w:r>
        <w:rPr/>
        <w:t>internet</w:t>
      </w:r>
      <w:r>
        <w:rPr>
          <w:spacing w:val="40"/>
        </w:rPr>
        <w:t> </w:t>
      </w:r>
      <w:r>
        <w:rPr/>
        <w:t>(Leu and Kinzer, 476). How can educators help students use their reading strategies to understand the economic word? Many literacy educators are currently watching the convergence of literacy</w:t>
      </w:r>
      <w:r>
        <w:rPr>
          <w:spacing w:val="-2"/>
        </w:rPr>
        <w:t> </w:t>
      </w:r>
      <w:r>
        <w:rPr/>
        <w:t>and technology,</w:t>
      </w:r>
      <w:r>
        <w:rPr>
          <w:spacing w:val="-6"/>
        </w:rPr>
        <w:t> </w:t>
      </w:r>
      <w:r>
        <w:rPr/>
        <w:t>and</w:t>
      </w:r>
      <w:r>
        <w:rPr>
          <w:spacing w:val="-11"/>
        </w:rPr>
        <w:t> </w:t>
      </w:r>
      <w:r>
        <w:rPr/>
        <w:t>they</w:t>
      </w:r>
      <w:r>
        <w:rPr>
          <w:spacing w:val="-13"/>
        </w:rPr>
        <w:t> </w:t>
      </w:r>
      <w:r>
        <w:rPr/>
        <w:t>are</w:t>
      </w:r>
      <w:r>
        <w:rPr>
          <w:spacing w:val="-10"/>
        </w:rPr>
        <w:t> </w:t>
      </w:r>
      <w:r>
        <w:rPr/>
        <w:t>seeking</w:t>
      </w:r>
      <w:r>
        <w:rPr>
          <w:spacing w:val="-11"/>
        </w:rPr>
        <w:t> </w:t>
      </w:r>
      <w:r>
        <w:rPr/>
        <w:t>answer</w:t>
      </w:r>
      <w:r>
        <w:rPr>
          <w:spacing w:val="-12"/>
        </w:rPr>
        <w:t> </w:t>
      </w:r>
      <w:r>
        <w:rPr/>
        <w:t>to</w:t>
      </w:r>
      <w:r>
        <w:rPr>
          <w:spacing w:val="-9"/>
        </w:rPr>
        <w:t> </w:t>
      </w:r>
      <w:r>
        <w:rPr/>
        <w:t>this</w:t>
      </w:r>
      <w:r>
        <w:rPr>
          <w:spacing w:val="-11"/>
        </w:rPr>
        <w:t> </w:t>
      </w:r>
      <w:r>
        <w:rPr/>
        <w:t>very</w:t>
      </w:r>
      <w:r>
        <w:rPr>
          <w:spacing w:val="-14"/>
        </w:rPr>
        <w:t> </w:t>
      </w:r>
      <w:r>
        <w:rPr/>
        <w:t>question.</w:t>
      </w:r>
    </w:p>
    <w:p>
      <w:pPr>
        <w:pStyle w:val="BodyText"/>
      </w:pPr>
    </w:p>
    <w:p>
      <w:pPr>
        <w:pStyle w:val="BodyText"/>
        <w:spacing w:before="7"/>
      </w:pPr>
    </w:p>
    <w:p>
      <w:pPr>
        <w:pStyle w:val="Heading1"/>
        <w:ind w:left="544"/>
        <w:jc w:val="both"/>
      </w:pPr>
      <w:r>
        <w:rPr>
          <w:w w:val="85"/>
        </w:rPr>
        <w:t>Strategic</w:t>
      </w:r>
      <w:r>
        <w:rPr>
          <w:spacing w:val="-7"/>
          <w:w w:val="85"/>
        </w:rPr>
        <w:t> </w:t>
      </w:r>
      <w:r>
        <w:rPr>
          <w:w w:val="85"/>
        </w:rPr>
        <w:t>Reader</w:t>
      </w:r>
      <w:r>
        <w:rPr>
          <w:spacing w:val="-4"/>
          <w:w w:val="85"/>
        </w:rPr>
        <w:t> </w:t>
      </w:r>
      <w:r>
        <w:rPr>
          <w:w w:val="85"/>
        </w:rPr>
        <w:t>of</w:t>
      </w:r>
      <w:r>
        <w:rPr>
          <w:spacing w:val="-1"/>
          <w:w w:val="85"/>
        </w:rPr>
        <w:t> </w:t>
      </w:r>
      <w:r>
        <w:rPr>
          <w:w w:val="85"/>
        </w:rPr>
        <w:t>Print</w:t>
      </w:r>
      <w:r>
        <w:rPr>
          <w:spacing w:val="-3"/>
          <w:w w:val="85"/>
        </w:rPr>
        <w:t> </w:t>
      </w:r>
      <w:r>
        <w:rPr>
          <w:spacing w:val="-4"/>
          <w:w w:val="85"/>
        </w:rPr>
        <w:t>Text</w:t>
      </w:r>
    </w:p>
    <w:p>
      <w:pPr>
        <w:pStyle w:val="BodyText"/>
        <w:spacing w:line="480" w:lineRule="auto" w:before="271"/>
        <w:ind w:left="520" w:right="1141"/>
        <w:jc w:val="both"/>
      </w:pPr>
      <w:r>
        <w:rPr/>
        <w:t>One</w:t>
      </w:r>
      <w:r>
        <w:rPr>
          <w:spacing w:val="-15"/>
        </w:rPr>
        <w:t> </w:t>
      </w:r>
      <w:r>
        <w:rPr/>
        <w:t>answer</w:t>
      </w:r>
      <w:r>
        <w:rPr>
          <w:spacing w:val="-15"/>
        </w:rPr>
        <w:t> </w:t>
      </w:r>
      <w:r>
        <w:rPr/>
        <w:t>is</w:t>
      </w:r>
      <w:r>
        <w:rPr>
          <w:spacing w:val="-15"/>
        </w:rPr>
        <w:t> </w:t>
      </w:r>
      <w:r>
        <w:rPr/>
        <w:t>to</w:t>
      </w:r>
      <w:r>
        <w:rPr>
          <w:spacing w:val="-15"/>
        </w:rPr>
        <w:t> </w:t>
      </w:r>
      <w:r>
        <w:rPr/>
        <w:t>begin</w:t>
      </w:r>
      <w:r>
        <w:rPr>
          <w:spacing w:val="-15"/>
        </w:rPr>
        <w:t> </w:t>
      </w:r>
      <w:r>
        <w:rPr/>
        <w:t>with</w:t>
      </w:r>
      <w:r>
        <w:rPr>
          <w:spacing w:val="-15"/>
        </w:rPr>
        <w:t> </w:t>
      </w:r>
      <w:r>
        <w:rPr/>
        <w:t>what</w:t>
      </w:r>
      <w:r>
        <w:rPr>
          <w:spacing w:val="-15"/>
        </w:rPr>
        <w:t> </w:t>
      </w:r>
      <w:r>
        <w:rPr/>
        <w:t>we</w:t>
      </w:r>
      <w:r>
        <w:rPr>
          <w:spacing w:val="-15"/>
        </w:rPr>
        <w:t> </w:t>
      </w:r>
      <w:r>
        <w:rPr/>
        <w:t>know</w:t>
      </w:r>
      <w:r>
        <w:rPr>
          <w:spacing w:val="-15"/>
        </w:rPr>
        <w:t> </w:t>
      </w:r>
      <w:r>
        <w:rPr/>
        <w:t>about</w:t>
      </w:r>
      <w:r>
        <w:rPr>
          <w:spacing w:val="-15"/>
        </w:rPr>
        <w:t> </w:t>
      </w:r>
      <w:r>
        <w:rPr/>
        <w:t>strategic</w:t>
      </w:r>
      <w:r>
        <w:rPr>
          <w:spacing w:val="-15"/>
        </w:rPr>
        <w:t> </w:t>
      </w:r>
      <w:r>
        <w:rPr/>
        <w:t>reader</w:t>
      </w:r>
      <w:r>
        <w:rPr>
          <w:spacing w:val="-15"/>
        </w:rPr>
        <w:t> </w:t>
      </w:r>
      <w:r>
        <w:rPr/>
        <w:t>of</w:t>
      </w:r>
      <w:r>
        <w:rPr>
          <w:spacing w:val="-15"/>
        </w:rPr>
        <w:t> </w:t>
      </w:r>
      <w:r>
        <w:rPr/>
        <w:t>print</w:t>
      </w:r>
      <w:r>
        <w:rPr>
          <w:spacing w:val="-15"/>
        </w:rPr>
        <w:t> </w:t>
      </w:r>
      <w:r>
        <w:rPr/>
        <w:t>text,</w:t>
      </w:r>
      <w:r>
        <w:rPr>
          <w:spacing w:val="-15"/>
        </w:rPr>
        <w:t> </w:t>
      </w:r>
      <w:r>
        <w:rPr/>
        <w:t>they</w:t>
      </w:r>
      <w:r>
        <w:rPr>
          <w:spacing w:val="-15"/>
        </w:rPr>
        <w:t> </w:t>
      </w:r>
      <w:r>
        <w:rPr/>
        <w:t>tend</w:t>
      </w:r>
      <w:r>
        <w:rPr>
          <w:spacing w:val="-15"/>
        </w:rPr>
        <w:t> </w:t>
      </w:r>
      <w:r>
        <w:rPr/>
        <w:t>to</w:t>
      </w:r>
      <w:r>
        <w:rPr>
          <w:spacing w:val="-13"/>
        </w:rPr>
        <w:t> </w:t>
      </w:r>
      <w:r>
        <w:rPr/>
        <w:t>use</w:t>
      </w:r>
      <w:r>
        <w:rPr>
          <w:spacing w:val="-8"/>
        </w:rPr>
        <w:t> </w:t>
      </w:r>
      <w:r>
        <w:rPr/>
        <w:t>a set of comprehension strategies (Dole, Duffy. Roehler and Pearson, 145). Research has focused on identification and instruction of such strategies because poor readers seem to lack them</w:t>
      </w:r>
      <w:r>
        <w:rPr>
          <w:spacing w:val="-6"/>
        </w:rPr>
        <w:t> </w:t>
      </w:r>
      <w:r>
        <w:rPr/>
        <w:t>and</w:t>
      </w:r>
      <w:r>
        <w:rPr>
          <w:spacing w:val="-7"/>
        </w:rPr>
        <w:t> </w:t>
      </w:r>
      <w:r>
        <w:rPr/>
        <w:t>to</w:t>
      </w:r>
      <w:r>
        <w:rPr>
          <w:spacing w:val="-7"/>
        </w:rPr>
        <w:t> </w:t>
      </w:r>
      <w:r>
        <w:rPr/>
        <w:t>be</w:t>
      </w:r>
      <w:r>
        <w:rPr>
          <w:spacing w:val="-8"/>
        </w:rPr>
        <w:t> </w:t>
      </w:r>
      <w:r>
        <w:rPr/>
        <w:t>unaware</w:t>
      </w:r>
      <w:r>
        <w:rPr>
          <w:spacing w:val="-8"/>
        </w:rPr>
        <w:t> </w:t>
      </w:r>
      <w:r>
        <w:rPr/>
        <w:t>of</w:t>
      </w:r>
      <w:r>
        <w:rPr>
          <w:spacing w:val="-8"/>
        </w:rPr>
        <w:t> </w:t>
      </w:r>
      <w:r>
        <w:rPr/>
        <w:t>when</w:t>
      </w:r>
      <w:r>
        <w:rPr>
          <w:spacing w:val="-7"/>
        </w:rPr>
        <w:t> </w:t>
      </w:r>
      <w:r>
        <w:rPr/>
        <w:t>and</w:t>
      </w:r>
      <w:r>
        <w:rPr>
          <w:spacing w:val="-7"/>
        </w:rPr>
        <w:t> </w:t>
      </w:r>
      <w:r>
        <w:rPr/>
        <w:t>how</w:t>
      </w:r>
      <w:r>
        <w:rPr>
          <w:spacing w:val="-7"/>
        </w:rPr>
        <w:t> </w:t>
      </w:r>
      <w:r>
        <w:rPr/>
        <w:t>to</w:t>
      </w:r>
      <w:r>
        <w:rPr>
          <w:spacing w:val="-7"/>
        </w:rPr>
        <w:t> </w:t>
      </w:r>
      <w:r>
        <w:rPr/>
        <w:t>apply</w:t>
      </w:r>
      <w:r>
        <w:rPr>
          <w:spacing w:val="-8"/>
        </w:rPr>
        <w:t> </w:t>
      </w:r>
      <w:r>
        <w:rPr/>
        <w:t>the</w:t>
      </w:r>
      <w:r>
        <w:rPr>
          <w:spacing w:val="-8"/>
        </w:rPr>
        <w:t> </w:t>
      </w:r>
      <w:r>
        <w:rPr/>
        <w:t>knowledge</w:t>
      </w:r>
      <w:r>
        <w:rPr>
          <w:spacing w:val="-8"/>
        </w:rPr>
        <w:t> </w:t>
      </w:r>
      <w:r>
        <w:rPr/>
        <w:t>they</w:t>
      </w:r>
      <w:r>
        <w:rPr>
          <w:spacing w:val="-11"/>
        </w:rPr>
        <w:t> </w:t>
      </w:r>
      <w:r>
        <w:rPr/>
        <w:t>do</w:t>
      </w:r>
      <w:r>
        <w:rPr>
          <w:spacing w:val="-7"/>
        </w:rPr>
        <w:t> </w:t>
      </w:r>
      <w:r>
        <w:rPr/>
        <w:t>posses.</w:t>
      </w:r>
      <w:r>
        <w:rPr>
          <w:spacing w:val="-7"/>
        </w:rPr>
        <w:t> </w:t>
      </w:r>
      <w:r>
        <w:rPr/>
        <w:t>Paris,</w:t>
      </w:r>
      <w:r>
        <w:rPr>
          <w:spacing w:val="-8"/>
        </w:rPr>
        <w:t> </w:t>
      </w:r>
      <w:r>
        <w:rPr/>
        <w:t>Cross, and Lipson concluded that student can be taught about the existence of reading strategies through informed direct instruction. Duke and Pearson (205) suggested that a model of comprehension instruction should include explicit description, modeling, collaborative use, guided</w:t>
      </w:r>
      <w:r>
        <w:rPr>
          <w:spacing w:val="-3"/>
        </w:rPr>
        <w:t> </w:t>
      </w:r>
      <w:r>
        <w:rPr/>
        <w:t>practice,</w:t>
      </w:r>
      <w:r>
        <w:rPr>
          <w:spacing w:val="-3"/>
        </w:rPr>
        <w:t> </w:t>
      </w:r>
      <w:r>
        <w:rPr/>
        <w:t>and</w:t>
      </w:r>
      <w:r>
        <w:rPr>
          <w:spacing w:val="-3"/>
        </w:rPr>
        <w:t> </w:t>
      </w:r>
      <w:r>
        <w:rPr/>
        <w:t>independent</w:t>
      </w:r>
      <w:r>
        <w:rPr>
          <w:spacing w:val="-5"/>
        </w:rPr>
        <w:t> </w:t>
      </w:r>
      <w:r>
        <w:rPr/>
        <w:t>use</w:t>
      </w:r>
      <w:r>
        <w:rPr>
          <w:spacing w:val="-6"/>
        </w:rPr>
        <w:t> </w:t>
      </w:r>
      <w:r>
        <w:rPr/>
        <w:t>of</w:t>
      </w:r>
      <w:r>
        <w:rPr>
          <w:spacing w:val="-6"/>
        </w:rPr>
        <w:t> </w:t>
      </w:r>
      <w:r>
        <w:rPr/>
        <w:t>the</w:t>
      </w:r>
      <w:r>
        <w:rPr>
          <w:spacing w:val="-3"/>
        </w:rPr>
        <w:t> </w:t>
      </w:r>
      <w:r>
        <w:rPr/>
        <w:t>selected</w:t>
      </w:r>
      <w:r>
        <w:rPr>
          <w:spacing w:val="-10"/>
        </w:rPr>
        <w:t> </w:t>
      </w:r>
      <w:r>
        <w:rPr/>
        <w:t>strategy.</w:t>
      </w:r>
    </w:p>
    <w:p>
      <w:pPr>
        <w:pStyle w:val="BodyText"/>
        <w:spacing w:line="480" w:lineRule="auto" w:before="1"/>
        <w:ind w:left="520" w:right="1138"/>
        <w:jc w:val="both"/>
      </w:pPr>
      <w:r>
        <w:rPr/>
        <w:t>Pearson, Roehler, Dole and Duffy 145) developed a comprehensive synopsis of strategic reader</w:t>
      </w:r>
      <w:r>
        <w:rPr>
          <w:spacing w:val="33"/>
        </w:rPr>
        <w:t> </w:t>
      </w:r>
      <w:r>
        <w:rPr/>
        <w:t>research</w:t>
      </w:r>
      <w:r>
        <w:rPr>
          <w:spacing w:val="32"/>
        </w:rPr>
        <w:t> </w:t>
      </w:r>
      <w:r>
        <w:rPr/>
        <w:t>organized</w:t>
      </w:r>
      <w:r>
        <w:rPr>
          <w:spacing w:val="34"/>
        </w:rPr>
        <w:t> </w:t>
      </w:r>
      <w:r>
        <w:rPr/>
        <w:t>around</w:t>
      </w:r>
      <w:r>
        <w:rPr>
          <w:spacing w:val="32"/>
        </w:rPr>
        <w:t> </w:t>
      </w:r>
      <w:r>
        <w:rPr/>
        <w:t>seven</w:t>
      </w:r>
      <w:r>
        <w:rPr>
          <w:spacing w:val="34"/>
        </w:rPr>
        <w:t> </w:t>
      </w:r>
      <w:r>
        <w:rPr/>
        <w:t>comprehension</w:t>
      </w:r>
      <w:r>
        <w:rPr>
          <w:spacing w:val="32"/>
        </w:rPr>
        <w:t> </w:t>
      </w:r>
      <w:r>
        <w:rPr/>
        <w:t>strategies</w:t>
      </w:r>
      <w:r>
        <w:rPr>
          <w:spacing w:val="32"/>
        </w:rPr>
        <w:t> </w:t>
      </w:r>
      <w:r>
        <w:rPr/>
        <w:t>that</w:t>
      </w:r>
      <w:r>
        <w:rPr>
          <w:spacing w:val="36"/>
        </w:rPr>
        <w:t> </w:t>
      </w:r>
      <w:r>
        <w:rPr/>
        <w:t>consistently</w:t>
      </w:r>
      <w:r>
        <w:rPr>
          <w:spacing w:val="40"/>
        </w:rPr>
        <w:t> </w:t>
      </w:r>
      <w:r>
        <w:rPr/>
        <w:t>surface in</w:t>
      </w:r>
      <w:r>
        <w:rPr>
          <w:spacing w:val="77"/>
          <w:w w:val="150"/>
        </w:rPr>
        <w:t> </w:t>
      </w:r>
      <w:r>
        <w:rPr/>
        <w:t>research</w:t>
      </w:r>
      <w:r>
        <w:rPr>
          <w:spacing w:val="77"/>
          <w:w w:val="150"/>
        </w:rPr>
        <w:t> </w:t>
      </w:r>
      <w:r>
        <w:rPr/>
        <w:t>about</w:t>
      </w:r>
      <w:r>
        <w:rPr>
          <w:spacing w:val="75"/>
          <w:w w:val="150"/>
        </w:rPr>
        <w:t> </w:t>
      </w:r>
      <w:r>
        <w:rPr/>
        <w:t>strategic</w:t>
      </w:r>
      <w:r>
        <w:rPr>
          <w:spacing w:val="76"/>
          <w:w w:val="150"/>
        </w:rPr>
        <w:t> </w:t>
      </w:r>
      <w:r>
        <w:rPr/>
        <w:t>readers</w:t>
      </w:r>
      <w:r>
        <w:rPr>
          <w:spacing w:val="76"/>
          <w:w w:val="150"/>
        </w:rPr>
        <w:t> </w:t>
      </w:r>
      <w:r>
        <w:rPr/>
        <w:t>(Figure</w:t>
      </w:r>
      <w:r>
        <w:rPr>
          <w:spacing w:val="74"/>
          <w:w w:val="150"/>
        </w:rPr>
        <w:t> </w:t>
      </w:r>
      <w:r>
        <w:rPr/>
        <w:t>1).</w:t>
      </w:r>
      <w:r>
        <w:rPr>
          <w:spacing w:val="76"/>
          <w:w w:val="150"/>
        </w:rPr>
        <w:t> </w:t>
      </w:r>
      <w:r>
        <w:rPr/>
        <w:t>These</w:t>
      </w:r>
      <w:r>
        <w:rPr>
          <w:spacing w:val="76"/>
          <w:w w:val="150"/>
        </w:rPr>
        <w:t> </w:t>
      </w:r>
      <w:r>
        <w:rPr/>
        <w:t>strategies</w:t>
      </w:r>
      <w:r>
        <w:rPr>
          <w:spacing w:val="77"/>
          <w:w w:val="150"/>
        </w:rPr>
        <w:t> </w:t>
      </w:r>
      <w:r>
        <w:rPr/>
        <w:t>are</w:t>
      </w:r>
      <w:r>
        <w:rPr>
          <w:spacing w:val="76"/>
          <w:w w:val="150"/>
        </w:rPr>
        <w:t> </w:t>
      </w:r>
      <w:r>
        <w:rPr/>
        <w:t>described</w:t>
      </w:r>
      <w:r>
        <w:rPr>
          <w:spacing w:val="77"/>
          <w:w w:val="150"/>
        </w:rPr>
        <w:t> </w:t>
      </w:r>
      <w:r>
        <w:rPr/>
        <w:t>as</w:t>
      </w:r>
      <w:r>
        <w:rPr>
          <w:spacing w:val="77"/>
          <w:w w:val="150"/>
        </w:rPr>
        <w:t> </w:t>
      </w:r>
      <w:r>
        <w:rPr/>
        <w:t>a</w:t>
      </w:r>
    </w:p>
    <w:p>
      <w:pPr>
        <w:spacing w:after="0" w:line="480" w:lineRule="auto"/>
        <w:jc w:val="both"/>
        <w:sectPr>
          <w:pgSz w:w="11910" w:h="16840"/>
          <w:pgMar w:top="1340" w:bottom="280" w:left="920" w:right="300"/>
        </w:sectPr>
      </w:pPr>
    </w:p>
    <w:p>
      <w:pPr>
        <w:pStyle w:val="BodyText"/>
        <w:spacing w:line="480" w:lineRule="auto" w:before="73"/>
        <w:ind w:left="520"/>
      </w:pPr>
      <w:r>
        <w:rPr/>
        <mc:AlternateContent>
          <mc:Choice Requires="wps">
            <w:drawing>
              <wp:anchor distT="0" distB="0" distL="0" distR="0" allowOverlap="1" layoutInCell="1" locked="0" behindDoc="1" simplePos="0" relativeHeight="479406592">
                <wp:simplePos x="0" y="0"/>
                <wp:positionH relativeFrom="page">
                  <wp:posOffset>741997</wp:posOffset>
                </wp:positionH>
                <wp:positionV relativeFrom="page">
                  <wp:posOffset>1667192</wp:posOffset>
                </wp:positionV>
                <wp:extent cx="6381750" cy="7928609"/>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381750" cy="7928609"/>
                          <a:chExt cx="6381750" cy="7928609"/>
                        </a:xfrm>
                      </wpg:grpSpPr>
                      <wps:wsp>
                        <wps:cNvPr id="5" name="Graphic 5"/>
                        <wps:cNvSpPr/>
                        <wps:spPr>
                          <a:xfrm>
                            <a:off x="4762" y="4762"/>
                            <a:ext cx="6372225" cy="7919084"/>
                          </a:xfrm>
                          <a:custGeom>
                            <a:avLst/>
                            <a:gdLst/>
                            <a:ahLst/>
                            <a:cxnLst/>
                            <a:rect l="l" t="t" r="r" b="b"/>
                            <a:pathLst>
                              <a:path w="6372225" h="7919084">
                                <a:moveTo>
                                  <a:pt x="0" y="7919084"/>
                                </a:moveTo>
                                <a:lnTo>
                                  <a:pt x="6372224" y="7919084"/>
                                </a:lnTo>
                                <a:lnTo>
                                  <a:pt x="6372224" y="0"/>
                                </a:lnTo>
                                <a:lnTo>
                                  <a:pt x="0" y="0"/>
                                </a:lnTo>
                                <a:lnTo>
                                  <a:pt x="0" y="7919084"/>
                                </a:lnTo>
                                <a:close/>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1918652" y="772477"/>
                            <a:ext cx="1895475" cy="1236345"/>
                          </a:xfrm>
                          <a:custGeom>
                            <a:avLst/>
                            <a:gdLst/>
                            <a:ahLst/>
                            <a:cxnLst/>
                            <a:rect l="l" t="t" r="r" b="b"/>
                            <a:pathLst>
                              <a:path w="1895475" h="1236345">
                                <a:moveTo>
                                  <a:pt x="947801" y="0"/>
                                </a:moveTo>
                                <a:lnTo>
                                  <a:pt x="890059" y="1128"/>
                                </a:lnTo>
                                <a:lnTo>
                                  <a:pt x="833233" y="4469"/>
                                </a:lnTo>
                                <a:lnTo>
                                  <a:pt x="777422" y="9958"/>
                                </a:lnTo>
                                <a:lnTo>
                                  <a:pt x="722724" y="17531"/>
                                </a:lnTo>
                                <a:lnTo>
                                  <a:pt x="669240" y="27123"/>
                                </a:lnTo>
                                <a:lnTo>
                                  <a:pt x="617067" y="38670"/>
                                </a:lnTo>
                                <a:lnTo>
                                  <a:pt x="566305" y="52106"/>
                                </a:lnTo>
                                <a:lnTo>
                                  <a:pt x="517053" y="67367"/>
                                </a:lnTo>
                                <a:lnTo>
                                  <a:pt x="469410" y="84389"/>
                                </a:lnTo>
                                <a:lnTo>
                                  <a:pt x="423476" y="103106"/>
                                </a:lnTo>
                                <a:lnTo>
                                  <a:pt x="379349" y="123455"/>
                                </a:lnTo>
                                <a:lnTo>
                                  <a:pt x="337129" y="145370"/>
                                </a:lnTo>
                                <a:lnTo>
                                  <a:pt x="296914" y="168787"/>
                                </a:lnTo>
                                <a:lnTo>
                                  <a:pt x="258804" y="193641"/>
                                </a:lnTo>
                                <a:lnTo>
                                  <a:pt x="222898" y="219867"/>
                                </a:lnTo>
                                <a:lnTo>
                                  <a:pt x="189295" y="247402"/>
                                </a:lnTo>
                                <a:lnTo>
                                  <a:pt x="158094" y="276179"/>
                                </a:lnTo>
                                <a:lnTo>
                                  <a:pt x="129394" y="306135"/>
                                </a:lnTo>
                                <a:lnTo>
                                  <a:pt x="103294" y="337205"/>
                                </a:lnTo>
                                <a:lnTo>
                                  <a:pt x="79894" y="369325"/>
                                </a:lnTo>
                                <a:lnTo>
                                  <a:pt x="59292" y="402429"/>
                                </a:lnTo>
                                <a:lnTo>
                                  <a:pt x="41588" y="436453"/>
                                </a:lnTo>
                                <a:lnTo>
                                  <a:pt x="15269" y="507002"/>
                                </a:lnTo>
                                <a:lnTo>
                                  <a:pt x="1729" y="580455"/>
                                </a:lnTo>
                                <a:lnTo>
                                  <a:pt x="0" y="618109"/>
                                </a:lnTo>
                                <a:lnTo>
                                  <a:pt x="1729" y="655776"/>
                                </a:lnTo>
                                <a:lnTo>
                                  <a:pt x="15269" y="729253"/>
                                </a:lnTo>
                                <a:lnTo>
                                  <a:pt x="41588" y="799823"/>
                                </a:lnTo>
                                <a:lnTo>
                                  <a:pt x="59292" y="833856"/>
                                </a:lnTo>
                                <a:lnTo>
                                  <a:pt x="79894" y="866968"/>
                                </a:lnTo>
                                <a:lnTo>
                                  <a:pt x="103294" y="899094"/>
                                </a:lnTo>
                                <a:lnTo>
                                  <a:pt x="129394" y="930171"/>
                                </a:lnTo>
                                <a:lnTo>
                                  <a:pt x="158094" y="960133"/>
                                </a:lnTo>
                                <a:lnTo>
                                  <a:pt x="189295" y="988916"/>
                                </a:lnTo>
                                <a:lnTo>
                                  <a:pt x="222898" y="1016455"/>
                                </a:lnTo>
                                <a:lnTo>
                                  <a:pt x="258804" y="1042686"/>
                                </a:lnTo>
                                <a:lnTo>
                                  <a:pt x="296914" y="1067543"/>
                                </a:lnTo>
                                <a:lnTo>
                                  <a:pt x="337129" y="1090963"/>
                                </a:lnTo>
                                <a:lnTo>
                                  <a:pt x="379349" y="1112881"/>
                                </a:lnTo>
                                <a:lnTo>
                                  <a:pt x="423476" y="1133231"/>
                                </a:lnTo>
                                <a:lnTo>
                                  <a:pt x="469410" y="1151951"/>
                                </a:lnTo>
                                <a:lnTo>
                                  <a:pt x="517053" y="1168974"/>
                                </a:lnTo>
                                <a:lnTo>
                                  <a:pt x="566305" y="1184236"/>
                                </a:lnTo>
                                <a:lnTo>
                                  <a:pt x="617067" y="1197673"/>
                                </a:lnTo>
                                <a:lnTo>
                                  <a:pt x="669240" y="1209220"/>
                                </a:lnTo>
                                <a:lnTo>
                                  <a:pt x="722724" y="1218813"/>
                                </a:lnTo>
                                <a:lnTo>
                                  <a:pt x="777422" y="1226386"/>
                                </a:lnTo>
                                <a:lnTo>
                                  <a:pt x="833233" y="1231875"/>
                                </a:lnTo>
                                <a:lnTo>
                                  <a:pt x="890059" y="1235216"/>
                                </a:lnTo>
                                <a:lnTo>
                                  <a:pt x="947801" y="1236345"/>
                                </a:lnTo>
                                <a:lnTo>
                                  <a:pt x="1005528" y="1235216"/>
                                </a:lnTo>
                                <a:lnTo>
                                  <a:pt x="1062341" y="1231875"/>
                                </a:lnTo>
                                <a:lnTo>
                                  <a:pt x="1118141" y="1226386"/>
                                </a:lnTo>
                                <a:lnTo>
                                  <a:pt x="1172828" y="1218813"/>
                                </a:lnTo>
                                <a:lnTo>
                                  <a:pt x="1226303" y="1209220"/>
                                </a:lnTo>
                                <a:lnTo>
                                  <a:pt x="1278467" y="1197673"/>
                                </a:lnTo>
                                <a:lnTo>
                                  <a:pt x="1329221" y="1184236"/>
                                </a:lnTo>
                                <a:lnTo>
                                  <a:pt x="1378465" y="1168974"/>
                                </a:lnTo>
                                <a:lnTo>
                                  <a:pt x="1426101" y="1151951"/>
                                </a:lnTo>
                                <a:lnTo>
                                  <a:pt x="1472030" y="1133231"/>
                                </a:lnTo>
                                <a:lnTo>
                                  <a:pt x="1516151" y="1112881"/>
                                </a:lnTo>
                                <a:lnTo>
                                  <a:pt x="1558367" y="1090963"/>
                                </a:lnTo>
                                <a:lnTo>
                                  <a:pt x="1598578" y="1067543"/>
                                </a:lnTo>
                                <a:lnTo>
                                  <a:pt x="1636684" y="1042686"/>
                                </a:lnTo>
                                <a:lnTo>
                                  <a:pt x="1672587" y="1016455"/>
                                </a:lnTo>
                                <a:lnTo>
                                  <a:pt x="1706188" y="988916"/>
                                </a:lnTo>
                                <a:lnTo>
                                  <a:pt x="1737387" y="960133"/>
                                </a:lnTo>
                                <a:lnTo>
                                  <a:pt x="1766085" y="930171"/>
                                </a:lnTo>
                                <a:lnTo>
                                  <a:pt x="1792183" y="899094"/>
                                </a:lnTo>
                                <a:lnTo>
                                  <a:pt x="1815582" y="866968"/>
                                </a:lnTo>
                                <a:lnTo>
                                  <a:pt x="1836183" y="833856"/>
                                </a:lnTo>
                                <a:lnTo>
                                  <a:pt x="1853887" y="799823"/>
                                </a:lnTo>
                                <a:lnTo>
                                  <a:pt x="1880206" y="729253"/>
                                </a:lnTo>
                                <a:lnTo>
                                  <a:pt x="1893745" y="655776"/>
                                </a:lnTo>
                                <a:lnTo>
                                  <a:pt x="1895475" y="618109"/>
                                </a:lnTo>
                                <a:lnTo>
                                  <a:pt x="1893745" y="580455"/>
                                </a:lnTo>
                                <a:lnTo>
                                  <a:pt x="1880206" y="507002"/>
                                </a:lnTo>
                                <a:lnTo>
                                  <a:pt x="1853887" y="436453"/>
                                </a:lnTo>
                                <a:lnTo>
                                  <a:pt x="1836183" y="402429"/>
                                </a:lnTo>
                                <a:lnTo>
                                  <a:pt x="1815582" y="369325"/>
                                </a:lnTo>
                                <a:lnTo>
                                  <a:pt x="1792183" y="337205"/>
                                </a:lnTo>
                                <a:lnTo>
                                  <a:pt x="1766085" y="306135"/>
                                </a:lnTo>
                                <a:lnTo>
                                  <a:pt x="1737387" y="276179"/>
                                </a:lnTo>
                                <a:lnTo>
                                  <a:pt x="1706188" y="247402"/>
                                </a:lnTo>
                                <a:lnTo>
                                  <a:pt x="1672587" y="219867"/>
                                </a:lnTo>
                                <a:lnTo>
                                  <a:pt x="1636684" y="193641"/>
                                </a:lnTo>
                                <a:lnTo>
                                  <a:pt x="1598578" y="168787"/>
                                </a:lnTo>
                                <a:lnTo>
                                  <a:pt x="1558367" y="145370"/>
                                </a:lnTo>
                                <a:lnTo>
                                  <a:pt x="1516151" y="123455"/>
                                </a:lnTo>
                                <a:lnTo>
                                  <a:pt x="1472030" y="103106"/>
                                </a:lnTo>
                                <a:lnTo>
                                  <a:pt x="1426101" y="84389"/>
                                </a:lnTo>
                                <a:lnTo>
                                  <a:pt x="1378465" y="67367"/>
                                </a:lnTo>
                                <a:lnTo>
                                  <a:pt x="1329221" y="52106"/>
                                </a:lnTo>
                                <a:lnTo>
                                  <a:pt x="1278467" y="38670"/>
                                </a:lnTo>
                                <a:lnTo>
                                  <a:pt x="1226303" y="27123"/>
                                </a:lnTo>
                                <a:lnTo>
                                  <a:pt x="1172828" y="17531"/>
                                </a:lnTo>
                                <a:lnTo>
                                  <a:pt x="1118141" y="9958"/>
                                </a:lnTo>
                                <a:lnTo>
                                  <a:pt x="1062341" y="4469"/>
                                </a:lnTo>
                                <a:lnTo>
                                  <a:pt x="1005528" y="1128"/>
                                </a:lnTo>
                                <a:lnTo>
                                  <a:pt x="947801" y="0"/>
                                </a:lnTo>
                                <a:close/>
                              </a:path>
                            </a:pathLst>
                          </a:custGeom>
                          <a:ln w="9525">
                            <a:solidFill>
                              <a:srgbClr val="000000"/>
                            </a:solidFill>
                            <a:prstDash val="solid"/>
                          </a:ln>
                        </wps:spPr>
                        <wps:bodyPr wrap="square" lIns="0" tIns="0" rIns="0" bIns="0" rtlCol="0">
                          <a:prstTxWarp prst="textNoShape">
                            <a:avLst/>
                          </a:prstTxWarp>
                          <a:noAutofit/>
                        </wps:bodyPr>
                      </wps:wsp>
                      <wps:wsp>
                        <wps:cNvPr id="7" name="Graphic 7"/>
                        <wps:cNvSpPr/>
                        <wps:spPr>
                          <a:xfrm>
                            <a:off x="1521015" y="765365"/>
                            <a:ext cx="493395" cy="419734"/>
                          </a:xfrm>
                          <a:custGeom>
                            <a:avLst/>
                            <a:gdLst/>
                            <a:ahLst/>
                            <a:cxnLst/>
                            <a:rect l="l" t="t" r="r" b="b"/>
                            <a:pathLst>
                              <a:path w="493395" h="419734">
                                <a:moveTo>
                                  <a:pt x="430642" y="374828"/>
                                </a:moveTo>
                                <a:lnTo>
                                  <a:pt x="410082" y="399033"/>
                                </a:lnTo>
                                <a:lnTo>
                                  <a:pt x="492887" y="419226"/>
                                </a:lnTo>
                                <a:lnTo>
                                  <a:pt x="478433" y="385318"/>
                                </a:lnTo>
                                <a:lnTo>
                                  <a:pt x="442975" y="385318"/>
                                </a:lnTo>
                                <a:lnTo>
                                  <a:pt x="430642" y="374828"/>
                                </a:lnTo>
                                <a:close/>
                              </a:path>
                              <a:path w="493395" h="419734">
                                <a:moveTo>
                                  <a:pt x="438924" y="365077"/>
                                </a:moveTo>
                                <a:lnTo>
                                  <a:pt x="430642" y="374828"/>
                                </a:lnTo>
                                <a:lnTo>
                                  <a:pt x="442975" y="385318"/>
                                </a:lnTo>
                                <a:lnTo>
                                  <a:pt x="447039" y="384936"/>
                                </a:lnTo>
                                <a:lnTo>
                                  <a:pt x="451612" y="379602"/>
                                </a:lnTo>
                                <a:lnTo>
                                  <a:pt x="451231" y="375539"/>
                                </a:lnTo>
                                <a:lnTo>
                                  <a:pt x="438924" y="365077"/>
                                </a:lnTo>
                                <a:close/>
                              </a:path>
                              <a:path w="493395" h="419734">
                                <a:moveTo>
                                  <a:pt x="459486" y="340868"/>
                                </a:moveTo>
                                <a:lnTo>
                                  <a:pt x="438924" y="365077"/>
                                </a:lnTo>
                                <a:lnTo>
                                  <a:pt x="451231" y="375539"/>
                                </a:lnTo>
                                <a:lnTo>
                                  <a:pt x="451612" y="379602"/>
                                </a:lnTo>
                                <a:lnTo>
                                  <a:pt x="447039" y="384936"/>
                                </a:lnTo>
                                <a:lnTo>
                                  <a:pt x="442975" y="385318"/>
                                </a:lnTo>
                                <a:lnTo>
                                  <a:pt x="478433" y="385318"/>
                                </a:lnTo>
                                <a:lnTo>
                                  <a:pt x="459486" y="340868"/>
                                </a:lnTo>
                                <a:close/>
                              </a:path>
                              <a:path w="493395" h="419734">
                                <a:moveTo>
                                  <a:pt x="8509" y="0"/>
                                </a:moveTo>
                                <a:lnTo>
                                  <a:pt x="4572" y="380"/>
                                </a:lnTo>
                                <a:lnTo>
                                  <a:pt x="0" y="5715"/>
                                </a:lnTo>
                                <a:lnTo>
                                  <a:pt x="381" y="9651"/>
                                </a:lnTo>
                                <a:lnTo>
                                  <a:pt x="430642" y="374828"/>
                                </a:lnTo>
                                <a:lnTo>
                                  <a:pt x="438924" y="365077"/>
                                </a:lnTo>
                                <a:lnTo>
                                  <a:pt x="8509"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999807" y="351472"/>
                            <a:ext cx="1014094" cy="466090"/>
                          </a:xfrm>
                          <a:custGeom>
                            <a:avLst/>
                            <a:gdLst/>
                            <a:ahLst/>
                            <a:cxnLst/>
                            <a:rect l="l" t="t" r="r" b="b"/>
                            <a:pathLst>
                              <a:path w="1014094" h="466090">
                                <a:moveTo>
                                  <a:pt x="1014094" y="0"/>
                                </a:moveTo>
                                <a:lnTo>
                                  <a:pt x="0" y="0"/>
                                </a:lnTo>
                                <a:lnTo>
                                  <a:pt x="0" y="466090"/>
                                </a:lnTo>
                                <a:lnTo>
                                  <a:pt x="1014094" y="466090"/>
                                </a:lnTo>
                                <a:lnTo>
                                  <a:pt x="1014094"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1616265" y="765365"/>
                            <a:ext cx="2805430" cy="2156460"/>
                          </a:xfrm>
                          <a:custGeom>
                            <a:avLst/>
                            <a:gdLst/>
                            <a:ahLst/>
                            <a:cxnLst/>
                            <a:rect l="l" t="t" r="r" b="b"/>
                            <a:pathLst>
                              <a:path w="2805430" h="2156460">
                                <a:moveTo>
                                  <a:pt x="397637" y="821817"/>
                                </a:moveTo>
                                <a:lnTo>
                                  <a:pt x="313690" y="807720"/>
                                </a:lnTo>
                                <a:lnTo>
                                  <a:pt x="322922" y="837971"/>
                                </a:lnTo>
                                <a:lnTo>
                                  <a:pt x="1905" y="936117"/>
                                </a:lnTo>
                                <a:lnTo>
                                  <a:pt x="0" y="939673"/>
                                </a:lnTo>
                                <a:lnTo>
                                  <a:pt x="1016" y="943102"/>
                                </a:lnTo>
                                <a:lnTo>
                                  <a:pt x="2032" y="946404"/>
                                </a:lnTo>
                                <a:lnTo>
                                  <a:pt x="5588" y="948309"/>
                                </a:lnTo>
                                <a:lnTo>
                                  <a:pt x="326644" y="850150"/>
                                </a:lnTo>
                                <a:lnTo>
                                  <a:pt x="335915" y="880491"/>
                                </a:lnTo>
                                <a:lnTo>
                                  <a:pt x="385610" y="833247"/>
                                </a:lnTo>
                                <a:lnTo>
                                  <a:pt x="397637" y="821817"/>
                                </a:lnTo>
                                <a:close/>
                              </a:path>
                              <a:path w="2805430" h="2156460">
                                <a:moveTo>
                                  <a:pt x="788162" y="1179322"/>
                                </a:moveTo>
                                <a:lnTo>
                                  <a:pt x="708406" y="1209294"/>
                                </a:lnTo>
                                <a:lnTo>
                                  <a:pt x="731685" y="1230884"/>
                                </a:lnTo>
                                <a:lnTo>
                                  <a:pt x="392938" y="1596009"/>
                                </a:lnTo>
                                <a:lnTo>
                                  <a:pt x="390652" y="1598549"/>
                                </a:lnTo>
                                <a:lnTo>
                                  <a:pt x="390779" y="1602613"/>
                                </a:lnTo>
                                <a:lnTo>
                                  <a:pt x="393319" y="1605026"/>
                                </a:lnTo>
                                <a:lnTo>
                                  <a:pt x="395859" y="1607312"/>
                                </a:lnTo>
                                <a:lnTo>
                                  <a:pt x="399923" y="1607185"/>
                                </a:lnTo>
                                <a:lnTo>
                                  <a:pt x="402336" y="1604645"/>
                                </a:lnTo>
                                <a:lnTo>
                                  <a:pt x="741032" y="1239570"/>
                                </a:lnTo>
                                <a:lnTo>
                                  <a:pt x="764286" y="1261110"/>
                                </a:lnTo>
                                <a:lnTo>
                                  <a:pt x="776630" y="1218819"/>
                                </a:lnTo>
                                <a:lnTo>
                                  <a:pt x="788162" y="1179322"/>
                                </a:lnTo>
                                <a:close/>
                              </a:path>
                              <a:path w="2805430" h="2156460">
                                <a:moveTo>
                                  <a:pt x="1521587" y="1319657"/>
                                </a:moveTo>
                                <a:lnTo>
                                  <a:pt x="1512062" y="1300607"/>
                                </a:lnTo>
                                <a:lnTo>
                                  <a:pt x="1483487" y="1243457"/>
                                </a:lnTo>
                                <a:lnTo>
                                  <a:pt x="1445387" y="1319657"/>
                                </a:lnTo>
                                <a:lnTo>
                                  <a:pt x="1477137" y="1319657"/>
                                </a:lnTo>
                                <a:lnTo>
                                  <a:pt x="1477137" y="2153158"/>
                                </a:lnTo>
                                <a:lnTo>
                                  <a:pt x="1479931" y="2155952"/>
                                </a:lnTo>
                                <a:lnTo>
                                  <a:pt x="1487043" y="2155952"/>
                                </a:lnTo>
                                <a:lnTo>
                                  <a:pt x="1489837" y="2153158"/>
                                </a:lnTo>
                                <a:lnTo>
                                  <a:pt x="1489837" y="1319657"/>
                                </a:lnTo>
                                <a:lnTo>
                                  <a:pt x="1521587" y="1319657"/>
                                </a:lnTo>
                                <a:close/>
                              </a:path>
                              <a:path w="2805430" h="2156460">
                                <a:moveTo>
                                  <a:pt x="2538222" y="1598422"/>
                                </a:moveTo>
                                <a:lnTo>
                                  <a:pt x="2535809" y="1595882"/>
                                </a:lnTo>
                                <a:lnTo>
                                  <a:pt x="2055418" y="1101293"/>
                                </a:lnTo>
                                <a:lnTo>
                                  <a:pt x="2046478" y="1092073"/>
                                </a:lnTo>
                                <a:lnTo>
                                  <a:pt x="2046605" y="1092200"/>
                                </a:lnTo>
                                <a:lnTo>
                                  <a:pt x="2055418" y="1101293"/>
                                </a:lnTo>
                                <a:lnTo>
                                  <a:pt x="2067382" y="1089660"/>
                                </a:lnTo>
                                <a:lnTo>
                                  <a:pt x="2078228" y="1079119"/>
                                </a:lnTo>
                                <a:lnTo>
                                  <a:pt x="1997837" y="1051052"/>
                                </a:lnTo>
                                <a:lnTo>
                                  <a:pt x="2023618" y="1132205"/>
                                </a:lnTo>
                                <a:lnTo>
                                  <a:pt x="2046274" y="1110183"/>
                                </a:lnTo>
                                <a:lnTo>
                                  <a:pt x="2526665" y="1604772"/>
                                </a:lnTo>
                                <a:lnTo>
                                  <a:pt x="2529078" y="1607312"/>
                                </a:lnTo>
                                <a:lnTo>
                                  <a:pt x="2533142" y="1607312"/>
                                </a:lnTo>
                                <a:lnTo>
                                  <a:pt x="2538222" y="1602486"/>
                                </a:lnTo>
                                <a:lnTo>
                                  <a:pt x="2538222" y="1598422"/>
                                </a:lnTo>
                                <a:close/>
                              </a:path>
                              <a:path w="2805430" h="2156460">
                                <a:moveTo>
                                  <a:pt x="2805049" y="8763"/>
                                </a:moveTo>
                                <a:lnTo>
                                  <a:pt x="2804033" y="5334"/>
                                </a:lnTo>
                                <a:lnTo>
                                  <a:pt x="2803017" y="2032"/>
                                </a:lnTo>
                                <a:lnTo>
                                  <a:pt x="2799588" y="0"/>
                                </a:lnTo>
                                <a:lnTo>
                                  <a:pt x="2069299" y="209245"/>
                                </a:lnTo>
                                <a:lnTo>
                                  <a:pt x="2060575" y="178689"/>
                                </a:lnTo>
                                <a:lnTo>
                                  <a:pt x="1997837" y="236347"/>
                                </a:lnTo>
                                <a:lnTo>
                                  <a:pt x="2081530" y="251968"/>
                                </a:lnTo>
                                <a:lnTo>
                                  <a:pt x="2074075" y="225933"/>
                                </a:lnTo>
                                <a:lnTo>
                                  <a:pt x="2072792" y="221424"/>
                                </a:lnTo>
                                <a:lnTo>
                                  <a:pt x="2799715" y="13208"/>
                                </a:lnTo>
                                <a:lnTo>
                                  <a:pt x="2803017" y="12192"/>
                                </a:lnTo>
                                <a:lnTo>
                                  <a:pt x="2805049" y="8763"/>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3614102" y="2307907"/>
                            <a:ext cx="1273810" cy="524510"/>
                          </a:xfrm>
                          <a:custGeom>
                            <a:avLst/>
                            <a:gdLst/>
                            <a:ahLst/>
                            <a:cxnLst/>
                            <a:rect l="l" t="t" r="r" b="b"/>
                            <a:pathLst>
                              <a:path w="1273810" h="524510">
                                <a:moveTo>
                                  <a:pt x="1273810" y="0"/>
                                </a:moveTo>
                                <a:lnTo>
                                  <a:pt x="0" y="0"/>
                                </a:lnTo>
                                <a:lnTo>
                                  <a:pt x="0" y="524509"/>
                                </a:lnTo>
                                <a:lnTo>
                                  <a:pt x="1273810" y="524509"/>
                                </a:lnTo>
                                <a:lnTo>
                                  <a:pt x="1273810"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3814127" y="1385379"/>
                            <a:ext cx="541020" cy="208915"/>
                          </a:xfrm>
                          <a:custGeom>
                            <a:avLst/>
                            <a:gdLst/>
                            <a:ahLst/>
                            <a:cxnLst/>
                            <a:rect l="l" t="t" r="r" b="b"/>
                            <a:pathLst>
                              <a:path w="541020" h="208915">
                                <a:moveTo>
                                  <a:pt x="73842" y="29838"/>
                                </a:moveTo>
                                <a:lnTo>
                                  <a:pt x="69557" y="41744"/>
                                </a:lnTo>
                                <a:lnTo>
                                  <a:pt x="531240" y="207771"/>
                                </a:lnTo>
                                <a:lnTo>
                                  <a:pt x="534542" y="208914"/>
                                </a:lnTo>
                                <a:lnTo>
                                  <a:pt x="538226" y="207263"/>
                                </a:lnTo>
                                <a:lnTo>
                                  <a:pt x="540512" y="200659"/>
                                </a:lnTo>
                                <a:lnTo>
                                  <a:pt x="538861" y="196976"/>
                                </a:lnTo>
                                <a:lnTo>
                                  <a:pt x="535559" y="195833"/>
                                </a:lnTo>
                                <a:lnTo>
                                  <a:pt x="73842" y="29838"/>
                                </a:lnTo>
                                <a:close/>
                              </a:path>
                              <a:path w="541020" h="208915">
                                <a:moveTo>
                                  <a:pt x="84582" y="0"/>
                                </a:moveTo>
                                <a:lnTo>
                                  <a:pt x="0" y="10032"/>
                                </a:lnTo>
                                <a:lnTo>
                                  <a:pt x="58800" y="71627"/>
                                </a:lnTo>
                                <a:lnTo>
                                  <a:pt x="69557" y="41744"/>
                                </a:lnTo>
                                <a:lnTo>
                                  <a:pt x="57658" y="37464"/>
                                </a:lnTo>
                                <a:lnTo>
                                  <a:pt x="54355" y="36321"/>
                                </a:lnTo>
                                <a:lnTo>
                                  <a:pt x="52577" y="32638"/>
                                </a:lnTo>
                                <a:lnTo>
                                  <a:pt x="53721" y="29336"/>
                                </a:lnTo>
                                <a:lnTo>
                                  <a:pt x="54990" y="26034"/>
                                </a:lnTo>
                                <a:lnTo>
                                  <a:pt x="58547" y="24383"/>
                                </a:lnTo>
                                <a:lnTo>
                                  <a:pt x="75805" y="24383"/>
                                </a:lnTo>
                                <a:lnTo>
                                  <a:pt x="84582" y="0"/>
                                </a:lnTo>
                                <a:close/>
                              </a:path>
                              <a:path w="541020" h="208915">
                                <a:moveTo>
                                  <a:pt x="58547" y="24383"/>
                                </a:moveTo>
                                <a:lnTo>
                                  <a:pt x="54990" y="26034"/>
                                </a:lnTo>
                                <a:lnTo>
                                  <a:pt x="53721" y="29336"/>
                                </a:lnTo>
                                <a:lnTo>
                                  <a:pt x="52577" y="32638"/>
                                </a:lnTo>
                                <a:lnTo>
                                  <a:pt x="54355" y="36321"/>
                                </a:lnTo>
                                <a:lnTo>
                                  <a:pt x="57658" y="37464"/>
                                </a:lnTo>
                                <a:lnTo>
                                  <a:pt x="69557" y="41744"/>
                                </a:lnTo>
                                <a:lnTo>
                                  <a:pt x="73842" y="29838"/>
                                </a:lnTo>
                                <a:lnTo>
                                  <a:pt x="61849" y="25526"/>
                                </a:lnTo>
                                <a:lnTo>
                                  <a:pt x="58547" y="24383"/>
                                </a:lnTo>
                                <a:close/>
                              </a:path>
                              <a:path w="541020" h="208915">
                                <a:moveTo>
                                  <a:pt x="75805" y="24383"/>
                                </a:moveTo>
                                <a:lnTo>
                                  <a:pt x="58547" y="24383"/>
                                </a:lnTo>
                                <a:lnTo>
                                  <a:pt x="61849" y="25526"/>
                                </a:lnTo>
                                <a:lnTo>
                                  <a:pt x="73842" y="29838"/>
                                </a:lnTo>
                                <a:lnTo>
                                  <a:pt x="75805" y="2438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8.424999pt;margin-top:131.274979pt;width:502.5pt;height:624.3pt;mso-position-horizontal-relative:page;mso-position-vertical-relative:page;z-index:-23909888" id="docshapegroup4" coordorigin="1168,2625" coordsize="10050,12486">
                <v:rect style="position:absolute;left:1176;top:2633;width:10035;height:12471" id="docshape5" filled="false" stroked="true" strokeweight=".75pt" strokecolor="#000000">
                  <v:stroke dashstyle="solid"/>
                </v:rect>
                <v:shape style="position:absolute;left:4190;top:3842;width:2985;height:1947" id="docshape6" coordorigin="4190,3842" coordsize="2985,1947" path="m5683,3842l5592,3844,5502,3849,5414,3858,5328,3870,5244,3885,5162,3903,5082,3924,5004,3948,4929,3975,4857,4004,4787,4036,4721,4071,4658,4108,4598,4147,4541,4188,4488,4232,4439,4277,4394,4324,4353,4373,4316,4424,4283,4476,4255,4529,4214,4640,4193,4756,4190,4815,4193,4875,4214,4990,4255,5102,4283,5155,4316,5207,4353,5258,4394,5307,4439,5354,4488,5399,4541,5443,4598,5484,4658,5523,4721,5560,4787,5595,4857,5627,4929,5656,5004,5683,5082,5707,5162,5728,5244,5746,5328,5761,5414,5773,5502,5782,5592,5787,5683,5789,5774,5787,5863,5782,5951,5773,6037,5761,6121,5746,6203,5728,6283,5707,6361,5683,6436,5656,6508,5627,6578,5595,6644,5560,6707,5523,6767,5484,6824,5443,6877,5399,6926,5354,6971,5307,7012,5258,7049,5207,7082,5155,7110,5102,7151,4990,7172,4875,7175,4815,7172,4756,7151,4640,7110,4529,7082,4476,7049,4424,7012,4373,6971,4324,6926,4277,6877,4232,6824,4188,6767,4147,6707,4108,6644,4071,6578,4036,6508,4004,6436,3975,6361,3948,6283,3924,6203,3903,6121,3885,6037,3870,5951,3858,5863,3849,5774,3844,5683,3842xe" filled="false" stroked="true" strokeweight=".75pt" strokecolor="#000000">
                  <v:path arrowok="t"/>
                  <v:stroke dashstyle="solid"/>
                </v:shape>
                <v:shape style="position:absolute;left:3563;top:3830;width:777;height:661" id="docshape7" coordorigin="3564,3831" coordsize="777,661" path="m4242,4421l4210,4459,4340,4491,4317,4438,4261,4438,4242,4421xm4255,4406l4242,4421,4261,4438,4268,4437,4275,4429,4274,4422,4255,4406xm4287,4368l4255,4406,4274,4422,4275,4429,4268,4437,4261,4438,4317,4438,4287,4368xm3577,3831l3571,3831,3564,3840,3564,3846,4242,4421,4255,4406,3577,3831xe" filled="true" fillcolor="#000000" stroked="false">
                  <v:path arrowok="t"/>
                  <v:fill type="solid"/>
                </v:shape>
                <v:rect style="position:absolute;left:2743;top:3179;width:1597;height:734" id="docshape8" filled="true" fillcolor="#ffffff" stroked="false">
                  <v:fill type="solid"/>
                </v:rect>
                <v:shape style="position:absolute;left:3713;top:3830;width:4418;height:3396" id="docshape9" coordorigin="3714,3831" coordsize="4418,3396" path="m4340,5125l4208,5103,4222,5150,3717,5305,3714,5311,3715,5316,3717,5321,3723,5324,4228,5170,4243,5217,4321,5143,4340,5125xm4955,5688l4829,5735,4866,5769,4333,6344,4329,6348,4329,6355,4333,6358,4337,6362,4344,6362,4347,6358,4881,5783,4917,5817,4937,5750,4955,5688xm6110,5909l6095,5879,6050,5789,5990,5909,6040,5909,6040,7222,6044,7226,6056,7226,6060,7222,6060,5909,6110,5909xm7711,6348l7707,6344,6951,5565,6937,5551,6937,5551,6951,5565,6970,5547,6987,5530,6860,5486,6901,5614,6936,5579,7693,6358,7697,6362,7703,6362,7711,6354,7711,6348xm8131,3845l8130,3839,8128,3834,8123,3831,6973,4160,6959,4112,6860,4203,6992,4228,6980,4187,6978,4179,8123,3852,8128,3850,8131,3845xe" filled="true" fillcolor="#000000" stroked="false">
                  <v:path arrowok="t"/>
                  <v:fill type="solid"/>
                </v:shape>
                <v:rect style="position:absolute;left:6860;top:6260;width:2006;height:826" id="docshape10" filled="true" fillcolor="#ffffff" stroked="false">
                  <v:fill type="solid"/>
                </v:rect>
                <v:shape style="position:absolute;left:7175;top:4807;width:852;height:329" id="docshape11" coordorigin="7175,4807" coordsize="852,329" path="m7291,4854l7285,4873,8012,5134,8017,5136,8023,5134,8026,5123,8024,5117,8018,5116,7291,4854xm7308,4807l7175,4823,7268,4920,7285,4873,7266,4866,7261,4864,7258,4859,7260,4853,7262,4848,7267,4846,7294,4846,7308,4807xm7267,4846l7262,4848,7260,4853,7258,4859,7261,4864,7266,4866,7285,4873,7291,4854,7272,4847,7267,4846xm7294,4846l7267,4846,7272,4847,7291,4854,7294,4846xe" filled="true" fillcolor="#000000" stroked="false">
                  <v:path arrowok="t"/>
                  <v:fill type="solid"/>
                </v:shape>
                <w10:wrap type="none"/>
              </v:group>
            </w:pict>
          </mc:Fallback>
        </mc:AlternateContent>
      </w:r>
      <w:r>
        <w:rPr/>
        <w:t>comprehension</w:t>
      </w:r>
      <w:r>
        <w:rPr>
          <w:spacing w:val="76"/>
        </w:rPr>
        <w:t> </w:t>
      </w:r>
      <w:r>
        <w:rPr/>
        <w:t>curriculum</w:t>
      </w:r>
      <w:r>
        <w:rPr>
          <w:spacing w:val="74"/>
        </w:rPr>
        <w:t> </w:t>
      </w:r>
      <w:r>
        <w:rPr/>
        <w:t>and</w:t>
      </w:r>
      <w:r>
        <w:rPr>
          <w:spacing w:val="76"/>
        </w:rPr>
        <w:t> </w:t>
      </w:r>
      <w:r>
        <w:rPr/>
        <w:t>form</w:t>
      </w:r>
      <w:r>
        <w:rPr>
          <w:spacing w:val="74"/>
        </w:rPr>
        <w:t> </w:t>
      </w:r>
      <w:r>
        <w:rPr/>
        <w:t>the</w:t>
      </w:r>
      <w:r>
        <w:rPr>
          <w:spacing w:val="73"/>
        </w:rPr>
        <w:t> </w:t>
      </w:r>
      <w:r>
        <w:rPr/>
        <w:t>basis</w:t>
      </w:r>
      <w:r>
        <w:rPr>
          <w:spacing w:val="74"/>
        </w:rPr>
        <w:t> </w:t>
      </w:r>
      <w:r>
        <w:rPr/>
        <w:t>for</w:t>
      </w:r>
      <w:r>
        <w:rPr>
          <w:spacing w:val="73"/>
        </w:rPr>
        <w:t> </w:t>
      </w:r>
      <w:r>
        <w:rPr/>
        <w:t>a</w:t>
      </w:r>
      <w:r>
        <w:rPr>
          <w:spacing w:val="73"/>
        </w:rPr>
        <w:t> </w:t>
      </w:r>
      <w:r>
        <w:rPr/>
        <w:t>model</w:t>
      </w:r>
      <w:r>
        <w:rPr>
          <w:spacing w:val="74"/>
        </w:rPr>
        <w:t> </w:t>
      </w:r>
      <w:r>
        <w:rPr/>
        <w:t>of</w:t>
      </w:r>
      <w:r>
        <w:rPr>
          <w:spacing w:val="73"/>
        </w:rPr>
        <w:t> </w:t>
      </w:r>
      <w:r>
        <w:rPr/>
        <w:t>the</w:t>
      </w:r>
      <w:r>
        <w:rPr>
          <w:spacing w:val="73"/>
        </w:rPr>
        <w:t> </w:t>
      </w:r>
      <w:r>
        <w:rPr/>
        <w:t>process</w:t>
      </w:r>
      <w:r>
        <w:rPr>
          <w:spacing w:val="74"/>
        </w:rPr>
        <w:t> </w:t>
      </w:r>
      <w:r>
        <w:rPr/>
        <w:t>of</w:t>
      </w:r>
      <w:r>
        <w:rPr>
          <w:spacing w:val="76"/>
        </w:rPr>
        <w:t> </w:t>
      </w:r>
      <w:r>
        <w:rPr/>
        <w:t>reading </w:t>
      </w:r>
      <w:r>
        <w:rPr>
          <w:spacing w:val="-2"/>
        </w:rPr>
        <w:t>comprehension</w:t>
      </w:r>
    </w:p>
    <w:p>
      <w:pPr>
        <w:pStyle w:val="BodyText"/>
        <w:spacing w:before="176"/>
        <w:ind w:left="407"/>
        <w:rPr>
          <w:rFonts w:ascii="Calibri"/>
        </w:rPr>
      </w:pPr>
      <w:r>
        <w:rPr>
          <w:rFonts w:ascii="Calibri"/>
        </w:rPr>
        <w:t>Figure</w:t>
      </w:r>
      <w:r>
        <w:rPr>
          <w:rFonts w:ascii="Calibri"/>
          <w:spacing w:val="-15"/>
        </w:rPr>
        <w:t> </w:t>
      </w:r>
      <w:r>
        <w:rPr>
          <w:rFonts w:ascii="Calibri"/>
        </w:rPr>
        <w:t>1:</w:t>
      </w:r>
      <w:r>
        <w:rPr>
          <w:rFonts w:ascii="Calibri"/>
          <w:spacing w:val="-9"/>
        </w:rPr>
        <w:t> </w:t>
      </w:r>
      <w:r>
        <w:rPr>
          <w:rFonts w:ascii="Calibri"/>
        </w:rPr>
        <w:t>Seven</w:t>
      </w:r>
      <w:r>
        <w:rPr>
          <w:rFonts w:ascii="Calibri"/>
          <w:spacing w:val="-10"/>
        </w:rPr>
        <w:t> </w:t>
      </w:r>
      <w:r>
        <w:rPr>
          <w:rFonts w:ascii="Calibri"/>
        </w:rPr>
        <w:t>comprehension</w:t>
      </w:r>
      <w:r>
        <w:rPr>
          <w:rFonts w:ascii="Calibri"/>
          <w:spacing w:val="-9"/>
        </w:rPr>
        <w:t> </w:t>
      </w:r>
      <w:r>
        <w:rPr>
          <w:rFonts w:ascii="Calibri"/>
        </w:rPr>
        <w:t>strategies</w:t>
      </w:r>
      <w:r>
        <w:rPr>
          <w:rFonts w:ascii="Calibri"/>
          <w:spacing w:val="-12"/>
        </w:rPr>
        <w:t> </w:t>
      </w:r>
      <w:r>
        <w:rPr>
          <w:rFonts w:ascii="Calibri"/>
        </w:rPr>
        <w:t>for</w:t>
      </w:r>
      <w:r>
        <w:rPr>
          <w:rFonts w:ascii="Calibri"/>
          <w:spacing w:val="-12"/>
        </w:rPr>
        <w:t> </w:t>
      </w:r>
      <w:r>
        <w:rPr>
          <w:rFonts w:ascii="Calibri"/>
        </w:rPr>
        <w:t>reading</w:t>
      </w:r>
      <w:r>
        <w:rPr>
          <w:rFonts w:ascii="Calibri"/>
          <w:spacing w:val="-7"/>
        </w:rPr>
        <w:t> </w:t>
      </w:r>
      <w:r>
        <w:rPr>
          <w:rFonts w:ascii="Calibri"/>
          <w:spacing w:val="-2"/>
        </w:rPr>
        <w:t>comprehension</w:t>
      </w:r>
    </w:p>
    <w:p>
      <w:pPr>
        <w:pStyle w:val="BodyText"/>
        <w:spacing w:before="8"/>
        <w:rPr>
          <w:rFonts w:ascii="Calibri"/>
          <w:sz w:val="11"/>
        </w:rPr>
      </w:pPr>
      <w:r>
        <w:rPr/>
        <mc:AlternateContent>
          <mc:Choice Requires="wps">
            <w:drawing>
              <wp:anchor distT="0" distB="0" distL="0" distR="0" allowOverlap="1" layoutInCell="1" locked="0" behindDoc="1" simplePos="0" relativeHeight="487589376">
                <wp:simplePos x="0" y="0"/>
                <wp:positionH relativeFrom="page">
                  <wp:posOffset>1741804</wp:posOffset>
                </wp:positionH>
                <wp:positionV relativeFrom="paragraph">
                  <wp:posOffset>110950</wp:posOffset>
                </wp:positionV>
                <wp:extent cx="1014094" cy="466090"/>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1014094" cy="466090"/>
                        </a:xfrm>
                        <a:prstGeom prst="rect">
                          <a:avLst/>
                        </a:prstGeom>
                        <a:ln w="9525">
                          <a:solidFill>
                            <a:srgbClr val="000000"/>
                          </a:solidFill>
                          <a:prstDash val="solid"/>
                        </a:ln>
                      </wps:spPr>
                      <wps:txbx>
                        <w:txbxContent>
                          <w:p>
                            <w:pPr>
                              <w:pStyle w:val="BodyText"/>
                              <w:spacing w:line="276" w:lineRule="auto" w:before="45"/>
                              <w:ind w:left="144" w:right="417"/>
                              <w:rPr>
                                <w:rFonts w:ascii="Calibri"/>
                              </w:rPr>
                            </w:pPr>
                            <w:r>
                              <w:rPr>
                                <w:rFonts w:ascii="Calibri"/>
                                <w:spacing w:val="-4"/>
                              </w:rPr>
                              <w:t>Draw </w:t>
                            </w:r>
                            <w:r>
                              <w:rPr>
                                <w:rFonts w:ascii="Calibri"/>
                                <w:spacing w:val="-2"/>
                              </w:rPr>
                              <w:t>inferences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7.149994pt;margin-top:8.73625pt;width:79.850pt;height:36.7pt;mso-position-horizontal-relative:page;mso-position-vertical-relative:paragraph;z-index:-15727104;mso-wrap-distance-left:0;mso-wrap-distance-right:0" type="#_x0000_t202" id="docshape12" filled="false" stroked="true" strokeweight=".75pt" strokecolor="#000000">
                <v:textbox inset="0,0,0,0">
                  <w:txbxContent>
                    <w:p>
                      <w:pPr>
                        <w:pStyle w:val="BodyText"/>
                        <w:spacing w:line="276" w:lineRule="auto" w:before="45"/>
                        <w:ind w:left="144" w:right="417"/>
                        <w:rPr>
                          <w:rFonts w:ascii="Calibri"/>
                        </w:rPr>
                      </w:pPr>
                      <w:r>
                        <w:rPr>
                          <w:rFonts w:ascii="Calibri"/>
                          <w:spacing w:val="-4"/>
                        </w:rPr>
                        <w:t>Draw </w:t>
                      </w:r>
                      <w:r>
                        <w:rPr>
                          <w:rFonts w:ascii="Calibri"/>
                          <w:spacing w:val="-2"/>
                        </w:rPr>
                        <w:t>inferences</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4756150</wp:posOffset>
                </wp:positionH>
                <wp:positionV relativeFrom="paragraph">
                  <wp:posOffset>110950</wp:posOffset>
                </wp:positionV>
                <wp:extent cx="1114425" cy="421005"/>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1114425" cy="421005"/>
                        </a:xfrm>
                        <a:prstGeom prst="rect">
                          <a:avLst/>
                        </a:prstGeom>
                        <a:ln w="9525">
                          <a:solidFill>
                            <a:srgbClr val="000000"/>
                          </a:solidFill>
                          <a:prstDash val="solid"/>
                        </a:ln>
                      </wps:spPr>
                      <wps:txbx>
                        <w:txbxContent>
                          <w:p>
                            <w:pPr>
                              <w:pStyle w:val="BodyText"/>
                              <w:spacing w:before="72"/>
                              <w:ind w:left="145"/>
                              <w:rPr>
                                <w:rFonts w:ascii="Calibri"/>
                              </w:rPr>
                            </w:pPr>
                            <w:r>
                              <w:rPr>
                                <w:rFonts w:ascii="Calibri"/>
                              </w:rPr>
                              <w:t>Ask</w:t>
                            </w:r>
                            <w:r>
                              <w:rPr>
                                <w:rFonts w:ascii="Calibri"/>
                                <w:spacing w:val="-1"/>
                              </w:rPr>
                              <w:t> </w:t>
                            </w:r>
                            <w:r>
                              <w:rPr>
                                <w:rFonts w:ascii="Calibri"/>
                                <w:spacing w:val="-2"/>
                              </w:rPr>
                              <w:t>questions</w:t>
                            </w:r>
                          </w:p>
                        </w:txbxContent>
                      </wps:txbx>
                      <wps:bodyPr wrap="square" lIns="0" tIns="0" rIns="0" bIns="0" rtlCol="0">
                        <a:noAutofit/>
                      </wps:bodyPr>
                    </wps:wsp>
                  </a:graphicData>
                </a:graphic>
              </wp:anchor>
            </w:drawing>
          </mc:Choice>
          <mc:Fallback>
            <w:pict>
              <v:shape style="position:absolute;margin-left:374.5pt;margin-top:8.73625pt;width:87.75pt;height:33.15pt;mso-position-horizontal-relative:page;mso-position-vertical-relative:paragraph;z-index:-15726592;mso-wrap-distance-left:0;mso-wrap-distance-right:0" type="#_x0000_t202" id="docshape13" filled="false" stroked="true" strokeweight=".75pt" strokecolor="#000000">
                <v:textbox inset="0,0,0,0">
                  <w:txbxContent>
                    <w:p>
                      <w:pPr>
                        <w:pStyle w:val="BodyText"/>
                        <w:spacing w:before="72"/>
                        <w:ind w:left="145"/>
                        <w:rPr>
                          <w:rFonts w:ascii="Calibri"/>
                        </w:rPr>
                      </w:pPr>
                      <w:r>
                        <w:rPr>
                          <w:rFonts w:ascii="Calibri"/>
                        </w:rPr>
                        <w:t>Ask</w:t>
                      </w:r>
                      <w:r>
                        <w:rPr>
                          <w:rFonts w:ascii="Calibri"/>
                          <w:spacing w:val="-1"/>
                        </w:rPr>
                        <w:t> </w:t>
                      </w:r>
                      <w:r>
                        <w:rPr>
                          <w:rFonts w:ascii="Calibri"/>
                          <w:spacing w:val="-2"/>
                        </w:rPr>
                        <w:t>questions</w:t>
                      </w:r>
                    </w:p>
                  </w:txbxContent>
                </v:textbox>
                <v:stroke dashstyle="solid"/>
                <w10:wrap type="topAndBottom"/>
              </v:shape>
            </w:pict>
          </mc:Fallback>
        </mc:AlternateContent>
      </w:r>
    </w:p>
    <w:p>
      <w:pPr>
        <w:pStyle w:val="BodyText"/>
        <w:rPr>
          <w:rFonts w:ascii="Calibri"/>
        </w:rPr>
      </w:pPr>
    </w:p>
    <w:p>
      <w:pPr>
        <w:pStyle w:val="BodyText"/>
        <w:spacing w:before="55"/>
        <w:rPr>
          <w:rFonts w:ascii="Calibri"/>
        </w:rPr>
      </w:pPr>
    </w:p>
    <w:p>
      <w:pPr>
        <w:pStyle w:val="BodyText"/>
        <w:spacing w:before="1"/>
        <w:ind w:left="4164" w:right="5057" w:firstLine="2"/>
        <w:jc w:val="center"/>
      </w:pPr>
      <w:r>
        <w:rPr/>
        <mc:AlternateContent>
          <mc:Choice Requires="wps">
            <w:drawing>
              <wp:anchor distT="0" distB="0" distL="0" distR="0" allowOverlap="1" layoutInCell="1" locked="0" behindDoc="0" simplePos="0" relativeHeight="15733248">
                <wp:simplePos x="0" y="0"/>
                <wp:positionH relativeFrom="page">
                  <wp:posOffset>1384300</wp:posOffset>
                </wp:positionH>
                <wp:positionV relativeFrom="paragraph">
                  <wp:posOffset>299124</wp:posOffset>
                </wp:positionV>
                <wp:extent cx="962025" cy="42100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962025" cy="421005"/>
                        </a:xfrm>
                        <a:prstGeom prst="rect">
                          <a:avLst/>
                        </a:prstGeom>
                        <a:ln w="9525">
                          <a:solidFill>
                            <a:srgbClr val="000000"/>
                          </a:solidFill>
                          <a:prstDash val="solid"/>
                        </a:ln>
                      </wps:spPr>
                      <wps:txbx>
                        <w:txbxContent>
                          <w:p>
                            <w:pPr>
                              <w:pStyle w:val="BodyText"/>
                              <w:spacing w:before="72"/>
                              <w:ind w:left="145"/>
                              <w:rPr>
                                <w:rFonts w:ascii="Calibri"/>
                              </w:rPr>
                            </w:pPr>
                            <w:r>
                              <w:rPr>
                                <w:rFonts w:ascii="Calibri"/>
                                <w:spacing w:val="-2"/>
                              </w:rPr>
                              <w:t>Synthesize</w:t>
                            </w:r>
                          </w:p>
                        </w:txbxContent>
                      </wps:txbx>
                      <wps:bodyPr wrap="square" lIns="0" tIns="0" rIns="0" bIns="0" rtlCol="0">
                        <a:noAutofit/>
                      </wps:bodyPr>
                    </wps:wsp>
                  </a:graphicData>
                </a:graphic>
              </wp:anchor>
            </w:drawing>
          </mc:Choice>
          <mc:Fallback>
            <w:pict>
              <v:shape style="position:absolute;margin-left:109pt;margin-top:23.553125pt;width:75.75pt;height:33.15pt;mso-position-horizontal-relative:page;mso-position-vertical-relative:paragraph;z-index:15733248" type="#_x0000_t202" id="docshape14" filled="false" stroked="true" strokeweight=".75pt" strokecolor="#000000">
                <v:textbox inset="0,0,0,0">
                  <w:txbxContent>
                    <w:p>
                      <w:pPr>
                        <w:pStyle w:val="BodyText"/>
                        <w:spacing w:before="72"/>
                        <w:ind w:left="145"/>
                        <w:rPr>
                          <w:rFonts w:ascii="Calibri"/>
                        </w:rPr>
                      </w:pPr>
                      <w:r>
                        <w:rPr>
                          <w:rFonts w:ascii="Calibri"/>
                          <w:spacing w:val="-2"/>
                        </w:rPr>
                        <w:t>Synthesize</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5089525</wp:posOffset>
                </wp:positionH>
                <wp:positionV relativeFrom="paragraph">
                  <wp:posOffset>170854</wp:posOffset>
                </wp:positionV>
                <wp:extent cx="1290955" cy="54927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290955" cy="549275"/>
                        </a:xfrm>
                        <a:prstGeom prst="rect">
                          <a:avLst/>
                        </a:prstGeom>
                        <a:ln w="9525">
                          <a:solidFill>
                            <a:srgbClr val="000000"/>
                          </a:solidFill>
                          <a:prstDash val="solid"/>
                        </a:ln>
                      </wps:spPr>
                      <wps:txbx>
                        <w:txbxContent>
                          <w:p>
                            <w:pPr>
                              <w:pStyle w:val="BodyText"/>
                              <w:spacing w:line="276" w:lineRule="auto" w:before="73"/>
                              <w:ind w:left="146" w:right="539"/>
                              <w:rPr>
                                <w:rFonts w:ascii="Calibri"/>
                              </w:rPr>
                            </w:pPr>
                            <w:r>
                              <w:rPr>
                                <w:rFonts w:ascii="Calibri"/>
                              </w:rPr>
                              <w:t>Activate</w:t>
                            </w:r>
                            <w:r>
                              <w:rPr>
                                <w:rFonts w:ascii="Calibri"/>
                                <w:spacing w:val="-14"/>
                              </w:rPr>
                              <w:t> </w:t>
                            </w:r>
                            <w:r>
                              <w:rPr>
                                <w:rFonts w:ascii="Calibri"/>
                              </w:rPr>
                              <w:t>prior </w:t>
                            </w:r>
                            <w:r>
                              <w:rPr>
                                <w:rFonts w:ascii="Calibri"/>
                                <w:spacing w:val="-2"/>
                              </w:rPr>
                              <w:t>Knowledge</w:t>
                            </w:r>
                          </w:p>
                        </w:txbxContent>
                      </wps:txbx>
                      <wps:bodyPr wrap="square" lIns="0" tIns="0" rIns="0" bIns="0" rtlCol="0">
                        <a:noAutofit/>
                      </wps:bodyPr>
                    </wps:wsp>
                  </a:graphicData>
                </a:graphic>
              </wp:anchor>
            </w:drawing>
          </mc:Choice>
          <mc:Fallback>
            <w:pict>
              <v:shape style="position:absolute;margin-left:400.75pt;margin-top:13.453125pt;width:101.65pt;height:43.25pt;mso-position-horizontal-relative:page;mso-position-vertical-relative:paragraph;z-index:15733760" type="#_x0000_t202" id="docshape15" filled="false" stroked="true" strokeweight=".75pt" strokecolor="#000000">
                <v:textbox inset="0,0,0,0">
                  <w:txbxContent>
                    <w:p>
                      <w:pPr>
                        <w:pStyle w:val="BodyText"/>
                        <w:spacing w:line="276" w:lineRule="auto" w:before="73"/>
                        <w:ind w:left="146" w:right="539"/>
                        <w:rPr>
                          <w:rFonts w:ascii="Calibri"/>
                        </w:rPr>
                      </w:pPr>
                      <w:r>
                        <w:rPr>
                          <w:rFonts w:ascii="Calibri"/>
                        </w:rPr>
                        <w:t>Activate</w:t>
                      </w:r>
                      <w:r>
                        <w:rPr>
                          <w:rFonts w:ascii="Calibri"/>
                          <w:spacing w:val="-14"/>
                        </w:rPr>
                        <w:t> </w:t>
                      </w:r>
                      <w:r>
                        <w:rPr>
                          <w:rFonts w:ascii="Calibri"/>
                        </w:rPr>
                        <w:t>prior </w:t>
                      </w:r>
                      <w:r>
                        <w:rPr>
                          <w:rFonts w:ascii="Calibri"/>
                          <w:spacing w:val="-2"/>
                        </w:rPr>
                        <w:t>Knowledge</w:t>
                      </w:r>
                    </w:p>
                  </w:txbxContent>
                </v:textbox>
                <v:stroke dashstyle="solid"/>
                <w10:wrap type="none"/>
              </v:shape>
            </w:pict>
          </mc:Fallback>
        </mc:AlternateContent>
      </w:r>
      <w:r>
        <w:rPr>
          <w:spacing w:val="-2"/>
        </w:rPr>
        <w:t>Reading comprehension</w:t>
      </w: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590400">
                <wp:simplePos x="0" y="0"/>
                <wp:positionH relativeFrom="page">
                  <wp:posOffset>1793875</wp:posOffset>
                </wp:positionH>
                <wp:positionV relativeFrom="paragraph">
                  <wp:posOffset>351896</wp:posOffset>
                </wp:positionV>
                <wp:extent cx="1304925" cy="549275"/>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1304925" cy="549275"/>
                        </a:xfrm>
                        <a:prstGeom prst="rect">
                          <a:avLst/>
                        </a:prstGeom>
                        <a:ln w="9525">
                          <a:solidFill>
                            <a:srgbClr val="000000"/>
                          </a:solidFill>
                          <a:prstDash val="solid"/>
                        </a:ln>
                      </wps:spPr>
                      <wps:txbx>
                        <w:txbxContent>
                          <w:p>
                            <w:pPr>
                              <w:pStyle w:val="BodyText"/>
                              <w:spacing w:line="276" w:lineRule="auto" w:before="74"/>
                              <w:ind w:left="143" w:right="342"/>
                              <w:rPr>
                                <w:rFonts w:ascii="Calibri"/>
                              </w:rPr>
                            </w:pPr>
                            <w:r>
                              <w:rPr>
                                <w:rFonts w:ascii="Calibri"/>
                                <w:spacing w:val="-2"/>
                              </w:rPr>
                              <w:t>Determine </w:t>
                            </w:r>
                            <w:r>
                              <w:rPr>
                                <w:rFonts w:ascii="Calibri"/>
                              </w:rPr>
                              <w:t>important</w:t>
                            </w:r>
                            <w:r>
                              <w:rPr>
                                <w:rFonts w:ascii="Calibri"/>
                                <w:spacing w:val="-14"/>
                              </w:rPr>
                              <w:t> </w:t>
                            </w:r>
                            <w:r>
                              <w:rPr>
                                <w:rFonts w:ascii="Calibri"/>
                              </w:rPr>
                              <w:t>ideas</w:t>
                            </w:r>
                          </w:p>
                        </w:txbxContent>
                      </wps:txbx>
                      <wps:bodyPr wrap="square" lIns="0" tIns="0" rIns="0" bIns="0" rtlCol="0">
                        <a:noAutofit/>
                      </wps:bodyPr>
                    </wps:wsp>
                  </a:graphicData>
                </a:graphic>
              </wp:anchor>
            </w:drawing>
          </mc:Choice>
          <mc:Fallback>
            <w:pict>
              <v:shape style="position:absolute;margin-left:141.25pt;margin-top:27.708399pt;width:102.75pt;height:43.25pt;mso-position-horizontal-relative:page;mso-position-vertical-relative:paragraph;z-index:-15726080;mso-wrap-distance-left:0;mso-wrap-distance-right:0" type="#_x0000_t202" id="docshape16" filled="false" stroked="true" strokeweight=".75pt" strokecolor="#000000">
                <v:textbox inset="0,0,0,0">
                  <w:txbxContent>
                    <w:p>
                      <w:pPr>
                        <w:pStyle w:val="BodyText"/>
                        <w:spacing w:line="276" w:lineRule="auto" w:before="74"/>
                        <w:ind w:left="143" w:right="342"/>
                        <w:rPr>
                          <w:rFonts w:ascii="Calibri"/>
                        </w:rPr>
                      </w:pPr>
                      <w:r>
                        <w:rPr>
                          <w:rFonts w:ascii="Calibri"/>
                          <w:spacing w:val="-2"/>
                        </w:rPr>
                        <w:t>Determine </w:t>
                      </w:r>
                      <w:r>
                        <w:rPr>
                          <w:rFonts w:ascii="Calibri"/>
                        </w:rPr>
                        <w:t>important</w:t>
                      </w:r>
                      <w:r>
                        <w:rPr>
                          <w:rFonts w:ascii="Calibri"/>
                          <w:spacing w:val="-14"/>
                        </w:rPr>
                        <w:t> </w:t>
                      </w:r>
                      <w:r>
                        <w:rPr>
                          <w:rFonts w:ascii="Calibri"/>
                        </w:rPr>
                        <w:t>ideas</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4356100</wp:posOffset>
                </wp:positionH>
                <wp:positionV relativeFrom="paragraph">
                  <wp:posOffset>294111</wp:posOffset>
                </wp:positionV>
                <wp:extent cx="1273810" cy="52451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1273810" cy="524510"/>
                        </a:xfrm>
                        <a:prstGeom prst="rect">
                          <a:avLst/>
                        </a:prstGeom>
                        <a:ln w="9525">
                          <a:solidFill>
                            <a:srgbClr val="000000"/>
                          </a:solidFill>
                          <a:prstDash val="solid"/>
                        </a:ln>
                      </wps:spPr>
                      <wps:txbx>
                        <w:txbxContent>
                          <w:p>
                            <w:pPr>
                              <w:pStyle w:val="BodyText"/>
                              <w:spacing w:line="276" w:lineRule="auto" w:before="73"/>
                              <w:ind w:left="146" w:right="320"/>
                              <w:rPr>
                                <w:rFonts w:ascii="Calibri"/>
                              </w:rPr>
                            </w:pPr>
                            <w:r>
                              <w:rPr>
                                <w:rFonts w:ascii="Calibri"/>
                                <w:spacing w:val="-2"/>
                              </w:rPr>
                              <w:t>Monitor comprehension</w:t>
                            </w:r>
                          </w:p>
                        </w:txbxContent>
                      </wps:txbx>
                      <wps:bodyPr wrap="square" lIns="0" tIns="0" rIns="0" bIns="0" rtlCol="0">
                        <a:noAutofit/>
                      </wps:bodyPr>
                    </wps:wsp>
                  </a:graphicData>
                </a:graphic>
              </wp:anchor>
            </w:drawing>
          </mc:Choice>
          <mc:Fallback>
            <w:pict>
              <v:shape style="position:absolute;margin-left:343pt;margin-top:23.158398pt;width:100.3pt;height:41.3pt;mso-position-horizontal-relative:page;mso-position-vertical-relative:paragraph;z-index:-15725568;mso-wrap-distance-left:0;mso-wrap-distance-right:0" type="#_x0000_t202" id="docshape17" filled="false" stroked="true" strokeweight=".75pt" strokecolor="#000000">
                <v:textbox inset="0,0,0,0">
                  <w:txbxContent>
                    <w:p>
                      <w:pPr>
                        <w:pStyle w:val="BodyText"/>
                        <w:spacing w:line="276" w:lineRule="auto" w:before="73"/>
                        <w:ind w:left="146" w:right="320"/>
                        <w:rPr>
                          <w:rFonts w:ascii="Calibri"/>
                        </w:rPr>
                      </w:pPr>
                      <w:r>
                        <w:rPr>
                          <w:rFonts w:ascii="Calibri"/>
                          <w:spacing w:val="-2"/>
                        </w:rPr>
                        <w:t>Monitor comprehension</w:t>
                      </w:r>
                    </w:p>
                  </w:txbxContent>
                </v:textbox>
                <v:stroke dashstyle="solid"/>
                <w10:wrap type="topAndBottom"/>
              </v:shape>
            </w:pict>
          </mc:Fallback>
        </mc:AlternateContent>
      </w:r>
    </w:p>
    <w:p>
      <w:pPr>
        <w:pStyle w:val="BodyText"/>
        <w:ind w:left="4192"/>
        <w:rPr>
          <w:sz w:val="20"/>
        </w:rPr>
      </w:pPr>
      <w:r>
        <w:rPr>
          <w:sz w:val="20"/>
        </w:rPr>
        <mc:AlternateContent>
          <mc:Choice Requires="wps">
            <w:drawing>
              <wp:inline distT="0" distB="0" distL="0" distR="0">
                <wp:extent cx="1304925" cy="522605"/>
                <wp:effectExtent l="9525" t="0" r="0" b="10795"/>
                <wp:docPr id="18" name="Textbox 18"/>
                <wp:cNvGraphicFramePr>
                  <a:graphicFrameLocks/>
                </wp:cNvGraphicFramePr>
                <a:graphic>
                  <a:graphicData uri="http://schemas.microsoft.com/office/word/2010/wordprocessingShape">
                    <wps:wsp>
                      <wps:cNvPr id="18" name="Textbox 18"/>
                      <wps:cNvSpPr txBox="1"/>
                      <wps:spPr>
                        <a:xfrm>
                          <a:off x="0" y="0"/>
                          <a:ext cx="1304925" cy="522605"/>
                        </a:xfrm>
                        <a:prstGeom prst="rect">
                          <a:avLst/>
                        </a:prstGeom>
                        <a:ln w="9525">
                          <a:solidFill>
                            <a:srgbClr val="000000"/>
                          </a:solidFill>
                          <a:prstDash val="solid"/>
                        </a:ln>
                      </wps:spPr>
                      <wps:txbx>
                        <w:txbxContent>
                          <w:p>
                            <w:pPr>
                              <w:pStyle w:val="BodyText"/>
                              <w:spacing w:line="276" w:lineRule="auto" w:before="73"/>
                              <w:ind w:left="146" w:right="342"/>
                              <w:rPr>
                                <w:rFonts w:ascii="Calibri"/>
                              </w:rPr>
                            </w:pPr>
                            <w:r>
                              <w:rPr>
                                <w:rFonts w:ascii="Calibri"/>
                                <w:spacing w:val="-2"/>
                              </w:rPr>
                              <w:t>Repair comprehension</w:t>
                            </w:r>
                          </w:p>
                        </w:txbxContent>
                      </wps:txbx>
                      <wps:bodyPr wrap="square" lIns="0" tIns="0" rIns="0" bIns="0" rtlCol="0">
                        <a:noAutofit/>
                      </wps:bodyPr>
                    </wps:wsp>
                  </a:graphicData>
                </a:graphic>
              </wp:inline>
            </w:drawing>
          </mc:Choice>
          <mc:Fallback>
            <w:pict>
              <v:shape style="width:102.75pt;height:41.15pt;mso-position-horizontal-relative:char;mso-position-vertical-relative:line" type="#_x0000_t202" id="docshape18" filled="false" stroked="true" strokeweight=".75pt" strokecolor="#000000">
                <w10:anchorlock/>
                <v:textbox inset="0,0,0,0">
                  <w:txbxContent>
                    <w:p>
                      <w:pPr>
                        <w:pStyle w:val="BodyText"/>
                        <w:spacing w:line="276" w:lineRule="auto" w:before="73"/>
                        <w:ind w:left="146" w:right="342"/>
                        <w:rPr>
                          <w:rFonts w:ascii="Calibri"/>
                        </w:rPr>
                      </w:pPr>
                      <w:r>
                        <w:rPr>
                          <w:rFonts w:ascii="Calibri"/>
                          <w:spacing w:val="-2"/>
                        </w:rPr>
                        <w:t>Repair comprehension</w:t>
                      </w:r>
                    </w:p>
                  </w:txbxContent>
                </v:textbox>
                <v:stroke dashstyle="solid"/>
              </v:shape>
            </w:pict>
          </mc:Fallback>
        </mc:AlternateContent>
      </w:r>
      <w:r>
        <w:rPr>
          <w:sz w:val="20"/>
        </w:rPr>
      </w:r>
    </w:p>
    <w:p>
      <w:pPr>
        <w:pStyle w:val="BodyText"/>
      </w:pPr>
    </w:p>
    <w:p>
      <w:pPr>
        <w:pStyle w:val="BodyText"/>
        <w:spacing w:before="26"/>
      </w:pPr>
    </w:p>
    <w:p>
      <w:pPr>
        <w:pStyle w:val="BodyText"/>
        <w:spacing w:line="360" w:lineRule="auto" w:before="1"/>
        <w:ind w:left="417" w:right="542"/>
        <w:jc w:val="both"/>
      </w:pPr>
      <w:r>
        <w:rPr>
          <w:b/>
        </w:rPr>
        <w:t>Activate prior knowledge-strategic </w:t>
      </w:r>
      <w:r>
        <w:rPr/>
        <w:t>reader use what is known about the topic of a text and the way a text is organized to check their comprehension and make mental connections between new information and existing knowledge.</w:t>
      </w:r>
    </w:p>
    <w:p>
      <w:pPr>
        <w:pStyle w:val="BodyText"/>
        <w:ind w:left="417" w:right="564"/>
        <w:jc w:val="both"/>
      </w:pPr>
      <w:r>
        <w:rPr>
          <w:b/>
        </w:rPr>
        <w:t>Monitor comprehension- </w:t>
      </w:r>
      <w:r>
        <w:rPr/>
        <w:t>reading rate and strategies are adjusted when a reader needs to</w:t>
      </w:r>
      <w:r>
        <w:rPr>
          <w:spacing w:val="40"/>
        </w:rPr>
        <w:t> </w:t>
      </w:r>
      <w:r>
        <w:rPr/>
        <w:t>understand different kinds of text.</w:t>
      </w:r>
    </w:p>
    <w:p>
      <w:pPr>
        <w:spacing w:before="0"/>
        <w:ind w:left="422" w:right="0" w:firstLine="0"/>
        <w:jc w:val="both"/>
        <w:rPr>
          <w:sz w:val="24"/>
        </w:rPr>
      </w:pPr>
      <w:r>
        <w:rPr>
          <w:b/>
          <w:sz w:val="24"/>
        </w:rPr>
        <w:t>Repair</w:t>
      </w:r>
      <w:r>
        <w:rPr>
          <w:b/>
          <w:spacing w:val="66"/>
          <w:sz w:val="24"/>
        </w:rPr>
        <w:t> </w:t>
      </w:r>
      <w:r>
        <w:rPr>
          <w:b/>
          <w:sz w:val="24"/>
        </w:rPr>
        <w:t>comprehension-</w:t>
      </w:r>
      <w:r>
        <w:rPr>
          <w:b/>
          <w:spacing w:val="70"/>
          <w:sz w:val="24"/>
        </w:rPr>
        <w:t> </w:t>
      </w:r>
      <w:r>
        <w:rPr>
          <w:sz w:val="24"/>
        </w:rPr>
        <w:t>when</w:t>
      </w:r>
      <w:r>
        <w:rPr>
          <w:spacing w:val="66"/>
          <w:sz w:val="24"/>
        </w:rPr>
        <w:t> </w:t>
      </w:r>
      <w:r>
        <w:rPr>
          <w:sz w:val="24"/>
        </w:rPr>
        <w:t>meaning</w:t>
      </w:r>
      <w:r>
        <w:rPr>
          <w:spacing w:val="67"/>
          <w:sz w:val="24"/>
        </w:rPr>
        <w:t> </w:t>
      </w:r>
      <w:r>
        <w:rPr>
          <w:sz w:val="24"/>
        </w:rPr>
        <w:t>has</w:t>
      </w:r>
      <w:r>
        <w:rPr>
          <w:spacing w:val="67"/>
          <w:sz w:val="24"/>
        </w:rPr>
        <w:t> </w:t>
      </w:r>
      <w:r>
        <w:rPr>
          <w:sz w:val="24"/>
        </w:rPr>
        <w:t>been</w:t>
      </w:r>
      <w:r>
        <w:rPr>
          <w:spacing w:val="70"/>
          <w:sz w:val="24"/>
        </w:rPr>
        <w:t> </w:t>
      </w:r>
      <w:r>
        <w:rPr>
          <w:sz w:val="24"/>
        </w:rPr>
        <w:t>lost,</w:t>
      </w:r>
      <w:r>
        <w:rPr>
          <w:spacing w:val="70"/>
          <w:sz w:val="24"/>
        </w:rPr>
        <w:t> </w:t>
      </w:r>
      <w:r>
        <w:rPr>
          <w:sz w:val="24"/>
        </w:rPr>
        <w:t>fix-up</w:t>
      </w:r>
      <w:r>
        <w:rPr>
          <w:spacing w:val="66"/>
          <w:sz w:val="24"/>
        </w:rPr>
        <w:t> </w:t>
      </w:r>
      <w:r>
        <w:rPr>
          <w:sz w:val="24"/>
        </w:rPr>
        <w:t>strategies,</w:t>
      </w:r>
      <w:r>
        <w:rPr>
          <w:spacing w:val="66"/>
          <w:sz w:val="24"/>
        </w:rPr>
        <w:t> </w:t>
      </w:r>
      <w:r>
        <w:rPr>
          <w:sz w:val="24"/>
        </w:rPr>
        <w:t>such</w:t>
      </w:r>
      <w:r>
        <w:rPr>
          <w:spacing w:val="66"/>
          <w:sz w:val="24"/>
        </w:rPr>
        <w:t> </w:t>
      </w:r>
      <w:r>
        <w:rPr>
          <w:sz w:val="24"/>
        </w:rPr>
        <w:t>as</w:t>
      </w:r>
      <w:r>
        <w:rPr>
          <w:spacing w:val="70"/>
          <w:sz w:val="24"/>
        </w:rPr>
        <w:t> </w:t>
      </w:r>
      <w:r>
        <w:rPr>
          <w:sz w:val="24"/>
        </w:rPr>
        <w:t>reading</w:t>
      </w:r>
      <w:r>
        <w:rPr>
          <w:spacing w:val="67"/>
          <w:sz w:val="24"/>
        </w:rPr>
        <w:t> </w:t>
      </w:r>
      <w:r>
        <w:rPr>
          <w:spacing w:val="-5"/>
          <w:sz w:val="24"/>
        </w:rPr>
        <w:t>and</w:t>
      </w:r>
    </w:p>
    <w:p>
      <w:pPr>
        <w:spacing w:before="136"/>
        <w:ind w:left="422" w:right="0" w:firstLine="0"/>
        <w:jc w:val="both"/>
        <w:rPr>
          <w:sz w:val="25"/>
        </w:rPr>
      </w:pPr>
      <w:r>
        <w:rPr>
          <w:spacing w:val="-4"/>
          <w:sz w:val="25"/>
        </w:rPr>
        <w:t>skipping</w:t>
      </w:r>
      <w:r>
        <w:rPr>
          <w:spacing w:val="-12"/>
          <w:sz w:val="25"/>
        </w:rPr>
        <w:t> </w:t>
      </w:r>
      <w:r>
        <w:rPr>
          <w:spacing w:val="-4"/>
          <w:sz w:val="25"/>
        </w:rPr>
        <w:t>ahead,</w:t>
      </w:r>
      <w:r>
        <w:rPr>
          <w:spacing w:val="-12"/>
          <w:sz w:val="25"/>
        </w:rPr>
        <w:t> </w:t>
      </w:r>
      <w:r>
        <w:rPr>
          <w:spacing w:val="-4"/>
          <w:sz w:val="25"/>
        </w:rPr>
        <w:t>are</w:t>
      </w:r>
      <w:r>
        <w:rPr>
          <w:spacing w:val="-11"/>
          <w:sz w:val="25"/>
        </w:rPr>
        <w:t> </w:t>
      </w:r>
      <w:r>
        <w:rPr>
          <w:spacing w:val="-4"/>
          <w:sz w:val="25"/>
        </w:rPr>
        <w:t>used</w:t>
      </w:r>
      <w:r>
        <w:rPr>
          <w:spacing w:val="-11"/>
          <w:sz w:val="25"/>
        </w:rPr>
        <w:t> </w:t>
      </w:r>
      <w:r>
        <w:rPr>
          <w:spacing w:val="-4"/>
          <w:sz w:val="25"/>
        </w:rPr>
        <w:t>by</w:t>
      </w:r>
      <w:r>
        <w:rPr>
          <w:spacing w:val="-12"/>
          <w:sz w:val="25"/>
        </w:rPr>
        <w:t> </w:t>
      </w:r>
      <w:r>
        <w:rPr>
          <w:spacing w:val="-4"/>
          <w:sz w:val="25"/>
        </w:rPr>
        <w:t>strategic</w:t>
      </w:r>
      <w:r>
        <w:rPr>
          <w:spacing w:val="-11"/>
          <w:sz w:val="25"/>
        </w:rPr>
        <w:t> </w:t>
      </w:r>
      <w:r>
        <w:rPr>
          <w:spacing w:val="-4"/>
          <w:sz w:val="25"/>
        </w:rPr>
        <w:t>readers</w:t>
      </w:r>
      <w:r>
        <w:rPr>
          <w:spacing w:val="-12"/>
          <w:sz w:val="25"/>
        </w:rPr>
        <w:t> </w:t>
      </w:r>
      <w:r>
        <w:rPr>
          <w:spacing w:val="-4"/>
          <w:sz w:val="25"/>
        </w:rPr>
        <w:t>to</w:t>
      </w:r>
      <w:r>
        <w:rPr>
          <w:spacing w:val="-10"/>
          <w:sz w:val="25"/>
        </w:rPr>
        <w:t> </w:t>
      </w:r>
      <w:r>
        <w:rPr>
          <w:spacing w:val="-4"/>
          <w:sz w:val="25"/>
        </w:rPr>
        <w:t>move</w:t>
      </w:r>
      <w:r>
        <w:rPr>
          <w:spacing w:val="-10"/>
          <w:sz w:val="25"/>
        </w:rPr>
        <w:t> </w:t>
      </w:r>
      <w:r>
        <w:rPr>
          <w:spacing w:val="-4"/>
          <w:sz w:val="25"/>
        </w:rPr>
        <w:t>reading</w:t>
      </w:r>
      <w:r>
        <w:rPr>
          <w:spacing w:val="-10"/>
          <w:sz w:val="25"/>
        </w:rPr>
        <w:t> </w:t>
      </w:r>
      <w:r>
        <w:rPr>
          <w:spacing w:val="-4"/>
          <w:sz w:val="25"/>
        </w:rPr>
        <w:t>back</w:t>
      </w:r>
      <w:r>
        <w:rPr>
          <w:spacing w:val="-10"/>
          <w:sz w:val="25"/>
        </w:rPr>
        <w:t> </w:t>
      </w:r>
      <w:r>
        <w:rPr>
          <w:spacing w:val="-4"/>
          <w:sz w:val="25"/>
        </w:rPr>
        <w:t>on</w:t>
      </w:r>
      <w:r>
        <w:rPr>
          <w:spacing w:val="-11"/>
          <w:sz w:val="25"/>
        </w:rPr>
        <w:t> </w:t>
      </w:r>
      <w:r>
        <w:rPr>
          <w:spacing w:val="-4"/>
          <w:sz w:val="25"/>
        </w:rPr>
        <w:t>track.</w:t>
      </w:r>
    </w:p>
    <w:p>
      <w:pPr>
        <w:spacing w:line="362" w:lineRule="auto" w:before="144"/>
        <w:ind w:left="422" w:right="542" w:firstLine="0"/>
        <w:jc w:val="both"/>
        <w:rPr>
          <w:sz w:val="24"/>
        </w:rPr>
      </w:pPr>
      <w:r>
        <w:rPr>
          <w:b/>
          <w:sz w:val="24"/>
        </w:rPr>
        <w:t>Determine important ideas- </w:t>
      </w:r>
      <w:r>
        <w:rPr>
          <w:sz w:val="24"/>
        </w:rPr>
        <w:t>making predictions and identifying the most important ideas of</w:t>
      </w:r>
      <w:r>
        <w:rPr>
          <w:spacing w:val="40"/>
          <w:sz w:val="24"/>
        </w:rPr>
        <w:t> </w:t>
      </w:r>
      <w:r>
        <w:rPr>
          <w:sz w:val="24"/>
        </w:rPr>
        <w:t>the</w:t>
      </w:r>
      <w:r>
        <w:rPr>
          <w:spacing w:val="40"/>
          <w:sz w:val="24"/>
        </w:rPr>
        <w:t> </w:t>
      </w:r>
      <w:r>
        <w:rPr>
          <w:sz w:val="24"/>
        </w:rPr>
        <w:t>text come before, during, and reading.</w:t>
      </w:r>
    </w:p>
    <w:p>
      <w:pPr>
        <w:pStyle w:val="BodyText"/>
        <w:spacing w:line="360" w:lineRule="auto"/>
        <w:ind w:left="426" w:right="566"/>
        <w:jc w:val="both"/>
      </w:pPr>
      <w:r>
        <w:rPr>
          <w:b/>
        </w:rPr>
        <w:t>Synthesize-</w:t>
      </w:r>
      <w:r>
        <w:rPr/>
        <w:t>Through</w:t>
      </w:r>
      <w:r>
        <w:rPr>
          <w:spacing w:val="40"/>
        </w:rPr>
        <w:t> </w:t>
      </w:r>
      <w:r>
        <w:rPr/>
        <w:t>reading,</w:t>
      </w:r>
      <w:r>
        <w:rPr>
          <w:spacing w:val="40"/>
        </w:rPr>
        <w:t> </w:t>
      </w:r>
      <w:r>
        <w:rPr/>
        <w:t>strategic</w:t>
      </w:r>
      <w:r>
        <w:rPr>
          <w:spacing w:val="40"/>
        </w:rPr>
        <w:t> </w:t>
      </w:r>
      <w:r>
        <w:rPr/>
        <w:t>readers</w:t>
      </w:r>
      <w:r>
        <w:rPr>
          <w:spacing w:val="40"/>
        </w:rPr>
        <w:t> </w:t>
      </w:r>
      <w:r>
        <w:rPr/>
        <w:t>mentally</w:t>
      </w:r>
      <w:r>
        <w:rPr>
          <w:spacing w:val="40"/>
        </w:rPr>
        <w:t> </w:t>
      </w:r>
      <w:r>
        <w:rPr/>
        <w:t>summarized</w:t>
      </w:r>
      <w:r>
        <w:rPr>
          <w:spacing w:val="40"/>
        </w:rPr>
        <w:t> </w:t>
      </w:r>
      <w:r>
        <w:rPr/>
        <w:t>information</w:t>
      </w:r>
      <w:r>
        <w:rPr>
          <w:spacing w:val="40"/>
        </w:rPr>
        <w:t> </w:t>
      </w:r>
      <w:r>
        <w:rPr/>
        <w:t>as</w:t>
      </w:r>
      <w:r>
        <w:rPr>
          <w:spacing w:val="40"/>
        </w:rPr>
        <w:t> </w:t>
      </w:r>
      <w:r>
        <w:rPr/>
        <w:t>a</w:t>
      </w:r>
      <w:r>
        <w:rPr>
          <w:spacing w:val="40"/>
        </w:rPr>
        <w:t> </w:t>
      </w:r>
      <w:r>
        <w:rPr/>
        <w:t>way</w:t>
      </w:r>
      <w:r>
        <w:rPr>
          <w:spacing w:val="40"/>
        </w:rPr>
        <w:t> </w:t>
      </w:r>
      <w:r>
        <w:rPr/>
        <w:t>to </w:t>
      </w:r>
      <w:r>
        <w:rPr>
          <w:w w:val="90"/>
        </w:rPr>
        <w:t>check their comprehension.</w:t>
      </w:r>
    </w:p>
    <w:p>
      <w:pPr>
        <w:pStyle w:val="BodyText"/>
        <w:spacing w:line="360" w:lineRule="auto"/>
        <w:ind w:left="426" w:right="540"/>
        <w:jc w:val="both"/>
      </w:pPr>
      <w:r>
        <w:rPr>
          <w:b/>
        </w:rPr>
        <w:t>Draw question- </w:t>
      </w:r>
      <w:r>
        <w:rPr/>
        <w:t>strategic reader combine prior knowledge with textual information to make inferences about the text, Gaps in understanding are filled in through predictions, inferences,</w:t>
      </w:r>
      <w:r>
        <w:rPr>
          <w:spacing w:val="40"/>
        </w:rPr>
        <w:t> </w:t>
      </w:r>
      <w:r>
        <w:rPr/>
        <w:t>and new ideas.</w:t>
      </w:r>
    </w:p>
    <w:p>
      <w:pPr>
        <w:pStyle w:val="BodyText"/>
        <w:spacing w:line="360" w:lineRule="auto"/>
        <w:ind w:left="431" w:right="542"/>
        <w:jc w:val="both"/>
      </w:pPr>
      <w:r>
        <w:rPr>
          <w:b/>
        </w:rPr>
        <w:t>Ask question- </w:t>
      </w:r>
      <w:r>
        <w:rPr/>
        <w:t>Question are developed and answered by strategic reader throughout the reading of the text to activate prior knowledge, check comprehension, clarify</w:t>
      </w:r>
      <w:r>
        <w:rPr>
          <w:spacing w:val="-2"/>
        </w:rPr>
        <w:t> </w:t>
      </w:r>
      <w:r>
        <w:rPr/>
        <w:t>ideas, and focus attention.</w:t>
      </w:r>
    </w:p>
    <w:p>
      <w:pPr>
        <w:spacing w:after="0" w:line="360" w:lineRule="auto"/>
        <w:jc w:val="both"/>
        <w:sectPr>
          <w:pgSz w:w="11910" w:h="16840"/>
          <w:pgMar w:top="1340" w:bottom="280" w:left="920" w:right="300"/>
        </w:sectPr>
      </w:pPr>
    </w:p>
    <w:p>
      <w:pPr>
        <w:pStyle w:val="BodyText"/>
        <w:spacing w:line="480" w:lineRule="auto" w:before="73"/>
        <w:ind w:left="520" w:right="1172"/>
        <w:jc w:val="both"/>
      </w:pPr>
      <w:r>
        <w:rPr/>
        <w:t>Person et al. (92) found these seven components of comprehension to be the factor that distinguish between expert and novice readers, between skilled and less able readers. Recent use of this model focused on the teaching of strategies in context (Dowhower, 99) and </w:t>
      </w:r>
      <w:r>
        <w:rPr>
          <w:spacing w:val="-2"/>
        </w:rPr>
        <w:t>teaching</w:t>
      </w:r>
      <w:r>
        <w:rPr>
          <w:spacing w:val="-15"/>
        </w:rPr>
        <w:t> </w:t>
      </w:r>
      <w:r>
        <w:rPr>
          <w:spacing w:val="-2"/>
        </w:rPr>
        <w:t>them</w:t>
      </w:r>
      <w:r>
        <w:rPr>
          <w:spacing w:val="-13"/>
        </w:rPr>
        <w:t> </w:t>
      </w:r>
      <w:r>
        <w:rPr>
          <w:spacing w:val="-2"/>
        </w:rPr>
        <w:t>in</w:t>
      </w:r>
      <w:r>
        <w:rPr>
          <w:spacing w:val="-13"/>
        </w:rPr>
        <w:t> </w:t>
      </w:r>
      <w:r>
        <w:rPr>
          <w:spacing w:val="-2"/>
        </w:rPr>
        <w:t>collections</w:t>
      </w:r>
      <w:r>
        <w:rPr>
          <w:spacing w:val="-13"/>
        </w:rPr>
        <w:t> </w:t>
      </w:r>
      <w:r>
        <w:rPr>
          <w:spacing w:val="-2"/>
        </w:rPr>
        <w:t>or</w:t>
      </w:r>
      <w:r>
        <w:rPr>
          <w:spacing w:val="-13"/>
        </w:rPr>
        <w:t> </w:t>
      </w:r>
      <w:r>
        <w:rPr>
          <w:spacing w:val="-2"/>
        </w:rPr>
        <w:t>packages</w:t>
      </w:r>
      <w:r>
        <w:rPr>
          <w:spacing w:val="-13"/>
        </w:rPr>
        <w:t> </w:t>
      </w:r>
      <w:r>
        <w:rPr>
          <w:spacing w:val="-2"/>
        </w:rPr>
        <w:t>as</w:t>
      </w:r>
      <w:r>
        <w:rPr>
          <w:spacing w:val="-13"/>
        </w:rPr>
        <w:t> </w:t>
      </w:r>
      <w:r>
        <w:rPr>
          <w:spacing w:val="-2"/>
        </w:rPr>
        <w:t>a</w:t>
      </w:r>
      <w:r>
        <w:rPr>
          <w:spacing w:val="-13"/>
        </w:rPr>
        <w:t> </w:t>
      </w:r>
      <w:r>
        <w:rPr>
          <w:spacing w:val="-2"/>
        </w:rPr>
        <w:t>way</w:t>
      </w:r>
      <w:r>
        <w:rPr>
          <w:spacing w:val="-13"/>
        </w:rPr>
        <w:t> </w:t>
      </w:r>
      <w:r>
        <w:rPr>
          <w:spacing w:val="-2"/>
        </w:rPr>
        <w:t>to</w:t>
      </w:r>
      <w:r>
        <w:rPr>
          <w:spacing w:val="-13"/>
        </w:rPr>
        <w:t> </w:t>
      </w:r>
      <w:r>
        <w:rPr>
          <w:spacing w:val="-2"/>
        </w:rPr>
        <w:t>help</w:t>
      </w:r>
      <w:r>
        <w:rPr>
          <w:spacing w:val="-13"/>
        </w:rPr>
        <w:t> </w:t>
      </w:r>
      <w:r>
        <w:rPr>
          <w:spacing w:val="-2"/>
        </w:rPr>
        <w:t>students</w:t>
      </w:r>
      <w:r>
        <w:rPr>
          <w:spacing w:val="-13"/>
        </w:rPr>
        <w:t> </w:t>
      </w:r>
      <w:r>
        <w:rPr>
          <w:spacing w:val="-2"/>
        </w:rPr>
        <w:t>develop</w:t>
      </w:r>
      <w:r>
        <w:rPr>
          <w:spacing w:val="-13"/>
        </w:rPr>
        <w:t> </w:t>
      </w:r>
      <w:r>
        <w:rPr>
          <w:spacing w:val="-2"/>
        </w:rPr>
        <w:t>better</w:t>
      </w:r>
      <w:r>
        <w:rPr>
          <w:spacing w:val="-13"/>
        </w:rPr>
        <w:t> </w:t>
      </w:r>
      <w:r>
        <w:rPr>
          <w:spacing w:val="-2"/>
        </w:rPr>
        <w:t>comprehension </w:t>
      </w:r>
      <w:r>
        <w:rPr/>
        <w:t>(Duck &amp; Pearson, 202).</w:t>
      </w:r>
    </w:p>
    <w:p>
      <w:pPr>
        <w:pStyle w:val="BodyText"/>
      </w:pPr>
    </w:p>
    <w:p>
      <w:pPr>
        <w:pStyle w:val="BodyText"/>
        <w:spacing w:before="6"/>
      </w:pPr>
    </w:p>
    <w:p>
      <w:pPr>
        <w:pStyle w:val="Heading1"/>
        <w:ind w:left="539"/>
        <w:jc w:val="both"/>
      </w:pPr>
      <w:r>
        <w:rPr>
          <w:spacing w:val="-6"/>
        </w:rPr>
        <w:t>Connection</w:t>
      </w:r>
      <w:r>
        <w:rPr/>
        <w:t> </w:t>
      </w:r>
      <w:r>
        <w:rPr>
          <w:spacing w:val="-6"/>
        </w:rPr>
        <w:t>between</w:t>
      </w:r>
      <w:r>
        <w:rPr/>
        <w:t> </w:t>
      </w:r>
      <w:r>
        <w:rPr>
          <w:spacing w:val="-6"/>
        </w:rPr>
        <w:t>Literacy</w:t>
      </w:r>
      <w:r>
        <w:rPr>
          <w:spacing w:val="-1"/>
        </w:rPr>
        <w:t> </w:t>
      </w:r>
      <w:r>
        <w:rPr>
          <w:spacing w:val="-6"/>
        </w:rPr>
        <w:t>and</w:t>
      </w:r>
      <w:r>
        <w:rPr>
          <w:spacing w:val="1"/>
        </w:rPr>
        <w:t> </w:t>
      </w:r>
      <w:r>
        <w:rPr>
          <w:spacing w:val="-6"/>
        </w:rPr>
        <w:t>Technology</w:t>
      </w:r>
    </w:p>
    <w:p>
      <w:pPr>
        <w:pStyle w:val="BodyText"/>
        <w:spacing w:line="480" w:lineRule="auto" w:before="272"/>
        <w:ind w:left="534" w:right="1131"/>
        <w:jc w:val="both"/>
      </w:pPr>
      <w:r>
        <w:rPr/>
        <w:t>Literacy and technology converge when students read on the internet. The skills required to comprehend</w:t>
      </w:r>
      <w:r>
        <w:rPr>
          <w:spacing w:val="-15"/>
        </w:rPr>
        <w:t> </w:t>
      </w:r>
      <w:r>
        <w:rPr/>
        <w:t>text</w:t>
      </w:r>
      <w:r>
        <w:rPr>
          <w:spacing w:val="-15"/>
        </w:rPr>
        <w:t> </w:t>
      </w:r>
      <w:r>
        <w:rPr/>
        <w:t>(expository</w:t>
      </w:r>
      <w:r>
        <w:rPr>
          <w:spacing w:val="-15"/>
        </w:rPr>
        <w:t> </w:t>
      </w:r>
      <w:r>
        <w:rPr/>
        <w:t>text</w:t>
      </w:r>
      <w:r>
        <w:rPr>
          <w:spacing w:val="-15"/>
        </w:rPr>
        <w:t> </w:t>
      </w:r>
      <w:r>
        <w:rPr/>
        <w:t>in</w:t>
      </w:r>
      <w:r>
        <w:rPr>
          <w:spacing w:val="-15"/>
        </w:rPr>
        <w:t> </w:t>
      </w:r>
      <w:r>
        <w:rPr/>
        <w:t>particular)</w:t>
      </w:r>
      <w:r>
        <w:rPr>
          <w:spacing w:val="-15"/>
        </w:rPr>
        <w:t> </w:t>
      </w:r>
      <w:r>
        <w:rPr/>
        <w:t>are</w:t>
      </w:r>
      <w:r>
        <w:rPr>
          <w:spacing w:val="-15"/>
        </w:rPr>
        <w:t> </w:t>
      </w:r>
      <w:r>
        <w:rPr/>
        <w:t>used</w:t>
      </w:r>
      <w:r>
        <w:rPr>
          <w:spacing w:val="-15"/>
        </w:rPr>
        <w:t> </w:t>
      </w:r>
      <w:r>
        <w:rPr/>
        <w:t>when</w:t>
      </w:r>
      <w:r>
        <w:rPr>
          <w:spacing w:val="-15"/>
        </w:rPr>
        <w:t> </w:t>
      </w:r>
      <w:r>
        <w:rPr/>
        <w:t>students</w:t>
      </w:r>
      <w:r>
        <w:rPr>
          <w:spacing w:val="-15"/>
        </w:rPr>
        <w:t> </w:t>
      </w:r>
      <w:r>
        <w:rPr/>
        <w:t>search</w:t>
      </w:r>
      <w:r>
        <w:rPr>
          <w:spacing w:val="-15"/>
        </w:rPr>
        <w:t> </w:t>
      </w:r>
      <w:r>
        <w:rPr/>
        <w:t>the</w:t>
      </w:r>
      <w:r>
        <w:rPr>
          <w:spacing w:val="-15"/>
        </w:rPr>
        <w:t> </w:t>
      </w:r>
      <w:r>
        <w:rPr/>
        <w:t>internet</w:t>
      </w:r>
      <w:r>
        <w:rPr>
          <w:spacing w:val="-15"/>
        </w:rPr>
        <w:t> </w:t>
      </w:r>
      <w:r>
        <w:rPr/>
        <w:t>for</w:t>
      </w:r>
      <w:r>
        <w:rPr>
          <w:spacing w:val="-15"/>
        </w:rPr>
        <w:t> </w:t>
      </w:r>
      <w:r>
        <w:rPr/>
        <w:t>an answer</w:t>
      </w:r>
      <w:r>
        <w:rPr>
          <w:spacing w:val="-15"/>
        </w:rPr>
        <w:t> </w:t>
      </w:r>
      <w:r>
        <w:rPr/>
        <w:t>to</w:t>
      </w:r>
      <w:r>
        <w:rPr>
          <w:spacing w:val="-14"/>
        </w:rPr>
        <w:t> </w:t>
      </w:r>
      <w:r>
        <w:rPr/>
        <w:t>a</w:t>
      </w:r>
      <w:r>
        <w:rPr>
          <w:spacing w:val="-15"/>
        </w:rPr>
        <w:t> </w:t>
      </w:r>
      <w:r>
        <w:rPr/>
        <w:t>question</w:t>
      </w:r>
      <w:r>
        <w:rPr>
          <w:spacing w:val="-14"/>
        </w:rPr>
        <w:t> </w:t>
      </w:r>
      <w:r>
        <w:rPr/>
        <w:t>or</w:t>
      </w:r>
      <w:r>
        <w:rPr>
          <w:spacing w:val="-15"/>
        </w:rPr>
        <w:t> </w:t>
      </w:r>
      <w:r>
        <w:rPr/>
        <w:t>just</w:t>
      </w:r>
      <w:r>
        <w:rPr>
          <w:spacing w:val="-14"/>
        </w:rPr>
        <w:t> </w:t>
      </w:r>
      <w:r>
        <w:rPr/>
        <w:t>browse</w:t>
      </w:r>
      <w:r>
        <w:rPr>
          <w:spacing w:val="-15"/>
        </w:rPr>
        <w:t> </w:t>
      </w:r>
      <w:r>
        <w:rPr/>
        <w:t>from</w:t>
      </w:r>
      <w:r>
        <w:rPr>
          <w:spacing w:val="-14"/>
        </w:rPr>
        <w:t> </w:t>
      </w:r>
      <w:r>
        <w:rPr/>
        <w:t>website</w:t>
      </w:r>
      <w:r>
        <w:rPr>
          <w:spacing w:val="-15"/>
        </w:rPr>
        <w:t> </w:t>
      </w:r>
      <w:r>
        <w:rPr/>
        <w:t>to</w:t>
      </w:r>
      <w:r>
        <w:rPr>
          <w:spacing w:val="-15"/>
        </w:rPr>
        <w:t> </w:t>
      </w:r>
      <w:r>
        <w:rPr/>
        <w:t>website.</w:t>
      </w:r>
      <w:r>
        <w:rPr>
          <w:spacing w:val="-14"/>
        </w:rPr>
        <w:t> </w:t>
      </w:r>
      <w:r>
        <w:rPr/>
        <w:t>To</w:t>
      </w:r>
      <w:r>
        <w:rPr>
          <w:spacing w:val="-14"/>
        </w:rPr>
        <w:t> </w:t>
      </w:r>
      <w:r>
        <w:rPr/>
        <w:t>be</w:t>
      </w:r>
      <w:r>
        <w:rPr>
          <w:spacing w:val="-15"/>
        </w:rPr>
        <w:t> </w:t>
      </w:r>
      <w:r>
        <w:rPr/>
        <w:t>adept</w:t>
      </w:r>
      <w:r>
        <w:rPr>
          <w:spacing w:val="-9"/>
        </w:rPr>
        <w:t> </w:t>
      </w:r>
      <w:r>
        <w:rPr/>
        <w:t>at</w:t>
      </w:r>
      <w:r>
        <w:rPr>
          <w:spacing w:val="-15"/>
        </w:rPr>
        <w:t> </w:t>
      </w:r>
      <w:r>
        <w:rPr/>
        <w:t>seeking,</w:t>
      </w:r>
      <w:r>
        <w:rPr>
          <w:spacing w:val="-15"/>
        </w:rPr>
        <w:t> </w:t>
      </w:r>
      <w:r>
        <w:rPr/>
        <w:t>evaluating, </w:t>
      </w:r>
      <w:r>
        <w:rPr>
          <w:spacing w:val="-2"/>
        </w:rPr>
        <w:t>and</w:t>
      </w:r>
      <w:r>
        <w:rPr>
          <w:spacing w:val="-15"/>
        </w:rPr>
        <w:t> </w:t>
      </w:r>
      <w:r>
        <w:rPr>
          <w:spacing w:val="-2"/>
        </w:rPr>
        <w:t>using</w:t>
      </w:r>
      <w:r>
        <w:rPr>
          <w:spacing w:val="-13"/>
        </w:rPr>
        <w:t> </w:t>
      </w:r>
      <w:r>
        <w:rPr>
          <w:spacing w:val="-2"/>
        </w:rPr>
        <w:t>information</w:t>
      </w:r>
      <w:r>
        <w:rPr>
          <w:spacing w:val="-13"/>
        </w:rPr>
        <w:t> </w:t>
      </w:r>
      <w:r>
        <w:rPr>
          <w:spacing w:val="-2"/>
        </w:rPr>
        <w:t>found</w:t>
      </w:r>
      <w:r>
        <w:rPr>
          <w:spacing w:val="-13"/>
        </w:rPr>
        <w:t> </w:t>
      </w:r>
      <w:r>
        <w:rPr>
          <w:spacing w:val="-2"/>
        </w:rPr>
        <w:t>on</w:t>
      </w:r>
      <w:r>
        <w:rPr>
          <w:spacing w:val="-13"/>
        </w:rPr>
        <w:t> </w:t>
      </w:r>
      <w:r>
        <w:rPr>
          <w:spacing w:val="-2"/>
        </w:rPr>
        <w:t>the</w:t>
      </w:r>
      <w:r>
        <w:rPr>
          <w:spacing w:val="-13"/>
        </w:rPr>
        <w:t> </w:t>
      </w:r>
      <w:r>
        <w:rPr>
          <w:spacing w:val="-2"/>
        </w:rPr>
        <w:t>Internet,</w:t>
      </w:r>
      <w:r>
        <w:rPr>
          <w:spacing w:val="-13"/>
        </w:rPr>
        <w:t> </w:t>
      </w:r>
      <w:r>
        <w:rPr>
          <w:spacing w:val="-2"/>
        </w:rPr>
        <w:t>reader</w:t>
      </w:r>
      <w:r>
        <w:rPr>
          <w:spacing w:val="-13"/>
        </w:rPr>
        <w:t> </w:t>
      </w:r>
      <w:r>
        <w:rPr>
          <w:spacing w:val="-2"/>
        </w:rPr>
        <w:t>must</w:t>
      </w:r>
      <w:r>
        <w:rPr>
          <w:spacing w:val="-13"/>
        </w:rPr>
        <w:t> </w:t>
      </w:r>
      <w:r>
        <w:rPr>
          <w:spacing w:val="-2"/>
        </w:rPr>
        <w:t>navigate</w:t>
      </w:r>
      <w:r>
        <w:rPr>
          <w:spacing w:val="-13"/>
        </w:rPr>
        <w:t> </w:t>
      </w:r>
      <w:r>
        <w:rPr>
          <w:spacing w:val="-2"/>
        </w:rPr>
        <w:t>through</w:t>
      </w:r>
      <w:r>
        <w:rPr>
          <w:spacing w:val="-13"/>
        </w:rPr>
        <w:t> </w:t>
      </w:r>
      <w:r>
        <w:rPr>
          <w:spacing w:val="-2"/>
        </w:rPr>
        <w:t>Internet</w:t>
      </w:r>
      <w:r>
        <w:rPr>
          <w:spacing w:val="-13"/>
        </w:rPr>
        <w:t> </w:t>
      </w:r>
      <w:r>
        <w:rPr>
          <w:spacing w:val="-2"/>
        </w:rPr>
        <w:t>text</w:t>
      </w:r>
      <w:r>
        <w:rPr>
          <w:spacing w:val="-13"/>
        </w:rPr>
        <w:t> </w:t>
      </w:r>
      <w:r>
        <w:rPr>
          <w:spacing w:val="-2"/>
        </w:rPr>
        <w:t>and</w:t>
      </w:r>
      <w:r>
        <w:rPr>
          <w:spacing w:val="-13"/>
        </w:rPr>
        <w:t> </w:t>
      </w:r>
      <w:r>
        <w:rPr>
          <w:spacing w:val="-2"/>
        </w:rPr>
        <w:t>apply </w:t>
      </w:r>
      <w:r>
        <w:rPr/>
        <w:t>their knowledge of the reading process. The merging of these skills is seen when the internet reader</w:t>
      </w:r>
      <w:r>
        <w:rPr>
          <w:spacing w:val="-15"/>
        </w:rPr>
        <w:t> </w:t>
      </w:r>
      <w:r>
        <w:rPr/>
        <w:t>perform</w:t>
      </w:r>
      <w:r>
        <w:rPr>
          <w:spacing w:val="-15"/>
        </w:rPr>
        <w:t> </w:t>
      </w:r>
      <w:r>
        <w:rPr/>
        <w:t>a</w:t>
      </w:r>
      <w:r>
        <w:rPr>
          <w:spacing w:val="-13"/>
        </w:rPr>
        <w:t> </w:t>
      </w:r>
      <w:r>
        <w:rPr/>
        <w:t>reading</w:t>
      </w:r>
      <w:r>
        <w:rPr>
          <w:spacing w:val="-15"/>
        </w:rPr>
        <w:t> </w:t>
      </w:r>
      <w:r>
        <w:rPr/>
        <w:t>act,</w:t>
      </w:r>
      <w:r>
        <w:rPr>
          <w:spacing w:val="-13"/>
        </w:rPr>
        <w:t> </w:t>
      </w:r>
      <w:r>
        <w:rPr/>
        <w:t>such</w:t>
      </w:r>
      <w:r>
        <w:rPr>
          <w:spacing w:val="-15"/>
        </w:rPr>
        <w:t> </w:t>
      </w:r>
      <w:r>
        <w:rPr/>
        <w:t>as</w:t>
      </w:r>
      <w:r>
        <w:rPr>
          <w:spacing w:val="-13"/>
        </w:rPr>
        <w:t> </w:t>
      </w:r>
      <w:r>
        <w:rPr/>
        <w:t>searching</w:t>
      </w:r>
      <w:r>
        <w:rPr>
          <w:spacing w:val="-15"/>
        </w:rPr>
        <w:t> </w:t>
      </w:r>
      <w:r>
        <w:rPr/>
        <w:t>the</w:t>
      </w:r>
      <w:r>
        <w:rPr>
          <w:spacing w:val="-15"/>
        </w:rPr>
        <w:t> </w:t>
      </w:r>
      <w:r>
        <w:rPr/>
        <w:t>internet</w:t>
      </w:r>
      <w:r>
        <w:rPr>
          <w:spacing w:val="-14"/>
        </w:rPr>
        <w:t> </w:t>
      </w:r>
      <w:r>
        <w:rPr/>
        <w:t>for</w:t>
      </w:r>
      <w:r>
        <w:rPr>
          <w:spacing w:val="-15"/>
        </w:rPr>
        <w:t> </w:t>
      </w:r>
      <w:r>
        <w:rPr/>
        <w:t>a</w:t>
      </w:r>
      <w:r>
        <w:rPr>
          <w:spacing w:val="-15"/>
        </w:rPr>
        <w:t> </w:t>
      </w:r>
      <w:r>
        <w:rPr/>
        <w:t>particular</w:t>
      </w:r>
      <w:r>
        <w:rPr>
          <w:spacing w:val="-15"/>
        </w:rPr>
        <w:t> </w:t>
      </w:r>
      <w:r>
        <w:rPr/>
        <w:t>information.</w:t>
      </w:r>
    </w:p>
    <w:p>
      <w:pPr>
        <w:pStyle w:val="BodyText"/>
      </w:pPr>
    </w:p>
    <w:p>
      <w:pPr>
        <w:pStyle w:val="BodyText"/>
      </w:pPr>
    </w:p>
    <w:p>
      <w:pPr>
        <w:pStyle w:val="BodyText"/>
        <w:spacing w:line="480" w:lineRule="auto"/>
        <w:ind w:left="554" w:right="1144"/>
        <w:jc w:val="both"/>
      </w:pPr>
      <w:r>
        <w:rPr/>
        <w:t>How do the reading strategies identified in the comprehension model (Pearson et al., 199) look when applied to Internet text? Internet reader is reading expository text in a hypertext format</w:t>
      </w:r>
      <w:r>
        <w:rPr>
          <w:spacing w:val="-13"/>
        </w:rPr>
        <w:t> </w:t>
      </w:r>
      <w:r>
        <w:rPr/>
        <w:t>where</w:t>
      </w:r>
      <w:r>
        <w:rPr>
          <w:spacing w:val="-13"/>
        </w:rPr>
        <w:t> </w:t>
      </w:r>
      <w:r>
        <w:rPr/>
        <w:t>ideas</w:t>
      </w:r>
      <w:r>
        <w:rPr>
          <w:spacing w:val="-13"/>
        </w:rPr>
        <w:t> </w:t>
      </w:r>
      <w:r>
        <w:rPr/>
        <w:t>are</w:t>
      </w:r>
      <w:r>
        <w:rPr>
          <w:spacing w:val="-12"/>
        </w:rPr>
        <w:t> </w:t>
      </w:r>
      <w:r>
        <w:rPr/>
        <w:t>connected</w:t>
      </w:r>
      <w:r>
        <w:rPr>
          <w:spacing w:val="-11"/>
        </w:rPr>
        <w:t> </w:t>
      </w:r>
      <w:r>
        <w:rPr/>
        <w:t>by</w:t>
      </w:r>
      <w:r>
        <w:rPr>
          <w:spacing w:val="-15"/>
        </w:rPr>
        <w:t> </w:t>
      </w:r>
      <w:r>
        <w:rPr/>
        <w:t>links,</w:t>
      </w:r>
      <w:r>
        <w:rPr>
          <w:spacing w:val="-13"/>
        </w:rPr>
        <w:t> </w:t>
      </w:r>
      <w:r>
        <w:rPr/>
        <w:t>headings,</w:t>
      </w:r>
      <w:r>
        <w:rPr>
          <w:spacing w:val="-13"/>
        </w:rPr>
        <w:t> </w:t>
      </w:r>
      <w:r>
        <w:rPr/>
        <w:t>icons,</w:t>
      </w:r>
      <w:r>
        <w:rPr>
          <w:spacing w:val="-13"/>
        </w:rPr>
        <w:t> </w:t>
      </w:r>
      <w:r>
        <w:rPr/>
        <w:t>and</w:t>
      </w:r>
      <w:r>
        <w:rPr>
          <w:spacing w:val="-11"/>
        </w:rPr>
        <w:t> </w:t>
      </w:r>
      <w:r>
        <w:rPr/>
        <w:t>graphics.</w:t>
      </w:r>
      <w:r>
        <w:rPr>
          <w:spacing w:val="-13"/>
        </w:rPr>
        <w:t> </w:t>
      </w:r>
      <w:r>
        <w:rPr/>
        <w:t>Yet,</w:t>
      </w:r>
      <w:r>
        <w:rPr>
          <w:spacing w:val="-8"/>
        </w:rPr>
        <w:t> </w:t>
      </w:r>
      <w:r>
        <w:rPr/>
        <w:t>Internet</w:t>
      </w:r>
      <w:r>
        <w:rPr>
          <w:spacing w:val="-11"/>
        </w:rPr>
        <w:t> </w:t>
      </w:r>
      <w:r>
        <w:rPr/>
        <w:t>reading appears</w:t>
      </w:r>
      <w:r>
        <w:rPr>
          <w:spacing w:val="-11"/>
        </w:rPr>
        <w:t> </w:t>
      </w:r>
      <w:r>
        <w:rPr/>
        <w:t>to</w:t>
      </w:r>
      <w:r>
        <w:rPr>
          <w:spacing w:val="-13"/>
        </w:rPr>
        <w:t> </w:t>
      </w:r>
      <w:r>
        <w:rPr/>
        <w:t>apply</w:t>
      </w:r>
      <w:r>
        <w:rPr>
          <w:spacing w:val="-15"/>
        </w:rPr>
        <w:t> </w:t>
      </w:r>
      <w:r>
        <w:rPr/>
        <w:t>similar</w:t>
      </w:r>
      <w:r>
        <w:rPr>
          <w:spacing w:val="-11"/>
        </w:rPr>
        <w:t> </w:t>
      </w:r>
      <w:r>
        <w:rPr/>
        <w:t>reading</w:t>
      </w:r>
      <w:r>
        <w:rPr>
          <w:spacing w:val="-13"/>
        </w:rPr>
        <w:t> </w:t>
      </w:r>
      <w:r>
        <w:rPr/>
        <w:t>strategies</w:t>
      </w:r>
      <w:r>
        <w:rPr>
          <w:spacing w:val="-10"/>
        </w:rPr>
        <w:t> </w:t>
      </w:r>
      <w:r>
        <w:rPr/>
        <w:t>as</w:t>
      </w:r>
      <w:r>
        <w:rPr>
          <w:spacing w:val="-12"/>
        </w:rPr>
        <w:t> </w:t>
      </w:r>
      <w:r>
        <w:rPr/>
        <w:t>those</w:t>
      </w:r>
      <w:r>
        <w:rPr>
          <w:spacing w:val="-14"/>
        </w:rPr>
        <w:t> </w:t>
      </w:r>
      <w:r>
        <w:rPr/>
        <w:t>used</w:t>
      </w:r>
      <w:r>
        <w:rPr>
          <w:spacing w:val="-10"/>
        </w:rPr>
        <w:t> </w:t>
      </w:r>
      <w:r>
        <w:rPr/>
        <w:t>with</w:t>
      </w:r>
      <w:r>
        <w:rPr>
          <w:spacing w:val="-13"/>
        </w:rPr>
        <w:t> </w:t>
      </w:r>
      <w:r>
        <w:rPr/>
        <w:t>print</w:t>
      </w:r>
      <w:r>
        <w:rPr>
          <w:spacing w:val="-10"/>
        </w:rPr>
        <w:t> </w:t>
      </w:r>
      <w:r>
        <w:rPr/>
        <w:t>text</w:t>
      </w:r>
      <w:r>
        <w:rPr>
          <w:spacing w:val="-10"/>
        </w:rPr>
        <w:t> </w:t>
      </w:r>
      <w:r>
        <w:rPr/>
        <w:t>reading.</w:t>
      </w:r>
    </w:p>
    <w:p>
      <w:pPr>
        <w:pStyle w:val="BodyText"/>
        <w:spacing w:line="480" w:lineRule="auto"/>
        <w:ind w:left="568" w:right="1130"/>
        <w:jc w:val="both"/>
      </w:pPr>
      <w:r>
        <w:rPr/>
        <w:t>Figure 2 describes the reading</w:t>
      </w:r>
      <w:r>
        <w:rPr>
          <w:spacing w:val="-1"/>
        </w:rPr>
        <w:t> </w:t>
      </w:r>
      <w:r>
        <w:rPr/>
        <w:t>strategies identified in the comprehension model and compare how these strategies are used when reading on the internet. An additional strategy has been added to the model to describe the skills needed by the internet reader to not only make meaning</w:t>
      </w:r>
      <w:r>
        <w:rPr>
          <w:spacing w:val="-11"/>
        </w:rPr>
        <w:t> </w:t>
      </w:r>
      <w:r>
        <w:rPr/>
        <w:t>from</w:t>
      </w:r>
      <w:r>
        <w:rPr>
          <w:spacing w:val="-10"/>
        </w:rPr>
        <w:t> </w:t>
      </w:r>
      <w:r>
        <w:rPr/>
        <w:t>text</w:t>
      </w:r>
      <w:r>
        <w:rPr>
          <w:spacing w:val="-8"/>
        </w:rPr>
        <w:t> </w:t>
      </w:r>
      <w:r>
        <w:rPr/>
        <w:t>but</w:t>
      </w:r>
      <w:r>
        <w:rPr>
          <w:spacing w:val="-7"/>
        </w:rPr>
        <w:t> </w:t>
      </w:r>
      <w:r>
        <w:rPr/>
        <w:t>also</w:t>
      </w:r>
      <w:r>
        <w:rPr>
          <w:spacing w:val="-8"/>
        </w:rPr>
        <w:t> </w:t>
      </w:r>
      <w:r>
        <w:rPr/>
        <w:t>to</w:t>
      </w:r>
      <w:r>
        <w:rPr>
          <w:spacing w:val="-11"/>
        </w:rPr>
        <w:t> </w:t>
      </w:r>
      <w:r>
        <w:rPr/>
        <w:t>locate</w:t>
      </w:r>
      <w:r>
        <w:rPr>
          <w:spacing w:val="-12"/>
        </w:rPr>
        <w:t> </w:t>
      </w:r>
      <w:r>
        <w:rPr/>
        <w:t>information</w:t>
      </w:r>
      <w:r>
        <w:rPr>
          <w:spacing w:val="-8"/>
        </w:rPr>
        <w:t> </w:t>
      </w:r>
      <w:r>
        <w:rPr/>
        <w:t>within</w:t>
      </w:r>
      <w:r>
        <w:rPr>
          <w:spacing w:val="-11"/>
        </w:rPr>
        <w:t> </w:t>
      </w:r>
      <w:r>
        <w:rPr/>
        <w:t>an</w:t>
      </w:r>
      <w:r>
        <w:rPr>
          <w:spacing w:val="-8"/>
        </w:rPr>
        <w:t> </w:t>
      </w:r>
      <w:r>
        <w:rPr/>
        <w:t>internet</w:t>
      </w:r>
      <w:r>
        <w:rPr>
          <w:spacing w:val="-7"/>
        </w:rPr>
        <w:t> </w:t>
      </w:r>
      <w:r>
        <w:rPr/>
        <w:t>text.</w:t>
      </w:r>
    </w:p>
    <w:p>
      <w:pPr>
        <w:spacing w:after="0" w:line="480" w:lineRule="auto"/>
        <w:jc w:val="both"/>
        <w:sectPr>
          <w:pgSz w:w="11910" w:h="16840"/>
          <w:pgMar w:top="1340" w:bottom="280" w:left="920" w:right="300"/>
        </w:sect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3"/>
        <w:gridCol w:w="3922"/>
        <w:gridCol w:w="4121"/>
      </w:tblGrid>
      <w:tr>
        <w:trPr>
          <w:trHeight w:val="832" w:hRule="atLeast"/>
        </w:trPr>
        <w:tc>
          <w:tcPr>
            <w:tcW w:w="10276" w:type="dxa"/>
            <w:gridSpan w:val="3"/>
            <w:tcBorders>
              <w:top w:val="single" w:sz="6" w:space="0" w:color="000000"/>
              <w:left w:val="single" w:sz="6" w:space="0" w:color="000000"/>
              <w:bottom w:val="single" w:sz="24" w:space="0" w:color="000000"/>
              <w:right w:val="single" w:sz="6" w:space="0" w:color="000000"/>
            </w:tcBorders>
          </w:tcPr>
          <w:p>
            <w:pPr>
              <w:pStyle w:val="TableParagraph"/>
              <w:spacing w:before="80"/>
              <w:ind w:left="261" w:right="558"/>
              <w:jc w:val="center"/>
              <w:rPr>
                <w:rFonts w:ascii="Calibri"/>
                <w:b/>
                <w:sz w:val="32"/>
              </w:rPr>
            </w:pPr>
            <w:r>
              <w:rPr>
                <w:rFonts w:ascii="Calibri"/>
                <w:b/>
                <w:spacing w:val="-10"/>
                <w:sz w:val="32"/>
              </w:rPr>
              <w:t>Figure</w:t>
            </w:r>
            <w:r>
              <w:rPr>
                <w:rFonts w:ascii="Calibri"/>
                <w:b/>
                <w:spacing w:val="-19"/>
                <w:sz w:val="32"/>
              </w:rPr>
              <w:t> </w:t>
            </w:r>
            <w:r>
              <w:rPr>
                <w:rFonts w:ascii="Calibri"/>
                <w:b/>
                <w:spacing w:val="-10"/>
                <w:sz w:val="32"/>
              </w:rPr>
              <w:t>2:</w:t>
            </w:r>
            <w:r>
              <w:rPr>
                <w:rFonts w:ascii="Calibri"/>
                <w:b/>
                <w:spacing w:val="-17"/>
                <w:sz w:val="32"/>
              </w:rPr>
              <w:t> </w:t>
            </w:r>
            <w:r>
              <w:rPr>
                <w:rFonts w:ascii="Calibri"/>
                <w:b/>
                <w:spacing w:val="-10"/>
                <w:sz w:val="32"/>
              </w:rPr>
              <w:t>Comparison</w:t>
            </w:r>
            <w:r>
              <w:rPr>
                <w:rFonts w:ascii="Calibri"/>
                <w:b/>
                <w:spacing w:val="-19"/>
                <w:sz w:val="32"/>
              </w:rPr>
              <w:t> </w:t>
            </w:r>
            <w:r>
              <w:rPr>
                <w:rFonts w:ascii="Calibri"/>
                <w:b/>
                <w:spacing w:val="-10"/>
                <w:sz w:val="32"/>
              </w:rPr>
              <w:t>of</w:t>
            </w:r>
            <w:r>
              <w:rPr>
                <w:rFonts w:ascii="Calibri"/>
                <w:b/>
                <w:spacing w:val="-19"/>
                <w:sz w:val="32"/>
              </w:rPr>
              <w:t> </w:t>
            </w:r>
            <w:r>
              <w:rPr>
                <w:rFonts w:ascii="Calibri"/>
                <w:b/>
                <w:spacing w:val="-10"/>
                <w:sz w:val="32"/>
              </w:rPr>
              <w:t>reading</w:t>
            </w:r>
            <w:r>
              <w:rPr>
                <w:rFonts w:ascii="Calibri"/>
                <w:b/>
                <w:spacing w:val="-18"/>
                <w:sz w:val="32"/>
              </w:rPr>
              <w:t> </w:t>
            </w:r>
            <w:r>
              <w:rPr>
                <w:rFonts w:ascii="Calibri"/>
                <w:b/>
                <w:spacing w:val="-10"/>
                <w:sz w:val="32"/>
              </w:rPr>
              <w:t>strategies</w:t>
            </w:r>
          </w:p>
          <w:p>
            <w:pPr>
              <w:pStyle w:val="TableParagraph"/>
              <w:tabs>
                <w:tab w:pos="3095" w:val="left" w:leader="none"/>
              </w:tabs>
              <w:spacing w:line="284" w:lineRule="exact" w:before="58"/>
              <w:ind w:left="261"/>
              <w:jc w:val="center"/>
              <w:rPr>
                <w:rFonts w:ascii="Calibri"/>
                <w:sz w:val="24"/>
              </w:rPr>
            </w:pPr>
            <w:r>
              <w:rPr/>
              <mc:AlternateContent>
                <mc:Choice Requires="wps">
                  <w:drawing>
                    <wp:anchor distT="0" distB="0" distL="0" distR="0" allowOverlap="1" layoutInCell="1" locked="0" behindDoc="1" simplePos="0" relativeHeight="479408128">
                      <wp:simplePos x="0" y="0"/>
                      <wp:positionH relativeFrom="column">
                        <wp:posOffset>2657475</wp:posOffset>
                      </wp:positionH>
                      <wp:positionV relativeFrom="paragraph">
                        <wp:posOffset>134185</wp:posOffset>
                      </wp:positionV>
                      <wp:extent cx="1314450" cy="1905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314450" cy="19050"/>
                                <a:chExt cx="1314450" cy="19050"/>
                              </a:xfrm>
                            </wpg:grpSpPr>
                            <wps:wsp>
                              <wps:cNvPr id="20" name="Graphic 20"/>
                              <wps:cNvSpPr/>
                              <wps:spPr>
                                <a:xfrm>
                                  <a:off x="0" y="9525"/>
                                  <a:ext cx="1314450" cy="1270"/>
                                </a:xfrm>
                                <a:custGeom>
                                  <a:avLst/>
                                  <a:gdLst/>
                                  <a:ahLst/>
                                  <a:cxnLst/>
                                  <a:rect l="l" t="t" r="r" b="b"/>
                                  <a:pathLst>
                                    <a:path w="1314450" h="0">
                                      <a:moveTo>
                                        <a:pt x="0" y="0"/>
                                      </a:moveTo>
                                      <a:lnTo>
                                        <a:pt x="1314450" y="0"/>
                                      </a:lnTo>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9.25pt;margin-top:10.565791pt;width:103.5pt;height:1.5pt;mso-position-horizontal-relative:column;mso-position-vertical-relative:paragraph;z-index:-23908352" id="docshapegroup19" coordorigin="4185,211" coordsize="2070,30">
                      <v:line style="position:absolute" from="4185,226" to="6255,226" stroked="true" strokeweight="1.5pt" strokecolor="#000000">
                        <v:stroke dashstyle="solid"/>
                      </v:line>
                      <w10:wrap type="none"/>
                    </v:group>
                  </w:pict>
                </mc:Fallback>
              </mc:AlternateContent>
            </w:r>
            <w:r>
              <w:rPr>
                <w:rFonts w:ascii="Calibri"/>
                <w:spacing w:val="-4"/>
                <w:sz w:val="24"/>
              </w:rPr>
              <w:t>Book</w:t>
            </w:r>
            <w:r>
              <w:rPr>
                <w:rFonts w:ascii="Calibri"/>
                <w:sz w:val="24"/>
              </w:rPr>
              <w:tab/>
            </w:r>
            <w:r>
              <w:rPr>
                <w:rFonts w:ascii="Calibri"/>
                <w:spacing w:val="-2"/>
                <w:sz w:val="24"/>
              </w:rPr>
              <w:t>Internet</w:t>
            </w:r>
          </w:p>
        </w:tc>
      </w:tr>
      <w:tr>
        <w:trPr>
          <w:trHeight w:val="543" w:hRule="atLeast"/>
        </w:trPr>
        <w:tc>
          <w:tcPr>
            <w:tcW w:w="2233" w:type="dxa"/>
            <w:tcBorders>
              <w:top w:val="single" w:sz="24" w:space="0" w:color="000000"/>
              <w:left w:val="single" w:sz="6" w:space="0" w:color="000000"/>
            </w:tcBorders>
          </w:tcPr>
          <w:p>
            <w:pPr>
              <w:pStyle w:val="TableParagraph"/>
              <w:spacing w:before="8"/>
              <w:rPr>
                <w:sz w:val="22"/>
              </w:rPr>
            </w:pPr>
          </w:p>
          <w:p>
            <w:pPr>
              <w:pStyle w:val="TableParagraph"/>
              <w:ind w:left="233"/>
              <w:rPr>
                <w:sz w:val="22"/>
              </w:rPr>
            </w:pPr>
            <w:r>
              <w:rPr>
                <w:sz w:val="22"/>
              </w:rPr>
              <w:t>Activate</w:t>
            </w:r>
            <w:r>
              <w:rPr>
                <w:spacing w:val="-7"/>
                <w:sz w:val="22"/>
              </w:rPr>
              <w:t> </w:t>
            </w:r>
            <w:r>
              <w:rPr>
                <w:spacing w:val="-2"/>
                <w:sz w:val="22"/>
              </w:rPr>
              <w:t>prior</w:t>
            </w:r>
          </w:p>
        </w:tc>
        <w:tc>
          <w:tcPr>
            <w:tcW w:w="3922" w:type="dxa"/>
            <w:tcBorders>
              <w:top w:val="single" w:sz="24" w:space="0" w:color="000000"/>
            </w:tcBorders>
          </w:tcPr>
          <w:p>
            <w:pPr>
              <w:pStyle w:val="TableParagraph"/>
              <w:spacing w:before="8"/>
              <w:rPr>
                <w:sz w:val="22"/>
              </w:rPr>
            </w:pPr>
          </w:p>
          <w:p>
            <w:pPr>
              <w:pStyle w:val="TableParagraph"/>
              <w:ind w:left="168"/>
              <w:rPr>
                <w:sz w:val="22"/>
              </w:rPr>
            </w:pPr>
            <w:r>
              <w:rPr>
                <w:sz w:val="22"/>
              </w:rPr>
              <w:t>Reader</w:t>
            </w:r>
            <w:r>
              <w:rPr>
                <w:spacing w:val="-5"/>
                <w:sz w:val="22"/>
              </w:rPr>
              <w:t> </w:t>
            </w:r>
            <w:r>
              <w:rPr>
                <w:sz w:val="22"/>
              </w:rPr>
              <w:t>recalls</w:t>
            </w:r>
            <w:r>
              <w:rPr>
                <w:spacing w:val="-6"/>
                <w:sz w:val="22"/>
              </w:rPr>
              <w:t> </w:t>
            </w:r>
            <w:r>
              <w:rPr>
                <w:sz w:val="22"/>
              </w:rPr>
              <w:t>experiences</w:t>
            </w:r>
            <w:r>
              <w:rPr>
                <w:spacing w:val="-5"/>
                <w:sz w:val="22"/>
              </w:rPr>
              <w:t> and</w:t>
            </w:r>
          </w:p>
        </w:tc>
        <w:tc>
          <w:tcPr>
            <w:tcW w:w="4121" w:type="dxa"/>
            <w:tcBorders>
              <w:top w:val="single" w:sz="24" w:space="0" w:color="000000"/>
              <w:right w:val="single" w:sz="6" w:space="0" w:color="000000"/>
            </w:tcBorders>
          </w:tcPr>
          <w:p>
            <w:pPr>
              <w:pStyle w:val="TableParagraph"/>
              <w:spacing w:before="8"/>
              <w:rPr>
                <w:sz w:val="22"/>
              </w:rPr>
            </w:pPr>
          </w:p>
          <w:p>
            <w:pPr>
              <w:pStyle w:val="TableParagraph"/>
              <w:ind w:left="567"/>
              <w:rPr>
                <w:sz w:val="22"/>
              </w:rPr>
            </w:pPr>
            <w:r>
              <w:rPr>
                <w:sz w:val="22"/>
              </w:rPr>
              <w:t>similar</w:t>
            </w:r>
            <w:r>
              <w:rPr>
                <w:spacing w:val="-5"/>
                <w:sz w:val="22"/>
              </w:rPr>
              <w:t> </w:t>
            </w:r>
            <w:r>
              <w:rPr>
                <w:sz w:val="22"/>
              </w:rPr>
              <w:t>strategies</w:t>
            </w:r>
            <w:r>
              <w:rPr>
                <w:spacing w:val="-5"/>
                <w:sz w:val="22"/>
              </w:rPr>
              <w:t> </w:t>
            </w:r>
            <w:r>
              <w:rPr>
                <w:spacing w:val="-2"/>
                <w:sz w:val="22"/>
              </w:rPr>
              <w:t>used.</w:t>
            </w:r>
          </w:p>
        </w:tc>
      </w:tr>
      <w:tr>
        <w:trPr>
          <w:trHeight w:val="454" w:hRule="atLeast"/>
        </w:trPr>
        <w:tc>
          <w:tcPr>
            <w:tcW w:w="2233" w:type="dxa"/>
            <w:tcBorders>
              <w:left w:val="single" w:sz="6" w:space="0" w:color="000000"/>
            </w:tcBorders>
          </w:tcPr>
          <w:p>
            <w:pPr>
              <w:pStyle w:val="TableParagraph"/>
              <w:spacing w:before="20"/>
              <w:ind w:left="233"/>
              <w:rPr>
                <w:sz w:val="22"/>
              </w:rPr>
            </w:pPr>
            <w:r>
              <w:rPr>
                <w:spacing w:val="-2"/>
                <w:sz w:val="22"/>
              </w:rPr>
              <w:t>knowledge</w:t>
            </w:r>
          </w:p>
        </w:tc>
        <w:tc>
          <w:tcPr>
            <w:tcW w:w="3922" w:type="dxa"/>
          </w:tcPr>
          <w:p>
            <w:pPr>
              <w:pStyle w:val="TableParagraph"/>
              <w:spacing w:before="20"/>
              <w:ind w:left="168"/>
              <w:rPr>
                <w:sz w:val="22"/>
              </w:rPr>
            </w:pPr>
            <w:r>
              <w:rPr>
                <w:sz w:val="22"/>
              </w:rPr>
              <w:t>information</w:t>
            </w:r>
            <w:r>
              <w:rPr>
                <w:spacing w:val="-6"/>
                <w:sz w:val="22"/>
              </w:rPr>
              <w:t> </w:t>
            </w:r>
            <w:r>
              <w:rPr>
                <w:sz w:val="22"/>
              </w:rPr>
              <w:t>relating</w:t>
            </w:r>
            <w:r>
              <w:rPr>
                <w:spacing w:val="-5"/>
                <w:sz w:val="22"/>
              </w:rPr>
              <w:t> </w:t>
            </w:r>
            <w:r>
              <w:rPr>
                <w:sz w:val="22"/>
              </w:rPr>
              <w:t>to</w:t>
            </w:r>
            <w:r>
              <w:rPr>
                <w:spacing w:val="-6"/>
                <w:sz w:val="22"/>
              </w:rPr>
              <w:t> </w:t>
            </w:r>
            <w:r>
              <w:rPr>
                <w:sz w:val="22"/>
              </w:rPr>
              <w:t>the</w:t>
            </w:r>
            <w:r>
              <w:rPr>
                <w:spacing w:val="-4"/>
                <w:sz w:val="22"/>
              </w:rPr>
              <w:t> </w:t>
            </w:r>
            <w:r>
              <w:rPr>
                <w:spacing w:val="-2"/>
                <w:sz w:val="22"/>
              </w:rPr>
              <w:t>topic.</w:t>
            </w:r>
          </w:p>
        </w:tc>
        <w:tc>
          <w:tcPr>
            <w:tcW w:w="4121" w:type="dxa"/>
            <w:tcBorders>
              <w:right w:val="single" w:sz="6" w:space="0" w:color="000000"/>
            </w:tcBorders>
          </w:tcPr>
          <w:p>
            <w:pPr>
              <w:pStyle w:val="TableParagraph"/>
              <w:rPr>
                <w:sz w:val="22"/>
              </w:rPr>
            </w:pPr>
          </w:p>
        </w:tc>
      </w:tr>
      <w:tr>
        <w:trPr>
          <w:trHeight w:val="455" w:hRule="atLeast"/>
        </w:trPr>
        <w:tc>
          <w:tcPr>
            <w:tcW w:w="2233" w:type="dxa"/>
            <w:tcBorders>
              <w:left w:val="single" w:sz="6" w:space="0" w:color="000000"/>
            </w:tcBorders>
          </w:tcPr>
          <w:p>
            <w:pPr>
              <w:pStyle w:val="TableParagraph"/>
              <w:spacing w:before="172"/>
              <w:ind w:left="233"/>
              <w:rPr>
                <w:sz w:val="22"/>
              </w:rPr>
            </w:pPr>
            <w:r>
              <w:rPr>
                <w:sz w:val="22"/>
              </w:rPr>
              <w:t>Monitor</w:t>
            </w:r>
            <w:r>
              <w:rPr>
                <w:spacing w:val="-3"/>
                <w:sz w:val="22"/>
              </w:rPr>
              <w:t> </w:t>
            </w:r>
            <w:r>
              <w:rPr>
                <w:sz w:val="22"/>
              </w:rPr>
              <w:t>and</w:t>
            </w:r>
            <w:r>
              <w:rPr>
                <w:spacing w:val="-3"/>
                <w:sz w:val="22"/>
              </w:rPr>
              <w:t> </w:t>
            </w:r>
            <w:r>
              <w:rPr>
                <w:spacing w:val="-2"/>
                <w:sz w:val="22"/>
              </w:rPr>
              <w:t>repair</w:t>
            </w:r>
          </w:p>
        </w:tc>
        <w:tc>
          <w:tcPr>
            <w:tcW w:w="3922" w:type="dxa"/>
          </w:tcPr>
          <w:p>
            <w:pPr>
              <w:pStyle w:val="TableParagraph"/>
              <w:spacing w:before="172"/>
              <w:ind w:left="168"/>
              <w:rPr>
                <w:sz w:val="22"/>
              </w:rPr>
            </w:pPr>
            <w:r>
              <w:rPr>
                <w:sz w:val="22"/>
              </w:rPr>
              <w:t>reader</w:t>
            </w:r>
            <w:r>
              <w:rPr>
                <w:spacing w:val="-3"/>
                <w:sz w:val="22"/>
              </w:rPr>
              <w:t> </w:t>
            </w:r>
            <w:r>
              <w:rPr>
                <w:sz w:val="22"/>
              </w:rPr>
              <w:t>adjust</w:t>
            </w:r>
            <w:r>
              <w:rPr>
                <w:spacing w:val="-4"/>
                <w:sz w:val="22"/>
              </w:rPr>
              <w:t> </w:t>
            </w:r>
            <w:r>
              <w:rPr>
                <w:sz w:val="22"/>
              </w:rPr>
              <w:t>reading</w:t>
            </w:r>
            <w:r>
              <w:rPr>
                <w:spacing w:val="-6"/>
                <w:sz w:val="22"/>
              </w:rPr>
              <w:t> </w:t>
            </w:r>
            <w:r>
              <w:rPr>
                <w:sz w:val="22"/>
              </w:rPr>
              <w:t>rate</w:t>
            </w:r>
            <w:r>
              <w:rPr>
                <w:spacing w:val="-3"/>
                <w:sz w:val="22"/>
              </w:rPr>
              <w:t> </w:t>
            </w:r>
            <w:r>
              <w:rPr>
                <w:spacing w:val="-2"/>
                <w:sz w:val="22"/>
              </w:rPr>
              <w:t>depending</w:t>
            </w:r>
          </w:p>
        </w:tc>
        <w:tc>
          <w:tcPr>
            <w:tcW w:w="4121" w:type="dxa"/>
            <w:tcBorders>
              <w:right w:val="single" w:sz="6" w:space="0" w:color="000000"/>
            </w:tcBorders>
          </w:tcPr>
          <w:p>
            <w:pPr>
              <w:pStyle w:val="TableParagraph"/>
              <w:spacing w:before="172"/>
              <w:ind w:left="567"/>
              <w:rPr>
                <w:sz w:val="22"/>
              </w:rPr>
            </w:pPr>
            <w:r>
              <w:rPr>
                <w:sz w:val="22"/>
              </w:rPr>
              <w:t>skimming</w:t>
            </w:r>
            <w:r>
              <w:rPr>
                <w:spacing w:val="-6"/>
                <w:sz w:val="22"/>
              </w:rPr>
              <w:t> </w:t>
            </w:r>
            <w:r>
              <w:rPr>
                <w:sz w:val="22"/>
              </w:rPr>
              <w:t>scanning</w:t>
            </w:r>
            <w:r>
              <w:rPr>
                <w:spacing w:val="-5"/>
                <w:sz w:val="22"/>
              </w:rPr>
              <w:t> </w:t>
            </w:r>
            <w:r>
              <w:rPr>
                <w:spacing w:val="-2"/>
                <w:sz w:val="22"/>
              </w:rPr>
              <w:t>becomes</w:t>
            </w:r>
          </w:p>
        </w:tc>
      </w:tr>
      <w:tr>
        <w:trPr>
          <w:trHeight w:val="303" w:hRule="atLeast"/>
        </w:trPr>
        <w:tc>
          <w:tcPr>
            <w:tcW w:w="2233" w:type="dxa"/>
            <w:tcBorders>
              <w:left w:val="single" w:sz="6" w:space="0" w:color="000000"/>
            </w:tcBorders>
          </w:tcPr>
          <w:p>
            <w:pPr>
              <w:pStyle w:val="TableParagraph"/>
              <w:spacing w:before="21"/>
              <w:ind w:left="233"/>
              <w:rPr>
                <w:sz w:val="22"/>
              </w:rPr>
            </w:pPr>
            <w:r>
              <w:rPr>
                <w:spacing w:val="-2"/>
                <w:sz w:val="22"/>
              </w:rPr>
              <w:t>comprehension</w:t>
            </w:r>
          </w:p>
        </w:tc>
        <w:tc>
          <w:tcPr>
            <w:tcW w:w="3922" w:type="dxa"/>
          </w:tcPr>
          <w:p>
            <w:pPr>
              <w:pStyle w:val="TableParagraph"/>
              <w:spacing w:before="21"/>
              <w:ind w:left="168"/>
              <w:rPr>
                <w:sz w:val="22"/>
              </w:rPr>
            </w:pPr>
            <w:r>
              <w:rPr>
                <w:sz w:val="22"/>
              </w:rPr>
              <w:t>in</w:t>
            </w:r>
            <w:r>
              <w:rPr>
                <w:spacing w:val="-2"/>
                <w:sz w:val="22"/>
              </w:rPr>
              <w:t> </w:t>
            </w:r>
            <w:r>
              <w:rPr>
                <w:sz w:val="22"/>
              </w:rPr>
              <w:t>the</w:t>
            </w:r>
            <w:r>
              <w:rPr>
                <w:spacing w:val="-2"/>
                <w:sz w:val="22"/>
              </w:rPr>
              <w:t> </w:t>
            </w:r>
            <w:r>
              <w:rPr>
                <w:sz w:val="22"/>
              </w:rPr>
              <w:t>purpose</w:t>
            </w:r>
            <w:r>
              <w:rPr>
                <w:spacing w:val="-2"/>
                <w:sz w:val="22"/>
              </w:rPr>
              <w:t> </w:t>
            </w:r>
            <w:r>
              <w:rPr>
                <w:sz w:val="22"/>
              </w:rPr>
              <w:t>of</w:t>
            </w:r>
            <w:r>
              <w:rPr>
                <w:spacing w:val="-3"/>
                <w:sz w:val="22"/>
              </w:rPr>
              <w:t> </w:t>
            </w:r>
            <w:r>
              <w:rPr>
                <w:spacing w:val="-2"/>
                <w:sz w:val="22"/>
              </w:rPr>
              <w:t>reading</w:t>
            </w:r>
          </w:p>
        </w:tc>
        <w:tc>
          <w:tcPr>
            <w:tcW w:w="4121" w:type="dxa"/>
            <w:tcBorders>
              <w:right w:val="single" w:sz="6" w:space="0" w:color="000000"/>
            </w:tcBorders>
          </w:tcPr>
          <w:p>
            <w:pPr>
              <w:pStyle w:val="TableParagraph"/>
              <w:spacing w:before="21"/>
              <w:ind w:left="567"/>
              <w:rPr>
                <w:sz w:val="22"/>
              </w:rPr>
            </w:pPr>
            <w:r>
              <w:rPr>
                <w:sz w:val="22"/>
              </w:rPr>
              <w:t>crucial</w:t>
            </w:r>
            <w:r>
              <w:rPr>
                <w:spacing w:val="-4"/>
                <w:sz w:val="22"/>
              </w:rPr>
              <w:t> </w:t>
            </w:r>
            <w:r>
              <w:rPr>
                <w:sz w:val="22"/>
              </w:rPr>
              <w:t>for</w:t>
            </w:r>
            <w:r>
              <w:rPr>
                <w:spacing w:val="-4"/>
                <w:sz w:val="22"/>
              </w:rPr>
              <w:t> </w:t>
            </w:r>
            <w:r>
              <w:rPr>
                <w:sz w:val="22"/>
              </w:rPr>
              <w:t>reading</w:t>
            </w:r>
            <w:r>
              <w:rPr>
                <w:spacing w:val="-6"/>
                <w:sz w:val="22"/>
              </w:rPr>
              <w:t> </w:t>
            </w:r>
            <w:r>
              <w:rPr>
                <w:sz w:val="22"/>
              </w:rPr>
              <w:t>sheer</w:t>
            </w:r>
            <w:r>
              <w:rPr>
                <w:spacing w:val="-4"/>
                <w:sz w:val="22"/>
              </w:rPr>
              <w:t> </w:t>
            </w:r>
            <w:r>
              <w:rPr>
                <w:sz w:val="22"/>
              </w:rPr>
              <w:t>volume</w:t>
            </w:r>
            <w:r>
              <w:rPr>
                <w:spacing w:val="-4"/>
                <w:sz w:val="22"/>
              </w:rPr>
              <w:t> </w:t>
            </w:r>
            <w:r>
              <w:rPr>
                <w:spacing w:val="-5"/>
                <w:sz w:val="22"/>
              </w:rPr>
              <w:t>of</w:t>
            </w:r>
          </w:p>
        </w:tc>
      </w:tr>
      <w:tr>
        <w:trPr>
          <w:trHeight w:val="454" w:hRule="atLeast"/>
        </w:trPr>
        <w:tc>
          <w:tcPr>
            <w:tcW w:w="2233" w:type="dxa"/>
            <w:tcBorders>
              <w:left w:val="single" w:sz="6" w:space="0" w:color="000000"/>
            </w:tcBorders>
          </w:tcPr>
          <w:p>
            <w:pPr>
              <w:pStyle w:val="TableParagraph"/>
              <w:spacing w:before="20"/>
              <w:ind w:left="233"/>
              <w:rPr>
                <w:sz w:val="22"/>
              </w:rPr>
            </w:pPr>
            <w:r>
              <w:rPr>
                <w:spacing w:val="-4"/>
                <w:sz w:val="22"/>
              </w:rPr>
              <w:t>text</w:t>
            </w:r>
          </w:p>
        </w:tc>
        <w:tc>
          <w:tcPr>
            <w:tcW w:w="3922" w:type="dxa"/>
          </w:tcPr>
          <w:p>
            <w:pPr>
              <w:pStyle w:val="TableParagraph"/>
              <w:rPr>
                <w:sz w:val="22"/>
              </w:rPr>
            </w:pPr>
          </w:p>
        </w:tc>
        <w:tc>
          <w:tcPr>
            <w:tcW w:w="4121" w:type="dxa"/>
            <w:tcBorders>
              <w:right w:val="single" w:sz="6" w:space="0" w:color="000000"/>
            </w:tcBorders>
          </w:tcPr>
          <w:p>
            <w:pPr>
              <w:pStyle w:val="TableParagraph"/>
              <w:rPr>
                <w:sz w:val="22"/>
              </w:rPr>
            </w:pPr>
          </w:p>
        </w:tc>
      </w:tr>
      <w:tr>
        <w:trPr>
          <w:trHeight w:val="455" w:hRule="atLeast"/>
        </w:trPr>
        <w:tc>
          <w:tcPr>
            <w:tcW w:w="2233" w:type="dxa"/>
            <w:tcBorders>
              <w:left w:val="single" w:sz="6" w:space="0" w:color="000000"/>
            </w:tcBorders>
          </w:tcPr>
          <w:p>
            <w:pPr>
              <w:pStyle w:val="TableParagraph"/>
              <w:spacing w:before="172"/>
              <w:ind w:left="233"/>
              <w:rPr>
                <w:sz w:val="22"/>
              </w:rPr>
            </w:pPr>
            <w:r>
              <w:rPr>
                <w:sz w:val="22"/>
              </w:rPr>
              <w:t>Determine</w:t>
            </w:r>
            <w:r>
              <w:rPr>
                <w:spacing w:val="-6"/>
                <w:sz w:val="22"/>
              </w:rPr>
              <w:t> </w:t>
            </w:r>
            <w:r>
              <w:rPr>
                <w:spacing w:val="-2"/>
                <w:sz w:val="22"/>
              </w:rPr>
              <w:t>important</w:t>
            </w:r>
          </w:p>
        </w:tc>
        <w:tc>
          <w:tcPr>
            <w:tcW w:w="3922" w:type="dxa"/>
          </w:tcPr>
          <w:p>
            <w:pPr>
              <w:pStyle w:val="TableParagraph"/>
              <w:spacing w:before="172"/>
              <w:ind w:left="168"/>
              <w:rPr>
                <w:sz w:val="22"/>
              </w:rPr>
            </w:pPr>
            <w:r>
              <w:rPr>
                <w:sz w:val="22"/>
              </w:rPr>
              <w:t>reader</w:t>
            </w:r>
            <w:r>
              <w:rPr>
                <w:spacing w:val="-2"/>
                <w:sz w:val="22"/>
              </w:rPr>
              <w:t> </w:t>
            </w:r>
            <w:r>
              <w:rPr>
                <w:sz w:val="22"/>
              </w:rPr>
              <w:t>analyzes</w:t>
            </w:r>
            <w:r>
              <w:rPr>
                <w:spacing w:val="-3"/>
                <w:sz w:val="22"/>
              </w:rPr>
              <w:t> </w:t>
            </w:r>
            <w:r>
              <w:rPr>
                <w:sz w:val="22"/>
              </w:rPr>
              <w:t>text</w:t>
            </w:r>
            <w:r>
              <w:rPr>
                <w:spacing w:val="-5"/>
                <w:sz w:val="22"/>
              </w:rPr>
              <w:t> </w:t>
            </w:r>
            <w:r>
              <w:rPr>
                <w:sz w:val="22"/>
              </w:rPr>
              <w:t>to</w:t>
            </w:r>
            <w:r>
              <w:rPr>
                <w:spacing w:val="-2"/>
                <w:sz w:val="22"/>
              </w:rPr>
              <w:t> determine</w:t>
            </w:r>
          </w:p>
        </w:tc>
        <w:tc>
          <w:tcPr>
            <w:tcW w:w="4121" w:type="dxa"/>
            <w:tcBorders>
              <w:right w:val="single" w:sz="6" w:space="0" w:color="000000"/>
            </w:tcBorders>
          </w:tcPr>
          <w:p>
            <w:pPr>
              <w:pStyle w:val="TableParagraph"/>
              <w:spacing w:before="172"/>
              <w:ind w:left="567"/>
              <w:rPr>
                <w:sz w:val="22"/>
              </w:rPr>
            </w:pPr>
            <w:r>
              <w:rPr>
                <w:sz w:val="22"/>
              </w:rPr>
              <w:t>similar</w:t>
            </w:r>
            <w:r>
              <w:rPr>
                <w:spacing w:val="-6"/>
                <w:sz w:val="22"/>
              </w:rPr>
              <w:t> </w:t>
            </w:r>
            <w:r>
              <w:rPr>
                <w:sz w:val="22"/>
              </w:rPr>
              <w:t>strategies</w:t>
            </w:r>
            <w:r>
              <w:rPr>
                <w:spacing w:val="-6"/>
                <w:sz w:val="22"/>
              </w:rPr>
              <w:t> </w:t>
            </w:r>
            <w:r>
              <w:rPr>
                <w:spacing w:val="-2"/>
                <w:sz w:val="22"/>
              </w:rPr>
              <w:t>used.</w:t>
            </w:r>
          </w:p>
        </w:tc>
      </w:tr>
      <w:tr>
        <w:trPr>
          <w:trHeight w:val="303" w:hRule="atLeast"/>
        </w:trPr>
        <w:tc>
          <w:tcPr>
            <w:tcW w:w="2233" w:type="dxa"/>
            <w:tcBorders>
              <w:left w:val="single" w:sz="6" w:space="0" w:color="000000"/>
            </w:tcBorders>
          </w:tcPr>
          <w:p>
            <w:pPr>
              <w:pStyle w:val="TableParagraph"/>
              <w:spacing w:before="20"/>
              <w:ind w:left="233"/>
              <w:rPr>
                <w:sz w:val="22"/>
              </w:rPr>
            </w:pPr>
            <w:r>
              <w:rPr>
                <w:spacing w:val="-2"/>
                <w:sz w:val="22"/>
              </w:rPr>
              <w:t>ideas</w:t>
            </w:r>
          </w:p>
        </w:tc>
        <w:tc>
          <w:tcPr>
            <w:tcW w:w="3922" w:type="dxa"/>
          </w:tcPr>
          <w:p>
            <w:pPr>
              <w:pStyle w:val="TableParagraph"/>
              <w:spacing w:before="20"/>
              <w:ind w:left="168"/>
              <w:rPr>
                <w:sz w:val="22"/>
              </w:rPr>
            </w:pPr>
            <w:r>
              <w:rPr>
                <w:sz w:val="22"/>
              </w:rPr>
              <w:t>which</w:t>
            </w:r>
            <w:r>
              <w:rPr>
                <w:spacing w:val="-4"/>
                <w:sz w:val="22"/>
              </w:rPr>
              <w:t> </w:t>
            </w:r>
            <w:r>
              <w:rPr>
                <w:sz w:val="22"/>
              </w:rPr>
              <w:t>parts</w:t>
            </w:r>
            <w:r>
              <w:rPr>
                <w:spacing w:val="-4"/>
                <w:sz w:val="22"/>
              </w:rPr>
              <w:t> </w:t>
            </w:r>
            <w:r>
              <w:rPr>
                <w:sz w:val="22"/>
              </w:rPr>
              <w:t>are</w:t>
            </w:r>
            <w:r>
              <w:rPr>
                <w:spacing w:val="-5"/>
                <w:sz w:val="22"/>
              </w:rPr>
              <w:t> </w:t>
            </w:r>
            <w:r>
              <w:rPr>
                <w:sz w:val="22"/>
              </w:rPr>
              <w:t>important</w:t>
            </w:r>
            <w:r>
              <w:rPr>
                <w:spacing w:val="-2"/>
                <w:sz w:val="22"/>
              </w:rPr>
              <w:t> </w:t>
            </w:r>
            <w:r>
              <w:rPr>
                <w:spacing w:val="-5"/>
                <w:sz w:val="22"/>
              </w:rPr>
              <w:t>for</w:t>
            </w:r>
          </w:p>
        </w:tc>
        <w:tc>
          <w:tcPr>
            <w:tcW w:w="4121" w:type="dxa"/>
            <w:tcBorders>
              <w:right w:val="single" w:sz="6" w:space="0" w:color="000000"/>
            </w:tcBorders>
          </w:tcPr>
          <w:p>
            <w:pPr>
              <w:pStyle w:val="TableParagraph"/>
              <w:rPr>
                <w:sz w:val="22"/>
              </w:rPr>
            </w:pPr>
          </w:p>
        </w:tc>
      </w:tr>
      <w:tr>
        <w:trPr>
          <w:trHeight w:val="455" w:hRule="atLeast"/>
        </w:trPr>
        <w:tc>
          <w:tcPr>
            <w:tcW w:w="2233" w:type="dxa"/>
            <w:tcBorders>
              <w:left w:val="single" w:sz="6" w:space="0" w:color="000000"/>
            </w:tcBorders>
          </w:tcPr>
          <w:p>
            <w:pPr>
              <w:pStyle w:val="TableParagraph"/>
              <w:rPr>
                <w:sz w:val="22"/>
              </w:rPr>
            </w:pPr>
          </w:p>
        </w:tc>
        <w:tc>
          <w:tcPr>
            <w:tcW w:w="3922" w:type="dxa"/>
          </w:tcPr>
          <w:p>
            <w:pPr>
              <w:pStyle w:val="TableParagraph"/>
              <w:spacing w:before="21"/>
              <w:ind w:left="168"/>
              <w:rPr>
                <w:sz w:val="22"/>
              </w:rPr>
            </w:pPr>
            <w:r>
              <w:rPr>
                <w:sz w:val="22"/>
              </w:rPr>
              <w:t>developing</w:t>
            </w:r>
            <w:r>
              <w:rPr>
                <w:spacing w:val="-6"/>
                <w:sz w:val="22"/>
              </w:rPr>
              <w:t> </w:t>
            </w:r>
            <w:r>
              <w:rPr>
                <w:sz w:val="22"/>
              </w:rPr>
              <w:t>an</w:t>
            </w:r>
            <w:r>
              <w:rPr>
                <w:spacing w:val="-3"/>
                <w:sz w:val="22"/>
              </w:rPr>
              <w:t> </w:t>
            </w:r>
            <w:r>
              <w:rPr>
                <w:sz w:val="22"/>
              </w:rPr>
              <w:t>understanding</w:t>
            </w:r>
            <w:r>
              <w:rPr>
                <w:spacing w:val="-6"/>
                <w:sz w:val="22"/>
              </w:rPr>
              <w:t> </w:t>
            </w:r>
            <w:r>
              <w:rPr>
                <w:sz w:val="22"/>
              </w:rPr>
              <w:t>of</w:t>
            </w:r>
            <w:r>
              <w:rPr>
                <w:spacing w:val="-2"/>
                <w:sz w:val="22"/>
              </w:rPr>
              <w:t> </w:t>
            </w:r>
            <w:r>
              <w:rPr>
                <w:spacing w:val="-4"/>
                <w:sz w:val="22"/>
              </w:rPr>
              <w:t>text</w:t>
            </w:r>
          </w:p>
        </w:tc>
        <w:tc>
          <w:tcPr>
            <w:tcW w:w="4121" w:type="dxa"/>
            <w:tcBorders>
              <w:right w:val="single" w:sz="6" w:space="0" w:color="000000"/>
            </w:tcBorders>
          </w:tcPr>
          <w:p>
            <w:pPr>
              <w:pStyle w:val="TableParagraph"/>
              <w:rPr>
                <w:sz w:val="22"/>
              </w:rPr>
            </w:pPr>
          </w:p>
        </w:tc>
      </w:tr>
      <w:tr>
        <w:trPr>
          <w:trHeight w:val="454" w:hRule="atLeast"/>
        </w:trPr>
        <w:tc>
          <w:tcPr>
            <w:tcW w:w="2233" w:type="dxa"/>
            <w:tcBorders>
              <w:left w:val="single" w:sz="6" w:space="0" w:color="000000"/>
            </w:tcBorders>
          </w:tcPr>
          <w:p>
            <w:pPr>
              <w:pStyle w:val="TableParagraph"/>
              <w:spacing w:before="172"/>
              <w:ind w:left="233"/>
              <w:rPr>
                <w:sz w:val="22"/>
              </w:rPr>
            </w:pPr>
            <w:r>
              <w:rPr>
                <w:spacing w:val="-2"/>
                <w:sz w:val="22"/>
              </w:rPr>
              <w:t>Synthesize</w:t>
            </w:r>
          </w:p>
        </w:tc>
        <w:tc>
          <w:tcPr>
            <w:tcW w:w="3922" w:type="dxa"/>
          </w:tcPr>
          <w:p>
            <w:pPr>
              <w:pStyle w:val="TableParagraph"/>
              <w:spacing w:before="172"/>
              <w:ind w:left="168"/>
              <w:rPr>
                <w:sz w:val="22"/>
              </w:rPr>
            </w:pPr>
            <w:r>
              <w:rPr>
                <w:sz w:val="22"/>
              </w:rPr>
              <w:t>reader</w:t>
            </w:r>
            <w:r>
              <w:rPr>
                <w:spacing w:val="-4"/>
                <w:sz w:val="22"/>
              </w:rPr>
              <w:t> </w:t>
            </w:r>
            <w:r>
              <w:rPr>
                <w:sz w:val="22"/>
              </w:rPr>
              <w:t>sifts</w:t>
            </w:r>
            <w:r>
              <w:rPr>
                <w:spacing w:val="-6"/>
                <w:sz w:val="22"/>
              </w:rPr>
              <w:t> </w:t>
            </w:r>
            <w:r>
              <w:rPr>
                <w:sz w:val="22"/>
              </w:rPr>
              <w:t>important</w:t>
            </w:r>
            <w:r>
              <w:rPr>
                <w:spacing w:val="-3"/>
                <w:sz w:val="22"/>
              </w:rPr>
              <w:t> </w:t>
            </w:r>
            <w:r>
              <w:rPr>
                <w:spacing w:val="-4"/>
                <w:sz w:val="22"/>
              </w:rPr>
              <w:t>from</w:t>
            </w:r>
          </w:p>
        </w:tc>
        <w:tc>
          <w:tcPr>
            <w:tcW w:w="4121" w:type="dxa"/>
            <w:tcBorders>
              <w:right w:val="single" w:sz="6" w:space="0" w:color="000000"/>
            </w:tcBorders>
          </w:tcPr>
          <w:p>
            <w:pPr>
              <w:pStyle w:val="TableParagraph"/>
              <w:spacing w:before="172"/>
              <w:ind w:left="567"/>
              <w:rPr>
                <w:sz w:val="22"/>
              </w:rPr>
            </w:pPr>
            <w:r>
              <w:rPr>
                <w:sz w:val="22"/>
              </w:rPr>
              <w:t>similar</w:t>
            </w:r>
            <w:r>
              <w:rPr>
                <w:spacing w:val="-6"/>
                <w:sz w:val="22"/>
              </w:rPr>
              <w:t> </w:t>
            </w:r>
            <w:r>
              <w:rPr>
                <w:sz w:val="22"/>
              </w:rPr>
              <w:t>strategies</w:t>
            </w:r>
            <w:r>
              <w:rPr>
                <w:spacing w:val="-6"/>
                <w:sz w:val="22"/>
              </w:rPr>
              <w:t> </w:t>
            </w:r>
            <w:r>
              <w:rPr>
                <w:spacing w:val="-2"/>
                <w:sz w:val="22"/>
              </w:rPr>
              <w:t>used.</w:t>
            </w:r>
          </w:p>
        </w:tc>
      </w:tr>
      <w:tr>
        <w:trPr>
          <w:trHeight w:val="303" w:hRule="atLeast"/>
        </w:trPr>
        <w:tc>
          <w:tcPr>
            <w:tcW w:w="2233" w:type="dxa"/>
            <w:tcBorders>
              <w:left w:val="single" w:sz="6" w:space="0" w:color="000000"/>
            </w:tcBorders>
          </w:tcPr>
          <w:p>
            <w:pPr>
              <w:pStyle w:val="TableParagraph"/>
              <w:rPr>
                <w:sz w:val="22"/>
              </w:rPr>
            </w:pPr>
          </w:p>
        </w:tc>
        <w:tc>
          <w:tcPr>
            <w:tcW w:w="3922" w:type="dxa"/>
          </w:tcPr>
          <w:p>
            <w:pPr>
              <w:pStyle w:val="TableParagraph"/>
              <w:spacing w:before="20"/>
              <w:ind w:left="168"/>
              <w:rPr>
                <w:sz w:val="22"/>
              </w:rPr>
            </w:pPr>
            <w:r>
              <w:rPr>
                <w:sz w:val="22"/>
              </w:rPr>
              <w:t>Unimportant</w:t>
            </w:r>
            <w:r>
              <w:rPr>
                <w:spacing w:val="-4"/>
                <w:sz w:val="22"/>
              </w:rPr>
              <w:t> </w:t>
            </w:r>
            <w:r>
              <w:rPr>
                <w:sz w:val="22"/>
              </w:rPr>
              <w:t>details</w:t>
            </w:r>
            <w:r>
              <w:rPr>
                <w:spacing w:val="-5"/>
                <w:sz w:val="22"/>
              </w:rPr>
              <w:t> </w:t>
            </w:r>
            <w:r>
              <w:rPr>
                <w:sz w:val="22"/>
              </w:rPr>
              <w:t>to</w:t>
            </w:r>
            <w:r>
              <w:rPr>
                <w:spacing w:val="-4"/>
                <w:sz w:val="22"/>
              </w:rPr>
              <w:t> </w:t>
            </w:r>
            <w:r>
              <w:rPr>
                <w:spacing w:val="-2"/>
                <w:sz w:val="22"/>
              </w:rPr>
              <w:t>determine</w:t>
            </w:r>
          </w:p>
        </w:tc>
        <w:tc>
          <w:tcPr>
            <w:tcW w:w="4121" w:type="dxa"/>
            <w:tcBorders>
              <w:right w:val="single" w:sz="6" w:space="0" w:color="000000"/>
            </w:tcBorders>
          </w:tcPr>
          <w:p>
            <w:pPr>
              <w:pStyle w:val="TableParagraph"/>
              <w:rPr>
                <w:sz w:val="22"/>
              </w:rPr>
            </w:pPr>
          </w:p>
        </w:tc>
      </w:tr>
      <w:tr>
        <w:trPr>
          <w:trHeight w:val="456" w:hRule="atLeast"/>
        </w:trPr>
        <w:tc>
          <w:tcPr>
            <w:tcW w:w="2233" w:type="dxa"/>
            <w:tcBorders>
              <w:left w:val="single" w:sz="6" w:space="0" w:color="000000"/>
            </w:tcBorders>
          </w:tcPr>
          <w:p>
            <w:pPr>
              <w:pStyle w:val="TableParagraph"/>
              <w:rPr>
                <w:sz w:val="22"/>
              </w:rPr>
            </w:pPr>
          </w:p>
        </w:tc>
        <w:tc>
          <w:tcPr>
            <w:tcW w:w="3922" w:type="dxa"/>
          </w:tcPr>
          <w:p>
            <w:pPr>
              <w:pStyle w:val="TableParagraph"/>
              <w:spacing w:before="21"/>
              <w:ind w:left="168"/>
              <w:rPr>
                <w:sz w:val="22"/>
              </w:rPr>
            </w:pPr>
            <w:r>
              <w:rPr>
                <w:sz w:val="22"/>
              </w:rPr>
              <w:t>The</w:t>
            </w:r>
            <w:r>
              <w:rPr>
                <w:spacing w:val="-3"/>
                <w:sz w:val="22"/>
              </w:rPr>
              <w:t> </w:t>
            </w:r>
            <w:r>
              <w:rPr>
                <w:sz w:val="22"/>
              </w:rPr>
              <w:t>kerned</w:t>
            </w:r>
            <w:r>
              <w:rPr>
                <w:spacing w:val="-1"/>
                <w:sz w:val="22"/>
              </w:rPr>
              <w:t> </w:t>
            </w:r>
            <w:r>
              <w:rPr>
                <w:sz w:val="22"/>
              </w:rPr>
              <w:t>of</w:t>
            </w:r>
            <w:r>
              <w:rPr>
                <w:spacing w:val="-1"/>
                <w:sz w:val="22"/>
              </w:rPr>
              <w:t> </w:t>
            </w:r>
            <w:r>
              <w:rPr>
                <w:sz w:val="22"/>
              </w:rPr>
              <w:t>an</w:t>
            </w:r>
            <w:r>
              <w:rPr>
                <w:spacing w:val="-2"/>
                <w:sz w:val="22"/>
              </w:rPr>
              <w:t> idea.</w:t>
            </w:r>
          </w:p>
        </w:tc>
        <w:tc>
          <w:tcPr>
            <w:tcW w:w="4121" w:type="dxa"/>
            <w:tcBorders>
              <w:right w:val="single" w:sz="6" w:space="0" w:color="000000"/>
            </w:tcBorders>
          </w:tcPr>
          <w:p>
            <w:pPr>
              <w:pStyle w:val="TableParagraph"/>
              <w:rPr>
                <w:sz w:val="22"/>
              </w:rPr>
            </w:pPr>
          </w:p>
        </w:tc>
      </w:tr>
      <w:tr>
        <w:trPr>
          <w:trHeight w:val="454" w:hRule="atLeast"/>
        </w:trPr>
        <w:tc>
          <w:tcPr>
            <w:tcW w:w="2233" w:type="dxa"/>
            <w:tcBorders>
              <w:left w:val="single" w:sz="6" w:space="0" w:color="000000"/>
            </w:tcBorders>
          </w:tcPr>
          <w:p>
            <w:pPr>
              <w:pStyle w:val="TableParagraph"/>
              <w:spacing w:before="172"/>
              <w:ind w:left="233"/>
              <w:rPr>
                <w:sz w:val="22"/>
              </w:rPr>
            </w:pPr>
            <w:r>
              <w:rPr>
                <w:sz w:val="22"/>
              </w:rPr>
              <w:t>Draw</w:t>
            </w:r>
            <w:r>
              <w:rPr>
                <w:spacing w:val="-3"/>
                <w:sz w:val="22"/>
              </w:rPr>
              <w:t> </w:t>
            </w:r>
            <w:r>
              <w:rPr>
                <w:spacing w:val="-2"/>
                <w:sz w:val="22"/>
              </w:rPr>
              <w:t>inferences</w:t>
            </w:r>
          </w:p>
        </w:tc>
        <w:tc>
          <w:tcPr>
            <w:tcW w:w="3922" w:type="dxa"/>
          </w:tcPr>
          <w:p>
            <w:pPr>
              <w:pStyle w:val="TableParagraph"/>
              <w:spacing w:before="172"/>
              <w:ind w:left="168"/>
              <w:rPr>
                <w:sz w:val="22"/>
              </w:rPr>
            </w:pPr>
            <w:r>
              <w:rPr>
                <w:sz w:val="22"/>
              </w:rPr>
              <w:t>reader</w:t>
            </w:r>
            <w:r>
              <w:rPr>
                <w:spacing w:val="-5"/>
                <w:sz w:val="22"/>
              </w:rPr>
              <w:t> </w:t>
            </w:r>
            <w:r>
              <w:rPr>
                <w:sz w:val="22"/>
              </w:rPr>
              <w:t>reads</w:t>
            </w:r>
            <w:r>
              <w:rPr>
                <w:spacing w:val="-3"/>
                <w:sz w:val="22"/>
              </w:rPr>
              <w:t> </w:t>
            </w:r>
            <w:r>
              <w:rPr>
                <w:sz w:val="22"/>
              </w:rPr>
              <w:t>between</w:t>
            </w:r>
            <w:r>
              <w:rPr>
                <w:spacing w:val="-5"/>
                <w:sz w:val="22"/>
              </w:rPr>
              <w:t> </w:t>
            </w:r>
            <w:r>
              <w:rPr>
                <w:sz w:val="22"/>
              </w:rPr>
              <w:t>the</w:t>
            </w:r>
            <w:r>
              <w:rPr>
                <w:spacing w:val="-4"/>
                <w:sz w:val="22"/>
              </w:rPr>
              <w:t> </w:t>
            </w:r>
            <w:r>
              <w:rPr>
                <w:spacing w:val="-2"/>
                <w:sz w:val="22"/>
              </w:rPr>
              <w:t>lines,</w:t>
            </w:r>
          </w:p>
        </w:tc>
        <w:tc>
          <w:tcPr>
            <w:tcW w:w="4121" w:type="dxa"/>
            <w:tcBorders>
              <w:right w:val="single" w:sz="6" w:space="0" w:color="000000"/>
            </w:tcBorders>
          </w:tcPr>
          <w:p>
            <w:pPr>
              <w:pStyle w:val="TableParagraph"/>
              <w:spacing w:before="172"/>
              <w:ind w:left="567"/>
              <w:rPr>
                <w:sz w:val="22"/>
              </w:rPr>
            </w:pPr>
            <w:r>
              <w:rPr>
                <w:sz w:val="22"/>
              </w:rPr>
              <w:t>similar</w:t>
            </w:r>
            <w:r>
              <w:rPr>
                <w:spacing w:val="-6"/>
                <w:sz w:val="22"/>
              </w:rPr>
              <w:t> </w:t>
            </w:r>
            <w:r>
              <w:rPr>
                <w:sz w:val="22"/>
              </w:rPr>
              <w:t>strategies</w:t>
            </w:r>
            <w:r>
              <w:rPr>
                <w:spacing w:val="-6"/>
                <w:sz w:val="22"/>
              </w:rPr>
              <w:t> </w:t>
            </w:r>
            <w:r>
              <w:rPr>
                <w:spacing w:val="-2"/>
                <w:sz w:val="22"/>
              </w:rPr>
              <w:t>used.</w:t>
            </w:r>
          </w:p>
        </w:tc>
      </w:tr>
      <w:tr>
        <w:trPr>
          <w:trHeight w:val="303" w:hRule="atLeast"/>
        </w:trPr>
        <w:tc>
          <w:tcPr>
            <w:tcW w:w="2233" w:type="dxa"/>
            <w:tcBorders>
              <w:left w:val="single" w:sz="6" w:space="0" w:color="000000"/>
            </w:tcBorders>
          </w:tcPr>
          <w:p>
            <w:pPr>
              <w:pStyle w:val="TableParagraph"/>
              <w:rPr>
                <w:sz w:val="22"/>
              </w:rPr>
            </w:pPr>
          </w:p>
        </w:tc>
        <w:tc>
          <w:tcPr>
            <w:tcW w:w="3922" w:type="dxa"/>
          </w:tcPr>
          <w:p>
            <w:pPr>
              <w:pStyle w:val="TableParagraph"/>
              <w:spacing w:before="20"/>
              <w:ind w:left="168"/>
              <w:rPr>
                <w:sz w:val="22"/>
              </w:rPr>
            </w:pPr>
            <w:r>
              <w:rPr>
                <w:sz w:val="22"/>
              </w:rPr>
              <w:t>using</w:t>
            </w:r>
            <w:r>
              <w:rPr>
                <w:spacing w:val="-6"/>
                <w:sz w:val="22"/>
              </w:rPr>
              <w:t> </w:t>
            </w:r>
            <w:r>
              <w:rPr>
                <w:sz w:val="22"/>
              </w:rPr>
              <w:t>background</w:t>
            </w:r>
            <w:r>
              <w:rPr>
                <w:spacing w:val="-2"/>
                <w:sz w:val="22"/>
              </w:rPr>
              <w:t> knowledge</w:t>
            </w:r>
          </w:p>
        </w:tc>
        <w:tc>
          <w:tcPr>
            <w:tcW w:w="4121" w:type="dxa"/>
            <w:tcBorders>
              <w:right w:val="single" w:sz="6" w:space="0" w:color="000000"/>
            </w:tcBorders>
          </w:tcPr>
          <w:p>
            <w:pPr>
              <w:pStyle w:val="TableParagraph"/>
              <w:rPr>
                <w:sz w:val="22"/>
              </w:rPr>
            </w:pPr>
          </w:p>
        </w:tc>
      </w:tr>
      <w:tr>
        <w:trPr>
          <w:trHeight w:val="456" w:hRule="atLeast"/>
        </w:trPr>
        <w:tc>
          <w:tcPr>
            <w:tcW w:w="2233" w:type="dxa"/>
            <w:tcBorders>
              <w:left w:val="single" w:sz="6" w:space="0" w:color="000000"/>
            </w:tcBorders>
          </w:tcPr>
          <w:p>
            <w:pPr>
              <w:pStyle w:val="TableParagraph"/>
              <w:rPr>
                <w:sz w:val="22"/>
              </w:rPr>
            </w:pPr>
          </w:p>
        </w:tc>
        <w:tc>
          <w:tcPr>
            <w:tcW w:w="3922" w:type="dxa"/>
          </w:tcPr>
          <w:p>
            <w:pPr>
              <w:pStyle w:val="TableParagraph"/>
              <w:spacing w:before="21"/>
              <w:ind w:left="168"/>
              <w:rPr>
                <w:sz w:val="22"/>
              </w:rPr>
            </w:pPr>
            <w:r>
              <w:rPr>
                <w:sz w:val="22"/>
              </w:rPr>
              <w:t>and</w:t>
            </w:r>
            <w:r>
              <w:rPr>
                <w:spacing w:val="-1"/>
                <w:sz w:val="22"/>
              </w:rPr>
              <w:t> </w:t>
            </w:r>
            <w:r>
              <w:rPr>
                <w:sz w:val="22"/>
              </w:rPr>
              <w:t>text</w:t>
            </w:r>
            <w:r>
              <w:rPr>
                <w:spacing w:val="-3"/>
                <w:sz w:val="22"/>
              </w:rPr>
              <w:t> </w:t>
            </w:r>
            <w:r>
              <w:rPr>
                <w:sz w:val="22"/>
              </w:rPr>
              <w:t>to</w:t>
            </w:r>
            <w:r>
              <w:rPr>
                <w:spacing w:val="-1"/>
                <w:sz w:val="22"/>
              </w:rPr>
              <w:t> </w:t>
            </w:r>
            <w:r>
              <w:rPr>
                <w:sz w:val="22"/>
              </w:rPr>
              <w:t>help</w:t>
            </w:r>
            <w:r>
              <w:rPr>
                <w:spacing w:val="-4"/>
                <w:sz w:val="22"/>
              </w:rPr>
              <w:t> </w:t>
            </w:r>
            <w:r>
              <w:rPr>
                <w:sz w:val="22"/>
              </w:rPr>
              <w:t>fill</w:t>
            </w:r>
            <w:r>
              <w:rPr>
                <w:spacing w:val="-3"/>
                <w:sz w:val="22"/>
              </w:rPr>
              <w:t> </w:t>
            </w:r>
            <w:r>
              <w:rPr>
                <w:sz w:val="22"/>
              </w:rPr>
              <w:t>in</w:t>
            </w:r>
            <w:r>
              <w:rPr>
                <w:spacing w:val="-4"/>
                <w:sz w:val="22"/>
              </w:rPr>
              <w:t> </w:t>
            </w:r>
            <w:r>
              <w:rPr>
                <w:sz w:val="22"/>
              </w:rPr>
              <w:t>the </w:t>
            </w:r>
            <w:r>
              <w:rPr>
                <w:spacing w:val="-4"/>
                <w:sz w:val="22"/>
              </w:rPr>
              <w:t>gaps</w:t>
            </w:r>
          </w:p>
        </w:tc>
        <w:tc>
          <w:tcPr>
            <w:tcW w:w="4121" w:type="dxa"/>
            <w:tcBorders>
              <w:right w:val="single" w:sz="6" w:space="0" w:color="000000"/>
            </w:tcBorders>
          </w:tcPr>
          <w:p>
            <w:pPr>
              <w:pStyle w:val="TableParagraph"/>
              <w:rPr>
                <w:sz w:val="22"/>
              </w:rPr>
            </w:pPr>
          </w:p>
        </w:tc>
      </w:tr>
      <w:tr>
        <w:trPr>
          <w:trHeight w:val="455" w:hRule="atLeast"/>
        </w:trPr>
        <w:tc>
          <w:tcPr>
            <w:tcW w:w="2233" w:type="dxa"/>
            <w:tcBorders>
              <w:left w:val="single" w:sz="6" w:space="0" w:color="000000"/>
            </w:tcBorders>
          </w:tcPr>
          <w:p>
            <w:pPr>
              <w:pStyle w:val="TableParagraph"/>
              <w:spacing w:before="173"/>
              <w:ind w:left="233"/>
              <w:rPr>
                <w:sz w:val="22"/>
              </w:rPr>
            </w:pPr>
            <w:r>
              <w:rPr>
                <w:sz w:val="22"/>
              </w:rPr>
              <w:t>Ask</w:t>
            </w:r>
            <w:r>
              <w:rPr>
                <w:spacing w:val="-4"/>
                <w:sz w:val="22"/>
              </w:rPr>
              <w:t> </w:t>
            </w:r>
            <w:r>
              <w:rPr>
                <w:spacing w:val="-2"/>
                <w:sz w:val="22"/>
              </w:rPr>
              <w:t>question</w:t>
            </w:r>
          </w:p>
        </w:tc>
        <w:tc>
          <w:tcPr>
            <w:tcW w:w="3922" w:type="dxa"/>
          </w:tcPr>
          <w:p>
            <w:pPr>
              <w:pStyle w:val="TableParagraph"/>
              <w:spacing w:before="173"/>
              <w:ind w:left="168"/>
              <w:rPr>
                <w:sz w:val="22"/>
              </w:rPr>
            </w:pPr>
            <w:r>
              <w:rPr>
                <w:sz w:val="22"/>
              </w:rPr>
              <w:t>question</w:t>
            </w:r>
            <w:r>
              <w:rPr>
                <w:spacing w:val="-4"/>
                <w:sz w:val="22"/>
              </w:rPr>
              <w:t> </w:t>
            </w:r>
            <w:r>
              <w:rPr>
                <w:sz w:val="22"/>
              </w:rPr>
              <w:t>gives</w:t>
            </w:r>
            <w:r>
              <w:rPr>
                <w:spacing w:val="-4"/>
                <w:sz w:val="22"/>
              </w:rPr>
              <w:t> </w:t>
            </w:r>
            <w:r>
              <w:rPr>
                <w:sz w:val="22"/>
              </w:rPr>
              <w:t>purpose</w:t>
            </w:r>
            <w:r>
              <w:rPr>
                <w:spacing w:val="-4"/>
                <w:sz w:val="22"/>
              </w:rPr>
              <w:t> </w:t>
            </w:r>
            <w:r>
              <w:rPr>
                <w:sz w:val="22"/>
              </w:rPr>
              <w:t>to</w:t>
            </w:r>
            <w:r>
              <w:rPr>
                <w:spacing w:val="-3"/>
                <w:sz w:val="22"/>
              </w:rPr>
              <w:t> </w:t>
            </w:r>
            <w:r>
              <w:rPr>
                <w:spacing w:val="-2"/>
                <w:sz w:val="22"/>
              </w:rPr>
              <w:t>reading</w:t>
            </w:r>
          </w:p>
        </w:tc>
        <w:tc>
          <w:tcPr>
            <w:tcW w:w="4121" w:type="dxa"/>
            <w:tcBorders>
              <w:right w:val="single" w:sz="6" w:space="0" w:color="000000"/>
            </w:tcBorders>
          </w:tcPr>
          <w:p>
            <w:pPr>
              <w:pStyle w:val="TableParagraph"/>
              <w:spacing w:before="173"/>
              <w:ind w:left="567"/>
              <w:rPr>
                <w:sz w:val="22"/>
              </w:rPr>
            </w:pPr>
            <w:r>
              <w:rPr>
                <w:sz w:val="22"/>
              </w:rPr>
              <w:t>guiding</w:t>
            </w:r>
            <w:r>
              <w:rPr>
                <w:spacing w:val="-8"/>
                <w:sz w:val="22"/>
              </w:rPr>
              <w:t> </w:t>
            </w:r>
            <w:r>
              <w:rPr>
                <w:sz w:val="22"/>
              </w:rPr>
              <w:t>question</w:t>
            </w:r>
            <w:r>
              <w:rPr>
                <w:spacing w:val="-3"/>
                <w:sz w:val="22"/>
              </w:rPr>
              <w:t> </w:t>
            </w:r>
            <w:r>
              <w:rPr>
                <w:sz w:val="22"/>
              </w:rPr>
              <w:t>must</w:t>
            </w:r>
            <w:r>
              <w:rPr>
                <w:spacing w:val="-2"/>
                <w:sz w:val="22"/>
              </w:rPr>
              <w:t> </w:t>
            </w:r>
            <w:r>
              <w:rPr>
                <w:spacing w:val="-5"/>
                <w:sz w:val="22"/>
              </w:rPr>
              <w:t>be</w:t>
            </w:r>
          </w:p>
        </w:tc>
      </w:tr>
      <w:tr>
        <w:trPr>
          <w:trHeight w:val="303" w:hRule="atLeast"/>
        </w:trPr>
        <w:tc>
          <w:tcPr>
            <w:tcW w:w="2233" w:type="dxa"/>
            <w:tcBorders>
              <w:left w:val="single" w:sz="6" w:space="0" w:color="000000"/>
            </w:tcBorders>
          </w:tcPr>
          <w:p>
            <w:pPr>
              <w:pStyle w:val="TableParagraph"/>
              <w:rPr>
                <w:sz w:val="22"/>
              </w:rPr>
            </w:pPr>
          </w:p>
        </w:tc>
        <w:tc>
          <w:tcPr>
            <w:tcW w:w="3922" w:type="dxa"/>
          </w:tcPr>
          <w:p>
            <w:pPr>
              <w:pStyle w:val="TableParagraph"/>
              <w:spacing w:before="20"/>
              <w:ind w:left="168"/>
              <w:rPr>
                <w:sz w:val="22"/>
              </w:rPr>
            </w:pPr>
            <w:r>
              <w:rPr>
                <w:sz w:val="22"/>
              </w:rPr>
              <w:t>by</w:t>
            </w:r>
            <w:r>
              <w:rPr>
                <w:spacing w:val="-3"/>
                <w:sz w:val="22"/>
              </w:rPr>
              <w:t> </w:t>
            </w:r>
            <w:r>
              <w:rPr>
                <w:sz w:val="22"/>
              </w:rPr>
              <w:t>motivating</w:t>
            </w:r>
            <w:r>
              <w:rPr>
                <w:spacing w:val="-5"/>
                <w:sz w:val="22"/>
              </w:rPr>
              <w:t> </w:t>
            </w:r>
            <w:r>
              <w:rPr>
                <w:sz w:val="22"/>
              </w:rPr>
              <w:t>the</w:t>
            </w:r>
            <w:r>
              <w:rPr>
                <w:spacing w:val="-1"/>
                <w:sz w:val="22"/>
              </w:rPr>
              <w:t> </w:t>
            </w:r>
            <w:r>
              <w:rPr>
                <w:sz w:val="22"/>
              </w:rPr>
              <w:t>reader</w:t>
            </w:r>
            <w:r>
              <w:rPr>
                <w:spacing w:val="-4"/>
                <w:sz w:val="22"/>
              </w:rPr>
              <w:t> </w:t>
            </w:r>
            <w:r>
              <w:rPr>
                <w:sz w:val="22"/>
              </w:rPr>
              <w:t>to</w:t>
            </w:r>
            <w:r>
              <w:rPr>
                <w:spacing w:val="-4"/>
                <w:sz w:val="22"/>
              </w:rPr>
              <w:t> </w:t>
            </w:r>
            <w:r>
              <w:rPr>
                <w:spacing w:val="-2"/>
                <w:sz w:val="22"/>
              </w:rPr>
              <w:t>continue</w:t>
            </w:r>
          </w:p>
        </w:tc>
        <w:tc>
          <w:tcPr>
            <w:tcW w:w="4121" w:type="dxa"/>
            <w:tcBorders>
              <w:right w:val="single" w:sz="6" w:space="0" w:color="000000"/>
            </w:tcBorders>
          </w:tcPr>
          <w:p>
            <w:pPr>
              <w:pStyle w:val="TableParagraph"/>
              <w:spacing w:before="20"/>
              <w:ind w:left="567"/>
              <w:rPr>
                <w:sz w:val="22"/>
              </w:rPr>
            </w:pPr>
            <w:r>
              <w:rPr>
                <w:sz w:val="22"/>
              </w:rPr>
              <w:t>in</w:t>
            </w:r>
            <w:r>
              <w:rPr>
                <w:spacing w:val="-10"/>
                <w:sz w:val="22"/>
              </w:rPr>
              <w:t> </w:t>
            </w:r>
            <w:r>
              <w:rPr>
                <w:sz w:val="22"/>
              </w:rPr>
              <w:t>forefront</w:t>
            </w:r>
            <w:r>
              <w:rPr>
                <w:spacing w:val="-8"/>
                <w:sz w:val="22"/>
              </w:rPr>
              <w:t> </w:t>
            </w:r>
            <w:r>
              <w:rPr>
                <w:sz w:val="22"/>
              </w:rPr>
              <w:t>of</w:t>
            </w:r>
            <w:r>
              <w:rPr>
                <w:spacing w:val="-9"/>
                <w:sz w:val="22"/>
              </w:rPr>
              <w:t> </w:t>
            </w:r>
            <w:r>
              <w:rPr>
                <w:sz w:val="22"/>
              </w:rPr>
              <w:t>reader‟s</w:t>
            </w:r>
            <w:r>
              <w:rPr>
                <w:spacing w:val="-9"/>
                <w:sz w:val="22"/>
              </w:rPr>
              <w:t> </w:t>
            </w:r>
            <w:r>
              <w:rPr>
                <w:sz w:val="22"/>
              </w:rPr>
              <w:t>mind</w:t>
            </w:r>
            <w:r>
              <w:rPr>
                <w:spacing w:val="-9"/>
                <w:sz w:val="22"/>
              </w:rPr>
              <w:t> </w:t>
            </w:r>
            <w:r>
              <w:rPr>
                <w:spacing w:val="-5"/>
                <w:sz w:val="22"/>
              </w:rPr>
              <w:t>or</w:t>
            </w:r>
          </w:p>
        </w:tc>
      </w:tr>
      <w:tr>
        <w:trPr>
          <w:trHeight w:val="456" w:hRule="atLeast"/>
        </w:trPr>
        <w:tc>
          <w:tcPr>
            <w:tcW w:w="2233" w:type="dxa"/>
            <w:tcBorders>
              <w:left w:val="single" w:sz="6" w:space="0" w:color="000000"/>
            </w:tcBorders>
          </w:tcPr>
          <w:p>
            <w:pPr>
              <w:pStyle w:val="TableParagraph"/>
              <w:rPr>
                <w:sz w:val="22"/>
              </w:rPr>
            </w:pPr>
          </w:p>
        </w:tc>
        <w:tc>
          <w:tcPr>
            <w:tcW w:w="3922" w:type="dxa"/>
          </w:tcPr>
          <w:p>
            <w:pPr>
              <w:pStyle w:val="TableParagraph"/>
              <w:rPr>
                <w:sz w:val="22"/>
              </w:rPr>
            </w:pPr>
          </w:p>
        </w:tc>
        <w:tc>
          <w:tcPr>
            <w:tcW w:w="4121" w:type="dxa"/>
            <w:tcBorders>
              <w:right w:val="single" w:sz="6" w:space="0" w:color="000000"/>
            </w:tcBorders>
          </w:tcPr>
          <w:p>
            <w:pPr>
              <w:pStyle w:val="TableParagraph"/>
              <w:spacing w:before="21"/>
              <w:ind w:left="567"/>
              <w:rPr>
                <w:sz w:val="22"/>
              </w:rPr>
            </w:pPr>
            <w:r>
              <w:rPr>
                <w:sz w:val="22"/>
              </w:rPr>
              <w:t>getting</w:t>
            </w:r>
            <w:r>
              <w:rPr>
                <w:spacing w:val="-7"/>
                <w:sz w:val="22"/>
              </w:rPr>
              <w:t> </w:t>
            </w:r>
            <w:r>
              <w:rPr>
                <w:sz w:val="22"/>
              </w:rPr>
              <w:t>lost</w:t>
            </w:r>
            <w:r>
              <w:rPr>
                <w:spacing w:val="-2"/>
                <w:sz w:val="22"/>
              </w:rPr>
              <w:t> </w:t>
            </w:r>
            <w:r>
              <w:rPr>
                <w:sz w:val="22"/>
              </w:rPr>
              <w:t>or</w:t>
            </w:r>
            <w:r>
              <w:rPr>
                <w:spacing w:val="-4"/>
                <w:sz w:val="22"/>
              </w:rPr>
              <w:t> </w:t>
            </w:r>
            <w:r>
              <w:rPr>
                <w:sz w:val="22"/>
              </w:rPr>
              <w:t>sidetracked</w:t>
            </w:r>
            <w:r>
              <w:rPr>
                <w:spacing w:val="-3"/>
                <w:sz w:val="22"/>
              </w:rPr>
              <w:t> </w:t>
            </w:r>
            <w:r>
              <w:rPr>
                <w:sz w:val="22"/>
              </w:rPr>
              <w:t>is</w:t>
            </w:r>
            <w:r>
              <w:rPr>
                <w:spacing w:val="-3"/>
                <w:sz w:val="22"/>
              </w:rPr>
              <w:t> </w:t>
            </w:r>
            <w:r>
              <w:rPr>
                <w:spacing w:val="-2"/>
                <w:sz w:val="22"/>
              </w:rPr>
              <w:t>likely.</w:t>
            </w:r>
          </w:p>
        </w:tc>
      </w:tr>
      <w:tr>
        <w:trPr>
          <w:trHeight w:val="454" w:hRule="atLeast"/>
        </w:trPr>
        <w:tc>
          <w:tcPr>
            <w:tcW w:w="2233" w:type="dxa"/>
            <w:tcBorders>
              <w:left w:val="single" w:sz="6" w:space="0" w:color="000000"/>
            </w:tcBorders>
          </w:tcPr>
          <w:p>
            <w:pPr>
              <w:pStyle w:val="TableParagraph"/>
              <w:spacing w:before="172"/>
              <w:ind w:left="233"/>
              <w:rPr>
                <w:sz w:val="22"/>
              </w:rPr>
            </w:pPr>
            <w:r>
              <w:rPr>
                <w:spacing w:val="-2"/>
                <w:sz w:val="22"/>
              </w:rPr>
              <w:t>Navigate</w:t>
            </w:r>
          </w:p>
        </w:tc>
        <w:tc>
          <w:tcPr>
            <w:tcW w:w="3922" w:type="dxa"/>
          </w:tcPr>
          <w:p>
            <w:pPr>
              <w:pStyle w:val="TableParagraph"/>
              <w:spacing w:before="172"/>
              <w:ind w:left="168"/>
              <w:rPr>
                <w:sz w:val="22"/>
              </w:rPr>
            </w:pPr>
            <w:r>
              <w:rPr>
                <w:sz w:val="22"/>
              </w:rPr>
              <w:t>reader</w:t>
            </w:r>
            <w:r>
              <w:rPr>
                <w:spacing w:val="-2"/>
                <w:sz w:val="22"/>
              </w:rPr>
              <w:t> </w:t>
            </w:r>
            <w:r>
              <w:rPr>
                <w:sz w:val="22"/>
              </w:rPr>
              <w:t>uses</w:t>
            </w:r>
            <w:r>
              <w:rPr>
                <w:spacing w:val="-4"/>
                <w:sz w:val="22"/>
              </w:rPr>
              <w:t> </w:t>
            </w:r>
            <w:r>
              <w:rPr>
                <w:sz w:val="22"/>
              </w:rPr>
              <w:t>the</w:t>
            </w:r>
            <w:r>
              <w:rPr>
                <w:spacing w:val="-4"/>
                <w:sz w:val="22"/>
              </w:rPr>
              <w:t> </w:t>
            </w:r>
            <w:r>
              <w:rPr>
                <w:sz w:val="22"/>
              </w:rPr>
              <w:t>feature</w:t>
            </w:r>
            <w:r>
              <w:rPr>
                <w:spacing w:val="-3"/>
                <w:sz w:val="22"/>
              </w:rPr>
              <w:t> </w:t>
            </w:r>
            <w:r>
              <w:rPr>
                <w:sz w:val="22"/>
              </w:rPr>
              <w:t>of</w:t>
            </w:r>
            <w:r>
              <w:rPr>
                <w:spacing w:val="-2"/>
                <w:sz w:val="22"/>
              </w:rPr>
              <w:t> </w:t>
            </w:r>
            <w:r>
              <w:rPr>
                <w:sz w:val="22"/>
              </w:rPr>
              <w:t>print</w:t>
            </w:r>
            <w:r>
              <w:rPr>
                <w:spacing w:val="-4"/>
                <w:sz w:val="22"/>
              </w:rPr>
              <w:t> text</w:t>
            </w:r>
          </w:p>
        </w:tc>
        <w:tc>
          <w:tcPr>
            <w:tcW w:w="4121" w:type="dxa"/>
            <w:tcBorders>
              <w:right w:val="single" w:sz="6" w:space="0" w:color="000000"/>
            </w:tcBorders>
          </w:tcPr>
          <w:p>
            <w:pPr>
              <w:pStyle w:val="TableParagraph"/>
              <w:spacing w:before="172"/>
              <w:ind w:left="567"/>
              <w:rPr>
                <w:sz w:val="22"/>
              </w:rPr>
            </w:pPr>
            <w:r>
              <w:rPr>
                <w:sz w:val="22"/>
              </w:rPr>
              <w:t>reader</w:t>
            </w:r>
            <w:r>
              <w:rPr>
                <w:spacing w:val="-5"/>
                <w:sz w:val="22"/>
              </w:rPr>
              <w:t> </w:t>
            </w:r>
            <w:r>
              <w:rPr>
                <w:sz w:val="22"/>
              </w:rPr>
              <w:t>figures</w:t>
            </w:r>
            <w:r>
              <w:rPr>
                <w:spacing w:val="-4"/>
                <w:sz w:val="22"/>
              </w:rPr>
              <w:t> </w:t>
            </w:r>
            <w:r>
              <w:rPr>
                <w:sz w:val="22"/>
              </w:rPr>
              <w:t>out</w:t>
            </w:r>
            <w:r>
              <w:rPr>
                <w:spacing w:val="-4"/>
                <w:sz w:val="22"/>
              </w:rPr>
              <w:t> </w:t>
            </w:r>
            <w:r>
              <w:rPr>
                <w:sz w:val="22"/>
              </w:rPr>
              <w:t>features</w:t>
            </w:r>
            <w:r>
              <w:rPr>
                <w:spacing w:val="-6"/>
                <w:sz w:val="22"/>
              </w:rPr>
              <w:t> </w:t>
            </w:r>
            <w:r>
              <w:rPr>
                <w:spacing w:val="-5"/>
                <w:sz w:val="22"/>
              </w:rPr>
              <w:t>of</w:t>
            </w:r>
          </w:p>
        </w:tc>
      </w:tr>
      <w:tr>
        <w:trPr>
          <w:trHeight w:val="303" w:hRule="atLeast"/>
        </w:trPr>
        <w:tc>
          <w:tcPr>
            <w:tcW w:w="2233" w:type="dxa"/>
            <w:tcBorders>
              <w:left w:val="single" w:sz="6" w:space="0" w:color="000000"/>
            </w:tcBorders>
          </w:tcPr>
          <w:p>
            <w:pPr>
              <w:pStyle w:val="TableParagraph"/>
              <w:rPr>
                <w:sz w:val="22"/>
              </w:rPr>
            </w:pPr>
          </w:p>
        </w:tc>
        <w:tc>
          <w:tcPr>
            <w:tcW w:w="3922" w:type="dxa"/>
          </w:tcPr>
          <w:p>
            <w:pPr>
              <w:pStyle w:val="TableParagraph"/>
              <w:spacing w:before="20"/>
              <w:ind w:left="168"/>
              <w:rPr>
                <w:sz w:val="22"/>
              </w:rPr>
            </w:pPr>
            <w:r>
              <w:rPr>
                <w:sz w:val="22"/>
              </w:rPr>
              <w:t>to</w:t>
            </w:r>
            <w:r>
              <w:rPr>
                <w:spacing w:val="-6"/>
                <w:sz w:val="22"/>
              </w:rPr>
              <w:t> </w:t>
            </w:r>
            <w:r>
              <w:rPr>
                <w:sz w:val="22"/>
              </w:rPr>
              <w:t>search</w:t>
            </w:r>
            <w:r>
              <w:rPr>
                <w:spacing w:val="-4"/>
                <w:sz w:val="22"/>
              </w:rPr>
              <w:t> </w:t>
            </w:r>
            <w:r>
              <w:rPr>
                <w:sz w:val="22"/>
              </w:rPr>
              <w:t>for</w:t>
            </w:r>
            <w:r>
              <w:rPr>
                <w:spacing w:val="-4"/>
                <w:sz w:val="22"/>
              </w:rPr>
              <w:t> </w:t>
            </w:r>
            <w:r>
              <w:rPr>
                <w:sz w:val="22"/>
              </w:rPr>
              <w:t>information</w:t>
            </w:r>
            <w:r>
              <w:rPr>
                <w:spacing w:val="-7"/>
                <w:sz w:val="22"/>
              </w:rPr>
              <w:t> </w:t>
            </w:r>
            <w:r>
              <w:rPr>
                <w:sz w:val="22"/>
              </w:rPr>
              <w:t>(eg,</w:t>
            </w:r>
            <w:r>
              <w:rPr>
                <w:spacing w:val="-3"/>
                <w:sz w:val="22"/>
              </w:rPr>
              <w:t> </w:t>
            </w:r>
            <w:r>
              <w:rPr>
                <w:spacing w:val="-2"/>
                <w:sz w:val="22"/>
              </w:rPr>
              <w:t>table</w:t>
            </w:r>
          </w:p>
        </w:tc>
        <w:tc>
          <w:tcPr>
            <w:tcW w:w="4121" w:type="dxa"/>
            <w:tcBorders>
              <w:right w:val="single" w:sz="6" w:space="0" w:color="000000"/>
            </w:tcBorders>
          </w:tcPr>
          <w:p>
            <w:pPr>
              <w:pStyle w:val="TableParagraph"/>
              <w:spacing w:before="20"/>
              <w:ind w:left="567"/>
              <w:rPr>
                <w:sz w:val="22"/>
              </w:rPr>
            </w:pPr>
            <w:r>
              <w:rPr>
                <w:sz w:val="22"/>
              </w:rPr>
              <w:t>the</w:t>
            </w:r>
            <w:r>
              <w:rPr>
                <w:spacing w:val="-5"/>
                <w:sz w:val="22"/>
              </w:rPr>
              <w:t> </w:t>
            </w:r>
            <w:r>
              <w:rPr>
                <w:sz w:val="22"/>
              </w:rPr>
              <w:t>internet</w:t>
            </w:r>
            <w:r>
              <w:rPr>
                <w:spacing w:val="-4"/>
                <w:sz w:val="22"/>
              </w:rPr>
              <w:t> </w:t>
            </w:r>
            <w:r>
              <w:rPr>
                <w:sz w:val="22"/>
              </w:rPr>
              <w:t>in</w:t>
            </w:r>
            <w:r>
              <w:rPr>
                <w:spacing w:val="-2"/>
                <w:sz w:val="22"/>
              </w:rPr>
              <w:t> </w:t>
            </w:r>
            <w:r>
              <w:rPr>
                <w:sz w:val="22"/>
              </w:rPr>
              <w:t>order</w:t>
            </w:r>
            <w:r>
              <w:rPr>
                <w:spacing w:val="-2"/>
                <w:sz w:val="22"/>
              </w:rPr>
              <w:t> </w:t>
            </w:r>
            <w:r>
              <w:rPr>
                <w:sz w:val="22"/>
              </w:rPr>
              <w:t>to</w:t>
            </w:r>
            <w:r>
              <w:rPr>
                <w:spacing w:val="-5"/>
                <w:sz w:val="22"/>
              </w:rPr>
              <w:t> </w:t>
            </w:r>
            <w:r>
              <w:rPr>
                <w:sz w:val="22"/>
              </w:rPr>
              <w:t>search</w:t>
            </w:r>
            <w:r>
              <w:rPr>
                <w:spacing w:val="1"/>
                <w:sz w:val="22"/>
              </w:rPr>
              <w:t> </w:t>
            </w:r>
            <w:r>
              <w:rPr>
                <w:spacing w:val="-5"/>
                <w:sz w:val="22"/>
              </w:rPr>
              <w:t>for</w:t>
            </w:r>
          </w:p>
        </w:tc>
      </w:tr>
      <w:tr>
        <w:trPr>
          <w:trHeight w:val="303" w:hRule="atLeast"/>
        </w:trPr>
        <w:tc>
          <w:tcPr>
            <w:tcW w:w="2233" w:type="dxa"/>
            <w:tcBorders>
              <w:left w:val="single" w:sz="6" w:space="0" w:color="000000"/>
            </w:tcBorders>
          </w:tcPr>
          <w:p>
            <w:pPr>
              <w:pStyle w:val="TableParagraph"/>
              <w:rPr>
                <w:sz w:val="22"/>
              </w:rPr>
            </w:pPr>
          </w:p>
        </w:tc>
        <w:tc>
          <w:tcPr>
            <w:tcW w:w="3922" w:type="dxa"/>
          </w:tcPr>
          <w:p>
            <w:pPr>
              <w:pStyle w:val="TableParagraph"/>
              <w:spacing w:before="21"/>
              <w:ind w:left="168"/>
              <w:rPr>
                <w:sz w:val="22"/>
              </w:rPr>
            </w:pPr>
            <w:r>
              <w:rPr>
                <w:sz w:val="22"/>
              </w:rPr>
              <w:t>of</w:t>
            </w:r>
            <w:r>
              <w:rPr>
                <w:spacing w:val="-5"/>
                <w:sz w:val="22"/>
              </w:rPr>
              <w:t> </w:t>
            </w:r>
            <w:r>
              <w:rPr>
                <w:sz w:val="22"/>
              </w:rPr>
              <w:t>contents,</w:t>
            </w:r>
            <w:r>
              <w:rPr>
                <w:spacing w:val="-5"/>
                <w:sz w:val="22"/>
              </w:rPr>
              <w:t> </w:t>
            </w:r>
            <w:r>
              <w:rPr>
                <w:sz w:val="22"/>
              </w:rPr>
              <w:t>glossary,</w:t>
            </w:r>
            <w:r>
              <w:rPr>
                <w:spacing w:val="-4"/>
                <w:sz w:val="22"/>
              </w:rPr>
              <w:t> </w:t>
            </w:r>
            <w:r>
              <w:rPr>
                <w:spacing w:val="-2"/>
                <w:sz w:val="22"/>
              </w:rPr>
              <w:t>headings.)</w:t>
            </w:r>
          </w:p>
        </w:tc>
        <w:tc>
          <w:tcPr>
            <w:tcW w:w="4121" w:type="dxa"/>
            <w:tcBorders>
              <w:right w:val="single" w:sz="6" w:space="0" w:color="000000"/>
            </w:tcBorders>
          </w:tcPr>
          <w:p>
            <w:pPr>
              <w:pStyle w:val="TableParagraph"/>
              <w:spacing w:before="21"/>
              <w:ind w:left="567"/>
              <w:rPr>
                <w:sz w:val="22"/>
              </w:rPr>
            </w:pPr>
            <w:r>
              <w:rPr>
                <w:sz w:val="22"/>
              </w:rPr>
              <w:t>information</w:t>
            </w:r>
            <w:r>
              <w:rPr>
                <w:spacing w:val="-9"/>
                <w:sz w:val="22"/>
              </w:rPr>
              <w:t> </w:t>
            </w:r>
            <w:r>
              <w:rPr>
                <w:sz w:val="22"/>
              </w:rPr>
              <w:t>(e.g,</w:t>
            </w:r>
            <w:r>
              <w:rPr>
                <w:spacing w:val="-5"/>
                <w:sz w:val="22"/>
              </w:rPr>
              <w:t> </w:t>
            </w:r>
            <w:r>
              <w:rPr>
                <w:sz w:val="22"/>
              </w:rPr>
              <w:t>pop-</w:t>
            </w:r>
            <w:r>
              <w:rPr>
                <w:spacing w:val="-2"/>
                <w:sz w:val="22"/>
              </w:rPr>
              <w:t>upads,</w:t>
            </w:r>
          </w:p>
        </w:tc>
      </w:tr>
      <w:tr>
        <w:trPr>
          <w:trHeight w:val="1188" w:hRule="atLeast"/>
        </w:trPr>
        <w:tc>
          <w:tcPr>
            <w:tcW w:w="2233" w:type="dxa"/>
            <w:tcBorders>
              <w:left w:val="single" w:sz="6" w:space="0" w:color="000000"/>
              <w:bottom w:val="single" w:sz="6" w:space="0" w:color="000000"/>
            </w:tcBorders>
          </w:tcPr>
          <w:p>
            <w:pPr>
              <w:pStyle w:val="TableParagraph"/>
              <w:rPr>
                <w:sz w:val="22"/>
              </w:rPr>
            </w:pPr>
          </w:p>
        </w:tc>
        <w:tc>
          <w:tcPr>
            <w:tcW w:w="3922" w:type="dxa"/>
            <w:tcBorders>
              <w:bottom w:val="single" w:sz="6" w:space="0" w:color="000000"/>
            </w:tcBorders>
          </w:tcPr>
          <w:p>
            <w:pPr>
              <w:pStyle w:val="TableParagraph"/>
              <w:rPr>
                <w:sz w:val="22"/>
              </w:rPr>
            </w:pPr>
          </w:p>
        </w:tc>
        <w:tc>
          <w:tcPr>
            <w:tcW w:w="4121" w:type="dxa"/>
            <w:tcBorders>
              <w:bottom w:val="single" w:sz="6" w:space="0" w:color="000000"/>
              <w:right w:val="single" w:sz="6" w:space="0" w:color="000000"/>
            </w:tcBorders>
          </w:tcPr>
          <w:p>
            <w:pPr>
              <w:pStyle w:val="TableParagraph"/>
              <w:spacing w:before="20"/>
              <w:ind w:left="567"/>
              <w:rPr>
                <w:sz w:val="22"/>
              </w:rPr>
            </w:pPr>
            <w:r>
              <w:rPr>
                <w:spacing w:val="-2"/>
                <w:sz w:val="22"/>
              </w:rPr>
              <w:t>downloading).</w:t>
            </w:r>
          </w:p>
        </w:tc>
      </w:tr>
    </w:tbl>
    <w:p>
      <w:pPr>
        <w:pStyle w:val="BodyText"/>
        <w:spacing w:before="240"/>
      </w:pPr>
    </w:p>
    <w:p>
      <w:pPr>
        <w:pStyle w:val="Heading1"/>
        <w:jc w:val="both"/>
      </w:pPr>
      <w:r>
        <w:rPr>
          <w:spacing w:val="-4"/>
        </w:rPr>
        <w:t>Strategic</w:t>
      </w:r>
      <w:r>
        <w:rPr>
          <w:spacing w:val="-8"/>
        </w:rPr>
        <w:t> </w:t>
      </w:r>
      <w:r>
        <w:rPr>
          <w:spacing w:val="-4"/>
        </w:rPr>
        <w:t>Readers</w:t>
      </w:r>
      <w:r>
        <w:rPr>
          <w:spacing w:val="-9"/>
        </w:rPr>
        <w:t> </w:t>
      </w:r>
      <w:r>
        <w:rPr>
          <w:spacing w:val="-4"/>
        </w:rPr>
        <w:t>of Internet</w:t>
      </w:r>
      <w:r>
        <w:rPr>
          <w:spacing w:val="-9"/>
        </w:rPr>
        <w:t> </w:t>
      </w:r>
      <w:r>
        <w:rPr>
          <w:spacing w:val="-4"/>
        </w:rPr>
        <w:t>Text</w:t>
      </w:r>
    </w:p>
    <w:p>
      <w:pPr>
        <w:pStyle w:val="BodyText"/>
        <w:spacing w:line="480" w:lineRule="auto" w:before="271"/>
        <w:ind w:left="534" w:right="1162"/>
        <w:jc w:val="both"/>
      </w:pPr>
      <w:r>
        <w:rPr/>
        <w:t>Observations and interviews with adolescent internet readers provide examples of the comprehension strategies these readers apply to the reading of internet text. The students completed</w:t>
      </w:r>
      <w:r>
        <w:rPr>
          <w:spacing w:val="-7"/>
        </w:rPr>
        <w:t> </w:t>
      </w:r>
      <w:r>
        <w:rPr/>
        <w:t>an</w:t>
      </w:r>
      <w:r>
        <w:rPr>
          <w:spacing w:val="-7"/>
        </w:rPr>
        <w:t> </w:t>
      </w:r>
      <w:r>
        <w:rPr/>
        <w:t>internet</w:t>
      </w:r>
      <w:r>
        <w:rPr>
          <w:spacing w:val="-7"/>
        </w:rPr>
        <w:t> </w:t>
      </w:r>
      <w:r>
        <w:rPr/>
        <w:t>search</w:t>
      </w:r>
      <w:r>
        <w:rPr>
          <w:spacing w:val="-7"/>
        </w:rPr>
        <w:t> </w:t>
      </w:r>
      <w:r>
        <w:rPr/>
        <w:t>task</w:t>
      </w:r>
      <w:r>
        <w:rPr>
          <w:spacing w:val="-7"/>
        </w:rPr>
        <w:t> </w:t>
      </w:r>
      <w:r>
        <w:rPr/>
        <w:t>by</w:t>
      </w:r>
      <w:r>
        <w:rPr>
          <w:spacing w:val="-11"/>
        </w:rPr>
        <w:t> </w:t>
      </w:r>
      <w:r>
        <w:rPr/>
        <w:t>locating</w:t>
      </w:r>
      <w:r>
        <w:rPr>
          <w:spacing w:val="-7"/>
        </w:rPr>
        <w:t> </w:t>
      </w:r>
      <w:r>
        <w:rPr/>
        <w:t>the</w:t>
      </w:r>
      <w:r>
        <w:rPr>
          <w:spacing w:val="-8"/>
        </w:rPr>
        <w:t> </w:t>
      </w:r>
      <w:r>
        <w:rPr/>
        <w:t>answer</w:t>
      </w:r>
      <w:r>
        <w:rPr>
          <w:spacing w:val="-7"/>
        </w:rPr>
        <w:t> </w:t>
      </w:r>
      <w:r>
        <w:rPr/>
        <w:t>to</w:t>
      </w:r>
      <w:r>
        <w:rPr>
          <w:spacing w:val="-7"/>
        </w:rPr>
        <w:t> </w:t>
      </w:r>
      <w:r>
        <w:rPr/>
        <w:t>a</w:t>
      </w:r>
      <w:r>
        <w:rPr>
          <w:spacing w:val="-8"/>
        </w:rPr>
        <w:t> </w:t>
      </w:r>
      <w:r>
        <w:rPr/>
        <w:t>question</w:t>
      </w:r>
      <w:r>
        <w:rPr>
          <w:spacing w:val="-7"/>
        </w:rPr>
        <w:t> </w:t>
      </w:r>
      <w:r>
        <w:rPr/>
        <w:t>based</w:t>
      </w:r>
      <w:r>
        <w:rPr>
          <w:spacing w:val="-5"/>
        </w:rPr>
        <w:t> </w:t>
      </w:r>
      <w:r>
        <w:rPr/>
        <w:t>on</w:t>
      </w:r>
      <w:r>
        <w:rPr>
          <w:spacing w:val="-7"/>
        </w:rPr>
        <w:t> </w:t>
      </w:r>
      <w:r>
        <w:rPr/>
        <w:t>a</w:t>
      </w:r>
      <w:r>
        <w:rPr>
          <w:spacing w:val="-8"/>
        </w:rPr>
        <w:t> </w:t>
      </w:r>
      <w:r>
        <w:rPr/>
        <w:t>topic</w:t>
      </w:r>
      <w:r>
        <w:rPr>
          <w:spacing w:val="-8"/>
        </w:rPr>
        <w:t> </w:t>
      </w:r>
      <w:r>
        <w:rPr/>
        <w:t>in</w:t>
      </w:r>
      <w:r>
        <w:rPr>
          <w:spacing w:val="-2"/>
        </w:rPr>
        <w:t> </w:t>
      </w:r>
      <w:r>
        <w:rPr/>
        <w:t>their science or social studies curriculum. Through their own words, these readers share how they </w:t>
      </w:r>
      <w:r>
        <w:rPr>
          <w:spacing w:val="-2"/>
        </w:rPr>
        <w:t>applied</w:t>
      </w:r>
      <w:r>
        <w:rPr>
          <w:spacing w:val="-4"/>
        </w:rPr>
        <w:t> </w:t>
      </w:r>
      <w:r>
        <w:rPr>
          <w:spacing w:val="-2"/>
        </w:rPr>
        <w:t>comprehension strategies to</w:t>
      </w:r>
      <w:r>
        <w:rPr>
          <w:spacing w:val="-4"/>
        </w:rPr>
        <w:t> </w:t>
      </w:r>
      <w:r>
        <w:rPr>
          <w:spacing w:val="-2"/>
        </w:rPr>
        <w:t>internet reading, as summarized by</w:t>
      </w:r>
      <w:r>
        <w:rPr>
          <w:spacing w:val="-8"/>
        </w:rPr>
        <w:t> </w:t>
      </w:r>
      <w:r>
        <w:rPr>
          <w:spacing w:val="-2"/>
        </w:rPr>
        <w:t>Schmar-Dobler</w:t>
      </w:r>
      <w:r>
        <w:rPr>
          <w:spacing w:val="-8"/>
        </w:rPr>
        <w:t> </w:t>
      </w:r>
      <w:r>
        <w:rPr>
          <w:spacing w:val="-2"/>
        </w:rPr>
        <w:t>(456).</w:t>
      </w:r>
    </w:p>
    <w:p>
      <w:pPr>
        <w:spacing w:after="0" w:line="480" w:lineRule="auto"/>
        <w:jc w:val="both"/>
        <w:sectPr>
          <w:pgSz w:w="11910" w:h="16840"/>
          <w:pgMar w:top="1160" w:bottom="280" w:left="920" w:right="300"/>
        </w:sectPr>
      </w:pPr>
    </w:p>
    <w:p>
      <w:pPr>
        <w:pStyle w:val="BodyText"/>
        <w:spacing w:line="480" w:lineRule="auto" w:before="73"/>
        <w:ind w:left="544" w:right="1151"/>
        <w:jc w:val="both"/>
      </w:pPr>
      <w:r>
        <w:rPr>
          <w:b/>
          <w:i/>
        </w:rPr>
        <w:t>Activate prior knowledge. </w:t>
      </w:r>
      <w:r>
        <w:rPr/>
        <w:t>When searching on the Internet for information about the right of free blacks following the U.S. civil war, Breann was able to draw upon her prior knowledge from</w:t>
      </w:r>
      <w:r>
        <w:rPr>
          <w:spacing w:val="-9"/>
        </w:rPr>
        <w:t> </w:t>
      </w:r>
      <w:r>
        <w:rPr/>
        <w:t>social</w:t>
      </w:r>
      <w:r>
        <w:rPr>
          <w:spacing w:val="-9"/>
        </w:rPr>
        <w:t> </w:t>
      </w:r>
      <w:r>
        <w:rPr/>
        <w:t>studies</w:t>
      </w:r>
      <w:r>
        <w:rPr>
          <w:spacing w:val="-9"/>
        </w:rPr>
        <w:t> </w:t>
      </w:r>
      <w:r>
        <w:rPr/>
        <w:t>class</w:t>
      </w:r>
      <w:r>
        <w:rPr>
          <w:spacing w:val="-9"/>
        </w:rPr>
        <w:t> </w:t>
      </w:r>
      <w:r>
        <w:rPr/>
        <w:t>and</w:t>
      </w:r>
      <w:r>
        <w:rPr>
          <w:spacing w:val="-9"/>
        </w:rPr>
        <w:t> </w:t>
      </w:r>
      <w:r>
        <w:rPr/>
        <w:t>other</w:t>
      </w:r>
      <w:r>
        <w:rPr>
          <w:spacing w:val="-9"/>
        </w:rPr>
        <w:t> </w:t>
      </w:r>
      <w:r>
        <w:rPr/>
        <w:t>reading</w:t>
      </w:r>
      <w:r>
        <w:rPr>
          <w:spacing w:val="-11"/>
        </w:rPr>
        <w:t> </w:t>
      </w:r>
      <w:r>
        <w:rPr/>
        <w:t>she</w:t>
      </w:r>
      <w:r>
        <w:rPr>
          <w:spacing w:val="-9"/>
        </w:rPr>
        <w:t> </w:t>
      </w:r>
      <w:r>
        <w:rPr/>
        <w:t>did</w:t>
      </w:r>
      <w:r>
        <w:rPr>
          <w:spacing w:val="-11"/>
        </w:rPr>
        <w:t> </w:t>
      </w:r>
      <w:r>
        <w:rPr/>
        <w:t>outside</w:t>
      </w:r>
      <w:r>
        <w:rPr>
          <w:spacing w:val="-9"/>
        </w:rPr>
        <w:t> </w:t>
      </w:r>
      <w:r>
        <w:rPr/>
        <w:t>of</w:t>
      </w:r>
      <w:r>
        <w:rPr>
          <w:spacing w:val="-9"/>
        </w:rPr>
        <w:t> </w:t>
      </w:r>
      <w:r>
        <w:rPr/>
        <w:t>class.</w:t>
      </w:r>
      <w:r>
        <w:rPr>
          <w:spacing w:val="-9"/>
        </w:rPr>
        <w:t> </w:t>
      </w:r>
      <w:r>
        <w:rPr/>
        <w:t>Breann</w:t>
      </w:r>
      <w:r>
        <w:rPr>
          <w:spacing w:val="-4"/>
        </w:rPr>
        <w:t> </w:t>
      </w:r>
      <w:r>
        <w:rPr/>
        <w:t>said,</w:t>
      </w:r>
      <w:r>
        <w:rPr>
          <w:spacing w:val="-3"/>
        </w:rPr>
        <w:t> </w:t>
      </w:r>
      <w:r>
        <w:rPr/>
        <w:t>well,</w:t>
      </w:r>
      <w:r>
        <w:rPr>
          <w:spacing w:val="-1"/>
        </w:rPr>
        <w:t> </w:t>
      </w:r>
      <w:r>
        <w:rPr/>
        <w:t>I</w:t>
      </w:r>
      <w:r>
        <w:rPr>
          <w:spacing w:val="-5"/>
        </w:rPr>
        <w:t> </w:t>
      </w:r>
      <w:r>
        <w:rPr/>
        <w:t>looked for key points again, like Civil war, and blacks, and free, and problems like that. And then I didn't see that, so I had to kind of think about what I learned to help get ideas to type in the search</w:t>
      </w:r>
      <w:r>
        <w:rPr>
          <w:spacing w:val="-8"/>
        </w:rPr>
        <w:t> </w:t>
      </w:r>
      <w:r>
        <w:rPr/>
        <w:t>box.</w:t>
      </w:r>
      <w:r>
        <w:rPr>
          <w:spacing w:val="-8"/>
        </w:rPr>
        <w:t> </w:t>
      </w:r>
      <w:r>
        <w:rPr/>
        <w:t>Breann</w:t>
      </w:r>
      <w:r>
        <w:rPr>
          <w:spacing w:val="-2"/>
        </w:rPr>
        <w:t> </w:t>
      </w:r>
      <w:r>
        <w:rPr/>
        <w:t>activated</w:t>
      </w:r>
      <w:r>
        <w:rPr>
          <w:spacing w:val="-3"/>
        </w:rPr>
        <w:t> </w:t>
      </w:r>
      <w:r>
        <w:rPr/>
        <w:t>and</w:t>
      </w:r>
      <w:r>
        <w:rPr>
          <w:spacing w:val="-2"/>
        </w:rPr>
        <w:t> </w:t>
      </w:r>
      <w:r>
        <w:rPr/>
        <w:t>reactivates</w:t>
      </w:r>
      <w:r>
        <w:rPr>
          <w:spacing w:val="-3"/>
        </w:rPr>
        <w:t> </w:t>
      </w:r>
      <w:r>
        <w:rPr/>
        <w:t>her</w:t>
      </w:r>
      <w:r>
        <w:rPr>
          <w:spacing w:val="-3"/>
        </w:rPr>
        <w:t> </w:t>
      </w:r>
      <w:r>
        <w:rPr/>
        <w:t>prior</w:t>
      </w:r>
      <w:r>
        <w:rPr>
          <w:spacing w:val="-3"/>
        </w:rPr>
        <w:t> </w:t>
      </w:r>
      <w:r>
        <w:rPr/>
        <w:t>knowledge</w:t>
      </w:r>
      <w:r>
        <w:rPr>
          <w:spacing w:val="-3"/>
        </w:rPr>
        <w:t> </w:t>
      </w:r>
      <w:r>
        <w:rPr/>
        <w:t>in</w:t>
      </w:r>
      <w:r>
        <w:rPr>
          <w:spacing w:val="-2"/>
        </w:rPr>
        <w:t> </w:t>
      </w:r>
      <w:r>
        <w:rPr/>
        <w:t>her</w:t>
      </w:r>
      <w:r>
        <w:rPr>
          <w:spacing w:val="-1"/>
        </w:rPr>
        <w:t> </w:t>
      </w:r>
      <w:r>
        <w:rPr/>
        <w:t>attempts</w:t>
      </w:r>
      <w:r>
        <w:rPr>
          <w:spacing w:val="-2"/>
        </w:rPr>
        <w:t> </w:t>
      </w:r>
      <w:r>
        <w:rPr/>
        <w:t>to</w:t>
      </w:r>
      <w:r>
        <w:rPr>
          <w:spacing w:val="-2"/>
        </w:rPr>
        <w:t> </w:t>
      </w:r>
      <w:r>
        <w:rPr/>
        <w:t>locate</w:t>
      </w:r>
      <w:r>
        <w:rPr>
          <w:spacing w:val="-3"/>
        </w:rPr>
        <w:t> </w:t>
      </w:r>
      <w:r>
        <w:rPr/>
        <w:t>the necessary</w:t>
      </w:r>
      <w:r>
        <w:rPr>
          <w:spacing w:val="-7"/>
        </w:rPr>
        <w:t> </w:t>
      </w:r>
      <w:r>
        <w:rPr/>
        <w:t>information.</w:t>
      </w:r>
    </w:p>
    <w:p>
      <w:pPr>
        <w:pStyle w:val="BodyText"/>
      </w:pPr>
    </w:p>
    <w:p>
      <w:pPr>
        <w:pStyle w:val="BodyText"/>
        <w:spacing w:before="1"/>
      </w:pPr>
    </w:p>
    <w:p>
      <w:pPr>
        <w:pStyle w:val="BodyText"/>
        <w:spacing w:line="480" w:lineRule="auto" w:before="1"/>
        <w:ind w:left="568" w:right="1131"/>
        <w:jc w:val="both"/>
      </w:pPr>
      <w:r>
        <w:rPr>
          <w:b/>
          <w:i/>
        </w:rPr>
        <w:t>Monitor comprehension. </w:t>
      </w:r>
      <w:r>
        <w:rPr/>
        <w:t>Mike searched the Internet for information about static electricity. When encountering a webpage, Mike first reads it by skimming for a specific piece of information. When he sees a word or phrase that might be a clue to the information</w:t>
      </w:r>
      <w:r>
        <w:rPr>
          <w:spacing w:val="-8"/>
        </w:rPr>
        <w:t> </w:t>
      </w:r>
      <w:r>
        <w:rPr/>
        <w:t>he</w:t>
      </w:r>
      <w:r>
        <w:rPr>
          <w:spacing w:val="-7"/>
        </w:rPr>
        <w:t> </w:t>
      </w:r>
      <w:r>
        <w:rPr/>
        <w:t>seeks, he</w:t>
      </w:r>
      <w:r>
        <w:rPr>
          <w:spacing w:val="-13"/>
        </w:rPr>
        <w:t> </w:t>
      </w:r>
      <w:r>
        <w:rPr/>
        <w:t>returns</w:t>
      </w:r>
      <w:r>
        <w:rPr>
          <w:spacing w:val="-12"/>
        </w:rPr>
        <w:t> </w:t>
      </w:r>
      <w:r>
        <w:rPr/>
        <w:t>to</w:t>
      </w:r>
      <w:r>
        <w:rPr>
          <w:spacing w:val="-12"/>
        </w:rPr>
        <w:t> </w:t>
      </w:r>
      <w:r>
        <w:rPr/>
        <w:t>the</w:t>
      </w:r>
      <w:r>
        <w:rPr>
          <w:spacing w:val="-13"/>
        </w:rPr>
        <w:t> </w:t>
      </w:r>
      <w:r>
        <w:rPr/>
        <w:t>webpage</w:t>
      </w:r>
      <w:r>
        <w:rPr>
          <w:spacing w:val="-13"/>
        </w:rPr>
        <w:t> </w:t>
      </w:r>
      <w:r>
        <w:rPr/>
        <w:t>and</w:t>
      </w:r>
      <w:r>
        <w:rPr>
          <w:spacing w:val="-12"/>
        </w:rPr>
        <w:t> </w:t>
      </w:r>
      <w:r>
        <w:rPr/>
        <w:t>reads</w:t>
      </w:r>
      <w:r>
        <w:rPr>
          <w:spacing w:val="-14"/>
        </w:rPr>
        <w:t> </w:t>
      </w:r>
      <w:r>
        <w:rPr/>
        <w:t>more</w:t>
      </w:r>
      <w:r>
        <w:rPr>
          <w:spacing w:val="-13"/>
        </w:rPr>
        <w:t> </w:t>
      </w:r>
      <w:r>
        <w:rPr/>
        <w:t>carefully,</w:t>
      </w:r>
      <w:r>
        <w:rPr>
          <w:spacing w:val="-11"/>
        </w:rPr>
        <w:t> </w:t>
      </w:r>
      <w:r>
        <w:rPr/>
        <w:t>paying</w:t>
      </w:r>
      <w:r>
        <w:rPr>
          <w:spacing w:val="-12"/>
        </w:rPr>
        <w:t> </w:t>
      </w:r>
      <w:r>
        <w:rPr/>
        <w:t>closer</w:t>
      </w:r>
      <w:r>
        <w:rPr>
          <w:spacing w:val="-12"/>
        </w:rPr>
        <w:t> </w:t>
      </w:r>
      <w:r>
        <w:rPr/>
        <w:t>attention</w:t>
      </w:r>
      <w:r>
        <w:rPr>
          <w:spacing w:val="-9"/>
        </w:rPr>
        <w:t> </w:t>
      </w:r>
      <w:r>
        <w:rPr/>
        <w:t>to</w:t>
      </w:r>
      <w:r>
        <w:rPr>
          <w:spacing w:val="-11"/>
        </w:rPr>
        <w:t> </w:t>
      </w:r>
      <w:r>
        <w:rPr/>
        <w:t>the</w:t>
      </w:r>
      <w:r>
        <w:rPr>
          <w:spacing w:val="-11"/>
        </w:rPr>
        <w:t> </w:t>
      </w:r>
      <w:r>
        <w:rPr/>
        <w:t>details.</w:t>
      </w:r>
      <w:r>
        <w:rPr>
          <w:spacing w:val="-10"/>
        </w:rPr>
        <w:t> </w:t>
      </w:r>
      <w:r>
        <w:rPr/>
        <w:t>Mike said, "I read the orange part (headings). I'm going to read the part (description) now. "Mike </w:t>
      </w:r>
      <w:r>
        <w:rPr>
          <w:spacing w:val="-2"/>
        </w:rPr>
        <w:t>moves</w:t>
      </w:r>
      <w:r>
        <w:rPr>
          <w:spacing w:val="-12"/>
        </w:rPr>
        <w:t> </w:t>
      </w:r>
      <w:r>
        <w:rPr>
          <w:spacing w:val="-2"/>
        </w:rPr>
        <w:t>from</w:t>
      </w:r>
      <w:r>
        <w:rPr>
          <w:spacing w:val="-11"/>
        </w:rPr>
        <w:t> </w:t>
      </w:r>
      <w:r>
        <w:rPr>
          <w:spacing w:val="-2"/>
        </w:rPr>
        <w:t>big</w:t>
      </w:r>
      <w:r>
        <w:rPr>
          <w:spacing w:val="-13"/>
        </w:rPr>
        <w:t> </w:t>
      </w:r>
      <w:r>
        <w:rPr>
          <w:spacing w:val="-2"/>
        </w:rPr>
        <w:t>ideas</w:t>
      </w:r>
      <w:r>
        <w:rPr>
          <w:spacing w:val="-11"/>
        </w:rPr>
        <w:t> </w:t>
      </w:r>
      <w:r>
        <w:rPr>
          <w:spacing w:val="-2"/>
        </w:rPr>
        <w:t>to</w:t>
      </w:r>
      <w:r>
        <w:rPr>
          <w:spacing w:val="-13"/>
        </w:rPr>
        <w:t> </w:t>
      </w:r>
      <w:r>
        <w:rPr>
          <w:spacing w:val="-2"/>
        </w:rPr>
        <w:t>small</w:t>
      </w:r>
      <w:r>
        <w:rPr>
          <w:spacing w:val="-12"/>
        </w:rPr>
        <w:t> </w:t>
      </w:r>
      <w:r>
        <w:rPr>
          <w:spacing w:val="-2"/>
        </w:rPr>
        <w:t>details</w:t>
      </w:r>
      <w:r>
        <w:rPr>
          <w:spacing w:val="-11"/>
        </w:rPr>
        <w:t> </w:t>
      </w:r>
      <w:r>
        <w:rPr>
          <w:spacing w:val="-2"/>
        </w:rPr>
        <w:t>always,</w:t>
      </w:r>
      <w:r>
        <w:rPr>
          <w:spacing w:val="-11"/>
        </w:rPr>
        <w:t> </w:t>
      </w:r>
      <w:r>
        <w:rPr>
          <w:spacing w:val="-2"/>
        </w:rPr>
        <w:t>with</w:t>
      </w:r>
      <w:r>
        <w:rPr>
          <w:spacing w:val="-13"/>
        </w:rPr>
        <w:t> </w:t>
      </w:r>
      <w:r>
        <w:rPr>
          <w:spacing w:val="-2"/>
        </w:rPr>
        <w:t>a</w:t>
      </w:r>
      <w:r>
        <w:rPr>
          <w:spacing w:val="-12"/>
        </w:rPr>
        <w:t> </w:t>
      </w:r>
      <w:r>
        <w:rPr>
          <w:spacing w:val="-2"/>
        </w:rPr>
        <w:t>focus</w:t>
      </w:r>
      <w:r>
        <w:rPr>
          <w:spacing w:val="-12"/>
        </w:rPr>
        <w:t> </w:t>
      </w:r>
      <w:r>
        <w:rPr>
          <w:spacing w:val="-2"/>
        </w:rPr>
        <w:t>on</w:t>
      </w:r>
      <w:r>
        <w:rPr>
          <w:spacing w:val="-13"/>
        </w:rPr>
        <w:t> </w:t>
      </w:r>
      <w:r>
        <w:rPr>
          <w:spacing w:val="-2"/>
        </w:rPr>
        <w:t>efficiency</w:t>
      </w:r>
      <w:r>
        <w:rPr>
          <w:spacing w:val="-13"/>
        </w:rPr>
        <w:t> </w:t>
      </w:r>
      <w:r>
        <w:rPr>
          <w:spacing w:val="-2"/>
        </w:rPr>
        <w:t>and</w:t>
      </w:r>
      <w:r>
        <w:rPr>
          <w:spacing w:val="-11"/>
        </w:rPr>
        <w:t> </w:t>
      </w:r>
      <w:r>
        <w:rPr>
          <w:spacing w:val="-2"/>
        </w:rPr>
        <w:t>speed</w:t>
      </w:r>
      <w:r>
        <w:rPr>
          <w:spacing w:val="-13"/>
        </w:rPr>
        <w:t> </w:t>
      </w:r>
      <w:r>
        <w:rPr>
          <w:spacing w:val="-2"/>
        </w:rPr>
        <w:t>when</w:t>
      </w:r>
      <w:r>
        <w:rPr>
          <w:spacing w:val="-13"/>
        </w:rPr>
        <w:t> </w:t>
      </w:r>
      <w:r>
        <w:rPr>
          <w:spacing w:val="-2"/>
        </w:rPr>
        <w:t>reading </w:t>
      </w:r>
      <w:r>
        <w:rPr/>
        <w:t>on the internet.</w:t>
      </w:r>
    </w:p>
    <w:p>
      <w:pPr>
        <w:pStyle w:val="BodyText"/>
      </w:pPr>
    </w:p>
    <w:p>
      <w:pPr>
        <w:pStyle w:val="BodyText"/>
      </w:pPr>
    </w:p>
    <w:p>
      <w:pPr>
        <w:pStyle w:val="BodyText"/>
        <w:spacing w:line="480" w:lineRule="auto"/>
        <w:ind w:left="568" w:right="1132"/>
        <w:jc w:val="both"/>
      </w:pPr>
      <w:r>
        <w:rPr>
          <w:b/>
          <w:i/>
        </w:rPr>
        <w:t>Repair</w:t>
      </w:r>
      <w:r>
        <w:rPr>
          <w:b/>
          <w:i/>
          <w:spacing w:val="-1"/>
        </w:rPr>
        <w:t> </w:t>
      </w:r>
      <w:r>
        <w:rPr>
          <w:b/>
          <w:i/>
        </w:rPr>
        <w:t>comprehension,</w:t>
      </w:r>
      <w:r>
        <w:rPr>
          <w:b/>
          <w:i/>
          <w:spacing w:val="-2"/>
        </w:rPr>
        <w:t> </w:t>
      </w:r>
      <w:r>
        <w:rPr/>
        <w:t>Allison</w:t>
      </w:r>
      <w:r>
        <w:rPr>
          <w:spacing w:val="-4"/>
        </w:rPr>
        <w:t> </w:t>
      </w:r>
      <w:r>
        <w:rPr/>
        <w:t>is</w:t>
      </w:r>
      <w:r>
        <w:rPr>
          <w:spacing w:val="-1"/>
        </w:rPr>
        <w:t> </w:t>
      </w:r>
      <w:r>
        <w:rPr/>
        <w:t>a</w:t>
      </w:r>
      <w:r>
        <w:rPr>
          <w:spacing w:val="-2"/>
        </w:rPr>
        <w:t> </w:t>
      </w:r>
      <w:r>
        <w:rPr/>
        <w:t>careful</w:t>
      </w:r>
      <w:r>
        <w:rPr>
          <w:spacing w:val="-1"/>
        </w:rPr>
        <w:t> </w:t>
      </w:r>
      <w:r>
        <w:rPr/>
        <w:t>reader.</w:t>
      </w:r>
      <w:r>
        <w:rPr>
          <w:spacing w:val="-2"/>
        </w:rPr>
        <w:t> </w:t>
      </w:r>
      <w:r>
        <w:rPr/>
        <w:t>Her</w:t>
      </w:r>
      <w:r>
        <w:rPr>
          <w:spacing w:val="-2"/>
        </w:rPr>
        <w:t> </w:t>
      </w:r>
      <w:r>
        <w:rPr/>
        <w:t>initial</w:t>
      </w:r>
      <w:r>
        <w:rPr>
          <w:spacing w:val="-1"/>
        </w:rPr>
        <w:t> </w:t>
      </w:r>
      <w:r>
        <w:rPr/>
        <w:t>reading</w:t>
      </w:r>
      <w:r>
        <w:rPr>
          <w:spacing w:val="-3"/>
        </w:rPr>
        <w:t> </w:t>
      </w:r>
      <w:r>
        <w:rPr/>
        <w:t>of</w:t>
      </w:r>
      <w:r>
        <w:rPr>
          <w:spacing w:val="-2"/>
        </w:rPr>
        <w:t> </w:t>
      </w:r>
      <w:r>
        <w:rPr/>
        <w:t>a</w:t>
      </w:r>
      <w:r>
        <w:rPr>
          <w:spacing w:val="-4"/>
        </w:rPr>
        <w:t> </w:t>
      </w:r>
      <w:r>
        <w:rPr/>
        <w:t>webpage might</w:t>
      </w:r>
      <w:r>
        <w:rPr>
          <w:spacing w:val="-7"/>
        </w:rPr>
        <w:t> </w:t>
      </w:r>
      <w:r>
        <w:rPr/>
        <w:t>be </w:t>
      </w:r>
      <w:r>
        <w:rPr>
          <w:spacing w:val="-2"/>
        </w:rPr>
        <w:t>a</w:t>
      </w:r>
      <w:r>
        <w:rPr>
          <w:spacing w:val="-13"/>
        </w:rPr>
        <w:t> </w:t>
      </w:r>
      <w:r>
        <w:rPr>
          <w:spacing w:val="-2"/>
        </w:rPr>
        <w:t>quick</w:t>
      </w:r>
      <w:r>
        <w:rPr>
          <w:spacing w:val="-13"/>
        </w:rPr>
        <w:t> </w:t>
      </w:r>
      <w:r>
        <w:rPr>
          <w:spacing w:val="-2"/>
        </w:rPr>
        <w:t>one,</w:t>
      </w:r>
      <w:r>
        <w:rPr>
          <w:spacing w:val="-13"/>
        </w:rPr>
        <w:t> </w:t>
      </w:r>
      <w:r>
        <w:rPr>
          <w:spacing w:val="-2"/>
        </w:rPr>
        <w:t>with</w:t>
      </w:r>
      <w:r>
        <w:rPr>
          <w:spacing w:val="-12"/>
        </w:rPr>
        <w:t> </w:t>
      </w:r>
      <w:r>
        <w:rPr>
          <w:spacing w:val="-2"/>
        </w:rPr>
        <w:t>slightly</w:t>
      </w:r>
      <w:r>
        <w:rPr>
          <w:spacing w:val="-13"/>
        </w:rPr>
        <w:t> </w:t>
      </w:r>
      <w:r>
        <w:rPr>
          <w:spacing w:val="-2"/>
        </w:rPr>
        <w:t>more</w:t>
      </w:r>
      <w:r>
        <w:rPr>
          <w:spacing w:val="-13"/>
        </w:rPr>
        <w:t> </w:t>
      </w:r>
      <w:r>
        <w:rPr>
          <w:spacing w:val="-2"/>
        </w:rPr>
        <w:t>time</w:t>
      </w:r>
      <w:r>
        <w:rPr>
          <w:spacing w:val="-13"/>
        </w:rPr>
        <w:t> </w:t>
      </w:r>
      <w:r>
        <w:rPr>
          <w:spacing w:val="-2"/>
        </w:rPr>
        <w:t>spent</w:t>
      </w:r>
      <w:r>
        <w:rPr>
          <w:spacing w:val="-12"/>
        </w:rPr>
        <w:t> </w:t>
      </w:r>
      <w:r>
        <w:rPr>
          <w:spacing w:val="-2"/>
        </w:rPr>
        <w:t>than</w:t>
      </w:r>
      <w:r>
        <w:rPr>
          <w:spacing w:val="-13"/>
        </w:rPr>
        <w:t> </w:t>
      </w:r>
      <w:r>
        <w:rPr>
          <w:spacing w:val="-2"/>
        </w:rPr>
        <w:t>she</w:t>
      </w:r>
      <w:r>
        <w:rPr>
          <w:spacing w:val="-11"/>
        </w:rPr>
        <w:t> </w:t>
      </w:r>
      <w:r>
        <w:rPr>
          <w:spacing w:val="-2"/>
        </w:rPr>
        <w:t>would</w:t>
      </w:r>
      <w:r>
        <w:rPr>
          <w:spacing w:val="-13"/>
        </w:rPr>
        <w:t> </w:t>
      </w:r>
      <w:r>
        <w:rPr>
          <w:spacing w:val="-2"/>
        </w:rPr>
        <w:t>spend</w:t>
      </w:r>
      <w:r>
        <w:rPr>
          <w:spacing w:val="-13"/>
        </w:rPr>
        <w:t> </w:t>
      </w:r>
      <w:r>
        <w:rPr>
          <w:spacing w:val="-2"/>
        </w:rPr>
        <w:t>skimming</w:t>
      </w:r>
      <w:r>
        <w:rPr>
          <w:spacing w:val="-13"/>
        </w:rPr>
        <w:t> </w:t>
      </w:r>
      <w:r>
        <w:rPr>
          <w:spacing w:val="-2"/>
        </w:rPr>
        <w:t>the</w:t>
      </w:r>
      <w:r>
        <w:rPr>
          <w:spacing w:val="-11"/>
        </w:rPr>
        <w:t> </w:t>
      </w:r>
      <w:r>
        <w:rPr>
          <w:spacing w:val="-2"/>
        </w:rPr>
        <w:t>page.</w:t>
      </w:r>
      <w:r>
        <w:rPr>
          <w:spacing w:val="-4"/>
        </w:rPr>
        <w:t> </w:t>
      </w:r>
      <w:r>
        <w:rPr>
          <w:spacing w:val="-2"/>
        </w:rPr>
        <w:t>If</w:t>
      </w:r>
      <w:r>
        <w:rPr>
          <w:spacing w:val="-9"/>
        </w:rPr>
        <w:t> </w:t>
      </w:r>
      <w:r>
        <w:rPr>
          <w:spacing w:val="-2"/>
        </w:rPr>
        <w:t>her</w:t>
      </w:r>
      <w:r>
        <w:rPr>
          <w:spacing w:val="-9"/>
        </w:rPr>
        <w:t> </w:t>
      </w:r>
      <w:r>
        <w:rPr>
          <w:spacing w:val="-2"/>
        </w:rPr>
        <w:t>quick </w:t>
      </w:r>
      <w:r>
        <w:rPr/>
        <w:t>reading</w:t>
      </w:r>
      <w:r>
        <w:rPr>
          <w:spacing w:val="-3"/>
        </w:rPr>
        <w:t> </w:t>
      </w:r>
      <w:r>
        <w:rPr/>
        <w:t>shows the webpage</w:t>
      </w:r>
      <w:r>
        <w:rPr>
          <w:spacing w:val="-1"/>
        </w:rPr>
        <w:t> </w:t>
      </w:r>
      <w:r>
        <w:rPr/>
        <w:t>may</w:t>
      </w:r>
      <w:r>
        <w:rPr>
          <w:spacing w:val="-3"/>
        </w:rPr>
        <w:t> </w:t>
      </w:r>
      <w:r>
        <w:rPr/>
        <w:t>contain the answer</w:t>
      </w:r>
      <w:r>
        <w:rPr>
          <w:spacing w:val="-1"/>
        </w:rPr>
        <w:t> </w:t>
      </w:r>
      <w:r>
        <w:rPr/>
        <w:t>to her</w:t>
      </w:r>
      <w:r>
        <w:rPr>
          <w:spacing w:val="-1"/>
        </w:rPr>
        <w:t> </w:t>
      </w:r>
      <w:r>
        <w:rPr/>
        <w:t>question, she reads the</w:t>
      </w:r>
      <w:r>
        <w:rPr>
          <w:spacing w:val="-1"/>
        </w:rPr>
        <w:t> </w:t>
      </w:r>
      <w:r>
        <w:rPr/>
        <w:t>entire</w:t>
      </w:r>
      <w:r>
        <w:rPr>
          <w:spacing w:val="-2"/>
        </w:rPr>
        <w:t> </w:t>
      </w:r>
      <w:r>
        <w:rPr/>
        <w:t>page more carefully and then returns to read specific sections that might have the required information.</w:t>
      </w:r>
      <w:r>
        <w:rPr>
          <w:spacing w:val="-9"/>
        </w:rPr>
        <w:t> </w:t>
      </w:r>
      <w:r>
        <w:rPr/>
        <w:t>Each</w:t>
      </w:r>
      <w:r>
        <w:rPr>
          <w:spacing w:val="-9"/>
        </w:rPr>
        <w:t> </w:t>
      </w:r>
      <w:r>
        <w:rPr/>
        <w:t>reread</w:t>
      </w:r>
      <w:r>
        <w:rPr>
          <w:spacing w:val="-11"/>
        </w:rPr>
        <w:t> </w:t>
      </w:r>
      <w:r>
        <w:rPr/>
        <w:t>follows</w:t>
      </w:r>
      <w:r>
        <w:rPr>
          <w:spacing w:val="-9"/>
        </w:rPr>
        <w:t> </w:t>
      </w:r>
      <w:r>
        <w:rPr/>
        <w:t>the</w:t>
      </w:r>
      <w:r>
        <w:rPr>
          <w:spacing w:val="-9"/>
        </w:rPr>
        <w:t> </w:t>
      </w:r>
      <w:r>
        <w:rPr/>
        <w:t>curve</w:t>
      </w:r>
      <w:r>
        <w:rPr>
          <w:spacing w:val="-9"/>
        </w:rPr>
        <w:t> </w:t>
      </w:r>
      <w:r>
        <w:rPr/>
        <w:t>of</w:t>
      </w:r>
      <w:r>
        <w:rPr>
          <w:spacing w:val="-9"/>
        </w:rPr>
        <w:t> </w:t>
      </w:r>
      <w:r>
        <w:rPr/>
        <w:t>a</w:t>
      </w:r>
      <w:r>
        <w:rPr>
          <w:spacing w:val="-9"/>
        </w:rPr>
        <w:t> </w:t>
      </w:r>
      <w:r>
        <w:rPr/>
        <w:t>spiral,</w:t>
      </w:r>
      <w:r>
        <w:rPr>
          <w:spacing w:val="-9"/>
        </w:rPr>
        <w:t> </w:t>
      </w:r>
      <w:r>
        <w:rPr/>
        <w:t>moving</w:t>
      </w:r>
      <w:r>
        <w:rPr>
          <w:spacing w:val="-11"/>
        </w:rPr>
        <w:t> </w:t>
      </w:r>
      <w:r>
        <w:rPr/>
        <w:t>ever</w:t>
      </w:r>
      <w:r>
        <w:rPr>
          <w:spacing w:val="-12"/>
        </w:rPr>
        <w:t> </w:t>
      </w:r>
      <w:r>
        <w:rPr/>
        <w:t>closer</w:t>
      </w:r>
      <w:r>
        <w:rPr>
          <w:spacing w:val="-12"/>
        </w:rPr>
        <w:t> </w:t>
      </w:r>
      <w:r>
        <w:rPr/>
        <w:t>to</w:t>
      </w:r>
      <w:r>
        <w:rPr>
          <w:spacing w:val="-11"/>
        </w:rPr>
        <w:t> </w:t>
      </w:r>
      <w:r>
        <w:rPr/>
        <w:t>the</w:t>
      </w:r>
      <w:r>
        <w:rPr>
          <w:spacing w:val="-12"/>
        </w:rPr>
        <w:t> </w:t>
      </w:r>
      <w:r>
        <w:rPr/>
        <w:t>center</w:t>
      </w:r>
      <w:r>
        <w:rPr>
          <w:spacing w:val="-9"/>
        </w:rPr>
        <w:t> </w:t>
      </w:r>
      <w:r>
        <w:rPr/>
        <w:t>and</w:t>
      </w:r>
      <w:r>
        <w:rPr>
          <w:spacing w:val="-11"/>
        </w:rPr>
        <w:t> </w:t>
      </w:r>
      <w:r>
        <w:rPr/>
        <w:t>the search question.</w:t>
      </w:r>
    </w:p>
    <w:p>
      <w:pPr>
        <w:pStyle w:val="BodyText"/>
      </w:pPr>
    </w:p>
    <w:p>
      <w:pPr>
        <w:pStyle w:val="BodyText"/>
        <w:spacing w:before="1"/>
      </w:pPr>
    </w:p>
    <w:p>
      <w:pPr>
        <w:pStyle w:val="BodyText"/>
        <w:spacing w:line="480" w:lineRule="auto"/>
        <w:ind w:left="530" w:right="1143"/>
        <w:jc w:val="both"/>
      </w:pPr>
      <w:r>
        <w:rPr>
          <w:b/>
          <w:i/>
        </w:rPr>
        <w:t>Determine</w:t>
      </w:r>
      <w:r>
        <w:rPr>
          <w:b/>
          <w:i/>
          <w:spacing w:val="-13"/>
        </w:rPr>
        <w:t> </w:t>
      </w:r>
      <w:r>
        <w:rPr>
          <w:b/>
          <w:i/>
        </w:rPr>
        <w:t>important</w:t>
      </w:r>
      <w:r>
        <w:rPr>
          <w:b/>
          <w:i/>
          <w:spacing w:val="-12"/>
        </w:rPr>
        <w:t> </w:t>
      </w:r>
      <w:r>
        <w:rPr>
          <w:b/>
          <w:i/>
        </w:rPr>
        <w:t>ideas.</w:t>
      </w:r>
      <w:r>
        <w:rPr>
          <w:b/>
          <w:i/>
          <w:spacing w:val="-13"/>
        </w:rPr>
        <w:t> </w:t>
      </w:r>
      <w:r>
        <w:rPr/>
        <w:t>Jake</w:t>
      </w:r>
      <w:r>
        <w:rPr>
          <w:spacing w:val="-13"/>
        </w:rPr>
        <w:t> </w:t>
      </w:r>
      <w:r>
        <w:rPr/>
        <w:t>plans</w:t>
      </w:r>
      <w:r>
        <w:rPr>
          <w:spacing w:val="-12"/>
        </w:rPr>
        <w:t> </w:t>
      </w:r>
      <w:r>
        <w:rPr/>
        <w:t>his</w:t>
      </w:r>
      <w:r>
        <w:rPr>
          <w:spacing w:val="-12"/>
        </w:rPr>
        <w:t> </w:t>
      </w:r>
      <w:r>
        <w:rPr/>
        <w:t>internet</w:t>
      </w:r>
      <w:r>
        <w:rPr>
          <w:spacing w:val="-12"/>
        </w:rPr>
        <w:t> </w:t>
      </w:r>
      <w:r>
        <w:rPr/>
        <w:t>reading</w:t>
      </w:r>
      <w:r>
        <w:rPr>
          <w:spacing w:val="-14"/>
        </w:rPr>
        <w:t> </w:t>
      </w:r>
      <w:r>
        <w:rPr/>
        <w:t>around</w:t>
      </w:r>
      <w:r>
        <w:rPr>
          <w:spacing w:val="-12"/>
        </w:rPr>
        <w:t> </w:t>
      </w:r>
      <w:r>
        <w:rPr/>
        <w:t>a</w:t>
      </w:r>
      <w:r>
        <w:rPr>
          <w:spacing w:val="-13"/>
        </w:rPr>
        <w:t> </w:t>
      </w:r>
      <w:r>
        <w:rPr/>
        <w:t>keyword</w:t>
      </w:r>
      <w:r>
        <w:rPr>
          <w:spacing w:val="-14"/>
        </w:rPr>
        <w:t> </w:t>
      </w:r>
      <w:r>
        <w:rPr/>
        <w:t>identified</w:t>
      </w:r>
      <w:r>
        <w:rPr>
          <w:spacing w:val="-12"/>
        </w:rPr>
        <w:t> </w:t>
      </w:r>
      <w:r>
        <w:rPr/>
        <w:t>from</w:t>
      </w:r>
      <w:r>
        <w:rPr>
          <w:spacing w:val="-12"/>
        </w:rPr>
        <w:t> </w:t>
      </w:r>
      <w:r>
        <w:rPr/>
        <w:t>a </w:t>
      </w:r>
      <w:r>
        <w:rPr>
          <w:spacing w:val="-2"/>
        </w:rPr>
        <w:t>question</w:t>
      </w:r>
      <w:r>
        <w:rPr>
          <w:spacing w:val="-11"/>
        </w:rPr>
        <w:t> </w:t>
      </w:r>
      <w:r>
        <w:rPr>
          <w:spacing w:val="-2"/>
        </w:rPr>
        <w:t>about</w:t>
      </w:r>
      <w:r>
        <w:rPr>
          <w:spacing w:val="-10"/>
        </w:rPr>
        <w:t> </w:t>
      </w:r>
      <w:r>
        <w:rPr>
          <w:spacing w:val="-2"/>
        </w:rPr>
        <w:t>Thomas</w:t>
      </w:r>
      <w:r>
        <w:rPr>
          <w:spacing w:val="-8"/>
        </w:rPr>
        <w:t> </w:t>
      </w:r>
      <w:r>
        <w:rPr>
          <w:spacing w:val="-2"/>
        </w:rPr>
        <w:t>Edison's</w:t>
      </w:r>
      <w:r>
        <w:rPr>
          <w:spacing w:val="-10"/>
        </w:rPr>
        <w:t> </w:t>
      </w:r>
      <w:r>
        <w:rPr>
          <w:spacing w:val="-2"/>
        </w:rPr>
        <w:t>invention</w:t>
      </w:r>
      <w:r>
        <w:rPr>
          <w:spacing w:val="-11"/>
        </w:rPr>
        <w:t> </w:t>
      </w:r>
      <w:r>
        <w:rPr>
          <w:spacing w:val="-2"/>
        </w:rPr>
        <w:t>of</w:t>
      </w:r>
      <w:r>
        <w:rPr>
          <w:spacing w:val="-11"/>
        </w:rPr>
        <w:t> </w:t>
      </w:r>
      <w:r>
        <w:rPr>
          <w:spacing w:val="-2"/>
        </w:rPr>
        <w:t>the</w:t>
      </w:r>
      <w:r>
        <w:rPr>
          <w:spacing w:val="-9"/>
        </w:rPr>
        <w:t> </w:t>
      </w:r>
      <w:r>
        <w:rPr>
          <w:spacing w:val="-2"/>
        </w:rPr>
        <w:t>telegraph.</w:t>
      </w:r>
      <w:r>
        <w:rPr>
          <w:spacing w:val="-11"/>
        </w:rPr>
        <w:t> </w:t>
      </w:r>
      <w:r>
        <w:rPr>
          <w:spacing w:val="-2"/>
        </w:rPr>
        <w:t>This</w:t>
      </w:r>
      <w:r>
        <w:rPr>
          <w:spacing w:val="-10"/>
        </w:rPr>
        <w:t> </w:t>
      </w:r>
      <w:r>
        <w:rPr>
          <w:spacing w:val="-2"/>
        </w:rPr>
        <w:t>keyword</w:t>
      </w:r>
      <w:r>
        <w:rPr>
          <w:spacing w:val="-7"/>
        </w:rPr>
        <w:t> </w:t>
      </w:r>
      <w:r>
        <w:rPr>
          <w:spacing w:val="-2"/>
        </w:rPr>
        <w:t>guides Jake‟s</w:t>
      </w:r>
      <w:r>
        <w:rPr>
          <w:spacing w:val="-3"/>
        </w:rPr>
        <w:t> </w:t>
      </w:r>
      <w:r>
        <w:rPr>
          <w:spacing w:val="-2"/>
        </w:rPr>
        <w:t>choices</w:t>
      </w:r>
    </w:p>
    <w:p>
      <w:pPr>
        <w:spacing w:after="0" w:line="480" w:lineRule="auto"/>
        <w:jc w:val="both"/>
        <w:sectPr>
          <w:pgSz w:w="11910" w:h="16840"/>
          <w:pgMar w:top="1340" w:bottom="280" w:left="920" w:right="300"/>
        </w:sectPr>
      </w:pPr>
    </w:p>
    <w:p>
      <w:pPr>
        <w:pStyle w:val="BodyText"/>
        <w:spacing w:line="480" w:lineRule="auto" w:before="73"/>
        <w:ind w:left="530" w:right="1140"/>
        <w:jc w:val="both"/>
      </w:pPr>
      <w:r>
        <w:rPr/>
        <w:t>of</w:t>
      </w:r>
      <w:r>
        <w:rPr>
          <w:spacing w:val="-5"/>
        </w:rPr>
        <w:t> </w:t>
      </w:r>
      <w:r>
        <w:rPr/>
        <w:t>sites</w:t>
      </w:r>
      <w:r>
        <w:rPr>
          <w:spacing w:val="-4"/>
        </w:rPr>
        <w:t> </w:t>
      </w:r>
      <w:r>
        <w:rPr/>
        <w:t>to</w:t>
      </w:r>
      <w:r>
        <w:rPr>
          <w:spacing w:val="-4"/>
        </w:rPr>
        <w:t> </w:t>
      </w:r>
      <w:r>
        <w:rPr/>
        <w:t>visit,</w:t>
      </w:r>
      <w:r>
        <w:rPr>
          <w:spacing w:val="-4"/>
        </w:rPr>
        <w:t> </w:t>
      </w:r>
      <w:r>
        <w:rPr/>
        <w:t>the</w:t>
      </w:r>
      <w:r>
        <w:rPr>
          <w:spacing w:val="-5"/>
        </w:rPr>
        <w:t> </w:t>
      </w:r>
      <w:r>
        <w:rPr/>
        <w:t>details</w:t>
      </w:r>
      <w:r>
        <w:rPr>
          <w:spacing w:val="-4"/>
        </w:rPr>
        <w:t> </w:t>
      </w:r>
      <w:r>
        <w:rPr/>
        <w:t>to</w:t>
      </w:r>
      <w:r>
        <w:rPr>
          <w:spacing w:val="-4"/>
        </w:rPr>
        <w:t> </w:t>
      </w:r>
      <w:r>
        <w:rPr/>
        <w:t>attend</w:t>
      </w:r>
      <w:r>
        <w:rPr>
          <w:spacing w:val="-4"/>
        </w:rPr>
        <w:t> </w:t>
      </w:r>
      <w:r>
        <w:rPr/>
        <w:t>to</w:t>
      </w:r>
      <w:r>
        <w:rPr>
          <w:spacing w:val="-2"/>
        </w:rPr>
        <w:t> </w:t>
      </w:r>
      <w:r>
        <w:rPr/>
        <w:t>or</w:t>
      </w:r>
      <w:r>
        <w:rPr>
          <w:spacing w:val="-4"/>
        </w:rPr>
        <w:t> </w:t>
      </w:r>
      <w:r>
        <w:rPr/>
        <w:t>not</w:t>
      </w:r>
      <w:r>
        <w:rPr>
          <w:spacing w:val="-2"/>
        </w:rPr>
        <w:t> </w:t>
      </w:r>
      <w:r>
        <w:rPr/>
        <w:t>attend</w:t>
      </w:r>
      <w:r>
        <w:rPr>
          <w:spacing w:val="-4"/>
        </w:rPr>
        <w:t> </w:t>
      </w:r>
      <w:r>
        <w:rPr/>
        <w:t>to</w:t>
      </w:r>
      <w:r>
        <w:rPr>
          <w:spacing w:val="-4"/>
        </w:rPr>
        <w:t> </w:t>
      </w:r>
      <w:r>
        <w:rPr/>
        <w:t>at</w:t>
      </w:r>
      <w:r>
        <w:rPr>
          <w:spacing w:val="-2"/>
        </w:rPr>
        <w:t> </w:t>
      </w:r>
      <w:r>
        <w:rPr/>
        <w:t>a</w:t>
      </w:r>
      <w:r>
        <w:rPr>
          <w:spacing w:val="-5"/>
        </w:rPr>
        <w:t> </w:t>
      </w:r>
      <w:r>
        <w:rPr/>
        <w:t>site,</w:t>
      </w:r>
      <w:r>
        <w:rPr>
          <w:spacing w:val="-2"/>
        </w:rPr>
        <w:t> </w:t>
      </w:r>
      <w:r>
        <w:rPr/>
        <w:t>and</w:t>
      </w:r>
      <w:r>
        <w:rPr>
          <w:spacing w:val="-4"/>
        </w:rPr>
        <w:t> </w:t>
      </w:r>
      <w:r>
        <w:rPr/>
        <w:t>when to</w:t>
      </w:r>
      <w:r>
        <w:rPr>
          <w:spacing w:val="-8"/>
        </w:rPr>
        <w:t> </w:t>
      </w:r>
      <w:r>
        <w:rPr/>
        <w:t>skim</w:t>
      </w:r>
      <w:r>
        <w:rPr>
          <w:spacing w:val="-10"/>
        </w:rPr>
        <w:t> </w:t>
      </w:r>
      <w:r>
        <w:rPr/>
        <w:t>or</w:t>
      </w:r>
      <w:r>
        <w:rPr>
          <w:spacing w:val="-9"/>
        </w:rPr>
        <w:t> </w:t>
      </w:r>
      <w:r>
        <w:rPr/>
        <w:t>read</w:t>
      </w:r>
      <w:r>
        <w:rPr>
          <w:spacing w:val="-11"/>
        </w:rPr>
        <w:t> </w:t>
      </w:r>
      <w:r>
        <w:rPr/>
        <w:t>more carefully.</w:t>
      </w:r>
      <w:r>
        <w:rPr>
          <w:spacing w:val="-1"/>
        </w:rPr>
        <w:t> </w:t>
      </w:r>
      <w:r>
        <w:rPr/>
        <w:t>Jake</w:t>
      </w:r>
      <w:r>
        <w:rPr>
          <w:spacing w:val="-2"/>
        </w:rPr>
        <w:t> </w:t>
      </w:r>
      <w:r>
        <w:rPr/>
        <w:t>said, "I</w:t>
      </w:r>
      <w:r>
        <w:rPr>
          <w:spacing w:val="-1"/>
        </w:rPr>
        <w:t> </w:t>
      </w:r>
      <w:r>
        <w:rPr/>
        <w:t>am looking</w:t>
      </w:r>
      <w:r>
        <w:rPr>
          <w:spacing w:val="-1"/>
        </w:rPr>
        <w:t> </w:t>
      </w:r>
      <w:r>
        <w:rPr/>
        <w:t>for</w:t>
      </w:r>
      <w:r>
        <w:rPr>
          <w:spacing w:val="-1"/>
        </w:rPr>
        <w:t> </w:t>
      </w:r>
      <w:r>
        <w:rPr/>
        <w:t>the</w:t>
      </w:r>
      <w:r>
        <w:rPr>
          <w:spacing w:val="-2"/>
        </w:rPr>
        <w:t> </w:t>
      </w:r>
      <w:r>
        <w:rPr/>
        <w:t>answer to</w:t>
      </w:r>
      <w:r>
        <w:rPr>
          <w:spacing w:val="-1"/>
        </w:rPr>
        <w:t> </w:t>
      </w:r>
      <w:r>
        <w:rPr/>
        <w:t>my</w:t>
      </w:r>
      <w:r>
        <w:rPr>
          <w:spacing w:val="-5"/>
        </w:rPr>
        <w:t> </w:t>
      </w:r>
      <w:r>
        <w:rPr/>
        <w:t>question, one (word) that sounds like it'll answer."To Jake, the keyword is pivotal forming</w:t>
      </w:r>
      <w:r>
        <w:rPr>
          <w:spacing w:val="-3"/>
        </w:rPr>
        <w:t> </w:t>
      </w:r>
      <w:r>
        <w:rPr/>
        <w:t>a mental</w:t>
      </w:r>
      <w:r>
        <w:rPr>
          <w:spacing w:val="-10"/>
        </w:rPr>
        <w:t> </w:t>
      </w:r>
      <w:r>
        <w:rPr/>
        <w:t>plan</w:t>
      </w:r>
      <w:r>
        <w:rPr>
          <w:spacing w:val="-10"/>
        </w:rPr>
        <w:t> </w:t>
      </w:r>
      <w:r>
        <w:rPr/>
        <w:t>for</w:t>
      </w:r>
      <w:r>
        <w:rPr>
          <w:spacing w:val="-11"/>
        </w:rPr>
        <w:t> </w:t>
      </w:r>
      <w:r>
        <w:rPr/>
        <w:t>his</w:t>
      </w:r>
      <w:r>
        <w:rPr>
          <w:spacing w:val="-7"/>
        </w:rPr>
        <w:t> </w:t>
      </w:r>
      <w:r>
        <w:rPr/>
        <w:t>Internet</w:t>
      </w:r>
      <w:r>
        <w:rPr>
          <w:spacing w:val="-10"/>
        </w:rPr>
        <w:t> </w:t>
      </w:r>
      <w:r>
        <w:rPr/>
        <w:t>search.</w:t>
      </w:r>
    </w:p>
    <w:p>
      <w:pPr>
        <w:pStyle w:val="BodyText"/>
        <w:spacing w:before="1"/>
        <w:ind w:left="525"/>
        <w:jc w:val="both"/>
      </w:pPr>
      <w:r>
        <w:rPr>
          <w:b/>
          <w:i/>
          <w:spacing w:val="-2"/>
        </w:rPr>
        <w:t>Synthesize.</w:t>
      </w:r>
      <w:r>
        <w:rPr>
          <w:b/>
          <w:i/>
          <w:spacing w:val="-10"/>
        </w:rPr>
        <w:t> </w:t>
      </w:r>
      <w:r>
        <w:rPr>
          <w:spacing w:val="-2"/>
        </w:rPr>
        <w:t>Kelsey</w:t>
      </w:r>
      <w:r>
        <w:rPr>
          <w:spacing w:val="-13"/>
        </w:rPr>
        <w:t> </w:t>
      </w:r>
      <w:r>
        <w:rPr>
          <w:spacing w:val="-2"/>
        </w:rPr>
        <w:t>pauses</w:t>
      </w:r>
      <w:r>
        <w:rPr>
          <w:spacing w:val="-5"/>
        </w:rPr>
        <w:t> </w:t>
      </w:r>
      <w:r>
        <w:rPr>
          <w:spacing w:val="-2"/>
        </w:rPr>
        <w:t>during</w:t>
      </w:r>
      <w:r>
        <w:rPr>
          <w:spacing w:val="-7"/>
        </w:rPr>
        <w:t> </w:t>
      </w:r>
      <w:r>
        <w:rPr>
          <w:spacing w:val="-2"/>
        </w:rPr>
        <w:t>her</w:t>
      </w:r>
      <w:r>
        <w:rPr>
          <w:spacing w:val="-6"/>
        </w:rPr>
        <w:t> </w:t>
      </w:r>
      <w:r>
        <w:rPr>
          <w:spacing w:val="-2"/>
        </w:rPr>
        <w:t>Internet</w:t>
      </w:r>
      <w:r>
        <w:rPr>
          <w:spacing w:val="-5"/>
        </w:rPr>
        <w:t> </w:t>
      </w:r>
      <w:r>
        <w:rPr>
          <w:spacing w:val="-2"/>
        </w:rPr>
        <w:t>reading</w:t>
      </w:r>
      <w:r>
        <w:rPr>
          <w:spacing w:val="-8"/>
        </w:rPr>
        <w:t> </w:t>
      </w:r>
      <w:r>
        <w:rPr>
          <w:spacing w:val="-2"/>
        </w:rPr>
        <w:t>to</w:t>
      </w:r>
      <w:r>
        <w:rPr>
          <w:spacing w:val="-8"/>
        </w:rPr>
        <w:t> </w:t>
      </w:r>
      <w:r>
        <w:rPr>
          <w:spacing w:val="-2"/>
        </w:rPr>
        <w:t>summarize</w:t>
      </w:r>
      <w:r>
        <w:rPr>
          <w:spacing w:val="-6"/>
        </w:rPr>
        <w:t> </w:t>
      </w:r>
      <w:r>
        <w:rPr>
          <w:spacing w:val="-2"/>
        </w:rPr>
        <w:t>what</w:t>
      </w:r>
      <w:r>
        <w:rPr>
          <w:spacing w:val="-7"/>
        </w:rPr>
        <w:t> </w:t>
      </w:r>
      <w:r>
        <w:rPr>
          <w:spacing w:val="-2"/>
        </w:rPr>
        <w:t>she</w:t>
      </w:r>
      <w:r>
        <w:rPr>
          <w:spacing w:val="-9"/>
        </w:rPr>
        <w:t> </w:t>
      </w:r>
      <w:r>
        <w:rPr>
          <w:spacing w:val="-2"/>
        </w:rPr>
        <w:t>has</w:t>
      </w:r>
      <w:r>
        <w:rPr>
          <w:spacing w:val="-5"/>
        </w:rPr>
        <w:t> </w:t>
      </w:r>
      <w:r>
        <w:rPr>
          <w:spacing w:val="-2"/>
        </w:rPr>
        <w:t>read</w:t>
      </w:r>
      <w:r>
        <w:rPr>
          <w:spacing w:val="-8"/>
        </w:rPr>
        <w:t> </w:t>
      </w:r>
      <w:r>
        <w:rPr>
          <w:spacing w:val="-2"/>
        </w:rPr>
        <w:t>about</w:t>
      </w:r>
      <w:r>
        <w:rPr>
          <w:spacing w:val="-6"/>
        </w:rPr>
        <w:t> </w:t>
      </w:r>
      <w:r>
        <w:rPr>
          <w:spacing w:val="-5"/>
        </w:rPr>
        <w:t>the</w:t>
      </w:r>
    </w:p>
    <w:p>
      <w:pPr>
        <w:pStyle w:val="BodyText"/>
      </w:pPr>
    </w:p>
    <w:p>
      <w:pPr>
        <w:pStyle w:val="BodyText"/>
        <w:spacing w:line="480" w:lineRule="auto"/>
        <w:ind w:left="525" w:right="1146"/>
        <w:jc w:val="both"/>
      </w:pPr>
      <w:r>
        <w:rPr/>
        <w:t>U.S. 15</w:t>
      </w:r>
      <w:r>
        <w:rPr>
          <w:vertAlign w:val="superscript"/>
        </w:rPr>
        <w:t>th</w:t>
      </w:r>
      <w:r>
        <w:rPr>
          <w:vertAlign w:val="baseline"/>
        </w:rPr>
        <w:t> constitutional amendment and put the somewhat difficult language from the amendment into her own words: "That no one should be race, color, or anything like… they…….yeah. Like, they can vote and no one will tell them that they can't like, they</w:t>
      </w:r>
      <w:r>
        <w:rPr>
          <w:spacing w:val="-4"/>
          <w:vertAlign w:val="baseline"/>
        </w:rPr>
        <w:t> </w:t>
      </w:r>
      <w:r>
        <w:rPr>
          <w:vertAlign w:val="baseline"/>
        </w:rPr>
        <w:t>can do what everyone else can." Kelsey seems to confirm her own understanding by orally pulling together the ideas from the text she has read on the Internet.</w:t>
      </w:r>
    </w:p>
    <w:p>
      <w:pPr>
        <w:pStyle w:val="BodyText"/>
      </w:pPr>
    </w:p>
    <w:p>
      <w:pPr>
        <w:pStyle w:val="BodyText"/>
        <w:spacing w:before="1"/>
      </w:pPr>
    </w:p>
    <w:p>
      <w:pPr>
        <w:pStyle w:val="BodyText"/>
        <w:spacing w:line="480" w:lineRule="auto"/>
        <w:ind w:left="520" w:right="1143"/>
        <w:jc w:val="both"/>
      </w:pPr>
      <w:r>
        <w:rPr>
          <w:b/>
          <w:i/>
        </w:rPr>
        <w:t>Draw</w:t>
      </w:r>
      <w:r>
        <w:rPr>
          <w:b/>
          <w:i/>
          <w:spacing w:val="-7"/>
        </w:rPr>
        <w:t> </w:t>
      </w:r>
      <w:r>
        <w:rPr>
          <w:b/>
          <w:i/>
        </w:rPr>
        <w:t>inferences.</w:t>
      </w:r>
      <w:r>
        <w:rPr>
          <w:b/>
          <w:i/>
          <w:spacing w:val="-6"/>
        </w:rPr>
        <w:t> </w:t>
      </w:r>
      <w:r>
        <w:rPr/>
        <w:t>Mike</w:t>
      </w:r>
      <w:r>
        <w:rPr>
          <w:spacing w:val="-7"/>
        </w:rPr>
        <w:t> </w:t>
      </w:r>
      <w:r>
        <w:rPr/>
        <w:t>makes</w:t>
      </w:r>
      <w:r>
        <w:rPr>
          <w:spacing w:val="-6"/>
        </w:rPr>
        <w:t> </w:t>
      </w:r>
      <w:r>
        <w:rPr/>
        <w:t>an</w:t>
      </w:r>
      <w:r>
        <w:rPr>
          <w:spacing w:val="-8"/>
        </w:rPr>
        <w:t> </w:t>
      </w:r>
      <w:r>
        <w:rPr/>
        <w:t>inference</w:t>
      </w:r>
      <w:r>
        <w:rPr>
          <w:spacing w:val="-9"/>
        </w:rPr>
        <w:t> </w:t>
      </w:r>
      <w:r>
        <w:rPr/>
        <w:t>when</w:t>
      </w:r>
      <w:r>
        <w:rPr>
          <w:spacing w:val="-6"/>
        </w:rPr>
        <w:t> </w:t>
      </w:r>
      <w:r>
        <w:rPr/>
        <w:t>reading</w:t>
      </w:r>
      <w:r>
        <w:rPr>
          <w:spacing w:val="-10"/>
        </w:rPr>
        <w:t> </w:t>
      </w:r>
      <w:r>
        <w:rPr/>
        <w:t>on</w:t>
      </w:r>
      <w:r>
        <w:rPr>
          <w:spacing w:val="-8"/>
        </w:rPr>
        <w:t> </w:t>
      </w:r>
      <w:r>
        <w:rPr/>
        <w:t>the</w:t>
      </w:r>
      <w:r>
        <w:rPr>
          <w:spacing w:val="-9"/>
        </w:rPr>
        <w:t> </w:t>
      </w:r>
      <w:r>
        <w:rPr/>
        <w:t>internet</w:t>
      </w:r>
      <w:r>
        <w:rPr>
          <w:spacing w:val="-7"/>
        </w:rPr>
        <w:t> </w:t>
      </w:r>
      <w:r>
        <w:rPr/>
        <w:t>by</w:t>
      </w:r>
      <w:r>
        <w:rPr>
          <w:spacing w:val="-10"/>
        </w:rPr>
        <w:t> </w:t>
      </w:r>
      <w:r>
        <w:rPr/>
        <w:t>determining</w:t>
      </w:r>
      <w:r>
        <w:rPr>
          <w:spacing w:val="-6"/>
        </w:rPr>
        <w:t> </w:t>
      </w:r>
      <w:r>
        <w:rPr/>
        <w:t>that</w:t>
      </w:r>
      <w:r>
        <w:rPr>
          <w:spacing w:val="-6"/>
        </w:rPr>
        <w:t> </w:t>
      </w:r>
      <w:r>
        <w:rPr/>
        <w:t>a website he is reading is not going to help him find his information: "This isn't it. This is a </w:t>
      </w:r>
      <w:r>
        <w:rPr>
          <w:spacing w:val="-2"/>
        </w:rPr>
        <w:t>classroom,</w:t>
      </w:r>
      <w:r>
        <w:rPr>
          <w:spacing w:val="-6"/>
        </w:rPr>
        <w:t> </w:t>
      </w:r>
      <w:r>
        <w:rPr>
          <w:spacing w:val="-2"/>
        </w:rPr>
        <w:t>schoolhouse</w:t>
      </w:r>
      <w:r>
        <w:rPr>
          <w:spacing w:val="-7"/>
        </w:rPr>
        <w:t> </w:t>
      </w:r>
      <w:r>
        <w:rPr>
          <w:spacing w:val="-2"/>
        </w:rPr>
        <w:t>site.</w:t>
      </w:r>
      <w:r>
        <w:rPr>
          <w:spacing w:val="-6"/>
        </w:rPr>
        <w:t> </w:t>
      </w:r>
      <w:r>
        <w:rPr>
          <w:spacing w:val="-2"/>
        </w:rPr>
        <w:t>So</w:t>
      </w:r>
      <w:r>
        <w:rPr>
          <w:spacing w:val="-6"/>
        </w:rPr>
        <w:t> </w:t>
      </w:r>
      <w:r>
        <w:rPr>
          <w:spacing w:val="-2"/>
        </w:rPr>
        <w:t>this</w:t>
      </w:r>
      <w:r>
        <w:rPr>
          <w:spacing w:val="-4"/>
        </w:rPr>
        <w:t> </w:t>
      </w:r>
      <w:r>
        <w:rPr>
          <w:spacing w:val="-2"/>
        </w:rPr>
        <w:t>isn't</w:t>
      </w:r>
      <w:r>
        <w:rPr>
          <w:spacing w:val="-6"/>
        </w:rPr>
        <w:t> </w:t>
      </w:r>
      <w:r>
        <w:rPr>
          <w:spacing w:val="-2"/>
        </w:rPr>
        <w:t>the</w:t>
      </w:r>
      <w:r>
        <w:rPr>
          <w:spacing w:val="-7"/>
        </w:rPr>
        <w:t> </w:t>
      </w:r>
      <w:r>
        <w:rPr>
          <w:spacing w:val="-2"/>
        </w:rPr>
        <w:t>right</w:t>
      </w:r>
      <w:r>
        <w:rPr>
          <w:spacing w:val="-6"/>
        </w:rPr>
        <w:t> </w:t>
      </w:r>
      <w:r>
        <w:rPr>
          <w:spacing w:val="-2"/>
        </w:rPr>
        <w:t>place</w:t>
      </w:r>
      <w:r>
        <w:rPr>
          <w:spacing w:val="-7"/>
        </w:rPr>
        <w:t> </w:t>
      </w:r>
      <w:r>
        <w:rPr>
          <w:spacing w:val="-2"/>
        </w:rPr>
        <w:t>for</w:t>
      </w:r>
      <w:r>
        <w:rPr>
          <w:spacing w:val="-7"/>
        </w:rPr>
        <w:t> </w:t>
      </w:r>
      <w:r>
        <w:rPr>
          <w:spacing w:val="-2"/>
        </w:rPr>
        <w:t>me."Mike</w:t>
      </w:r>
      <w:r>
        <w:rPr>
          <w:spacing w:val="-7"/>
        </w:rPr>
        <w:t> </w:t>
      </w:r>
      <w:r>
        <w:rPr>
          <w:spacing w:val="-2"/>
        </w:rPr>
        <w:t>skims</w:t>
      </w:r>
      <w:r>
        <w:rPr>
          <w:spacing w:val="-4"/>
        </w:rPr>
        <w:t> </w:t>
      </w:r>
      <w:r>
        <w:rPr>
          <w:spacing w:val="-2"/>
        </w:rPr>
        <w:t>the</w:t>
      </w:r>
      <w:r>
        <w:rPr>
          <w:spacing w:val="-10"/>
        </w:rPr>
        <w:t> </w:t>
      </w:r>
      <w:r>
        <w:rPr>
          <w:spacing w:val="-2"/>
        </w:rPr>
        <w:t>site</w:t>
      </w:r>
      <w:r>
        <w:rPr>
          <w:spacing w:val="-10"/>
        </w:rPr>
        <w:t> </w:t>
      </w:r>
      <w:r>
        <w:rPr>
          <w:spacing w:val="-2"/>
        </w:rPr>
        <w:t>and</w:t>
      </w:r>
      <w:r>
        <w:rPr>
          <w:spacing w:val="-9"/>
        </w:rPr>
        <w:t> </w:t>
      </w:r>
      <w:r>
        <w:rPr>
          <w:spacing w:val="-2"/>
        </w:rPr>
        <w:t>quickly </w:t>
      </w:r>
      <w:r>
        <w:rPr/>
        <w:t>draws</w:t>
      </w:r>
      <w:r>
        <w:rPr>
          <w:spacing w:val="-11"/>
        </w:rPr>
        <w:t> </w:t>
      </w:r>
      <w:r>
        <w:rPr/>
        <w:t>the</w:t>
      </w:r>
      <w:r>
        <w:rPr>
          <w:spacing w:val="-10"/>
        </w:rPr>
        <w:t> </w:t>
      </w:r>
      <w:r>
        <w:rPr/>
        <w:t>conclusion</w:t>
      </w:r>
      <w:r>
        <w:rPr>
          <w:spacing w:val="-11"/>
        </w:rPr>
        <w:t> </w:t>
      </w:r>
      <w:r>
        <w:rPr/>
        <w:t>that</w:t>
      </w:r>
      <w:r>
        <w:rPr>
          <w:spacing w:val="-8"/>
        </w:rPr>
        <w:t> </w:t>
      </w:r>
      <w:r>
        <w:rPr/>
        <w:t>he</w:t>
      </w:r>
      <w:r>
        <w:rPr>
          <w:spacing w:val="-10"/>
        </w:rPr>
        <w:t> </w:t>
      </w:r>
      <w:r>
        <w:rPr/>
        <w:t>needs</w:t>
      </w:r>
      <w:r>
        <w:rPr>
          <w:spacing w:val="-11"/>
        </w:rPr>
        <w:t> </w:t>
      </w:r>
      <w:r>
        <w:rPr/>
        <w:t>to</w:t>
      </w:r>
      <w:r>
        <w:rPr>
          <w:spacing w:val="-11"/>
        </w:rPr>
        <w:t> </w:t>
      </w:r>
      <w:r>
        <w:rPr/>
        <w:t>move</w:t>
      </w:r>
      <w:r>
        <w:rPr>
          <w:spacing w:val="-10"/>
        </w:rPr>
        <w:t> </w:t>
      </w:r>
      <w:r>
        <w:rPr/>
        <w:t>on</w:t>
      </w:r>
      <w:r>
        <w:rPr>
          <w:spacing w:val="-9"/>
        </w:rPr>
        <w:t> </w:t>
      </w:r>
      <w:r>
        <w:rPr/>
        <w:t>to</w:t>
      </w:r>
      <w:r>
        <w:rPr>
          <w:spacing w:val="-9"/>
        </w:rPr>
        <w:t> </w:t>
      </w:r>
      <w:r>
        <w:rPr/>
        <w:t>another</w:t>
      </w:r>
      <w:r>
        <w:rPr>
          <w:spacing w:val="-9"/>
        </w:rPr>
        <w:t> </w:t>
      </w:r>
      <w:r>
        <w:rPr/>
        <w:t>one.</w:t>
      </w:r>
    </w:p>
    <w:p>
      <w:pPr>
        <w:pStyle w:val="BodyText"/>
      </w:pPr>
    </w:p>
    <w:p>
      <w:pPr>
        <w:pStyle w:val="BodyText"/>
      </w:pPr>
    </w:p>
    <w:p>
      <w:pPr>
        <w:pStyle w:val="BodyText"/>
        <w:spacing w:line="480" w:lineRule="auto"/>
        <w:ind w:left="530" w:right="1145"/>
        <w:jc w:val="both"/>
      </w:pPr>
      <w:r>
        <w:rPr/>
        <w:t>Ask question. Kelsey questions herself during reading as a way to check her</w:t>
      </w:r>
      <w:r>
        <w:rPr>
          <w:spacing w:val="38"/>
        </w:rPr>
        <w:t> </w:t>
      </w:r>
      <w:r>
        <w:rPr/>
        <w:t>understanding</w:t>
      </w:r>
      <w:r>
        <w:rPr>
          <w:spacing w:val="40"/>
        </w:rPr>
        <w:t> </w:t>
      </w:r>
      <w:r>
        <w:rPr>
          <w:spacing w:val="-2"/>
        </w:rPr>
        <w:t>of</w:t>
      </w:r>
      <w:r>
        <w:rPr>
          <w:spacing w:val="-13"/>
        </w:rPr>
        <w:t> </w:t>
      </w:r>
      <w:r>
        <w:rPr>
          <w:spacing w:val="-2"/>
        </w:rPr>
        <w:t>information</w:t>
      </w:r>
      <w:r>
        <w:rPr>
          <w:spacing w:val="-11"/>
        </w:rPr>
        <w:t> </w:t>
      </w:r>
      <w:r>
        <w:rPr>
          <w:spacing w:val="-2"/>
        </w:rPr>
        <w:t>about</w:t>
      </w:r>
      <w:r>
        <w:rPr>
          <w:spacing w:val="-11"/>
        </w:rPr>
        <w:t> </w:t>
      </w:r>
      <w:r>
        <w:rPr>
          <w:spacing w:val="-2"/>
        </w:rPr>
        <w:t>the</w:t>
      </w:r>
      <w:r>
        <w:rPr>
          <w:spacing w:val="-13"/>
        </w:rPr>
        <w:t> </w:t>
      </w:r>
      <w:r>
        <w:rPr>
          <w:spacing w:val="-2"/>
        </w:rPr>
        <w:t>U.S.</w:t>
      </w:r>
      <w:r>
        <w:rPr>
          <w:spacing w:val="-11"/>
        </w:rPr>
        <w:t> </w:t>
      </w:r>
      <w:r>
        <w:rPr>
          <w:spacing w:val="-2"/>
        </w:rPr>
        <w:t>post-civil</w:t>
      </w:r>
      <w:r>
        <w:rPr>
          <w:spacing w:val="-11"/>
        </w:rPr>
        <w:t> </w:t>
      </w:r>
      <w:r>
        <w:rPr>
          <w:spacing w:val="-2"/>
        </w:rPr>
        <w:t>war</w:t>
      </w:r>
      <w:r>
        <w:rPr>
          <w:spacing w:val="-12"/>
        </w:rPr>
        <w:t> </w:t>
      </w:r>
      <w:r>
        <w:rPr>
          <w:spacing w:val="-2"/>
        </w:rPr>
        <w:t>era</w:t>
      </w:r>
      <w:r>
        <w:rPr>
          <w:spacing w:val="-12"/>
        </w:rPr>
        <w:t> </w:t>
      </w:r>
      <w:r>
        <w:rPr>
          <w:spacing w:val="-2"/>
        </w:rPr>
        <w:t>found</w:t>
      </w:r>
      <w:r>
        <w:rPr>
          <w:spacing w:val="-11"/>
        </w:rPr>
        <w:t> </w:t>
      </w:r>
      <w:r>
        <w:rPr>
          <w:spacing w:val="-2"/>
        </w:rPr>
        <w:t>at</w:t>
      </w:r>
      <w:r>
        <w:rPr>
          <w:spacing w:val="-11"/>
        </w:rPr>
        <w:t> </w:t>
      </w:r>
      <w:r>
        <w:rPr>
          <w:spacing w:val="-2"/>
        </w:rPr>
        <w:t>the</w:t>
      </w:r>
      <w:r>
        <w:rPr>
          <w:spacing w:val="-12"/>
        </w:rPr>
        <w:t> </w:t>
      </w:r>
      <w:r>
        <w:rPr>
          <w:spacing w:val="-2"/>
        </w:rPr>
        <w:t>website</w:t>
      </w:r>
      <w:r>
        <w:rPr>
          <w:spacing w:val="-11"/>
        </w:rPr>
        <w:t> </w:t>
      </w:r>
      <w:r>
        <w:rPr>
          <w:spacing w:val="-2"/>
          <w:u w:val="single"/>
        </w:rPr>
        <w:t>http//odur.let.rug.nl/-usa/h/l</w:t>
      </w:r>
    </w:p>
    <w:p>
      <w:pPr>
        <w:pStyle w:val="BodyText"/>
        <w:spacing w:line="480" w:lineRule="auto"/>
        <w:ind w:left="530" w:right="1146"/>
        <w:jc w:val="both"/>
      </w:pPr>
      <w:r>
        <w:rPr>
          <w:u w:val="single"/>
        </w:rPr>
        <w:t>994/ch6 p 13.htm.</w:t>
      </w:r>
      <w:r>
        <w:rPr/>
        <w:t> She wonders aloud if the information is what she needs to answer her question:</w:t>
      </w:r>
      <w:r>
        <w:rPr>
          <w:spacing w:val="-7"/>
        </w:rPr>
        <w:t> </w:t>
      </w:r>
      <w:r>
        <w:rPr/>
        <w:t>"would</w:t>
      </w:r>
      <w:r>
        <w:rPr>
          <w:spacing w:val="-8"/>
        </w:rPr>
        <w:t> </w:t>
      </w:r>
      <w:r>
        <w:rPr/>
        <w:t>this</w:t>
      </w:r>
      <w:r>
        <w:rPr>
          <w:spacing w:val="-5"/>
        </w:rPr>
        <w:t> </w:t>
      </w:r>
      <w:r>
        <w:rPr/>
        <w:t>be</w:t>
      </w:r>
      <w:r>
        <w:rPr>
          <w:spacing w:val="-7"/>
        </w:rPr>
        <w:t> </w:t>
      </w:r>
      <w:r>
        <w:rPr/>
        <w:t>a</w:t>
      </w:r>
      <w:r>
        <w:rPr>
          <w:spacing w:val="-9"/>
        </w:rPr>
        <w:t> </w:t>
      </w:r>
      <w:r>
        <w:rPr/>
        <w:t>part</w:t>
      </w:r>
      <w:r>
        <w:rPr>
          <w:spacing w:val="-6"/>
        </w:rPr>
        <w:t> </w:t>
      </w:r>
      <w:r>
        <w:rPr/>
        <w:t>of</w:t>
      </w:r>
      <w:r>
        <w:rPr>
          <w:spacing w:val="-7"/>
        </w:rPr>
        <w:t> </w:t>
      </w:r>
      <w:r>
        <w:rPr/>
        <w:t>it?</w:t>
      </w:r>
      <w:r>
        <w:rPr>
          <w:spacing w:val="-5"/>
        </w:rPr>
        <w:t> </w:t>
      </w:r>
      <w:r>
        <w:rPr/>
        <w:t>Many</w:t>
      </w:r>
      <w:r>
        <w:rPr>
          <w:spacing w:val="-10"/>
        </w:rPr>
        <w:t> </w:t>
      </w:r>
      <w:r>
        <w:rPr/>
        <w:t>southern</w:t>
      </w:r>
      <w:r>
        <w:rPr>
          <w:spacing w:val="-1"/>
        </w:rPr>
        <w:t> </w:t>
      </w:r>
      <w:r>
        <w:rPr/>
        <w:t>whites,</w:t>
      </w:r>
      <w:r>
        <w:rPr>
          <w:spacing w:val="-15"/>
        </w:rPr>
        <w:t> </w:t>
      </w:r>
      <w:r>
        <w:rPr/>
        <w:t>their</w:t>
      </w:r>
      <w:r>
        <w:rPr>
          <w:spacing w:val="-15"/>
        </w:rPr>
        <w:t> </w:t>
      </w:r>
      <w:r>
        <w:rPr/>
        <w:t>social</w:t>
      </w:r>
      <w:r>
        <w:rPr>
          <w:spacing w:val="-15"/>
        </w:rPr>
        <w:t> </w:t>
      </w:r>
      <w:r>
        <w:rPr/>
        <w:t>dominance</w:t>
      </w:r>
      <w:r>
        <w:rPr>
          <w:spacing w:val="-15"/>
        </w:rPr>
        <w:t> </w:t>
      </w:r>
      <w:r>
        <w:rPr/>
        <w:t>threatened, </w:t>
      </w:r>
      <w:r>
        <w:rPr>
          <w:spacing w:val="-2"/>
        </w:rPr>
        <w:t>turned</w:t>
      </w:r>
      <w:r>
        <w:rPr>
          <w:spacing w:val="-15"/>
        </w:rPr>
        <w:t> </w:t>
      </w:r>
      <w:r>
        <w:rPr>
          <w:spacing w:val="-2"/>
        </w:rPr>
        <w:t>to</w:t>
      </w:r>
      <w:r>
        <w:rPr>
          <w:spacing w:val="-13"/>
        </w:rPr>
        <w:t> </w:t>
      </w:r>
      <w:r>
        <w:rPr>
          <w:spacing w:val="-2"/>
        </w:rPr>
        <w:t>illegal</w:t>
      </w:r>
      <w:r>
        <w:rPr>
          <w:spacing w:val="-13"/>
        </w:rPr>
        <w:t> </w:t>
      </w:r>
      <w:r>
        <w:rPr>
          <w:spacing w:val="-2"/>
        </w:rPr>
        <w:t>means</w:t>
      </w:r>
      <w:r>
        <w:rPr>
          <w:spacing w:val="-13"/>
        </w:rPr>
        <w:t> </w:t>
      </w:r>
      <w:r>
        <w:rPr>
          <w:spacing w:val="-2"/>
        </w:rPr>
        <w:t>to</w:t>
      </w:r>
      <w:r>
        <w:rPr>
          <w:spacing w:val="-13"/>
        </w:rPr>
        <w:t> </w:t>
      </w:r>
      <w:r>
        <w:rPr>
          <w:spacing w:val="-2"/>
        </w:rPr>
        <w:t>prevent</w:t>
      </w:r>
      <w:r>
        <w:rPr>
          <w:spacing w:val="-13"/>
        </w:rPr>
        <w:t> </w:t>
      </w:r>
      <w:r>
        <w:rPr>
          <w:spacing w:val="-2"/>
        </w:rPr>
        <w:t>blacks</w:t>
      </w:r>
      <w:r>
        <w:rPr>
          <w:spacing w:val="-13"/>
        </w:rPr>
        <w:t> </w:t>
      </w:r>
      <w:r>
        <w:rPr>
          <w:spacing w:val="-2"/>
        </w:rPr>
        <w:t>from</w:t>
      </w:r>
      <w:r>
        <w:rPr>
          <w:spacing w:val="-13"/>
        </w:rPr>
        <w:t> </w:t>
      </w:r>
      <w:r>
        <w:rPr>
          <w:spacing w:val="-2"/>
        </w:rPr>
        <w:t>gaining</w:t>
      </w:r>
      <w:r>
        <w:rPr>
          <w:spacing w:val="-13"/>
        </w:rPr>
        <w:t> </w:t>
      </w:r>
      <w:r>
        <w:rPr>
          <w:spacing w:val="-2"/>
        </w:rPr>
        <w:t>equality.</w:t>
      </w:r>
      <w:r>
        <w:rPr>
          <w:spacing w:val="-13"/>
        </w:rPr>
        <w:t> </w:t>
      </w:r>
      <w:r>
        <w:rPr>
          <w:spacing w:val="-2"/>
        </w:rPr>
        <w:t>"By</w:t>
      </w:r>
      <w:r>
        <w:rPr>
          <w:spacing w:val="-13"/>
        </w:rPr>
        <w:t> </w:t>
      </w:r>
      <w:r>
        <w:rPr>
          <w:spacing w:val="-2"/>
        </w:rPr>
        <w:t>self-questioning,</w:t>
      </w:r>
      <w:r>
        <w:rPr>
          <w:spacing w:val="-13"/>
        </w:rPr>
        <w:t> </w:t>
      </w:r>
      <w:r>
        <w:rPr>
          <w:spacing w:val="-2"/>
        </w:rPr>
        <w:t>Kelsey</w:t>
      </w:r>
      <w:r>
        <w:rPr>
          <w:spacing w:val="-13"/>
        </w:rPr>
        <w:t> </w:t>
      </w:r>
      <w:r>
        <w:rPr>
          <w:spacing w:val="-2"/>
        </w:rPr>
        <w:t>can </w:t>
      </w:r>
      <w:r>
        <w:rPr/>
        <w:t>check</w:t>
      </w:r>
      <w:r>
        <w:rPr>
          <w:spacing w:val="-11"/>
        </w:rPr>
        <w:t> </w:t>
      </w:r>
      <w:r>
        <w:rPr/>
        <w:t>her</w:t>
      </w:r>
      <w:r>
        <w:rPr>
          <w:spacing w:val="-11"/>
        </w:rPr>
        <w:t> </w:t>
      </w:r>
      <w:r>
        <w:rPr/>
        <w:t>understanding</w:t>
      </w:r>
      <w:r>
        <w:rPr>
          <w:spacing w:val="-12"/>
        </w:rPr>
        <w:t> </w:t>
      </w:r>
      <w:r>
        <w:rPr/>
        <w:t>and</w:t>
      </w:r>
      <w:r>
        <w:rPr>
          <w:spacing w:val="-12"/>
        </w:rPr>
        <w:t> </w:t>
      </w:r>
      <w:r>
        <w:rPr/>
        <w:t>make</w:t>
      </w:r>
      <w:r>
        <w:rPr>
          <w:spacing w:val="-11"/>
        </w:rPr>
        <w:t> </w:t>
      </w:r>
      <w:r>
        <w:rPr/>
        <w:t>connections.</w:t>
      </w:r>
    </w:p>
    <w:p>
      <w:pPr>
        <w:pStyle w:val="BodyText"/>
        <w:spacing w:before="6"/>
      </w:pPr>
    </w:p>
    <w:p>
      <w:pPr>
        <w:pStyle w:val="Heading1"/>
        <w:ind w:left="549"/>
        <w:jc w:val="both"/>
      </w:pPr>
      <w:r>
        <w:rPr>
          <w:w w:val="80"/>
        </w:rPr>
        <w:t>Connecting</w:t>
      </w:r>
      <w:r>
        <w:rPr>
          <w:spacing w:val="21"/>
        </w:rPr>
        <w:t> </w:t>
      </w:r>
      <w:r>
        <w:rPr>
          <w:w w:val="80"/>
        </w:rPr>
        <w:t>Literacy</w:t>
      </w:r>
      <w:r>
        <w:rPr>
          <w:spacing w:val="22"/>
        </w:rPr>
        <w:t> </w:t>
      </w:r>
      <w:r>
        <w:rPr>
          <w:w w:val="80"/>
        </w:rPr>
        <w:t>and</w:t>
      </w:r>
      <w:r>
        <w:rPr>
          <w:spacing w:val="23"/>
        </w:rPr>
        <w:t> </w:t>
      </w:r>
      <w:r>
        <w:rPr>
          <w:spacing w:val="-2"/>
          <w:w w:val="80"/>
        </w:rPr>
        <w:t>Technology</w:t>
      </w:r>
    </w:p>
    <w:p>
      <w:pPr>
        <w:pStyle w:val="BodyText"/>
        <w:spacing w:line="480" w:lineRule="auto" w:before="271"/>
        <w:ind w:left="549" w:right="1129"/>
        <w:jc w:val="both"/>
      </w:pPr>
      <w:r>
        <w:rPr/>
        <w:t>These Internet readers have the strategies used for reading print text and applied them to the reading</w:t>
      </w:r>
      <w:r>
        <w:rPr>
          <w:spacing w:val="-9"/>
        </w:rPr>
        <w:t> </w:t>
      </w:r>
      <w:r>
        <w:rPr/>
        <w:t>of</w:t>
      </w:r>
      <w:r>
        <w:rPr>
          <w:spacing w:val="-9"/>
        </w:rPr>
        <w:t> </w:t>
      </w:r>
      <w:r>
        <w:rPr/>
        <w:t>internet</w:t>
      </w:r>
      <w:r>
        <w:rPr>
          <w:spacing w:val="-7"/>
        </w:rPr>
        <w:t> </w:t>
      </w:r>
      <w:r>
        <w:rPr/>
        <w:t>text.</w:t>
      </w:r>
      <w:r>
        <w:rPr>
          <w:spacing w:val="-8"/>
        </w:rPr>
        <w:t> </w:t>
      </w:r>
      <w:r>
        <w:rPr/>
        <w:t>Along</w:t>
      </w:r>
      <w:r>
        <w:rPr>
          <w:spacing w:val="-9"/>
        </w:rPr>
        <w:t> </w:t>
      </w:r>
      <w:r>
        <w:rPr/>
        <w:t>with</w:t>
      </w:r>
      <w:r>
        <w:rPr>
          <w:spacing w:val="-8"/>
        </w:rPr>
        <w:t> </w:t>
      </w:r>
      <w:r>
        <w:rPr/>
        <w:t>knowing</w:t>
      </w:r>
      <w:r>
        <w:rPr>
          <w:spacing w:val="-9"/>
        </w:rPr>
        <w:t> </w:t>
      </w:r>
      <w:r>
        <w:rPr/>
        <w:t>how</w:t>
      </w:r>
      <w:r>
        <w:rPr>
          <w:spacing w:val="-8"/>
        </w:rPr>
        <w:t> </w:t>
      </w:r>
      <w:r>
        <w:rPr/>
        <w:t>to</w:t>
      </w:r>
      <w:r>
        <w:rPr>
          <w:spacing w:val="-8"/>
        </w:rPr>
        <w:t> </w:t>
      </w:r>
      <w:r>
        <w:rPr/>
        <w:t>navigate</w:t>
      </w:r>
      <w:r>
        <w:rPr>
          <w:spacing w:val="-9"/>
        </w:rPr>
        <w:t> </w:t>
      </w:r>
      <w:r>
        <w:rPr/>
        <w:t>the</w:t>
      </w:r>
      <w:r>
        <w:rPr>
          <w:spacing w:val="-9"/>
        </w:rPr>
        <w:t> </w:t>
      </w:r>
      <w:r>
        <w:rPr/>
        <w:t>internet,</w:t>
      </w:r>
      <w:r>
        <w:rPr>
          <w:spacing w:val="-9"/>
        </w:rPr>
        <w:t> </w:t>
      </w:r>
      <w:r>
        <w:rPr/>
        <w:t>they</w:t>
      </w:r>
      <w:r>
        <w:rPr>
          <w:spacing w:val="-12"/>
        </w:rPr>
        <w:t> </w:t>
      </w:r>
      <w:r>
        <w:rPr/>
        <w:t>also</w:t>
      </w:r>
      <w:r>
        <w:rPr>
          <w:spacing w:val="-5"/>
        </w:rPr>
        <w:t> </w:t>
      </w:r>
      <w:r>
        <w:rPr/>
        <w:t>know how to</w:t>
      </w:r>
      <w:r>
        <w:rPr>
          <w:spacing w:val="20"/>
        </w:rPr>
        <w:t> </w:t>
      </w:r>
      <w:r>
        <w:rPr/>
        <w:t>read</w:t>
      </w:r>
      <w:r>
        <w:rPr>
          <w:spacing w:val="19"/>
        </w:rPr>
        <w:t> </w:t>
      </w:r>
      <w:r>
        <w:rPr/>
        <w:t>it</w:t>
      </w:r>
      <w:r>
        <w:rPr>
          <w:spacing w:val="22"/>
        </w:rPr>
        <w:t> </w:t>
      </w:r>
      <w:r>
        <w:rPr/>
        <w:t>through</w:t>
      </w:r>
      <w:r>
        <w:rPr>
          <w:spacing w:val="22"/>
        </w:rPr>
        <w:t> </w:t>
      </w:r>
      <w:r>
        <w:rPr/>
        <w:t>use</w:t>
      </w:r>
      <w:r>
        <w:rPr>
          <w:spacing w:val="20"/>
        </w:rPr>
        <w:t> </w:t>
      </w:r>
      <w:r>
        <w:rPr/>
        <w:t>of</w:t>
      </w:r>
      <w:r>
        <w:rPr>
          <w:spacing w:val="20"/>
        </w:rPr>
        <w:t> </w:t>
      </w:r>
      <w:r>
        <w:rPr/>
        <w:t>their</w:t>
      </w:r>
      <w:r>
        <w:rPr>
          <w:spacing w:val="19"/>
        </w:rPr>
        <w:t> </w:t>
      </w:r>
      <w:r>
        <w:rPr/>
        <w:t>prior</w:t>
      </w:r>
      <w:r>
        <w:rPr>
          <w:spacing w:val="21"/>
        </w:rPr>
        <w:t> </w:t>
      </w:r>
      <w:r>
        <w:rPr/>
        <w:t>knowledge</w:t>
      </w:r>
      <w:r>
        <w:rPr>
          <w:spacing w:val="20"/>
        </w:rPr>
        <w:t> </w:t>
      </w:r>
      <w:r>
        <w:rPr/>
        <w:t>about</w:t>
      </w:r>
      <w:r>
        <w:rPr>
          <w:spacing w:val="23"/>
        </w:rPr>
        <w:t> </w:t>
      </w:r>
      <w:r>
        <w:rPr/>
        <w:t>the</w:t>
      </w:r>
      <w:r>
        <w:rPr>
          <w:spacing w:val="20"/>
        </w:rPr>
        <w:t> </w:t>
      </w:r>
      <w:r>
        <w:rPr/>
        <w:t>topic</w:t>
      </w:r>
      <w:r>
        <w:rPr>
          <w:spacing w:val="21"/>
        </w:rPr>
        <w:t> </w:t>
      </w:r>
      <w:r>
        <w:rPr/>
        <w:t>and</w:t>
      </w:r>
      <w:r>
        <w:rPr>
          <w:spacing w:val="22"/>
        </w:rPr>
        <w:t> </w:t>
      </w:r>
      <w:r>
        <w:rPr/>
        <w:t>the</w:t>
      </w:r>
      <w:r>
        <w:rPr>
          <w:spacing w:val="30"/>
        </w:rPr>
        <w:t> </w:t>
      </w:r>
      <w:r>
        <w:rPr/>
        <w:t>structure</w:t>
      </w:r>
      <w:r>
        <w:rPr>
          <w:spacing w:val="8"/>
        </w:rPr>
        <w:t> </w:t>
      </w:r>
      <w:r>
        <w:rPr/>
        <w:t>of</w:t>
      </w:r>
      <w:r>
        <w:rPr>
          <w:spacing w:val="10"/>
        </w:rPr>
        <w:t> </w:t>
      </w:r>
      <w:r>
        <w:rPr/>
        <w:t>the</w:t>
      </w:r>
      <w:r>
        <w:rPr>
          <w:spacing w:val="9"/>
        </w:rPr>
        <w:t> </w:t>
      </w:r>
      <w:r>
        <w:rPr>
          <w:spacing w:val="-2"/>
        </w:rPr>
        <w:t>text.</w:t>
      </w:r>
    </w:p>
    <w:p>
      <w:pPr>
        <w:spacing w:after="0" w:line="480" w:lineRule="auto"/>
        <w:jc w:val="both"/>
        <w:sectPr>
          <w:pgSz w:w="11910" w:h="16840"/>
          <w:pgMar w:top="1340" w:bottom="280" w:left="920" w:right="300"/>
        </w:sectPr>
      </w:pPr>
    </w:p>
    <w:p>
      <w:pPr>
        <w:pStyle w:val="BodyText"/>
        <w:spacing w:line="480" w:lineRule="auto" w:before="73"/>
        <w:ind w:left="549" w:right="1132"/>
        <w:jc w:val="both"/>
      </w:pPr>
      <w:r>
        <w:rPr/>
        <w:t>The present and future use of the internet for these students relies on speed, efficiency, and </w:t>
      </w:r>
      <w:r>
        <w:rPr>
          <w:spacing w:val="-2"/>
        </w:rPr>
        <w:t>understanding</w:t>
      </w:r>
      <w:r>
        <w:rPr>
          <w:spacing w:val="-12"/>
        </w:rPr>
        <w:t> </w:t>
      </w:r>
      <w:r>
        <w:rPr>
          <w:spacing w:val="-2"/>
        </w:rPr>
        <w:t>of</w:t>
      </w:r>
      <w:r>
        <w:rPr>
          <w:spacing w:val="-10"/>
        </w:rPr>
        <w:t> </w:t>
      </w:r>
      <w:r>
        <w:rPr>
          <w:spacing w:val="-2"/>
        </w:rPr>
        <w:t>how</w:t>
      </w:r>
      <w:r>
        <w:rPr>
          <w:spacing w:val="-12"/>
        </w:rPr>
        <w:t> </w:t>
      </w:r>
      <w:r>
        <w:rPr>
          <w:spacing w:val="-2"/>
        </w:rPr>
        <w:t>to</w:t>
      </w:r>
      <w:r>
        <w:rPr>
          <w:spacing w:val="-9"/>
        </w:rPr>
        <w:t> </w:t>
      </w:r>
      <w:r>
        <w:rPr>
          <w:spacing w:val="-2"/>
        </w:rPr>
        <w:t>make</w:t>
      </w:r>
      <w:r>
        <w:rPr>
          <w:spacing w:val="-12"/>
        </w:rPr>
        <w:t> </w:t>
      </w:r>
      <w:r>
        <w:rPr>
          <w:spacing w:val="-2"/>
        </w:rPr>
        <w:t>it</w:t>
      </w:r>
      <w:r>
        <w:rPr>
          <w:spacing w:val="-9"/>
        </w:rPr>
        <w:t> </w:t>
      </w:r>
      <w:r>
        <w:rPr>
          <w:spacing w:val="-2"/>
        </w:rPr>
        <w:t>an</w:t>
      </w:r>
      <w:r>
        <w:rPr>
          <w:spacing w:val="-9"/>
        </w:rPr>
        <w:t> </w:t>
      </w:r>
      <w:r>
        <w:rPr>
          <w:spacing w:val="-2"/>
        </w:rPr>
        <w:t>effective</w:t>
      </w:r>
      <w:r>
        <w:rPr>
          <w:spacing w:val="-10"/>
        </w:rPr>
        <w:t> </w:t>
      </w:r>
      <w:r>
        <w:rPr>
          <w:spacing w:val="-2"/>
        </w:rPr>
        <w:t>tool</w:t>
      </w:r>
      <w:r>
        <w:rPr>
          <w:spacing w:val="-9"/>
        </w:rPr>
        <w:t> </w:t>
      </w:r>
      <w:r>
        <w:rPr>
          <w:spacing w:val="-2"/>
        </w:rPr>
        <w:t>in</w:t>
      </w:r>
      <w:r>
        <w:rPr>
          <w:spacing w:val="-12"/>
        </w:rPr>
        <w:t> </w:t>
      </w:r>
      <w:r>
        <w:rPr>
          <w:spacing w:val="-2"/>
        </w:rPr>
        <w:t>their</w:t>
      </w:r>
      <w:r>
        <w:rPr>
          <w:spacing w:val="-10"/>
        </w:rPr>
        <w:t> </w:t>
      </w:r>
      <w:r>
        <w:rPr>
          <w:spacing w:val="-2"/>
        </w:rPr>
        <w:t>world</w:t>
      </w:r>
      <w:r>
        <w:rPr>
          <w:spacing w:val="-9"/>
        </w:rPr>
        <w:t> </w:t>
      </w:r>
      <w:r>
        <w:rPr>
          <w:spacing w:val="-2"/>
        </w:rPr>
        <w:t>of</w:t>
      </w:r>
      <w:r>
        <w:rPr>
          <w:spacing w:val="-8"/>
        </w:rPr>
        <w:t> </w:t>
      </w:r>
      <w:r>
        <w:rPr>
          <w:spacing w:val="-2"/>
        </w:rPr>
        <w:t>work and</w:t>
      </w:r>
      <w:r>
        <w:rPr>
          <w:spacing w:val="-5"/>
        </w:rPr>
        <w:t> </w:t>
      </w:r>
      <w:r>
        <w:rPr>
          <w:spacing w:val="-2"/>
        </w:rPr>
        <w:t>learning. Education </w:t>
      </w:r>
      <w:r>
        <w:rPr/>
        <w:t>can guide students to be successful Internet readers by helping them recognize their </w:t>
      </w:r>
      <w:r>
        <w:rPr>
          <w:spacing w:val="-2"/>
        </w:rPr>
        <w:t>experiences</w:t>
      </w:r>
      <w:r>
        <w:rPr>
          <w:spacing w:val="-4"/>
        </w:rPr>
        <w:t> </w:t>
      </w:r>
      <w:r>
        <w:rPr>
          <w:spacing w:val="-2"/>
        </w:rPr>
        <w:t>with</w:t>
      </w:r>
      <w:r>
        <w:rPr>
          <w:spacing w:val="-7"/>
        </w:rPr>
        <w:t> </w:t>
      </w:r>
      <w:r>
        <w:rPr>
          <w:spacing w:val="-2"/>
        </w:rPr>
        <w:t>various</w:t>
      </w:r>
      <w:r>
        <w:rPr>
          <w:spacing w:val="-6"/>
        </w:rPr>
        <w:t> </w:t>
      </w:r>
      <w:r>
        <w:rPr>
          <w:spacing w:val="-2"/>
        </w:rPr>
        <w:t>types</w:t>
      </w:r>
      <w:r>
        <w:rPr>
          <w:spacing w:val="-4"/>
        </w:rPr>
        <w:t> </w:t>
      </w:r>
      <w:r>
        <w:rPr>
          <w:spacing w:val="-2"/>
        </w:rPr>
        <w:t>of</w:t>
      </w:r>
      <w:r>
        <w:rPr>
          <w:spacing w:val="-5"/>
        </w:rPr>
        <w:t> </w:t>
      </w:r>
      <w:r>
        <w:rPr>
          <w:spacing w:val="-2"/>
        </w:rPr>
        <w:t>text</w:t>
      </w:r>
      <w:r>
        <w:rPr>
          <w:spacing w:val="-4"/>
        </w:rPr>
        <w:t> </w:t>
      </w:r>
      <w:r>
        <w:rPr>
          <w:spacing w:val="-2"/>
        </w:rPr>
        <w:t>and</w:t>
      </w:r>
      <w:r>
        <w:rPr>
          <w:spacing w:val="-7"/>
        </w:rPr>
        <w:t> </w:t>
      </w:r>
      <w:r>
        <w:rPr>
          <w:spacing w:val="-2"/>
        </w:rPr>
        <w:t>applying</w:t>
      </w:r>
      <w:r>
        <w:rPr>
          <w:spacing w:val="-4"/>
        </w:rPr>
        <w:t> </w:t>
      </w:r>
      <w:r>
        <w:rPr>
          <w:spacing w:val="-2"/>
        </w:rPr>
        <w:t>this</w:t>
      </w:r>
      <w:r>
        <w:rPr>
          <w:spacing w:val="-4"/>
        </w:rPr>
        <w:t> </w:t>
      </w:r>
      <w:r>
        <w:rPr>
          <w:spacing w:val="-2"/>
        </w:rPr>
        <w:t>knowledge</w:t>
      </w:r>
      <w:r>
        <w:rPr>
          <w:spacing w:val="-5"/>
        </w:rPr>
        <w:t> </w:t>
      </w:r>
      <w:r>
        <w:rPr>
          <w:spacing w:val="-2"/>
        </w:rPr>
        <w:t>to</w:t>
      </w:r>
      <w:r>
        <w:rPr>
          <w:spacing w:val="-7"/>
        </w:rPr>
        <w:t> </w:t>
      </w:r>
      <w:r>
        <w:rPr>
          <w:spacing w:val="-2"/>
        </w:rPr>
        <w:t>internet</w:t>
      </w:r>
      <w:r>
        <w:rPr>
          <w:spacing w:val="-6"/>
        </w:rPr>
        <w:t> </w:t>
      </w:r>
      <w:r>
        <w:rPr>
          <w:spacing w:val="-2"/>
        </w:rPr>
        <w:t>reading.</w:t>
      </w:r>
      <w:r>
        <w:rPr>
          <w:spacing w:val="-4"/>
        </w:rPr>
        <w:t> </w:t>
      </w:r>
      <w:r>
        <w:rPr>
          <w:spacing w:val="-2"/>
        </w:rPr>
        <w:t>Literacy </w:t>
      </w:r>
      <w:r>
        <w:rPr/>
        <w:t>and technology</w:t>
      </w:r>
      <w:r>
        <w:rPr>
          <w:spacing w:val="-2"/>
        </w:rPr>
        <w:t> </w:t>
      </w:r>
      <w:r>
        <w:rPr/>
        <w:t>is converging classroom where teachers provide opportunities for students to gain</w:t>
      </w:r>
      <w:r>
        <w:rPr>
          <w:spacing w:val="-7"/>
        </w:rPr>
        <w:t> </w:t>
      </w:r>
      <w:r>
        <w:rPr/>
        <w:t>information</w:t>
      </w:r>
      <w:r>
        <w:rPr>
          <w:spacing w:val="-7"/>
        </w:rPr>
        <w:t> </w:t>
      </w:r>
      <w:r>
        <w:rPr/>
        <w:t>from</w:t>
      </w:r>
      <w:r>
        <w:rPr>
          <w:spacing w:val="-7"/>
        </w:rPr>
        <w:t> </w:t>
      </w:r>
      <w:r>
        <w:rPr/>
        <w:t>reading</w:t>
      </w:r>
      <w:r>
        <w:rPr>
          <w:spacing w:val="-9"/>
        </w:rPr>
        <w:t> </w:t>
      </w:r>
      <w:r>
        <w:rPr/>
        <w:t>on</w:t>
      </w:r>
      <w:r>
        <w:rPr>
          <w:spacing w:val="-8"/>
        </w:rPr>
        <w:t> </w:t>
      </w:r>
      <w:r>
        <w:rPr/>
        <w:t>the</w:t>
      </w:r>
      <w:r>
        <w:rPr>
          <w:spacing w:val="-6"/>
        </w:rPr>
        <w:t> </w:t>
      </w:r>
      <w:r>
        <w:rPr/>
        <w:t>internet.</w:t>
      </w:r>
      <w:r>
        <w:rPr>
          <w:spacing w:val="-9"/>
        </w:rPr>
        <w:t> </w:t>
      </w:r>
      <w:r>
        <w:rPr/>
        <w:t>Through</w:t>
      </w:r>
      <w:r>
        <w:rPr>
          <w:spacing w:val="-9"/>
        </w:rPr>
        <w:t> </w:t>
      </w:r>
      <w:r>
        <w:rPr/>
        <w:t>modeling</w:t>
      </w:r>
      <w:r>
        <w:rPr>
          <w:spacing w:val="-11"/>
        </w:rPr>
        <w:t> </w:t>
      </w:r>
      <w:r>
        <w:rPr/>
        <w:t>and</w:t>
      </w:r>
      <w:r>
        <w:rPr>
          <w:spacing w:val="-9"/>
        </w:rPr>
        <w:t> </w:t>
      </w:r>
      <w:r>
        <w:rPr/>
        <w:t>instruction,</w:t>
      </w:r>
      <w:r>
        <w:rPr>
          <w:spacing w:val="-9"/>
        </w:rPr>
        <w:t> </w:t>
      </w:r>
      <w:r>
        <w:rPr/>
        <w:t>teachers</w:t>
      </w:r>
      <w:r>
        <w:rPr>
          <w:spacing w:val="-8"/>
        </w:rPr>
        <w:t> </w:t>
      </w:r>
      <w:r>
        <w:rPr/>
        <w:t>can begin</w:t>
      </w:r>
      <w:r>
        <w:rPr>
          <w:spacing w:val="-11"/>
        </w:rPr>
        <w:t> </w:t>
      </w:r>
      <w:r>
        <w:rPr/>
        <w:t>to</w:t>
      </w:r>
      <w:r>
        <w:rPr>
          <w:spacing w:val="-7"/>
        </w:rPr>
        <w:t> </w:t>
      </w:r>
      <w:r>
        <w:rPr/>
        <w:t>build</w:t>
      </w:r>
      <w:r>
        <w:rPr>
          <w:spacing w:val="-9"/>
        </w:rPr>
        <w:t> </w:t>
      </w:r>
      <w:r>
        <w:rPr/>
        <w:t>the</w:t>
      </w:r>
      <w:r>
        <w:rPr>
          <w:spacing w:val="-10"/>
        </w:rPr>
        <w:t> </w:t>
      </w:r>
      <w:r>
        <w:rPr/>
        <w:t>bridge</w:t>
      </w:r>
      <w:r>
        <w:rPr>
          <w:spacing w:val="-5"/>
        </w:rPr>
        <w:t> </w:t>
      </w:r>
      <w:r>
        <w:rPr/>
        <w:t>connecting</w:t>
      </w:r>
      <w:r>
        <w:rPr>
          <w:spacing w:val="-15"/>
        </w:rPr>
        <w:t> </w:t>
      </w:r>
      <w:r>
        <w:rPr/>
        <w:t>literacy</w:t>
      </w:r>
      <w:r>
        <w:rPr>
          <w:spacing w:val="-15"/>
        </w:rPr>
        <w:t> </w:t>
      </w:r>
      <w:r>
        <w:rPr/>
        <w:t>and</w:t>
      </w:r>
      <w:r>
        <w:rPr>
          <w:spacing w:val="-13"/>
        </w:rPr>
        <w:t> </w:t>
      </w:r>
      <w:r>
        <w:rPr/>
        <w:t>technology.</w:t>
      </w:r>
    </w:p>
    <w:p>
      <w:pPr>
        <w:pStyle w:val="BodyText"/>
      </w:pPr>
    </w:p>
    <w:p>
      <w:pPr>
        <w:pStyle w:val="BodyText"/>
        <w:spacing w:before="6"/>
      </w:pPr>
    </w:p>
    <w:p>
      <w:pPr>
        <w:pStyle w:val="Heading1"/>
        <w:ind w:left="534"/>
        <w:jc w:val="both"/>
      </w:pPr>
      <w:r>
        <w:rPr>
          <w:spacing w:val="-6"/>
        </w:rPr>
        <w:t>Uses</w:t>
      </w:r>
      <w:r>
        <w:rPr>
          <w:spacing w:val="-8"/>
        </w:rPr>
        <w:t> </w:t>
      </w:r>
      <w:r>
        <w:rPr>
          <w:spacing w:val="-6"/>
        </w:rPr>
        <w:t>of</w:t>
      </w:r>
      <w:r>
        <w:rPr>
          <w:spacing w:val="-4"/>
        </w:rPr>
        <w:t> </w:t>
      </w:r>
      <w:r>
        <w:rPr>
          <w:spacing w:val="-6"/>
        </w:rPr>
        <w:t>the</w:t>
      </w:r>
      <w:r>
        <w:rPr>
          <w:spacing w:val="-12"/>
        </w:rPr>
        <w:t> </w:t>
      </w:r>
      <w:r>
        <w:rPr>
          <w:spacing w:val="-6"/>
        </w:rPr>
        <w:t>Internet</w:t>
      </w:r>
    </w:p>
    <w:p>
      <w:pPr>
        <w:pStyle w:val="BodyText"/>
        <w:spacing w:line="480" w:lineRule="auto" w:before="272"/>
        <w:ind w:left="539" w:right="1131"/>
        <w:jc w:val="both"/>
      </w:pPr>
      <w:r>
        <w:rPr/>
        <w:t>The internet is a global system of interconnected computer networks that use the standard Internet</w:t>
      </w:r>
      <w:r>
        <w:rPr>
          <w:spacing w:val="-15"/>
        </w:rPr>
        <w:t> </w:t>
      </w:r>
      <w:r>
        <w:rPr/>
        <w:t>Protocol</w:t>
      </w:r>
      <w:r>
        <w:rPr>
          <w:spacing w:val="-15"/>
        </w:rPr>
        <w:t> </w:t>
      </w:r>
      <w:r>
        <w:rPr/>
        <w:t>Suite</w:t>
      </w:r>
      <w:r>
        <w:rPr>
          <w:spacing w:val="-15"/>
        </w:rPr>
        <w:t> </w:t>
      </w:r>
      <w:r>
        <w:rPr/>
        <w:t>(TCP/</w:t>
      </w:r>
      <w:r>
        <w:rPr>
          <w:spacing w:val="-15"/>
        </w:rPr>
        <w:t> </w:t>
      </w:r>
      <w:r>
        <w:rPr/>
        <w:t>IP)</w:t>
      </w:r>
      <w:r>
        <w:rPr>
          <w:spacing w:val="-14"/>
        </w:rPr>
        <w:t> </w:t>
      </w:r>
      <w:r>
        <w:rPr/>
        <w:t>to</w:t>
      </w:r>
      <w:r>
        <w:rPr>
          <w:spacing w:val="-15"/>
        </w:rPr>
        <w:t> </w:t>
      </w:r>
      <w:r>
        <w:rPr/>
        <w:t>serve</w:t>
      </w:r>
      <w:r>
        <w:rPr>
          <w:spacing w:val="-15"/>
        </w:rPr>
        <w:t> </w:t>
      </w:r>
      <w:r>
        <w:rPr/>
        <w:t>several</w:t>
      </w:r>
      <w:r>
        <w:rPr>
          <w:spacing w:val="-14"/>
        </w:rPr>
        <w:t> </w:t>
      </w:r>
      <w:r>
        <w:rPr/>
        <w:t>billion</w:t>
      </w:r>
      <w:r>
        <w:rPr>
          <w:spacing w:val="-15"/>
        </w:rPr>
        <w:t> </w:t>
      </w:r>
      <w:r>
        <w:rPr/>
        <w:t>users</w:t>
      </w:r>
      <w:r>
        <w:rPr>
          <w:spacing w:val="-14"/>
        </w:rPr>
        <w:t> </w:t>
      </w:r>
      <w:r>
        <w:rPr/>
        <w:t>world</w:t>
      </w:r>
      <w:r>
        <w:rPr>
          <w:spacing w:val="-15"/>
        </w:rPr>
        <w:t> </w:t>
      </w:r>
      <w:r>
        <w:rPr/>
        <w:t>wide.</w:t>
      </w:r>
      <w:r>
        <w:rPr>
          <w:spacing w:val="-15"/>
        </w:rPr>
        <w:t> </w:t>
      </w:r>
      <w:r>
        <w:rPr/>
        <w:t>It</w:t>
      </w:r>
      <w:r>
        <w:rPr>
          <w:spacing w:val="-14"/>
        </w:rPr>
        <w:t> </w:t>
      </w:r>
      <w:r>
        <w:rPr/>
        <w:t>is</w:t>
      </w:r>
      <w:r>
        <w:rPr>
          <w:spacing w:val="-14"/>
        </w:rPr>
        <w:t> </w:t>
      </w:r>
      <w:r>
        <w:rPr/>
        <w:t>a</w:t>
      </w:r>
      <w:r>
        <w:rPr>
          <w:spacing w:val="-15"/>
        </w:rPr>
        <w:t> </w:t>
      </w:r>
      <w:r>
        <w:rPr/>
        <w:t>network</w:t>
      </w:r>
      <w:r>
        <w:rPr>
          <w:spacing w:val="-15"/>
        </w:rPr>
        <w:t> </w:t>
      </w:r>
      <w:r>
        <w:rPr/>
        <w:t>of</w:t>
      </w:r>
      <w:r>
        <w:rPr>
          <w:spacing w:val="-15"/>
        </w:rPr>
        <w:t> </w:t>
      </w:r>
      <w:r>
        <w:rPr/>
        <w:t>net that consists of millions of private, public, academic, business and government networks, of local to global scope, that are linked by a broad array of electronic, wireless and optical networking</w:t>
      </w:r>
      <w:r>
        <w:rPr>
          <w:spacing w:val="-5"/>
        </w:rPr>
        <w:t> </w:t>
      </w:r>
      <w:r>
        <w:rPr/>
        <w:t>technologies, the</w:t>
      </w:r>
      <w:r>
        <w:rPr>
          <w:spacing w:val="-3"/>
        </w:rPr>
        <w:t> </w:t>
      </w:r>
      <w:r>
        <w:rPr/>
        <w:t>internet carries</w:t>
      </w:r>
      <w:r>
        <w:rPr>
          <w:spacing w:val="-2"/>
        </w:rPr>
        <w:t> </w:t>
      </w:r>
      <w:r>
        <w:rPr/>
        <w:t>an</w:t>
      </w:r>
      <w:r>
        <w:rPr>
          <w:spacing w:val="-2"/>
        </w:rPr>
        <w:t> </w:t>
      </w:r>
      <w:r>
        <w:rPr/>
        <w:t>extensive range of information resources and services, such as the inter-linked hypertext documents</w:t>
      </w:r>
      <w:r>
        <w:rPr>
          <w:spacing w:val="-6"/>
        </w:rPr>
        <w:t> </w:t>
      </w:r>
      <w:r>
        <w:rPr/>
        <w:t>of</w:t>
      </w:r>
      <w:r>
        <w:rPr>
          <w:spacing w:val="-5"/>
        </w:rPr>
        <w:t> </w:t>
      </w:r>
      <w:r>
        <w:rPr/>
        <w:t>the</w:t>
      </w:r>
      <w:r>
        <w:rPr>
          <w:spacing w:val="-7"/>
        </w:rPr>
        <w:t> </w:t>
      </w:r>
      <w:r>
        <w:rPr/>
        <w:t>World</w:t>
      </w:r>
      <w:r>
        <w:rPr>
          <w:spacing w:val="-6"/>
        </w:rPr>
        <w:t> </w:t>
      </w:r>
      <w:r>
        <w:rPr/>
        <w:t>Wide</w:t>
      </w:r>
      <w:r>
        <w:rPr>
          <w:spacing w:val="-7"/>
        </w:rPr>
        <w:t> </w:t>
      </w:r>
      <w:r>
        <w:rPr/>
        <w:t>Web</w:t>
      </w:r>
      <w:r>
        <w:rPr>
          <w:spacing w:val="-4"/>
        </w:rPr>
        <w:t> </w:t>
      </w:r>
      <w:r>
        <w:rPr/>
        <w:t>(WWW),</w:t>
      </w:r>
      <w:r>
        <w:rPr>
          <w:spacing w:val="-4"/>
        </w:rPr>
        <w:t> </w:t>
      </w:r>
      <w:r>
        <w:rPr/>
        <w:t>The infrastructure</w:t>
      </w:r>
      <w:r>
        <w:rPr>
          <w:spacing w:val="-7"/>
        </w:rPr>
        <w:t> </w:t>
      </w:r>
      <w:r>
        <w:rPr/>
        <w:t>to</w:t>
      </w:r>
      <w:r>
        <w:rPr>
          <w:spacing w:val="-9"/>
        </w:rPr>
        <w:t> </w:t>
      </w:r>
      <w:r>
        <w:rPr/>
        <w:t>support</w:t>
      </w:r>
      <w:r>
        <w:rPr>
          <w:spacing w:val="-6"/>
        </w:rPr>
        <w:t> </w:t>
      </w:r>
      <w:r>
        <w:rPr/>
        <w:t>email,</w:t>
      </w:r>
      <w:r>
        <w:rPr>
          <w:spacing w:val="-7"/>
        </w:rPr>
        <w:t> </w:t>
      </w:r>
      <w:r>
        <w:rPr/>
        <w:t>and</w:t>
      </w:r>
      <w:r>
        <w:rPr>
          <w:spacing w:val="-5"/>
        </w:rPr>
        <w:t> </w:t>
      </w:r>
      <w:r>
        <w:rPr/>
        <w:t>peer-</w:t>
      </w:r>
      <w:r>
        <w:rPr>
          <w:spacing w:val="-6"/>
        </w:rPr>
        <w:t> </w:t>
      </w:r>
      <w:r>
        <w:rPr/>
        <w:t>to</w:t>
      </w:r>
      <w:r>
        <w:rPr>
          <w:spacing w:val="-5"/>
        </w:rPr>
        <w:t> </w:t>
      </w:r>
      <w:r>
        <w:rPr/>
        <w:t>-peer</w:t>
      </w:r>
      <w:r>
        <w:rPr>
          <w:spacing w:val="-6"/>
        </w:rPr>
        <w:t> </w:t>
      </w:r>
      <w:r>
        <w:rPr/>
        <w:t>networks.</w:t>
      </w:r>
      <w:r>
        <w:rPr>
          <w:spacing w:val="-5"/>
        </w:rPr>
        <w:t> </w:t>
      </w:r>
      <w:r>
        <w:rPr/>
        <w:t>The</w:t>
      </w:r>
      <w:r>
        <w:rPr>
          <w:spacing w:val="-6"/>
        </w:rPr>
        <w:t> </w:t>
      </w:r>
      <w:r>
        <w:rPr/>
        <w:t>internet,</w:t>
      </w:r>
      <w:r>
        <w:rPr>
          <w:spacing w:val="-5"/>
        </w:rPr>
        <w:t> </w:t>
      </w:r>
      <w:r>
        <w:rPr/>
        <w:t>simply</w:t>
      </w:r>
      <w:r>
        <w:rPr>
          <w:spacing w:val="-8"/>
        </w:rPr>
        <w:t> </w:t>
      </w:r>
      <w:r>
        <w:rPr/>
        <w:t>referred</w:t>
      </w:r>
      <w:r>
        <w:rPr>
          <w:spacing w:val="-5"/>
        </w:rPr>
        <w:t> </w:t>
      </w:r>
      <w:r>
        <w:rPr/>
        <w:t>to</w:t>
      </w:r>
      <w:r>
        <w:rPr>
          <w:spacing w:val="-5"/>
        </w:rPr>
        <w:t> </w:t>
      </w:r>
      <w:r>
        <w:rPr/>
        <w:t>as the</w:t>
      </w:r>
      <w:r>
        <w:rPr>
          <w:spacing w:val="-15"/>
        </w:rPr>
        <w:t> </w:t>
      </w:r>
      <w:r>
        <w:rPr/>
        <w:t>'net'</w:t>
      </w:r>
      <w:r>
        <w:rPr>
          <w:spacing w:val="-15"/>
        </w:rPr>
        <w:t> </w:t>
      </w:r>
      <w:r>
        <w:rPr/>
        <w:t>is</w:t>
      </w:r>
      <w:r>
        <w:rPr>
          <w:spacing w:val="-15"/>
        </w:rPr>
        <w:t> </w:t>
      </w:r>
      <w:r>
        <w:rPr/>
        <w:t>a</w:t>
      </w:r>
      <w:r>
        <w:rPr>
          <w:spacing w:val="-15"/>
        </w:rPr>
        <w:t> </w:t>
      </w:r>
      <w:r>
        <w:rPr/>
        <w:t>collection</w:t>
      </w:r>
      <w:r>
        <w:rPr>
          <w:spacing w:val="-15"/>
        </w:rPr>
        <w:t> </w:t>
      </w:r>
      <w:r>
        <w:rPr/>
        <w:t>of</w:t>
      </w:r>
      <w:r>
        <w:rPr>
          <w:spacing w:val="-15"/>
        </w:rPr>
        <w:t> </w:t>
      </w:r>
      <w:r>
        <w:rPr/>
        <w:t>computers.</w:t>
      </w:r>
      <w:r>
        <w:rPr>
          <w:spacing w:val="-15"/>
        </w:rPr>
        <w:t> </w:t>
      </w:r>
      <w:r>
        <w:rPr/>
        <w:t>Computer</w:t>
      </w:r>
      <w:r>
        <w:rPr>
          <w:spacing w:val="-15"/>
        </w:rPr>
        <w:t> </w:t>
      </w:r>
      <w:r>
        <w:rPr/>
        <w:t>networks</w:t>
      </w:r>
      <w:r>
        <w:rPr>
          <w:spacing w:val="-15"/>
        </w:rPr>
        <w:t> </w:t>
      </w:r>
      <w:r>
        <w:rPr/>
        <w:t>located</w:t>
      </w:r>
      <w:r>
        <w:rPr>
          <w:spacing w:val="-15"/>
        </w:rPr>
        <w:t> </w:t>
      </w:r>
      <w:r>
        <w:rPr/>
        <w:t>all</w:t>
      </w:r>
      <w:r>
        <w:rPr>
          <w:spacing w:val="-15"/>
        </w:rPr>
        <w:t> </w:t>
      </w:r>
      <w:r>
        <w:rPr/>
        <w:t>over</w:t>
      </w:r>
      <w:r>
        <w:rPr>
          <w:spacing w:val="-15"/>
        </w:rPr>
        <w:t> </w:t>
      </w:r>
      <w:r>
        <w:rPr/>
        <w:t>the</w:t>
      </w:r>
      <w:r>
        <w:rPr>
          <w:spacing w:val="-15"/>
        </w:rPr>
        <w:t> </w:t>
      </w:r>
      <w:r>
        <w:rPr/>
        <w:t>world,</w:t>
      </w:r>
      <w:r>
        <w:rPr>
          <w:spacing w:val="-15"/>
        </w:rPr>
        <w:t> </w:t>
      </w:r>
      <w:r>
        <w:rPr/>
        <w:t>all</w:t>
      </w:r>
      <w:r>
        <w:rPr>
          <w:spacing w:val="-15"/>
        </w:rPr>
        <w:t> </w:t>
      </w:r>
      <w:r>
        <w:rPr/>
        <w:t>of</w:t>
      </w:r>
      <w:r>
        <w:rPr>
          <w:spacing w:val="-15"/>
        </w:rPr>
        <w:t> </w:t>
      </w:r>
      <w:r>
        <w:rPr/>
        <w:t>which share information by agreed upon internet protocols (Udende and Azeez, 34). Thus it is an information carriage using different computer networks in the light of this, Adegoke (122) affirms that:</w:t>
      </w:r>
    </w:p>
    <w:p>
      <w:pPr>
        <w:pStyle w:val="BodyText"/>
        <w:spacing w:line="480" w:lineRule="auto" w:before="1"/>
        <w:ind w:left="2681" w:right="1149"/>
        <w:jc w:val="both"/>
      </w:pPr>
      <w:r>
        <w:rPr/>
        <w:t>Indeed,</w:t>
      </w:r>
      <w:r>
        <w:rPr>
          <w:spacing w:val="-13"/>
        </w:rPr>
        <w:t> </w:t>
      </w:r>
      <w:r>
        <w:rPr/>
        <w:t>the</w:t>
      </w:r>
      <w:r>
        <w:rPr>
          <w:spacing w:val="-12"/>
        </w:rPr>
        <w:t> </w:t>
      </w:r>
      <w:r>
        <w:rPr/>
        <w:t>internet</w:t>
      </w:r>
      <w:r>
        <w:rPr>
          <w:spacing w:val="-12"/>
        </w:rPr>
        <w:t> </w:t>
      </w:r>
      <w:r>
        <w:rPr/>
        <w:t>is</w:t>
      </w:r>
      <w:r>
        <w:rPr>
          <w:spacing w:val="-12"/>
        </w:rPr>
        <w:t> </w:t>
      </w:r>
      <w:r>
        <w:rPr/>
        <w:t>also</w:t>
      </w:r>
      <w:r>
        <w:rPr>
          <w:spacing w:val="-12"/>
        </w:rPr>
        <w:t> </w:t>
      </w:r>
      <w:r>
        <w:rPr/>
        <w:t>a</w:t>
      </w:r>
      <w:r>
        <w:rPr>
          <w:spacing w:val="-12"/>
        </w:rPr>
        <w:t> </w:t>
      </w:r>
      <w:r>
        <w:rPr/>
        <w:t>virtual</w:t>
      </w:r>
      <w:r>
        <w:rPr>
          <w:spacing w:val="-12"/>
        </w:rPr>
        <w:t> </w:t>
      </w:r>
      <w:r>
        <w:rPr/>
        <w:t>library</w:t>
      </w:r>
      <w:r>
        <w:rPr>
          <w:spacing w:val="-15"/>
        </w:rPr>
        <w:t> </w:t>
      </w:r>
      <w:r>
        <w:rPr/>
        <w:t>which</w:t>
      </w:r>
      <w:r>
        <w:rPr>
          <w:spacing w:val="-12"/>
        </w:rPr>
        <w:t> </w:t>
      </w:r>
      <w:r>
        <w:rPr/>
        <w:t>is</w:t>
      </w:r>
      <w:r>
        <w:rPr>
          <w:spacing w:val="-12"/>
        </w:rPr>
        <w:t> </w:t>
      </w:r>
      <w:r>
        <w:rPr/>
        <w:t>seen</w:t>
      </w:r>
      <w:r>
        <w:rPr>
          <w:spacing w:val="-12"/>
        </w:rPr>
        <w:t> </w:t>
      </w:r>
      <w:r>
        <w:rPr/>
        <w:t>as</w:t>
      </w:r>
      <w:r>
        <w:rPr>
          <w:spacing w:val="-12"/>
        </w:rPr>
        <w:t> </w:t>
      </w:r>
      <w:r>
        <w:rPr/>
        <w:t>virtual</w:t>
      </w:r>
      <w:r>
        <w:rPr>
          <w:spacing w:val="-12"/>
        </w:rPr>
        <w:t> </w:t>
      </w:r>
      <w:r>
        <w:rPr/>
        <w:t>space containing</w:t>
      </w:r>
      <w:r>
        <w:rPr>
          <w:spacing w:val="-12"/>
        </w:rPr>
        <w:t> </w:t>
      </w:r>
      <w:r>
        <w:rPr/>
        <w:t>a</w:t>
      </w:r>
      <w:r>
        <w:rPr>
          <w:spacing w:val="-15"/>
        </w:rPr>
        <w:t> </w:t>
      </w:r>
      <w:r>
        <w:rPr/>
        <w:t>vast</w:t>
      </w:r>
      <w:r>
        <w:rPr>
          <w:spacing w:val="-12"/>
        </w:rPr>
        <w:t> </w:t>
      </w:r>
      <w:r>
        <w:rPr/>
        <w:t>amount</w:t>
      </w:r>
      <w:r>
        <w:rPr>
          <w:spacing w:val="-12"/>
        </w:rPr>
        <w:t> </w:t>
      </w:r>
      <w:r>
        <w:rPr/>
        <w:t>of</w:t>
      </w:r>
      <w:r>
        <w:rPr>
          <w:spacing w:val="-13"/>
        </w:rPr>
        <w:t> </w:t>
      </w:r>
      <w:r>
        <w:rPr/>
        <w:t>information</w:t>
      </w:r>
      <w:r>
        <w:rPr>
          <w:spacing w:val="-12"/>
        </w:rPr>
        <w:t> </w:t>
      </w:r>
      <w:r>
        <w:rPr/>
        <w:t>and</w:t>
      </w:r>
      <w:r>
        <w:rPr>
          <w:spacing w:val="-12"/>
        </w:rPr>
        <w:t> </w:t>
      </w:r>
      <w:r>
        <w:rPr/>
        <w:t>document</w:t>
      </w:r>
      <w:r>
        <w:rPr>
          <w:spacing w:val="-12"/>
        </w:rPr>
        <w:t> </w:t>
      </w:r>
      <w:r>
        <w:rPr/>
        <w:t>including</w:t>
      </w:r>
      <w:r>
        <w:rPr>
          <w:spacing w:val="-14"/>
        </w:rPr>
        <w:t> </w:t>
      </w:r>
      <w:r>
        <w:rPr/>
        <w:t>books, pictures,</w:t>
      </w:r>
      <w:r>
        <w:rPr>
          <w:spacing w:val="-15"/>
        </w:rPr>
        <w:t> </w:t>
      </w:r>
      <w:r>
        <w:rPr/>
        <w:t>video,</w:t>
      </w:r>
      <w:r>
        <w:rPr>
          <w:spacing w:val="-15"/>
        </w:rPr>
        <w:t> </w:t>
      </w:r>
      <w:r>
        <w:rPr/>
        <w:t>graphs</w:t>
      </w:r>
      <w:r>
        <w:rPr>
          <w:spacing w:val="-15"/>
        </w:rPr>
        <w:t> </w:t>
      </w:r>
      <w:r>
        <w:rPr/>
        <w:t>and</w:t>
      </w:r>
      <w:r>
        <w:rPr>
          <w:spacing w:val="-15"/>
        </w:rPr>
        <w:t> </w:t>
      </w:r>
      <w:r>
        <w:rPr/>
        <w:t>musical</w:t>
      </w:r>
      <w:r>
        <w:rPr>
          <w:spacing w:val="-15"/>
        </w:rPr>
        <w:t> </w:t>
      </w:r>
      <w:r>
        <w:rPr/>
        <w:t>sounds</w:t>
      </w:r>
      <w:r>
        <w:rPr>
          <w:spacing w:val="-15"/>
        </w:rPr>
        <w:t> </w:t>
      </w:r>
      <w:r>
        <w:rPr/>
        <w:t>that</w:t>
      </w:r>
      <w:r>
        <w:rPr>
          <w:spacing w:val="-15"/>
        </w:rPr>
        <w:t> </w:t>
      </w:r>
      <w:r>
        <w:rPr/>
        <w:t>can</w:t>
      </w:r>
      <w:r>
        <w:rPr>
          <w:spacing w:val="-15"/>
        </w:rPr>
        <w:t> </w:t>
      </w:r>
      <w:r>
        <w:rPr/>
        <w:t>be</w:t>
      </w:r>
      <w:r>
        <w:rPr>
          <w:spacing w:val="-15"/>
        </w:rPr>
        <w:t> </w:t>
      </w:r>
      <w:r>
        <w:rPr/>
        <w:t>consulted</w:t>
      </w:r>
      <w:r>
        <w:rPr>
          <w:spacing w:val="-15"/>
        </w:rPr>
        <w:t> </w:t>
      </w:r>
      <w:r>
        <w:rPr/>
        <w:t>(122).</w:t>
      </w:r>
    </w:p>
    <w:p>
      <w:pPr>
        <w:spacing w:after="0" w:line="480" w:lineRule="auto"/>
        <w:jc w:val="both"/>
        <w:sectPr>
          <w:pgSz w:w="11910" w:h="16840"/>
          <w:pgMar w:top="1340" w:bottom="280" w:left="920" w:right="300"/>
        </w:sectPr>
      </w:pPr>
    </w:p>
    <w:p>
      <w:pPr>
        <w:pStyle w:val="BodyText"/>
        <w:spacing w:line="480" w:lineRule="auto" w:before="73"/>
        <w:ind w:left="530" w:right="1173"/>
        <w:jc w:val="both"/>
      </w:pPr>
      <w:r>
        <w:rPr/>
        <w:t>The net provides superfluous information via networking globally to affirm what Mcluhan </w:t>
      </w:r>
      <w:r>
        <w:rPr>
          <w:spacing w:val="-2"/>
        </w:rPr>
        <w:t>tagged</w:t>
      </w:r>
      <w:r>
        <w:rPr>
          <w:spacing w:val="-9"/>
        </w:rPr>
        <w:t> </w:t>
      </w:r>
      <w:r>
        <w:rPr>
          <w:spacing w:val="-2"/>
        </w:rPr>
        <w:t>as</w:t>
      </w:r>
      <w:r>
        <w:rPr>
          <w:spacing w:val="-9"/>
        </w:rPr>
        <w:t> </w:t>
      </w:r>
      <w:r>
        <w:rPr>
          <w:spacing w:val="-2"/>
        </w:rPr>
        <w:t>information</w:t>
      </w:r>
      <w:r>
        <w:rPr>
          <w:spacing w:val="-9"/>
        </w:rPr>
        <w:t> </w:t>
      </w:r>
      <w:r>
        <w:rPr>
          <w:spacing w:val="-2"/>
        </w:rPr>
        <w:t>super</w:t>
      </w:r>
      <w:r>
        <w:rPr>
          <w:spacing w:val="-9"/>
        </w:rPr>
        <w:t> </w:t>
      </w:r>
      <w:r>
        <w:rPr>
          <w:spacing w:val="-2"/>
        </w:rPr>
        <w:t>high</w:t>
      </w:r>
      <w:r>
        <w:rPr>
          <w:spacing w:val="-9"/>
        </w:rPr>
        <w:t> </w:t>
      </w:r>
      <w:r>
        <w:rPr>
          <w:spacing w:val="-2"/>
        </w:rPr>
        <w:t>way</w:t>
      </w:r>
      <w:r>
        <w:rPr>
          <w:spacing w:val="-13"/>
        </w:rPr>
        <w:t> </w:t>
      </w:r>
      <w:r>
        <w:rPr>
          <w:spacing w:val="-2"/>
        </w:rPr>
        <w:t>(Severin</w:t>
      </w:r>
      <w:r>
        <w:rPr>
          <w:spacing w:val="-9"/>
        </w:rPr>
        <w:t> </w:t>
      </w:r>
      <w:r>
        <w:rPr>
          <w:spacing w:val="-2"/>
        </w:rPr>
        <w:t>and</w:t>
      </w:r>
      <w:r>
        <w:rPr>
          <w:spacing w:val="-7"/>
        </w:rPr>
        <w:t> </w:t>
      </w:r>
      <w:r>
        <w:rPr>
          <w:spacing w:val="-2"/>
        </w:rPr>
        <w:t>Tankard,</w:t>
      </w:r>
      <w:r>
        <w:rPr>
          <w:spacing w:val="-9"/>
        </w:rPr>
        <w:t> </w:t>
      </w:r>
      <w:r>
        <w:rPr>
          <w:spacing w:val="-2"/>
        </w:rPr>
        <w:t>366).</w:t>
      </w:r>
      <w:r>
        <w:rPr>
          <w:spacing w:val="-9"/>
        </w:rPr>
        <w:t> </w:t>
      </w:r>
      <w:r>
        <w:rPr>
          <w:spacing w:val="-2"/>
        </w:rPr>
        <w:t>Reddick</w:t>
      </w:r>
      <w:r>
        <w:rPr>
          <w:spacing w:val="-9"/>
        </w:rPr>
        <w:t> </w:t>
      </w:r>
      <w:r>
        <w:rPr>
          <w:spacing w:val="-2"/>
        </w:rPr>
        <w:t>and Long</w:t>
      </w:r>
      <w:r>
        <w:rPr>
          <w:spacing w:val="-7"/>
        </w:rPr>
        <w:t> </w:t>
      </w:r>
      <w:r>
        <w:rPr>
          <w:spacing w:val="-2"/>
        </w:rPr>
        <w:t>(27)</w:t>
      </w:r>
      <w:r>
        <w:rPr>
          <w:spacing w:val="-7"/>
        </w:rPr>
        <w:t> </w:t>
      </w:r>
      <w:r>
        <w:rPr>
          <w:spacing w:val="-2"/>
        </w:rPr>
        <w:t>aptly </w:t>
      </w:r>
      <w:r>
        <w:rPr/>
        <w:t>capture this thus:</w:t>
      </w:r>
    </w:p>
    <w:p>
      <w:pPr>
        <w:pStyle w:val="BodyText"/>
        <w:spacing w:line="480" w:lineRule="auto" w:before="1"/>
        <w:ind w:left="2681" w:right="1136"/>
        <w:jc w:val="both"/>
      </w:pPr>
      <w:r>
        <w:rPr/>
        <w:t>Clearly, there is a lot of information out there, too much to catalog. In fact,</w:t>
      </w:r>
      <w:r>
        <w:rPr>
          <w:spacing w:val="-8"/>
        </w:rPr>
        <w:t> </w:t>
      </w:r>
      <w:r>
        <w:rPr/>
        <w:t>nobody</w:t>
      </w:r>
      <w:r>
        <w:rPr>
          <w:spacing w:val="-14"/>
        </w:rPr>
        <w:t> </w:t>
      </w:r>
      <w:r>
        <w:rPr/>
        <w:t>knows</w:t>
      </w:r>
      <w:r>
        <w:rPr>
          <w:spacing w:val="-7"/>
        </w:rPr>
        <w:t> </w:t>
      </w:r>
      <w:r>
        <w:rPr/>
        <w:t>exactly</w:t>
      </w:r>
      <w:r>
        <w:rPr>
          <w:spacing w:val="-13"/>
        </w:rPr>
        <w:t> </w:t>
      </w:r>
      <w:r>
        <w:rPr/>
        <w:t>what</w:t>
      </w:r>
      <w:r>
        <w:rPr>
          <w:spacing w:val="-7"/>
        </w:rPr>
        <w:t> </w:t>
      </w:r>
      <w:r>
        <w:rPr/>
        <w:t>is</w:t>
      </w:r>
      <w:r>
        <w:rPr>
          <w:spacing w:val="-7"/>
        </w:rPr>
        <w:t> </w:t>
      </w:r>
      <w:r>
        <w:rPr/>
        <w:t>available</w:t>
      </w:r>
      <w:r>
        <w:rPr>
          <w:spacing w:val="-8"/>
        </w:rPr>
        <w:t> </w:t>
      </w:r>
      <w:r>
        <w:rPr/>
        <w:t>online</w:t>
      </w:r>
      <w:r>
        <w:rPr>
          <w:spacing w:val="-8"/>
        </w:rPr>
        <w:t> </w:t>
      </w:r>
      <w:r>
        <w:rPr/>
        <w:t>and</w:t>
      </w:r>
      <w:r>
        <w:rPr>
          <w:spacing w:val="-8"/>
        </w:rPr>
        <w:t> </w:t>
      </w:r>
      <w:r>
        <w:rPr/>
        <w:t>where</w:t>
      </w:r>
      <w:r>
        <w:rPr>
          <w:spacing w:val="-8"/>
        </w:rPr>
        <w:t> </w:t>
      </w:r>
      <w:r>
        <w:rPr/>
        <w:t>it</w:t>
      </w:r>
      <w:r>
        <w:rPr>
          <w:spacing w:val="-7"/>
        </w:rPr>
        <w:t> </w:t>
      </w:r>
      <w:r>
        <w:rPr/>
        <w:t>is.</w:t>
      </w:r>
      <w:r>
        <w:rPr>
          <w:spacing w:val="-8"/>
        </w:rPr>
        <w:t> </w:t>
      </w:r>
      <w:r>
        <w:rPr/>
        <w:t>The growth represents both an</w:t>
      </w:r>
      <w:r>
        <w:rPr>
          <w:spacing w:val="-1"/>
        </w:rPr>
        <w:t> </w:t>
      </w:r>
      <w:r>
        <w:rPr/>
        <w:t>opportunity</w:t>
      </w:r>
      <w:r>
        <w:rPr>
          <w:spacing w:val="-3"/>
        </w:rPr>
        <w:t> </w:t>
      </w:r>
      <w:r>
        <w:rPr/>
        <w:t>and a</w:t>
      </w:r>
      <w:r>
        <w:rPr>
          <w:spacing w:val="-2"/>
        </w:rPr>
        <w:t> </w:t>
      </w:r>
      <w:r>
        <w:rPr/>
        <w:t>hazard. The opportunity</w:t>
      </w:r>
      <w:r>
        <w:rPr>
          <w:spacing w:val="-3"/>
        </w:rPr>
        <w:t> </w:t>
      </w:r>
      <w:r>
        <w:rPr/>
        <w:t>is that, sitting at your desk, you can access information that you may not have been known existed. The hazard is that you waste a lot of time </w:t>
      </w:r>
      <w:r>
        <w:rPr>
          <w:spacing w:val="-2"/>
        </w:rPr>
        <w:t>looking</w:t>
      </w:r>
      <w:r>
        <w:rPr>
          <w:spacing w:val="-15"/>
        </w:rPr>
        <w:t> </w:t>
      </w:r>
      <w:r>
        <w:rPr>
          <w:spacing w:val="-2"/>
        </w:rPr>
        <w:t>at</w:t>
      </w:r>
      <w:r>
        <w:rPr>
          <w:spacing w:val="-13"/>
        </w:rPr>
        <w:t> </w:t>
      </w:r>
      <w:r>
        <w:rPr>
          <w:spacing w:val="-2"/>
        </w:rPr>
        <w:t>information</w:t>
      </w:r>
      <w:r>
        <w:rPr>
          <w:spacing w:val="-13"/>
        </w:rPr>
        <w:t> </w:t>
      </w:r>
      <w:r>
        <w:rPr>
          <w:spacing w:val="-2"/>
        </w:rPr>
        <w:t>that</w:t>
      </w:r>
      <w:r>
        <w:rPr>
          <w:spacing w:val="-13"/>
        </w:rPr>
        <w:t> </w:t>
      </w:r>
      <w:r>
        <w:rPr>
          <w:spacing w:val="-2"/>
        </w:rPr>
        <w:t>is</w:t>
      </w:r>
      <w:r>
        <w:rPr>
          <w:spacing w:val="-13"/>
        </w:rPr>
        <w:t> </w:t>
      </w:r>
      <w:r>
        <w:rPr>
          <w:spacing w:val="-2"/>
        </w:rPr>
        <w:t>not</w:t>
      </w:r>
      <w:r>
        <w:rPr>
          <w:spacing w:val="-13"/>
        </w:rPr>
        <w:t> </w:t>
      </w:r>
      <w:r>
        <w:rPr>
          <w:spacing w:val="-2"/>
        </w:rPr>
        <w:t>relevant</w:t>
      </w:r>
      <w:r>
        <w:rPr>
          <w:spacing w:val="-13"/>
        </w:rPr>
        <w:t> </w:t>
      </w:r>
      <w:r>
        <w:rPr>
          <w:spacing w:val="-2"/>
        </w:rPr>
        <w:t>to</w:t>
      </w:r>
      <w:r>
        <w:rPr>
          <w:spacing w:val="-13"/>
        </w:rPr>
        <w:t> </w:t>
      </w:r>
      <w:r>
        <w:rPr>
          <w:spacing w:val="-2"/>
        </w:rPr>
        <w:t>the</w:t>
      </w:r>
      <w:r>
        <w:rPr>
          <w:spacing w:val="-13"/>
        </w:rPr>
        <w:t> </w:t>
      </w:r>
      <w:r>
        <w:rPr>
          <w:spacing w:val="-2"/>
        </w:rPr>
        <w:t>projects</w:t>
      </w:r>
      <w:r>
        <w:rPr>
          <w:spacing w:val="-13"/>
        </w:rPr>
        <w:t> </w:t>
      </w:r>
      <w:r>
        <w:rPr>
          <w:spacing w:val="-2"/>
        </w:rPr>
        <w:t>on</w:t>
      </w:r>
      <w:r>
        <w:rPr>
          <w:spacing w:val="-13"/>
        </w:rPr>
        <w:t> </w:t>
      </w:r>
      <w:r>
        <w:rPr>
          <w:spacing w:val="-2"/>
        </w:rPr>
        <w:t>which</w:t>
      </w:r>
      <w:r>
        <w:rPr>
          <w:spacing w:val="-13"/>
        </w:rPr>
        <w:t> </w:t>
      </w:r>
      <w:r>
        <w:rPr>
          <w:spacing w:val="-2"/>
        </w:rPr>
        <w:t>you</w:t>
      </w:r>
      <w:r>
        <w:rPr>
          <w:spacing w:val="-13"/>
        </w:rPr>
        <w:t> </w:t>
      </w:r>
      <w:r>
        <w:rPr>
          <w:spacing w:val="-2"/>
        </w:rPr>
        <w:t>are </w:t>
      </w:r>
      <w:r>
        <w:rPr/>
        <w:t>working</w:t>
      </w:r>
      <w:r>
        <w:rPr>
          <w:spacing w:val="-5"/>
        </w:rPr>
        <w:t> </w:t>
      </w:r>
      <w:r>
        <w:rPr/>
        <w:t>(27).</w:t>
      </w:r>
    </w:p>
    <w:p>
      <w:pPr>
        <w:pStyle w:val="BodyText"/>
        <w:spacing w:before="1"/>
      </w:pPr>
    </w:p>
    <w:p>
      <w:pPr>
        <w:pStyle w:val="BodyText"/>
        <w:spacing w:line="480" w:lineRule="auto"/>
        <w:ind w:left="544" w:right="1154"/>
        <w:jc w:val="both"/>
        <w:rPr>
          <w:b/>
        </w:rPr>
      </w:pPr>
      <w:r>
        <w:rPr/>
        <w:t>Many Nigerian students and other users are briskly adapting to the new technology. For example,</w:t>
      </w:r>
      <w:r>
        <w:rPr>
          <w:spacing w:val="-13"/>
        </w:rPr>
        <w:t> </w:t>
      </w:r>
      <w:r>
        <w:rPr/>
        <w:t>the</w:t>
      </w:r>
      <w:r>
        <w:rPr>
          <w:spacing w:val="-14"/>
        </w:rPr>
        <w:t> </w:t>
      </w:r>
      <w:r>
        <w:rPr/>
        <w:t>Joint</w:t>
      </w:r>
      <w:r>
        <w:rPr>
          <w:spacing w:val="-11"/>
        </w:rPr>
        <w:t> </w:t>
      </w:r>
      <w:r>
        <w:rPr/>
        <w:t>Admissions</w:t>
      </w:r>
      <w:r>
        <w:rPr>
          <w:spacing w:val="-11"/>
        </w:rPr>
        <w:t> </w:t>
      </w:r>
      <w:r>
        <w:rPr/>
        <w:t>and</w:t>
      </w:r>
      <w:r>
        <w:rPr>
          <w:spacing w:val="-11"/>
        </w:rPr>
        <w:t> </w:t>
      </w:r>
      <w:r>
        <w:rPr/>
        <w:t>Matriculation</w:t>
      </w:r>
      <w:r>
        <w:rPr>
          <w:spacing w:val="-11"/>
        </w:rPr>
        <w:t> </w:t>
      </w:r>
      <w:r>
        <w:rPr/>
        <w:t>Board,</w:t>
      </w:r>
      <w:r>
        <w:rPr>
          <w:spacing w:val="-13"/>
        </w:rPr>
        <w:t> </w:t>
      </w:r>
      <w:r>
        <w:rPr/>
        <w:t>JAMB,</w:t>
      </w:r>
      <w:r>
        <w:rPr>
          <w:spacing w:val="-11"/>
        </w:rPr>
        <w:t> </w:t>
      </w:r>
      <w:r>
        <w:rPr/>
        <w:t>is</w:t>
      </w:r>
      <w:r>
        <w:rPr>
          <w:spacing w:val="-11"/>
        </w:rPr>
        <w:t> </w:t>
      </w:r>
      <w:r>
        <w:rPr/>
        <w:t>widely</w:t>
      </w:r>
      <w:r>
        <w:rPr>
          <w:spacing w:val="-14"/>
        </w:rPr>
        <w:t> </w:t>
      </w:r>
      <w:r>
        <w:rPr/>
        <w:t>noted</w:t>
      </w:r>
      <w:r>
        <w:rPr>
          <w:spacing w:val="-11"/>
        </w:rPr>
        <w:t> </w:t>
      </w:r>
      <w:r>
        <w:rPr/>
        <w:t>for</w:t>
      </w:r>
      <w:r>
        <w:rPr>
          <w:spacing w:val="-8"/>
        </w:rPr>
        <w:t> </w:t>
      </w:r>
      <w:r>
        <w:rPr/>
        <w:t>exploiting the potentials of the internet by setting up a site and mandate prospective students to check their</w:t>
      </w:r>
      <w:r>
        <w:rPr>
          <w:spacing w:val="-13"/>
        </w:rPr>
        <w:t> </w:t>
      </w:r>
      <w:r>
        <w:rPr/>
        <w:t>centers,</w:t>
      </w:r>
      <w:r>
        <w:rPr>
          <w:spacing w:val="-9"/>
        </w:rPr>
        <w:t> </w:t>
      </w:r>
      <w:r>
        <w:rPr/>
        <w:t>results</w:t>
      </w:r>
      <w:r>
        <w:rPr>
          <w:spacing w:val="-10"/>
        </w:rPr>
        <w:t> </w:t>
      </w:r>
      <w:r>
        <w:rPr/>
        <w:t>and</w:t>
      </w:r>
      <w:r>
        <w:rPr>
          <w:spacing w:val="-9"/>
        </w:rPr>
        <w:t> </w:t>
      </w:r>
      <w:r>
        <w:rPr/>
        <w:t>posting</w:t>
      </w:r>
      <w:r>
        <w:rPr>
          <w:spacing w:val="-13"/>
        </w:rPr>
        <w:t> </w:t>
      </w:r>
      <w:r>
        <w:rPr/>
        <w:t>from</w:t>
      </w:r>
      <w:r>
        <w:rPr>
          <w:spacing w:val="-11"/>
        </w:rPr>
        <w:t> </w:t>
      </w:r>
      <w:r>
        <w:rPr/>
        <w:t>the</w:t>
      </w:r>
      <w:r>
        <w:rPr>
          <w:spacing w:val="-13"/>
        </w:rPr>
        <w:t> </w:t>
      </w:r>
      <w:r>
        <w:rPr/>
        <w:t>site</w:t>
      </w:r>
      <w:r>
        <w:rPr>
          <w:spacing w:val="-12"/>
        </w:rPr>
        <w:t> </w:t>
      </w:r>
      <w:r>
        <w:rPr/>
        <w:t>through</w:t>
      </w:r>
      <w:r>
        <w:rPr>
          <w:spacing w:val="-12"/>
        </w:rPr>
        <w:t> </w:t>
      </w:r>
      <w:r>
        <w:rPr/>
        <w:t>this</w:t>
      </w:r>
      <w:r>
        <w:rPr>
          <w:spacing w:val="-11"/>
        </w:rPr>
        <w:t> </w:t>
      </w:r>
      <w:r>
        <w:rPr/>
        <w:t>Jamb</w:t>
      </w:r>
      <w:r>
        <w:rPr>
          <w:spacing w:val="-11"/>
        </w:rPr>
        <w:t> </w:t>
      </w:r>
      <w:r>
        <w:rPr/>
        <w:t>has</w:t>
      </w:r>
      <w:r>
        <w:rPr>
          <w:spacing w:val="-10"/>
        </w:rPr>
        <w:t> </w:t>
      </w:r>
      <w:r>
        <w:rPr/>
        <w:t>been</w:t>
      </w:r>
      <w:r>
        <w:rPr>
          <w:spacing w:val="-13"/>
        </w:rPr>
        <w:t> </w:t>
      </w:r>
      <w:r>
        <w:rPr/>
        <w:t>able</w:t>
      </w:r>
      <w:r>
        <w:rPr>
          <w:spacing w:val="-15"/>
        </w:rPr>
        <w:t> </w:t>
      </w:r>
      <w:r>
        <w:rPr/>
        <w:t>to</w:t>
      </w:r>
      <w:r>
        <w:rPr>
          <w:spacing w:val="-15"/>
        </w:rPr>
        <w:t> </w:t>
      </w:r>
      <w:r>
        <w:rPr/>
        <w:t>make</w:t>
      </w:r>
      <w:r>
        <w:rPr>
          <w:spacing w:val="-14"/>
        </w:rPr>
        <w:t> </w:t>
      </w:r>
      <w:r>
        <w:rPr/>
        <w:t>about</w:t>
      </w:r>
      <w:r>
        <w:rPr>
          <w:spacing w:val="-13"/>
        </w:rPr>
        <w:t> </w:t>
      </w:r>
      <w:r>
        <w:rPr>
          <w:b/>
          <w:dstrike/>
          <w:spacing w:val="-10"/>
        </w:rPr>
        <w:t>N</w:t>
      </w:r>
    </w:p>
    <w:p>
      <w:pPr>
        <w:pStyle w:val="BodyText"/>
        <w:ind w:left="544"/>
        <w:jc w:val="both"/>
      </w:pPr>
      <w:r>
        <w:rPr>
          <w:b/>
          <w:spacing w:val="-4"/>
        </w:rPr>
        <w:t>200</w:t>
      </w:r>
      <w:r>
        <w:rPr>
          <w:b/>
          <w:spacing w:val="-10"/>
        </w:rPr>
        <w:t> </w:t>
      </w:r>
      <w:r>
        <w:rPr>
          <w:spacing w:val="-4"/>
        </w:rPr>
        <w:t>million</w:t>
      </w:r>
      <w:r>
        <w:rPr>
          <w:spacing w:val="-7"/>
        </w:rPr>
        <w:t> </w:t>
      </w:r>
      <w:r>
        <w:rPr>
          <w:spacing w:val="-4"/>
        </w:rPr>
        <w:t>annually. In</w:t>
      </w:r>
      <w:r>
        <w:rPr>
          <w:spacing w:val="-8"/>
        </w:rPr>
        <w:t> </w:t>
      </w:r>
      <w:r>
        <w:rPr>
          <w:spacing w:val="-4"/>
        </w:rPr>
        <w:t>this</w:t>
      </w:r>
      <w:r>
        <w:rPr>
          <w:spacing w:val="-6"/>
        </w:rPr>
        <w:t> </w:t>
      </w:r>
      <w:r>
        <w:rPr>
          <w:spacing w:val="-4"/>
        </w:rPr>
        <w:t>findings,</w:t>
      </w:r>
      <w:r>
        <w:rPr>
          <w:spacing w:val="-7"/>
        </w:rPr>
        <w:t> </w:t>
      </w:r>
      <w:r>
        <w:rPr>
          <w:spacing w:val="-4"/>
        </w:rPr>
        <w:t>Ologbo-ori</w:t>
      </w:r>
      <w:r>
        <w:rPr>
          <w:spacing w:val="-6"/>
        </w:rPr>
        <w:t> </w:t>
      </w:r>
      <w:r>
        <w:rPr>
          <w:spacing w:val="-4"/>
        </w:rPr>
        <w:t>reiterates:</w:t>
      </w:r>
    </w:p>
    <w:p>
      <w:pPr>
        <w:pStyle w:val="BodyText"/>
      </w:pPr>
    </w:p>
    <w:p>
      <w:pPr>
        <w:pStyle w:val="BodyText"/>
        <w:spacing w:line="480" w:lineRule="auto"/>
        <w:ind w:left="1984" w:right="1149"/>
        <w:jc w:val="both"/>
      </w:pPr>
      <w:r>
        <w:rPr/>
        <w:t>In order to cheek their results, students need to buy scratch cards for </w:t>
      </w:r>
      <w:r>
        <w:rPr>
          <w:b/>
          <w:dstrike/>
        </w:rPr>
        <w:t>N</w:t>
      </w:r>
      <w:r>
        <w:rPr>
          <w:b/>
          <w:strike w:val="0"/>
        </w:rPr>
        <w:t>200.</w:t>
      </w:r>
      <w:r>
        <w:rPr>
          <w:b/>
          <w:strike w:val="0"/>
          <w:spacing w:val="-4"/>
        </w:rPr>
        <w:t> </w:t>
      </w:r>
      <w:r>
        <w:rPr>
          <w:strike w:val="0"/>
        </w:rPr>
        <w:t>In the</w:t>
      </w:r>
      <w:r>
        <w:rPr>
          <w:strike w:val="0"/>
          <w:spacing w:val="-15"/>
        </w:rPr>
        <w:t> </w:t>
      </w:r>
      <w:r>
        <w:rPr>
          <w:strike w:val="0"/>
        </w:rPr>
        <w:t>first</w:t>
      </w:r>
      <w:r>
        <w:rPr>
          <w:strike w:val="0"/>
          <w:spacing w:val="-15"/>
        </w:rPr>
        <w:t> </w:t>
      </w:r>
      <w:r>
        <w:rPr>
          <w:strike w:val="0"/>
        </w:rPr>
        <w:t>week</w:t>
      </w:r>
      <w:r>
        <w:rPr>
          <w:strike w:val="0"/>
          <w:spacing w:val="-15"/>
        </w:rPr>
        <w:t> </w:t>
      </w:r>
      <w:r>
        <w:rPr>
          <w:strike w:val="0"/>
        </w:rPr>
        <w:t>of</w:t>
      </w:r>
      <w:r>
        <w:rPr>
          <w:strike w:val="0"/>
          <w:spacing w:val="-15"/>
        </w:rPr>
        <w:t> </w:t>
      </w:r>
      <w:r>
        <w:rPr>
          <w:strike w:val="0"/>
        </w:rPr>
        <w:t>announcing</w:t>
      </w:r>
      <w:r>
        <w:rPr>
          <w:strike w:val="0"/>
          <w:spacing w:val="-15"/>
        </w:rPr>
        <w:t> </w:t>
      </w:r>
      <w:r>
        <w:rPr>
          <w:strike w:val="0"/>
        </w:rPr>
        <w:t>the</w:t>
      </w:r>
      <w:r>
        <w:rPr>
          <w:strike w:val="0"/>
          <w:spacing w:val="-15"/>
        </w:rPr>
        <w:t> </w:t>
      </w:r>
      <w:r>
        <w:rPr>
          <w:strike w:val="0"/>
        </w:rPr>
        <w:t>site,</w:t>
      </w:r>
      <w:r>
        <w:rPr>
          <w:strike w:val="0"/>
          <w:spacing w:val="-15"/>
        </w:rPr>
        <w:t> </w:t>
      </w:r>
      <w:r>
        <w:rPr>
          <w:strike w:val="0"/>
        </w:rPr>
        <w:t>500</w:t>
      </w:r>
      <w:r>
        <w:rPr>
          <w:strike w:val="0"/>
          <w:spacing w:val="-15"/>
        </w:rPr>
        <w:t> </w:t>
      </w:r>
      <w:r>
        <w:rPr>
          <w:strike w:val="0"/>
        </w:rPr>
        <w:t>thousand</w:t>
      </w:r>
      <w:r>
        <w:rPr>
          <w:strike w:val="0"/>
          <w:spacing w:val="-15"/>
        </w:rPr>
        <w:t> </w:t>
      </w:r>
      <w:r>
        <w:rPr>
          <w:strike w:val="0"/>
        </w:rPr>
        <w:t>scratch</w:t>
      </w:r>
      <w:r>
        <w:rPr>
          <w:strike w:val="0"/>
          <w:spacing w:val="-15"/>
        </w:rPr>
        <w:t> </w:t>
      </w:r>
      <w:r>
        <w:rPr>
          <w:strike w:val="0"/>
        </w:rPr>
        <w:t>cards</w:t>
      </w:r>
      <w:r>
        <w:rPr>
          <w:strike w:val="0"/>
          <w:spacing w:val="-15"/>
        </w:rPr>
        <w:t> </w:t>
      </w:r>
      <w:r>
        <w:rPr>
          <w:strike w:val="0"/>
        </w:rPr>
        <w:t>were</w:t>
      </w:r>
      <w:r>
        <w:rPr>
          <w:strike w:val="0"/>
          <w:spacing w:val="-15"/>
        </w:rPr>
        <w:t> </w:t>
      </w:r>
      <w:r>
        <w:rPr>
          <w:strike w:val="0"/>
        </w:rPr>
        <w:t>sold</w:t>
      </w:r>
      <w:r>
        <w:rPr>
          <w:strike w:val="0"/>
          <w:spacing w:val="-11"/>
        </w:rPr>
        <w:t> </w:t>
      </w:r>
      <w:r>
        <w:rPr>
          <w:strike w:val="0"/>
        </w:rPr>
        <w:t>...</w:t>
      </w:r>
      <w:r>
        <w:rPr>
          <w:strike w:val="0"/>
          <w:spacing w:val="-11"/>
        </w:rPr>
        <w:t> </w:t>
      </w:r>
      <w:r>
        <w:rPr>
          <w:strike w:val="0"/>
        </w:rPr>
        <w:t>an estimated</w:t>
      </w:r>
      <w:r>
        <w:rPr>
          <w:strike w:val="0"/>
          <w:spacing w:val="-15"/>
        </w:rPr>
        <w:t> </w:t>
      </w:r>
      <w:r>
        <w:rPr>
          <w:strike w:val="0"/>
        </w:rPr>
        <w:t>1</w:t>
      </w:r>
      <w:r>
        <w:rPr>
          <w:strike w:val="0"/>
          <w:spacing w:val="-15"/>
        </w:rPr>
        <w:t> </w:t>
      </w:r>
      <w:r>
        <w:rPr>
          <w:strike w:val="0"/>
        </w:rPr>
        <w:t>million</w:t>
      </w:r>
      <w:r>
        <w:rPr>
          <w:strike w:val="0"/>
          <w:spacing w:val="-15"/>
        </w:rPr>
        <w:t> </w:t>
      </w:r>
      <w:r>
        <w:rPr>
          <w:strike w:val="0"/>
        </w:rPr>
        <w:t>cards</w:t>
      </w:r>
      <w:r>
        <w:rPr>
          <w:strike w:val="0"/>
          <w:spacing w:val="-15"/>
        </w:rPr>
        <w:t> </w:t>
      </w:r>
      <w:r>
        <w:rPr>
          <w:strike w:val="0"/>
        </w:rPr>
        <w:t>were</w:t>
      </w:r>
      <w:r>
        <w:rPr>
          <w:strike w:val="0"/>
          <w:spacing w:val="-15"/>
        </w:rPr>
        <w:t> </w:t>
      </w:r>
      <w:r>
        <w:rPr>
          <w:strike w:val="0"/>
        </w:rPr>
        <w:t>sold</w:t>
      </w:r>
      <w:r>
        <w:rPr>
          <w:strike w:val="0"/>
          <w:spacing w:val="-15"/>
        </w:rPr>
        <w:t> </w:t>
      </w:r>
      <w:r>
        <w:rPr>
          <w:strike w:val="0"/>
        </w:rPr>
        <w:t>and</w:t>
      </w:r>
      <w:r>
        <w:rPr>
          <w:strike w:val="0"/>
          <w:spacing w:val="-15"/>
        </w:rPr>
        <w:t> </w:t>
      </w:r>
      <w:r>
        <w:rPr>
          <w:strike w:val="0"/>
        </w:rPr>
        <w:t>each</w:t>
      </w:r>
      <w:r>
        <w:rPr>
          <w:strike w:val="0"/>
          <w:spacing w:val="-15"/>
        </w:rPr>
        <w:t> </w:t>
      </w:r>
      <w:r>
        <w:rPr>
          <w:strike w:val="0"/>
        </w:rPr>
        <w:t>Card</w:t>
      </w:r>
      <w:r>
        <w:rPr>
          <w:strike w:val="0"/>
          <w:spacing w:val="-15"/>
        </w:rPr>
        <w:t> </w:t>
      </w:r>
      <w:r>
        <w:rPr>
          <w:strike w:val="0"/>
        </w:rPr>
        <w:t>cost</w:t>
      </w:r>
      <w:r>
        <w:rPr>
          <w:strike w:val="0"/>
          <w:spacing w:val="-15"/>
        </w:rPr>
        <w:t> </w:t>
      </w:r>
      <w:r>
        <w:rPr>
          <w:strike w:val="0"/>
        </w:rPr>
        <w:t>around</w:t>
      </w:r>
      <w:r>
        <w:rPr>
          <w:strike w:val="0"/>
          <w:spacing w:val="-15"/>
        </w:rPr>
        <w:t> </w:t>
      </w:r>
      <w:r>
        <w:rPr>
          <w:b/>
          <w:dstrike/>
        </w:rPr>
        <w:t>N</w:t>
      </w:r>
      <w:r>
        <w:rPr>
          <w:b/>
          <w:strike w:val="0"/>
          <w:spacing w:val="-15"/>
        </w:rPr>
        <w:t> </w:t>
      </w:r>
      <w:r>
        <w:rPr>
          <w:b/>
          <w:strike w:val="0"/>
        </w:rPr>
        <w:t>200</w:t>
      </w:r>
      <w:r>
        <w:rPr>
          <w:b/>
          <w:strike w:val="0"/>
          <w:spacing w:val="-15"/>
        </w:rPr>
        <w:t> </w:t>
      </w:r>
      <w:r>
        <w:rPr>
          <w:strike w:val="0"/>
        </w:rPr>
        <w:t>to</w:t>
      </w:r>
      <w:r>
        <w:rPr>
          <w:strike w:val="0"/>
          <w:spacing w:val="-15"/>
        </w:rPr>
        <w:t> </w:t>
      </w:r>
      <w:r>
        <w:rPr>
          <w:strike w:val="0"/>
        </w:rPr>
        <w:t>produce and</w:t>
      </w:r>
      <w:r>
        <w:rPr>
          <w:strike w:val="0"/>
          <w:spacing w:val="-15"/>
        </w:rPr>
        <w:t> </w:t>
      </w:r>
      <w:r>
        <w:rPr>
          <w:strike w:val="0"/>
        </w:rPr>
        <w:t>students</w:t>
      </w:r>
      <w:r>
        <w:rPr>
          <w:strike w:val="0"/>
          <w:spacing w:val="-15"/>
        </w:rPr>
        <w:t> </w:t>
      </w:r>
      <w:r>
        <w:rPr>
          <w:strike w:val="0"/>
        </w:rPr>
        <w:t>can</w:t>
      </w:r>
      <w:r>
        <w:rPr>
          <w:strike w:val="0"/>
          <w:spacing w:val="-14"/>
        </w:rPr>
        <w:t> </w:t>
      </w:r>
      <w:r>
        <w:rPr>
          <w:strike w:val="0"/>
        </w:rPr>
        <w:t>only</w:t>
      </w:r>
      <w:r>
        <w:rPr>
          <w:strike w:val="0"/>
          <w:spacing w:val="-15"/>
        </w:rPr>
        <w:t> </w:t>
      </w:r>
      <w:r>
        <w:rPr>
          <w:strike w:val="0"/>
        </w:rPr>
        <w:t>use</w:t>
      </w:r>
      <w:r>
        <w:rPr>
          <w:strike w:val="0"/>
          <w:spacing w:val="-15"/>
        </w:rPr>
        <w:t> </w:t>
      </w:r>
      <w:r>
        <w:rPr>
          <w:strike w:val="0"/>
        </w:rPr>
        <w:t>each</w:t>
      </w:r>
      <w:r>
        <w:rPr>
          <w:strike w:val="0"/>
          <w:spacing w:val="-14"/>
        </w:rPr>
        <w:t> </w:t>
      </w:r>
      <w:r>
        <w:rPr>
          <w:strike w:val="0"/>
        </w:rPr>
        <w:t>card</w:t>
      </w:r>
      <w:r>
        <w:rPr>
          <w:strike w:val="0"/>
          <w:spacing w:val="-14"/>
        </w:rPr>
        <w:t> </w:t>
      </w:r>
      <w:r>
        <w:rPr>
          <w:strike w:val="0"/>
        </w:rPr>
        <w:t>five</w:t>
      </w:r>
      <w:r>
        <w:rPr>
          <w:strike w:val="0"/>
          <w:spacing w:val="-15"/>
        </w:rPr>
        <w:t> </w:t>
      </w:r>
      <w:r>
        <w:rPr>
          <w:strike w:val="0"/>
        </w:rPr>
        <w:t>tunes</w:t>
      </w:r>
      <w:r>
        <w:rPr>
          <w:strike w:val="0"/>
          <w:spacing w:val="-13"/>
        </w:rPr>
        <w:t> </w:t>
      </w:r>
      <w:r>
        <w:rPr>
          <w:strike w:val="0"/>
        </w:rPr>
        <w:t>on</w:t>
      </w:r>
      <w:r>
        <w:rPr>
          <w:strike w:val="0"/>
          <w:spacing w:val="-11"/>
        </w:rPr>
        <w:t> </w:t>
      </w:r>
      <w:r>
        <w:rPr>
          <w:strike w:val="0"/>
        </w:rPr>
        <w:t>the</w:t>
      </w:r>
      <w:r>
        <w:rPr>
          <w:strike w:val="0"/>
          <w:spacing w:val="-11"/>
        </w:rPr>
        <w:t> </w:t>
      </w:r>
      <w:r>
        <w:rPr>
          <w:strike w:val="0"/>
        </w:rPr>
        <w:t>site.</w:t>
      </w:r>
      <w:r>
        <w:rPr>
          <w:strike w:val="0"/>
          <w:spacing w:val="-9"/>
        </w:rPr>
        <w:t> </w:t>
      </w:r>
      <w:r>
        <w:rPr>
          <w:b/>
          <w:dstrike/>
        </w:rPr>
        <w:t>N</w:t>
      </w:r>
      <w:r>
        <w:rPr>
          <w:b/>
          <w:strike w:val="0"/>
          <w:spacing w:val="-10"/>
        </w:rPr>
        <w:t> </w:t>
      </w:r>
      <w:r>
        <w:rPr>
          <w:b/>
          <w:strike w:val="0"/>
        </w:rPr>
        <w:t>200</w:t>
      </w:r>
      <w:r>
        <w:rPr>
          <w:b/>
          <w:strike w:val="0"/>
          <w:spacing w:val="-10"/>
        </w:rPr>
        <w:t> </w:t>
      </w:r>
      <w:r>
        <w:rPr>
          <w:strike w:val="0"/>
        </w:rPr>
        <w:t>multiplied</w:t>
      </w:r>
      <w:r>
        <w:rPr>
          <w:strike w:val="0"/>
          <w:spacing w:val="-10"/>
        </w:rPr>
        <w:t> </w:t>
      </w:r>
      <w:r>
        <w:rPr>
          <w:strike w:val="0"/>
        </w:rPr>
        <w:t>by</w:t>
      </w:r>
      <w:r>
        <w:rPr>
          <w:strike w:val="0"/>
          <w:spacing w:val="-12"/>
        </w:rPr>
        <w:t> </w:t>
      </w:r>
      <w:r>
        <w:rPr>
          <w:strike w:val="0"/>
        </w:rPr>
        <w:t>1 million</w:t>
      </w:r>
      <w:r>
        <w:rPr>
          <w:strike w:val="0"/>
          <w:spacing w:val="-1"/>
        </w:rPr>
        <w:t> </w:t>
      </w:r>
      <w:r>
        <w:rPr>
          <w:strike w:val="0"/>
        </w:rPr>
        <w:t>equal</w:t>
      </w:r>
      <w:r>
        <w:rPr>
          <w:strike w:val="0"/>
          <w:spacing w:val="-1"/>
        </w:rPr>
        <w:t> </w:t>
      </w:r>
      <w:r>
        <w:rPr>
          <w:dstrike/>
        </w:rPr>
        <w:t>N</w:t>
      </w:r>
      <w:r>
        <w:rPr>
          <w:strike w:val="0"/>
        </w:rPr>
        <w:t>200 million.</w:t>
      </w:r>
      <w:r>
        <w:rPr>
          <w:strike w:val="0"/>
          <w:spacing w:val="-1"/>
        </w:rPr>
        <w:t> </w:t>
      </w:r>
      <w:r>
        <w:rPr>
          <w:strike w:val="0"/>
        </w:rPr>
        <w:t>No</w:t>
      </w:r>
      <w:r>
        <w:rPr>
          <w:strike w:val="0"/>
          <w:spacing w:val="-2"/>
        </w:rPr>
        <w:t> </w:t>
      </w:r>
      <w:r>
        <w:rPr>
          <w:strike w:val="0"/>
        </w:rPr>
        <w:t>one</w:t>
      </w:r>
      <w:r>
        <w:rPr>
          <w:strike w:val="0"/>
          <w:spacing w:val="-1"/>
        </w:rPr>
        <w:t> </w:t>
      </w:r>
      <w:r>
        <w:rPr>
          <w:strike w:val="0"/>
        </w:rPr>
        <w:t>could have</w:t>
      </w:r>
      <w:r>
        <w:rPr>
          <w:strike w:val="0"/>
          <w:spacing w:val="-5"/>
        </w:rPr>
        <w:t> </w:t>
      </w:r>
      <w:r>
        <w:rPr>
          <w:strike w:val="0"/>
        </w:rPr>
        <w:t>thought</w:t>
      </w:r>
      <w:r>
        <w:rPr>
          <w:strike w:val="0"/>
          <w:spacing w:val="-3"/>
        </w:rPr>
        <w:t> </w:t>
      </w:r>
      <w:r>
        <w:rPr>
          <w:strike w:val="0"/>
        </w:rPr>
        <w:t>this</w:t>
      </w:r>
      <w:r>
        <w:rPr>
          <w:strike w:val="0"/>
          <w:spacing w:val="-5"/>
        </w:rPr>
        <w:t> </w:t>
      </w:r>
      <w:r>
        <w:rPr>
          <w:strike w:val="0"/>
        </w:rPr>
        <w:t>would</w:t>
      </w:r>
      <w:r>
        <w:rPr>
          <w:strike w:val="0"/>
          <w:spacing w:val="-4"/>
        </w:rPr>
        <w:t> </w:t>
      </w:r>
      <w:r>
        <w:rPr>
          <w:strike w:val="0"/>
        </w:rPr>
        <w:t>be</w:t>
      </w:r>
      <w:r>
        <w:rPr>
          <w:strike w:val="0"/>
          <w:spacing w:val="-6"/>
        </w:rPr>
        <w:t> </w:t>
      </w:r>
      <w:r>
        <w:rPr>
          <w:strike w:val="0"/>
        </w:rPr>
        <w:t>possible in</w:t>
      </w:r>
      <w:r>
        <w:rPr>
          <w:strike w:val="0"/>
          <w:spacing w:val="-3"/>
        </w:rPr>
        <w:t> </w:t>
      </w:r>
      <w:r>
        <w:rPr>
          <w:strike w:val="0"/>
        </w:rPr>
        <w:t>Nigeria</w:t>
      </w:r>
      <w:r>
        <w:rPr>
          <w:strike w:val="0"/>
          <w:spacing w:val="-4"/>
        </w:rPr>
        <w:t> </w:t>
      </w:r>
      <w:r>
        <w:rPr>
          <w:strike w:val="0"/>
        </w:rPr>
        <w:t>if</w:t>
      </w:r>
      <w:r>
        <w:rPr>
          <w:strike w:val="0"/>
          <w:spacing w:val="-1"/>
        </w:rPr>
        <w:t> </w:t>
      </w:r>
      <w:r>
        <w:rPr>
          <w:strike w:val="0"/>
        </w:rPr>
        <w:t>not for</w:t>
      </w:r>
      <w:r>
        <w:rPr>
          <w:strike w:val="0"/>
          <w:spacing w:val="-1"/>
        </w:rPr>
        <w:t> </w:t>
      </w:r>
      <w:r>
        <w:rPr>
          <w:strike w:val="0"/>
        </w:rPr>
        <w:t>the</w:t>
      </w:r>
      <w:r>
        <w:rPr>
          <w:strike w:val="0"/>
          <w:spacing w:val="-4"/>
        </w:rPr>
        <w:t> </w:t>
      </w:r>
      <w:r>
        <w:rPr>
          <w:strike w:val="0"/>
        </w:rPr>
        <w:t>internet (77).</w:t>
      </w:r>
    </w:p>
    <w:p>
      <w:pPr>
        <w:pStyle w:val="BodyText"/>
        <w:spacing w:before="92"/>
      </w:pPr>
    </w:p>
    <w:p>
      <w:pPr>
        <w:pStyle w:val="BodyText"/>
        <w:spacing w:line="480" w:lineRule="auto"/>
        <w:ind w:left="573" w:right="1140"/>
        <w:jc w:val="both"/>
      </w:pPr>
      <w:r>
        <w:rPr/>
        <w:t>The education sector was among those that first embraced the use of internet, and it has continued to broaden the breath and depth of opportunities within institutions of higher learning</w:t>
      </w:r>
      <w:r>
        <w:rPr>
          <w:spacing w:val="70"/>
        </w:rPr>
        <w:t> </w:t>
      </w:r>
      <w:r>
        <w:rPr/>
        <w:t>world</w:t>
      </w:r>
      <w:r>
        <w:rPr>
          <w:spacing w:val="72"/>
        </w:rPr>
        <w:t> </w:t>
      </w:r>
      <w:r>
        <w:rPr/>
        <w:t>wide.</w:t>
      </w:r>
      <w:r>
        <w:rPr>
          <w:spacing w:val="70"/>
        </w:rPr>
        <w:t> </w:t>
      </w:r>
      <w:r>
        <w:rPr/>
        <w:t>The</w:t>
      </w:r>
      <w:r>
        <w:rPr>
          <w:spacing w:val="71"/>
        </w:rPr>
        <w:t> </w:t>
      </w:r>
      <w:r>
        <w:rPr/>
        <w:t>internet</w:t>
      </w:r>
      <w:r>
        <w:rPr>
          <w:spacing w:val="71"/>
        </w:rPr>
        <w:t> </w:t>
      </w:r>
      <w:r>
        <w:rPr/>
        <w:t>serves</w:t>
      </w:r>
      <w:r>
        <w:rPr>
          <w:spacing w:val="72"/>
        </w:rPr>
        <w:t> </w:t>
      </w:r>
      <w:r>
        <w:rPr/>
        <w:t>as</w:t>
      </w:r>
      <w:r>
        <w:rPr>
          <w:spacing w:val="72"/>
        </w:rPr>
        <w:t> </w:t>
      </w:r>
      <w:r>
        <w:rPr/>
        <w:t>a</w:t>
      </w:r>
      <w:r>
        <w:rPr>
          <w:spacing w:val="69"/>
        </w:rPr>
        <w:t> </w:t>
      </w:r>
      <w:r>
        <w:rPr/>
        <w:t>useful</w:t>
      </w:r>
      <w:r>
        <w:rPr>
          <w:spacing w:val="70"/>
        </w:rPr>
        <w:t> </w:t>
      </w:r>
      <w:r>
        <w:rPr/>
        <w:t>tool</w:t>
      </w:r>
      <w:r>
        <w:rPr>
          <w:spacing w:val="71"/>
        </w:rPr>
        <w:t> </w:t>
      </w:r>
      <w:r>
        <w:rPr/>
        <w:t>in</w:t>
      </w:r>
      <w:r>
        <w:rPr>
          <w:spacing w:val="70"/>
        </w:rPr>
        <w:t> </w:t>
      </w:r>
      <w:r>
        <w:rPr/>
        <w:t>support</w:t>
      </w:r>
      <w:r>
        <w:rPr>
          <w:spacing w:val="71"/>
        </w:rPr>
        <w:t> </w:t>
      </w:r>
      <w:r>
        <w:rPr/>
        <w:t>of</w:t>
      </w:r>
      <w:r>
        <w:rPr>
          <w:spacing w:val="72"/>
        </w:rPr>
        <w:t> </w:t>
      </w:r>
      <w:r>
        <w:rPr/>
        <w:t>their</w:t>
      </w:r>
      <w:r>
        <w:rPr>
          <w:spacing w:val="72"/>
        </w:rPr>
        <w:t> </w:t>
      </w:r>
      <w:r>
        <w:rPr/>
        <w:t>various</w:t>
      </w:r>
    </w:p>
    <w:p>
      <w:pPr>
        <w:spacing w:after="0" w:line="480" w:lineRule="auto"/>
        <w:jc w:val="both"/>
        <w:sectPr>
          <w:pgSz w:w="11910" w:h="16840"/>
          <w:pgMar w:top="1340" w:bottom="280" w:left="920" w:right="300"/>
        </w:sectPr>
      </w:pPr>
    </w:p>
    <w:p>
      <w:pPr>
        <w:pStyle w:val="BodyText"/>
        <w:spacing w:line="480" w:lineRule="auto" w:before="73"/>
        <w:ind w:left="573" w:right="1139"/>
        <w:jc w:val="both"/>
      </w:pPr>
      <w:r>
        <w:rPr/>
        <w:t>educational activities that ranged from research to teaching. Anderson and Reed (227) noted that "the internet technology and computer has made it possible for students to be active learners and allowed instructions to be facilitators". Consequently, Jackson, Von Eye, Witt Zhao</w:t>
      </w:r>
      <w:r>
        <w:rPr>
          <w:spacing w:val="40"/>
        </w:rPr>
        <w:t> </w:t>
      </w:r>
      <w:r>
        <w:rPr/>
        <w:t>and</w:t>
      </w:r>
      <w:r>
        <w:rPr>
          <w:spacing w:val="40"/>
        </w:rPr>
        <w:t> </w:t>
      </w:r>
      <w:r>
        <w:rPr/>
        <w:t>Fitz</w:t>
      </w:r>
      <w:r>
        <w:rPr>
          <w:spacing w:val="40"/>
        </w:rPr>
        <w:t> </w:t>
      </w:r>
      <w:r>
        <w:rPr/>
        <w:t>Gerald</w:t>
      </w:r>
      <w:r>
        <w:rPr>
          <w:spacing w:val="40"/>
        </w:rPr>
        <w:t> </w:t>
      </w:r>
      <w:r>
        <w:rPr/>
        <w:t>(230)</w:t>
      </w:r>
      <w:r>
        <w:rPr>
          <w:spacing w:val="40"/>
        </w:rPr>
        <w:t> </w:t>
      </w:r>
      <w:r>
        <w:rPr/>
        <w:t>remarked</w:t>
      </w:r>
      <w:r>
        <w:rPr>
          <w:spacing w:val="40"/>
        </w:rPr>
        <w:t> </w:t>
      </w:r>
      <w:r>
        <w:rPr/>
        <w:t>that</w:t>
      </w:r>
      <w:r>
        <w:rPr>
          <w:spacing w:val="40"/>
        </w:rPr>
        <w:t> </w:t>
      </w:r>
      <w:r>
        <w:rPr/>
        <w:t>the</w:t>
      </w:r>
      <w:r>
        <w:rPr>
          <w:spacing w:val="40"/>
        </w:rPr>
        <w:t> </w:t>
      </w:r>
      <w:r>
        <w:rPr/>
        <w:t>internet</w:t>
      </w:r>
      <w:r>
        <w:rPr>
          <w:spacing w:val="40"/>
        </w:rPr>
        <w:t> </w:t>
      </w:r>
      <w:r>
        <w:rPr/>
        <w:t>"Will</w:t>
      </w:r>
      <w:r>
        <w:rPr>
          <w:spacing w:val="40"/>
        </w:rPr>
        <w:t> </w:t>
      </w:r>
      <w:r>
        <w:rPr/>
        <w:t>level</w:t>
      </w:r>
      <w:r>
        <w:rPr>
          <w:spacing w:val="40"/>
        </w:rPr>
        <w:t> </w:t>
      </w:r>
      <w:r>
        <w:rPr/>
        <w:t>the</w:t>
      </w:r>
      <w:r>
        <w:rPr>
          <w:spacing w:val="40"/>
        </w:rPr>
        <w:t> </w:t>
      </w:r>
      <w:r>
        <w:rPr/>
        <w:t>educational playing field due to its available to everyone, every where, and anytime, </w:t>
      </w:r>
      <w:r>
        <w:rPr>
          <w:spacing w:val="13"/>
        </w:rPr>
        <w:t>irrespective</w:t>
      </w:r>
      <w:r>
        <w:rPr>
          <w:spacing w:val="13"/>
        </w:rPr>
        <w:t> </w:t>
      </w:r>
      <w:r>
        <w:rPr/>
        <w:t>of </w:t>
      </w:r>
      <w:r>
        <w:rPr>
          <w:spacing w:val="12"/>
        </w:rPr>
        <w:t>gender,</w:t>
      </w:r>
      <w:r>
        <w:rPr>
          <w:spacing w:val="12"/>
        </w:rPr>
        <w:t> </w:t>
      </w:r>
      <w:r>
        <w:rPr>
          <w:spacing w:val="11"/>
        </w:rPr>
        <w:t>race/ </w:t>
      </w:r>
      <w:r>
        <w:rPr>
          <w:spacing w:val="12"/>
        </w:rPr>
        <w:t>ethnicity,</w:t>
      </w:r>
      <w:r>
        <w:rPr>
          <w:spacing w:val="12"/>
        </w:rPr>
        <w:t> income </w:t>
      </w:r>
      <w:r>
        <w:rPr/>
        <w:t>or</w:t>
      </w:r>
      <w:r>
        <w:rPr>
          <w:spacing w:val="11"/>
        </w:rPr>
        <w:t> other </w:t>
      </w:r>
      <w:r>
        <w:rPr>
          <w:spacing w:val="16"/>
        </w:rPr>
        <w:t>socio-</w:t>
      </w:r>
      <w:r>
        <w:rPr>
          <w:spacing w:val="13"/>
        </w:rPr>
        <w:t>demographic characteristics”.</w:t>
      </w:r>
    </w:p>
    <w:p>
      <w:pPr>
        <w:pStyle w:val="BodyText"/>
        <w:spacing w:line="480" w:lineRule="auto" w:before="1"/>
        <w:ind w:left="534" w:right="1161"/>
        <w:jc w:val="both"/>
      </w:pPr>
      <w:r>
        <w:rPr/>
        <w:t>The internet is acknowledged globally as a technology dominated by young people, and particularly students who are more inclined to exploit it for education, social interaction and entertainment. Shitta (11) posits that the internet is a communication super highway that links, hooks and focuses the entire world into a global village, where people of all races can easily get in touch, see or speak to one another and exchange information from one point of the globe to another. In library, Chandran (18) noted that:</w:t>
      </w:r>
    </w:p>
    <w:p>
      <w:pPr>
        <w:pStyle w:val="BodyText"/>
        <w:spacing w:line="480" w:lineRule="auto" w:before="1"/>
        <w:ind w:left="3401" w:right="1136"/>
        <w:jc w:val="both"/>
      </w:pPr>
      <w:r>
        <w:rPr/>
        <w:t>Internet provides a medium of Communication that has extended the potential beyond physical to use, colleagues and other professional activates and relationship with library users.</w:t>
      </w:r>
    </w:p>
    <w:p>
      <w:pPr>
        <w:pStyle w:val="BodyText"/>
      </w:pPr>
    </w:p>
    <w:p>
      <w:pPr>
        <w:pStyle w:val="BodyText"/>
      </w:pPr>
    </w:p>
    <w:p>
      <w:pPr>
        <w:pStyle w:val="BodyText"/>
        <w:spacing w:line="480" w:lineRule="auto"/>
        <w:ind w:left="520" w:right="1166"/>
        <w:jc w:val="both"/>
      </w:pPr>
      <w:r>
        <w:rPr/>
        <w:t>Internet usage has the potential to improve the quality of education. This is supported by Laurilland</w:t>
      </w:r>
      <w:r>
        <w:rPr>
          <w:spacing w:val="40"/>
        </w:rPr>
        <w:t> </w:t>
      </w:r>
      <w:r>
        <w:rPr/>
        <w:t>(164)</w:t>
      </w:r>
      <w:r>
        <w:rPr>
          <w:spacing w:val="40"/>
        </w:rPr>
        <w:t> </w:t>
      </w:r>
      <w:r>
        <w:rPr/>
        <w:t>who</w:t>
      </w:r>
      <w:r>
        <w:rPr>
          <w:spacing w:val="40"/>
        </w:rPr>
        <w:t> </w:t>
      </w:r>
      <w:r>
        <w:rPr/>
        <w:t>postulated</w:t>
      </w:r>
      <w:r>
        <w:rPr>
          <w:spacing w:val="40"/>
        </w:rPr>
        <w:t> </w:t>
      </w:r>
      <w:r>
        <w:rPr/>
        <w:t>that</w:t>
      </w:r>
      <w:r>
        <w:rPr>
          <w:spacing w:val="40"/>
        </w:rPr>
        <w:t> </w:t>
      </w:r>
      <w:r>
        <w:rPr/>
        <w:t>computer</w:t>
      </w:r>
      <w:r>
        <w:rPr>
          <w:spacing w:val="40"/>
        </w:rPr>
        <w:t> </w:t>
      </w:r>
      <w:r>
        <w:rPr/>
        <w:t>based</w:t>
      </w:r>
      <w:r>
        <w:rPr>
          <w:spacing w:val="40"/>
        </w:rPr>
        <w:t> </w:t>
      </w:r>
      <w:r>
        <w:rPr/>
        <w:t>learning</w:t>
      </w:r>
      <w:r>
        <w:rPr>
          <w:spacing w:val="40"/>
        </w:rPr>
        <w:t> </w:t>
      </w:r>
      <w:r>
        <w:rPr/>
        <w:t>can</w:t>
      </w:r>
      <w:r>
        <w:rPr>
          <w:spacing w:val="40"/>
        </w:rPr>
        <w:t> </w:t>
      </w:r>
      <w:r>
        <w:rPr/>
        <w:t>increase</w:t>
      </w:r>
      <w:r>
        <w:rPr>
          <w:spacing w:val="80"/>
          <w:w w:val="150"/>
        </w:rPr>
        <w:t> </w:t>
      </w:r>
      <w:r>
        <w:rPr/>
        <w:t>understanding of</w:t>
      </w:r>
      <w:r>
        <w:rPr>
          <w:spacing w:val="33"/>
        </w:rPr>
        <w:t> </w:t>
      </w:r>
      <w:r>
        <w:rPr/>
        <w:t>theoretical</w:t>
      </w:r>
      <w:r>
        <w:rPr>
          <w:spacing w:val="35"/>
        </w:rPr>
        <w:t> </w:t>
      </w:r>
      <w:r>
        <w:rPr/>
        <w:t>and</w:t>
      </w:r>
      <w:r>
        <w:rPr>
          <w:spacing w:val="33"/>
        </w:rPr>
        <w:t> </w:t>
      </w:r>
      <w:r>
        <w:rPr/>
        <w:t>critical</w:t>
      </w:r>
      <w:r>
        <w:rPr>
          <w:spacing w:val="35"/>
        </w:rPr>
        <w:t> </w:t>
      </w:r>
      <w:r>
        <w:rPr/>
        <w:t>concepts. Ciglaric and Vidmar</w:t>
      </w:r>
      <w:r>
        <w:rPr>
          <w:spacing w:val="33"/>
        </w:rPr>
        <w:t> </w:t>
      </w:r>
      <w:r>
        <w:rPr/>
        <w:t>(497)</w:t>
      </w:r>
      <w:r>
        <w:rPr>
          <w:spacing w:val="33"/>
        </w:rPr>
        <w:t> </w:t>
      </w:r>
      <w:r>
        <w:rPr/>
        <w:t>believe</w:t>
      </w:r>
      <w:r>
        <w:rPr>
          <w:spacing w:val="40"/>
        </w:rPr>
        <w:t> </w:t>
      </w:r>
      <w:r>
        <w:rPr/>
        <w:t>that the</w:t>
      </w:r>
      <w:r>
        <w:rPr>
          <w:spacing w:val="40"/>
        </w:rPr>
        <w:t> </w:t>
      </w:r>
      <w:r>
        <w:rPr/>
        <w:t>popularity</w:t>
      </w:r>
      <w:r>
        <w:rPr>
          <w:spacing w:val="40"/>
        </w:rPr>
        <w:t> </w:t>
      </w:r>
      <w:r>
        <w:rPr/>
        <w:t>of</w:t>
      </w:r>
      <w:r>
        <w:rPr>
          <w:spacing w:val="40"/>
        </w:rPr>
        <w:t> </w:t>
      </w:r>
      <w:r>
        <w:rPr/>
        <w:t>the</w:t>
      </w:r>
      <w:r>
        <w:rPr>
          <w:spacing w:val="40"/>
        </w:rPr>
        <w:t> </w:t>
      </w:r>
      <w:r>
        <w:rPr/>
        <w:t>internet</w:t>
      </w:r>
      <w:r>
        <w:rPr>
          <w:spacing w:val="40"/>
        </w:rPr>
        <w:t> </w:t>
      </w:r>
      <w:r>
        <w:rPr/>
        <w:t>as</w:t>
      </w:r>
      <w:r>
        <w:rPr>
          <w:spacing w:val="40"/>
        </w:rPr>
        <w:t> </w:t>
      </w:r>
      <w:r>
        <w:rPr/>
        <w:t>a</w:t>
      </w:r>
      <w:r>
        <w:rPr>
          <w:spacing w:val="40"/>
        </w:rPr>
        <w:t> </w:t>
      </w:r>
      <w:r>
        <w:rPr/>
        <w:t>teaching-learning</w:t>
      </w:r>
      <w:r>
        <w:rPr>
          <w:spacing w:val="40"/>
        </w:rPr>
        <w:t> </w:t>
      </w:r>
      <w:r>
        <w:rPr/>
        <w:t>tool</w:t>
      </w:r>
      <w:r>
        <w:rPr>
          <w:spacing w:val="40"/>
        </w:rPr>
        <w:t> </w:t>
      </w:r>
      <w:r>
        <w:rPr/>
        <w:t>increased</w:t>
      </w:r>
      <w:r>
        <w:rPr>
          <w:spacing w:val="40"/>
        </w:rPr>
        <w:t> </w:t>
      </w:r>
      <w:r>
        <w:rPr/>
        <w:t>with</w:t>
      </w:r>
      <w:r>
        <w:rPr>
          <w:spacing w:val="40"/>
        </w:rPr>
        <w:t> </w:t>
      </w:r>
      <w:r>
        <w:rPr/>
        <w:t>the</w:t>
      </w:r>
      <w:r>
        <w:rPr>
          <w:spacing w:val="40"/>
        </w:rPr>
        <w:t> </w:t>
      </w:r>
      <w:r>
        <w:rPr/>
        <w:t>introduction of</w:t>
      </w:r>
      <w:r>
        <w:rPr>
          <w:spacing w:val="-2"/>
        </w:rPr>
        <w:t> </w:t>
      </w:r>
      <w:r>
        <w:rPr/>
        <w:t>the</w:t>
      </w:r>
      <w:r>
        <w:rPr>
          <w:spacing w:val="-1"/>
        </w:rPr>
        <w:t> </w:t>
      </w:r>
      <w:r>
        <w:rPr/>
        <w:t>web</w:t>
      </w:r>
      <w:r>
        <w:rPr>
          <w:spacing w:val="-1"/>
        </w:rPr>
        <w:t> </w:t>
      </w:r>
      <w:r>
        <w:rPr/>
        <w:t>browser,</w:t>
      </w:r>
      <w:r>
        <w:rPr>
          <w:spacing w:val="-2"/>
        </w:rPr>
        <w:t> </w:t>
      </w:r>
      <w:r>
        <w:rPr/>
        <w:t>which</w:t>
      </w:r>
      <w:r>
        <w:rPr>
          <w:spacing w:val="-1"/>
        </w:rPr>
        <w:t> </w:t>
      </w:r>
      <w:r>
        <w:rPr/>
        <w:t>uses</w:t>
      </w:r>
      <w:r>
        <w:rPr>
          <w:spacing w:val="-1"/>
        </w:rPr>
        <w:t> </w:t>
      </w:r>
      <w:r>
        <w:rPr/>
        <w:t>a</w:t>
      </w:r>
      <w:r>
        <w:rPr>
          <w:spacing w:val="-2"/>
        </w:rPr>
        <w:t> </w:t>
      </w:r>
      <w:r>
        <w:rPr/>
        <w:t>hypertext concept.</w:t>
      </w:r>
      <w:r>
        <w:rPr>
          <w:spacing w:val="-3"/>
        </w:rPr>
        <w:t> </w:t>
      </w:r>
      <w:r>
        <w:rPr/>
        <w:t>With</w:t>
      </w:r>
      <w:r>
        <w:rPr>
          <w:spacing w:val="-1"/>
        </w:rPr>
        <w:t> </w:t>
      </w:r>
      <w:r>
        <w:rPr/>
        <w:t>text and</w:t>
      </w:r>
      <w:r>
        <w:rPr>
          <w:spacing w:val="-1"/>
        </w:rPr>
        <w:t> </w:t>
      </w:r>
      <w:r>
        <w:rPr/>
        <w:t>graphical images</w:t>
      </w:r>
      <w:r>
        <w:rPr>
          <w:spacing w:val="-1"/>
        </w:rPr>
        <w:t> </w:t>
      </w:r>
      <w:r>
        <w:rPr/>
        <w:t>and</w:t>
      </w:r>
      <w:r>
        <w:rPr>
          <w:spacing w:val="-1"/>
        </w:rPr>
        <w:t> </w:t>
      </w:r>
      <w:r>
        <w:rPr/>
        <w:t>later video, audio, and animated objects, it become easily distributed over the internet. The value of</w:t>
      </w:r>
      <w:r>
        <w:rPr>
          <w:spacing w:val="40"/>
        </w:rPr>
        <w:t> </w:t>
      </w:r>
      <w:r>
        <w:rPr/>
        <w:t>the</w:t>
      </w:r>
      <w:r>
        <w:rPr>
          <w:spacing w:val="40"/>
        </w:rPr>
        <w:t> </w:t>
      </w:r>
      <w:r>
        <w:rPr/>
        <w:t>internet</w:t>
      </w:r>
      <w:r>
        <w:rPr>
          <w:spacing w:val="40"/>
        </w:rPr>
        <w:t> </w:t>
      </w:r>
      <w:r>
        <w:rPr/>
        <w:t>for</w:t>
      </w:r>
      <w:r>
        <w:rPr>
          <w:spacing w:val="40"/>
        </w:rPr>
        <w:t> </w:t>
      </w:r>
      <w:r>
        <w:rPr/>
        <w:t>educational</w:t>
      </w:r>
      <w:r>
        <w:rPr>
          <w:spacing w:val="40"/>
        </w:rPr>
        <w:t> </w:t>
      </w:r>
      <w:r>
        <w:rPr/>
        <w:t>purpose</w:t>
      </w:r>
      <w:r>
        <w:rPr>
          <w:spacing w:val="40"/>
        </w:rPr>
        <w:t> </w:t>
      </w:r>
      <w:r>
        <w:rPr/>
        <w:t>was</w:t>
      </w:r>
      <w:r>
        <w:rPr>
          <w:spacing w:val="40"/>
        </w:rPr>
        <w:t> </w:t>
      </w:r>
      <w:r>
        <w:rPr/>
        <w:t>further</w:t>
      </w:r>
      <w:r>
        <w:rPr>
          <w:spacing w:val="40"/>
        </w:rPr>
        <w:t> </w:t>
      </w:r>
      <w:r>
        <w:rPr/>
        <w:t>supported</w:t>
      </w:r>
      <w:r>
        <w:rPr>
          <w:spacing w:val="40"/>
        </w:rPr>
        <w:t> </w:t>
      </w:r>
      <w:r>
        <w:rPr/>
        <w:t>by</w:t>
      </w:r>
      <w:r>
        <w:rPr>
          <w:spacing w:val="40"/>
        </w:rPr>
        <w:t> </w:t>
      </w:r>
      <w:r>
        <w:rPr/>
        <w:t>Charp</w:t>
      </w:r>
      <w:r>
        <w:rPr>
          <w:spacing w:val="40"/>
        </w:rPr>
        <w:t> </w:t>
      </w:r>
      <w:r>
        <w:rPr/>
        <w:t>(10)</w:t>
      </w:r>
      <w:r>
        <w:rPr>
          <w:spacing w:val="40"/>
        </w:rPr>
        <w:t> </w:t>
      </w:r>
      <w:r>
        <w:rPr/>
        <w:t>who</w:t>
      </w:r>
      <w:r>
        <w:rPr>
          <w:spacing w:val="40"/>
        </w:rPr>
        <w:t> </w:t>
      </w:r>
      <w:r>
        <w:rPr/>
        <w:t>stated that the internet brought about positive changes to teachers and instructors who taught</w:t>
      </w:r>
      <w:r>
        <w:rPr>
          <w:spacing w:val="40"/>
        </w:rPr>
        <w:t> </w:t>
      </w:r>
      <w:r>
        <w:rPr/>
        <w:t>student to learn, work, communicate and play.</w:t>
      </w:r>
    </w:p>
    <w:p>
      <w:pPr>
        <w:spacing w:after="0" w:line="480" w:lineRule="auto"/>
        <w:jc w:val="both"/>
        <w:sectPr>
          <w:pgSz w:w="11910" w:h="16840"/>
          <w:pgMar w:top="1340" w:bottom="280" w:left="920" w:right="300"/>
        </w:sectPr>
      </w:pPr>
    </w:p>
    <w:p>
      <w:pPr>
        <w:pStyle w:val="BodyText"/>
        <w:spacing w:line="480" w:lineRule="auto" w:before="73"/>
        <w:ind w:left="530" w:right="1177"/>
        <w:jc w:val="both"/>
      </w:pPr>
      <w:r>
        <w:rPr/>
        <w:t>World Wide Web browser software, such as Microsoft's Internet Explorer Mozilla Fire Fox, Opera, Apples, Satari and Google Chrome, let users navigate from one web page to another via hyperlinks embedded in the documents. These documents may also contain any combination of Computer data, including graphics, sounds, text, video, multimedia and interactive</w:t>
      </w:r>
      <w:r>
        <w:rPr>
          <w:spacing w:val="34"/>
        </w:rPr>
        <w:t> </w:t>
      </w:r>
      <w:r>
        <w:rPr/>
        <w:t>content</w:t>
      </w:r>
      <w:r>
        <w:rPr>
          <w:spacing w:val="33"/>
        </w:rPr>
        <w:t> </w:t>
      </w:r>
      <w:r>
        <w:rPr/>
        <w:t>that</w:t>
      </w:r>
      <w:r>
        <w:rPr>
          <w:spacing w:val="31"/>
        </w:rPr>
        <w:t> </w:t>
      </w:r>
      <w:r>
        <w:rPr/>
        <w:t>runs</w:t>
      </w:r>
      <w:r>
        <w:rPr>
          <w:spacing w:val="35"/>
        </w:rPr>
        <w:t> </w:t>
      </w:r>
      <w:r>
        <w:rPr/>
        <w:t>while</w:t>
      </w:r>
      <w:r>
        <w:rPr>
          <w:spacing w:val="34"/>
        </w:rPr>
        <w:t> </w:t>
      </w:r>
      <w:r>
        <w:rPr/>
        <w:t>user</w:t>
      </w:r>
      <w:r>
        <w:rPr>
          <w:spacing w:val="32"/>
        </w:rPr>
        <w:t> </w:t>
      </w:r>
      <w:r>
        <w:rPr/>
        <w:t>is</w:t>
      </w:r>
      <w:r>
        <w:rPr>
          <w:spacing w:val="33"/>
        </w:rPr>
        <w:t> </w:t>
      </w:r>
      <w:r>
        <w:rPr/>
        <w:t>interacting</w:t>
      </w:r>
      <w:r>
        <w:rPr>
          <w:spacing w:val="33"/>
        </w:rPr>
        <w:t> </w:t>
      </w:r>
      <w:r>
        <w:rPr/>
        <w:t>with</w:t>
      </w:r>
      <w:r>
        <w:rPr>
          <w:spacing w:val="33"/>
        </w:rPr>
        <w:t> </w:t>
      </w:r>
      <w:r>
        <w:rPr/>
        <w:t>the</w:t>
      </w:r>
      <w:r>
        <w:rPr>
          <w:spacing w:val="32"/>
        </w:rPr>
        <w:t> </w:t>
      </w:r>
      <w:r>
        <w:rPr/>
        <w:t>page.</w:t>
      </w:r>
      <w:r>
        <w:rPr>
          <w:spacing w:val="35"/>
        </w:rPr>
        <w:t> </w:t>
      </w:r>
      <w:r>
        <w:rPr/>
        <w:t>Client-</w:t>
      </w:r>
      <w:r>
        <w:rPr>
          <w:spacing w:val="35"/>
        </w:rPr>
        <w:t> </w:t>
      </w:r>
      <w:r>
        <w:rPr/>
        <w:t>side</w:t>
      </w:r>
      <w:r>
        <w:rPr>
          <w:spacing w:val="33"/>
        </w:rPr>
        <w:t> </w:t>
      </w:r>
      <w:r>
        <w:rPr/>
        <w:t>software can include animations, games, office application and scientific demonstration. Through keyword-driven internet research using search engines like Yahoo and Google, users worldwide have easy, instant access to a vast and diverse amount of online information. Compared to printed media books, encyclopedias, and traditional libraries, the word wide web has enabled the decentralization of information on a large scale.</w:t>
      </w:r>
    </w:p>
    <w:p>
      <w:pPr>
        <w:pStyle w:val="BodyText"/>
      </w:pPr>
    </w:p>
    <w:p>
      <w:pPr>
        <w:pStyle w:val="BodyText"/>
        <w:spacing w:before="2"/>
      </w:pPr>
    </w:p>
    <w:p>
      <w:pPr>
        <w:pStyle w:val="BodyText"/>
        <w:spacing w:line="480" w:lineRule="auto"/>
        <w:ind w:left="549" w:right="1136"/>
        <w:jc w:val="both"/>
      </w:pPr>
      <w:r>
        <w:rPr/>
        <w:t>The internet revolution is not just limited to finding information but also to fostering relationship</w:t>
      </w:r>
      <w:r>
        <w:rPr>
          <w:spacing w:val="40"/>
        </w:rPr>
        <w:t> </w:t>
      </w:r>
      <w:r>
        <w:rPr/>
        <w:t>that</w:t>
      </w:r>
      <w:r>
        <w:rPr>
          <w:spacing w:val="40"/>
        </w:rPr>
        <w:t> </w:t>
      </w:r>
      <w:r>
        <w:rPr/>
        <w:t>brings</w:t>
      </w:r>
      <w:r>
        <w:rPr>
          <w:spacing w:val="40"/>
        </w:rPr>
        <w:t> </w:t>
      </w:r>
      <w:r>
        <w:rPr/>
        <w:t>people</w:t>
      </w:r>
      <w:r>
        <w:rPr>
          <w:spacing w:val="40"/>
        </w:rPr>
        <w:t> </w:t>
      </w:r>
      <w:r>
        <w:rPr/>
        <w:t>together.</w:t>
      </w:r>
      <w:r>
        <w:rPr>
          <w:spacing w:val="40"/>
        </w:rPr>
        <w:t> </w:t>
      </w:r>
      <w:r>
        <w:rPr/>
        <w:t>According</w:t>
      </w:r>
      <w:r>
        <w:rPr>
          <w:spacing w:val="40"/>
        </w:rPr>
        <w:t> </w:t>
      </w:r>
      <w:r>
        <w:rPr/>
        <w:t>to</w:t>
      </w:r>
      <w:r>
        <w:rPr>
          <w:spacing w:val="40"/>
        </w:rPr>
        <w:t> </w:t>
      </w:r>
      <w:r>
        <w:rPr/>
        <w:t>Dryli</w:t>
      </w:r>
      <w:r>
        <w:rPr>
          <w:spacing w:val="40"/>
        </w:rPr>
        <w:t> </w:t>
      </w:r>
      <w:r>
        <w:rPr/>
        <w:t>and</w:t>
      </w:r>
      <w:r>
        <w:rPr>
          <w:spacing w:val="40"/>
        </w:rPr>
        <w:t> </w:t>
      </w:r>
      <w:r>
        <w:rPr/>
        <w:t>Kinnaman</w:t>
      </w:r>
      <w:r>
        <w:rPr>
          <w:spacing w:val="40"/>
        </w:rPr>
        <w:t> </w:t>
      </w:r>
      <w:r>
        <w:rPr/>
        <w:t>(57)</w:t>
      </w:r>
      <w:r>
        <w:rPr>
          <w:spacing w:val="40"/>
        </w:rPr>
        <w:t> </w:t>
      </w:r>
      <w:r>
        <w:rPr/>
        <w:t>the internet enable students to find information and experts, as well as allowing user to think critically and creatively, become collaborative and cooperative and solve problems. The comprehensive literature available shows that the internet has the following functions in education and other spheres of human endeavour.</w:t>
      </w:r>
    </w:p>
    <w:p>
      <w:pPr>
        <w:pStyle w:val="ListParagraph"/>
        <w:numPr>
          <w:ilvl w:val="0"/>
          <w:numId w:val="9"/>
        </w:numPr>
        <w:tabs>
          <w:tab w:pos="1267" w:val="left" w:leader="none"/>
        </w:tabs>
        <w:spacing w:line="240" w:lineRule="auto" w:before="0" w:after="0"/>
        <w:ind w:left="1267" w:right="0" w:hanging="718"/>
        <w:jc w:val="both"/>
        <w:rPr>
          <w:sz w:val="24"/>
        </w:rPr>
      </w:pPr>
      <w:r>
        <w:rPr>
          <w:sz w:val="24"/>
        </w:rPr>
        <w:t>Storehouse</w:t>
      </w:r>
      <w:r>
        <w:rPr>
          <w:spacing w:val="10"/>
          <w:sz w:val="24"/>
        </w:rPr>
        <w:t> </w:t>
      </w:r>
      <w:r>
        <w:rPr>
          <w:sz w:val="24"/>
        </w:rPr>
        <w:t>of</w:t>
      </w:r>
      <w:r>
        <w:rPr>
          <w:spacing w:val="13"/>
          <w:sz w:val="24"/>
        </w:rPr>
        <w:t> </w:t>
      </w:r>
      <w:r>
        <w:rPr>
          <w:spacing w:val="-2"/>
          <w:sz w:val="24"/>
        </w:rPr>
        <w:t>information</w:t>
      </w:r>
    </w:p>
    <w:p>
      <w:pPr>
        <w:pStyle w:val="BodyText"/>
      </w:pPr>
    </w:p>
    <w:p>
      <w:pPr>
        <w:pStyle w:val="ListParagraph"/>
        <w:numPr>
          <w:ilvl w:val="0"/>
          <w:numId w:val="9"/>
        </w:numPr>
        <w:tabs>
          <w:tab w:pos="1267" w:val="left" w:leader="none"/>
        </w:tabs>
        <w:spacing w:line="240" w:lineRule="auto" w:before="0" w:after="0"/>
        <w:ind w:left="1267" w:right="0" w:hanging="718"/>
        <w:jc w:val="both"/>
        <w:rPr>
          <w:sz w:val="24"/>
        </w:rPr>
      </w:pPr>
      <w:r>
        <w:rPr>
          <w:sz w:val="24"/>
        </w:rPr>
        <w:t>Communication</w:t>
      </w:r>
      <w:r>
        <w:rPr>
          <w:spacing w:val="7"/>
          <w:sz w:val="24"/>
        </w:rPr>
        <w:t> </w:t>
      </w:r>
      <w:r>
        <w:rPr>
          <w:sz w:val="24"/>
        </w:rPr>
        <w:t>without</w:t>
      </w:r>
      <w:r>
        <w:rPr>
          <w:spacing w:val="7"/>
          <w:sz w:val="24"/>
        </w:rPr>
        <w:t> </w:t>
      </w:r>
      <w:r>
        <w:rPr>
          <w:spacing w:val="-2"/>
          <w:sz w:val="24"/>
        </w:rPr>
        <w:t>boundaries</w:t>
      </w:r>
    </w:p>
    <w:p>
      <w:pPr>
        <w:pStyle w:val="BodyText"/>
        <w:spacing w:before="1"/>
      </w:pPr>
    </w:p>
    <w:p>
      <w:pPr>
        <w:pStyle w:val="ListParagraph"/>
        <w:numPr>
          <w:ilvl w:val="0"/>
          <w:numId w:val="9"/>
        </w:numPr>
        <w:tabs>
          <w:tab w:pos="1267" w:val="left" w:leader="none"/>
        </w:tabs>
        <w:spacing w:line="240" w:lineRule="auto" w:before="0" w:after="0"/>
        <w:ind w:left="1267" w:right="0" w:hanging="718"/>
        <w:jc w:val="both"/>
        <w:rPr>
          <w:sz w:val="24"/>
        </w:rPr>
      </w:pPr>
      <w:r>
        <w:rPr>
          <w:sz w:val="24"/>
        </w:rPr>
        <w:t>On</w:t>
      </w:r>
      <w:r>
        <w:rPr>
          <w:spacing w:val="4"/>
          <w:sz w:val="24"/>
        </w:rPr>
        <w:t> </w:t>
      </w:r>
      <w:r>
        <w:rPr>
          <w:sz w:val="24"/>
        </w:rPr>
        <w:t>line</w:t>
      </w:r>
      <w:r>
        <w:rPr>
          <w:spacing w:val="4"/>
          <w:sz w:val="24"/>
        </w:rPr>
        <w:t> </w:t>
      </w:r>
      <w:r>
        <w:rPr>
          <w:sz w:val="24"/>
        </w:rPr>
        <w:t>interactive</w:t>
      </w:r>
      <w:r>
        <w:rPr>
          <w:spacing w:val="4"/>
          <w:sz w:val="24"/>
        </w:rPr>
        <w:t> </w:t>
      </w:r>
      <w:r>
        <w:rPr>
          <w:spacing w:val="-2"/>
          <w:sz w:val="24"/>
        </w:rPr>
        <w:t>learning</w:t>
      </w:r>
    </w:p>
    <w:p>
      <w:pPr>
        <w:pStyle w:val="BodyText"/>
      </w:pPr>
    </w:p>
    <w:p>
      <w:pPr>
        <w:pStyle w:val="ListParagraph"/>
        <w:numPr>
          <w:ilvl w:val="0"/>
          <w:numId w:val="9"/>
        </w:numPr>
        <w:tabs>
          <w:tab w:pos="1186" w:val="left" w:leader="none"/>
        </w:tabs>
        <w:spacing w:line="240" w:lineRule="auto" w:before="0" w:after="0"/>
        <w:ind w:left="1186" w:right="0" w:hanging="637"/>
        <w:jc w:val="both"/>
        <w:rPr>
          <w:sz w:val="24"/>
        </w:rPr>
      </w:pPr>
      <w:r>
        <w:rPr>
          <w:sz w:val="24"/>
        </w:rPr>
        <w:t>Electronic/</w:t>
      </w:r>
      <w:r>
        <w:rPr>
          <w:spacing w:val="-1"/>
          <w:sz w:val="24"/>
        </w:rPr>
        <w:t> </w:t>
      </w:r>
      <w:r>
        <w:rPr>
          <w:sz w:val="24"/>
        </w:rPr>
        <w:t>on</w:t>
      </w:r>
      <w:r>
        <w:rPr>
          <w:spacing w:val="-1"/>
          <w:sz w:val="24"/>
        </w:rPr>
        <w:t> </w:t>
      </w:r>
      <w:r>
        <w:rPr>
          <w:sz w:val="24"/>
        </w:rPr>
        <w:t>line</w:t>
      </w:r>
      <w:r>
        <w:rPr>
          <w:spacing w:val="-1"/>
          <w:sz w:val="24"/>
        </w:rPr>
        <w:t> </w:t>
      </w:r>
      <w:r>
        <w:rPr>
          <w:spacing w:val="-2"/>
          <w:sz w:val="24"/>
        </w:rPr>
        <w:t>research</w:t>
      </w:r>
    </w:p>
    <w:p>
      <w:pPr>
        <w:pStyle w:val="BodyText"/>
      </w:pPr>
    </w:p>
    <w:p>
      <w:pPr>
        <w:pStyle w:val="ListParagraph"/>
        <w:numPr>
          <w:ilvl w:val="0"/>
          <w:numId w:val="9"/>
        </w:numPr>
        <w:tabs>
          <w:tab w:pos="1187" w:val="left" w:leader="none"/>
        </w:tabs>
        <w:spacing w:line="240" w:lineRule="auto" w:before="0" w:after="0"/>
        <w:ind w:left="1187" w:right="0" w:hanging="638"/>
        <w:jc w:val="both"/>
        <w:rPr>
          <w:sz w:val="24"/>
        </w:rPr>
      </w:pPr>
      <w:r>
        <w:rPr>
          <w:sz w:val="24"/>
        </w:rPr>
        <w:t>Financial</w:t>
      </w:r>
      <w:r>
        <w:rPr>
          <w:spacing w:val="-4"/>
          <w:sz w:val="24"/>
        </w:rPr>
        <w:t> </w:t>
      </w:r>
      <w:r>
        <w:rPr>
          <w:spacing w:val="-2"/>
          <w:sz w:val="24"/>
        </w:rPr>
        <w:t>transaction</w:t>
      </w:r>
    </w:p>
    <w:p>
      <w:pPr>
        <w:pStyle w:val="BodyText"/>
      </w:pPr>
    </w:p>
    <w:p>
      <w:pPr>
        <w:pStyle w:val="ListParagraph"/>
        <w:numPr>
          <w:ilvl w:val="0"/>
          <w:numId w:val="9"/>
        </w:numPr>
        <w:tabs>
          <w:tab w:pos="1186" w:val="left" w:leader="none"/>
        </w:tabs>
        <w:spacing w:line="240" w:lineRule="auto" w:before="0" w:after="0"/>
        <w:ind w:left="1186" w:right="0" w:hanging="637"/>
        <w:jc w:val="both"/>
        <w:rPr>
          <w:sz w:val="24"/>
        </w:rPr>
      </w:pPr>
      <w:r>
        <w:rPr>
          <w:spacing w:val="-2"/>
          <w:sz w:val="24"/>
        </w:rPr>
        <w:t>Innovation</w:t>
      </w:r>
      <w:r>
        <w:rPr>
          <w:spacing w:val="-12"/>
          <w:sz w:val="24"/>
        </w:rPr>
        <w:t> </w:t>
      </w:r>
      <w:r>
        <w:rPr>
          <w:spacing w:val="-2"/>
          <w:sz w:val="24"/>
        </w:rPr>
        <w:t>in</w:t>
      </w:r>
      <w:r>
        <w:rPr>
          <w:spacing w:val="-10"/>
          <w:sz w:val="24"/>
        </w:rPr>
        <w:t> </w:t>
      </w:r>
      <w:r>
        <w:rPr>
          <w:spacing w:val="-2"/>
          <w:sz w:val="24"/>
        </w:rPr>
        <w:t>the</w:t>
      </w:r>
      <w:r>
        <w:rPr>
          <w:spacing w:val="-8"/>
          <w:sz w:val="24"/>
        </w:rPr>
        <w:t> </w:t>
      </w:r>
      <w:r>
        <w:rPr>
          <w:spacing w:val="-2"/>
          <w:sz w:val="24"/>
        </w:rPr>
        <w:t>new</w:t>
      </w:r>
      <w:r>
        <w:rPr>
          <w:spacing w:val="-9"/>
          <w:sz w:val="24"/>
        </w:rPr>
        <w:t> </w:t>
      </w:r>
      <w:r>
        <w:rPr>
          <w:spacing w:val="-4"/>
          <w:sz w:val="24"/>
        </w:rPr>
        <w:t>world</w:t>
      </w:r>
    </w:p>
    <w:p>
      <w:pPr>
        <w:pStyle w:val="BodyText"/>
      </w:pPr>
    </w:p>
    <w:p>
      <w:pPr>
        <w:pStyle w:val="ListParagraph"/>
        <w:numPr>
          <w:ilvl w:val="0"/>
          <w:numId w:val="9"/>
        </w:numPr>
        <w:tabs>
          <w:tab w:pos="1186" w:val="left" w:leader="none"/>
        </w:tabs>
        <w:spacing w:line="240" w:lineRule="auto" w:before="0" w:after="0"/>
        <w:ind w:left="1186" w:right="0" w:hanging="637"/>
        <w:jc w:val="both"/>
        <w:rPr>
          <w:sz w:val="24"/>
        </w:rPr>
      </w:pPr>
      <w:r>
        <w:rPr>
          <w:sz w:val="24"/>
        </w:rPr>
        <w:t>Improve</w:t>
      </w:r>
      <w:r>
        <w:rPr>
          <w:spacing w:val="2"/>
          <w:sz w:val="24"/>
        </w:rPr>
        <w:t> </w:t>
      </w:r>
      <w:r>
        <w:rPr>
          <w:sz w:val="24"/>
        </w:rPr>
        <w:t>interest</w:t>
      </w:r>
      <w:r>
        <w:rPr>
          <w:spacing w:val="4"/>
          <w:sz w:val="24"/>
        </w:rPr>
        <w:t> </w:t>
      </w:r>
      <w:r>
        <w:rPr>
          <w:sz w:val="24"/>
        </w:rPr>
        <w:t>in</w:t>
      </w:r>
      <w:r>
        <w:rPr>
          <w:spacing w:val="4"/>
          <w:sz w:val="24"/>
        </w:rPr>
        <w:t> </w:t>
      </w:r>
      <w:r>
        <w:rPr>
          <w:spacing w:val="-2"/>
          <w:sz w:val="24"/>
        </w:rPr>
        <w:t>learning</w:t>
      </w:r>
    </w:p>
    <w:p>
      <w:pPr>
        <w:pStyle w:val="BodyText"/>
      </w:pPr>
    </w:p>
    <w:p>
      <w:pPr>
        <w:pStyle w:val="ListParagraph"/>
        <w:numPr>
          <w:ilvl w:val="0"/>
          <w:numId w:val="9"/>
        </w:numPr>
        <w:tabs>
          <w:tab w:pos="1268" w:val="left" w:leader="none"/>
        </w:tabs>
        <w:spacing w:line="240" w:lineRule="auto" w:before="0" w:after="0"/>
        <w:ind w:left="1268" w:right="0" w:hanging="719"/>
        <w:jc w:val="both"/>
        <w:rPr>
          <w:sz w:val="24"/>
        </w:rPr>
      </w:pPr>
      <w:r>
        <w:rPr>
          <w:spacing w:val="-2"/>
          <w:sz w:val="24"/>
        </w:rPr>
        <w:t>Information</w:t>
      </w:r>
      <w:r>
        <w:rPr>
          <w:spacing w:val="-8"/>
          <w:sz w:val="24"/>
        </w:rPr>
        <w:t> </w:t>
      </w:r>
      <w:r>
        <w:rPr>
          <w:spacing w:val="-2"/>
          <w:sz w:val="24"/>
        </w:rPr>
        <w:t>catalogues</w:t>
      </w:r>
    </w:p>
    <w:p>
      <w:pPr>
        <w:spacing w:after="0" w:line="240" w:lineRule="auto"/>
        <w:jc w:val="both"/>
        <w:rPr>
          <w:sz w:val="24"/>
        </w:rPr>
        <w:sectPr>
          <w:pgSz w:w="11910" w:h="16840"/>
          <w:pgMar w:top="1340" w:bottom="280" w:left="920" w:right="300"/>
        </w:sectPr>
      </w:pPr>
    </w:p>
    <w:p>
      <w:pPr>
        <w:pStyle w:val="ListParagraph"/>
        <w:numPr>
          <w:ilvl w:val="0"/>
          <w:numId w:val="9"/>
        </w:numPr>
        <w:tabs>
          <w:tab w:pos="1269" w:val="left" w:leader="none"/>
        </w:tabs>
        <w:spacing w:line="240" w:lineRule="auto" w:before="73" w:after="0"/>
        <w:ind w:left="1269" w:right="0" w:hanging="720"/>
        <w:jc w:val="left"/>
        <w:rPr>
          <w:sz w:val="24"/>
        </w:rPr>
      </w:pPr>
      <w:r>
        <w:rPr>
          <w:sz w:val="24"/>
        </w:rPr>
        <w:t>Online</w:t>
      </w:r>
      <w:r>
        <w:rPr>
          <w:spacing w:val="10"/>
          <w:sz w:val="24"/>
        </w:rPr>
        <w:t> </w:t>
      </w:r>
      <w:r>
        <w:rPr>
          <w:spacing w:val="-4"/>
          <w:sz w:val="24"/>
        </w:rPr>
        <w:t>chat</w:t>
      </w:r>
    </w:p>
    <w:p>
      <w:pPr>
        <w:pStyle w:val="BodyText"/>
      </w:pPr>
    </w:p>
    <w:p>
      <w:pPr>
        <w:pStyle w:val="ListParagraph"/>
        <w:numPr>
          <w:ilvl w:val="0"/>
          <w:numId w:val="9"/>
        </w:numPr>
        <w:tabs>
          <w:tab w:pos="1269" w:val="left" w:leader="none"/>
        </w:tabs>
        <w:spacing w:line="240" w:lineRule="auto" w:before="1" w:after="0"/>
        <w:ind w:left="1269" w:right="0" w:hanging="720"/>
        <w:jc w:val="left"/>
        <w:rPr>
          <w:sz w:val="24"/>
        </w:rPr>
      </w:pPr>
      <w:r>
        <w:rPr>
          <w:sz w:val="24"/>
        </w:rPr>
        <w:t>Real</w:t>
      </w:r>
      <w:r>
        <w:rPr>
          <w:spacing w:val="8"/>
          <w:sz w:val="24"/>
        </w:rPr>
        <w:t> </w:t>
      </w:r>
      <w:r>
        <w:rPr>
          <w:sz w:val="24"/>
        </w:rPr>
        <w:t>time</w:t>
      </w:r>
      <w:r>
        <w:rPr>
          <w:spacing w:val="8"/>
          <w:sz w:val="24"/>
        </w:rPr>
        <w:t> </w:t>
      </w:r>
      <w:r>
        <w:rPr>
          <w:spacing w:val="-2"/>
          <w:sz w:val="24"/>
        </w:rPr>
        <w:t>updates.</w:t>
      </w:r>
    </w:p>
    <w:p>
      <w:pPr>
        <w:pStyle w:val="BodyText"/>
      </w:pPr>
    </w:p>
    <w:p>
      <w:pPr>
        <w:pStyle w:val="BodyText"/>
        <w:spacing w:line="480" w:lineRule="auto"/>
        <w:ind w:left="549" w:right="1156"/>
        <w:jc w:val="both"/>
      </w:pPr>
      <w:r>
        <w:rPr/>
        <w:t>Thus,</w:t>
      </w:r>
      <w:r>
        <w:rPr>
          <w:spacing w:val="40"/>
        </w:rPr>
        <w:t> </w:t>
      </w:r>
      <w:r>
        <w:rPr/>
        <w:t>one</w:t>
      </w:r>
      <w:r>
        <w:rPr>
          <w:spacing w:val="40"/>
        </w:rPr>
        <w:t> </w:t>
      </w:r>
      <w:r>
        <w:rPr/>
        <w:t>can</w:t>
      </w:r>
      <w:r>
        <w:rPr>
          <w:spacing w:val="40"/>
        </w:rPr>
        <w:t> </w:t>
      </w:r>
      <w:r>
        <w:rPr/>
        <w:t>listen</w:t>
      </w:r>
      <w:r>
        <w:rPr>
          <w:spacing w:val="40"/>
        </w:rPr>
        <w:t> </w:t>
      </w:r>
      <w:r>
        <w:rPr/>
        <w:t>to</w:t>
      </w:r>
      <w:r>
        <w:rPr>
          <w:spacing w:val="40"/>
        </w:rPr>
        <w:t> </w:t>
      </w:r>
      <w:r>
        <w:rPr/>
        <w:t>international</w:t>
      </w:r>
      <w:r>
        <w:rPr>
          <w:spacing w:val="40"/>
        </w:rPr>
        <w:t> </w:t>
      </w:r>
      <w:r>
        <w:rPr/>
        <w:t>radio</w:t>
      </w:r>
      <w:r>
        <w:rPr>
          <w:spacing w:val="40"/>
        </w:rPr>
        <w:t> </w:t>
      </w:r>
      <w:r>
        <w:rPr/>
        <w:t>station</w:t>
      </w:r>
      <w:r>
        <w:rPr>
          <w:spacing w:val="40"/>
        </w:rPr>
        <w:t> </w:t>
      </w:r>
      <w:r>
        <w:rPr/>
        <w:t>on</w:t>
      </w:r>
      <w:r>
        <w:rPr>
          <w:spacing w:val="40"/>
        </w:rPr>
        <w:t> </w:t>
      </w:r>
      <w:r>
        <w:rPr/>
        <w:t>research</w:t>
      </w:r>
      <w:r>
        <w:rPr>
          <w:spacing w:val="40"/>
        </w:rPr>
        <w:t> </w:t>
      </w:r>
      <w:r>
        <w:rPr/>
        <w:t>and</w:t>
      </w:r>
      <w:r>
        <w:rPr>
          <w:spacing w:val="40"/>
        </w:rPr>
        <w:t> </w:t>
      </w:r>
      <w:r>
        <w:rPr/>
        <w:t>education</w:t>
      </w:r>
      <w:r>
        <w:rPr>
          <w:spacing w:val="40"/>
        </w:rPr>
        <w:t> </w:t>
      </w:r>
      <w:r>
        <w:rPr/>
        <w:t>on</w:t>
      </w:r>
      <w:r>
        <w:rPr>
          <w:spacing w:val="40"/>
        </w:rPr>
        <w:t> </w:t>
      </w:r>
      <w:r>
        <w:rPr/>
        <w:t>the internet, read national dailies of other countries, speak to friends around the globe, read</w:t>
      </w:r>
      <w:r>
        <w:rPr>
          <w:spacing w:val="40"/>
        </w:rPr>
        <w:t> </w:t>
      </w:r>
      <w:r>
        <w:rPr/>
        <w:t>books</w:t>
      </w:r>
      <w:r>
        <w:rPr>
          <w:spacing w:val="40"/>
        </w:rPr>
        <w:t> </w:t>
      </w:r>
      <w:r>
        <w:rPr/>
        <w:t>and</w:t>
      </w:r>
      <w:r>
        <w:rPr>
          <w:spacing w:val="40"/>
        </w:rPr>
        <w:t> </w:t>
      </w:r>
      <w:r>
        <w:rPr/>
        <w:t>other</w:t>
      </w:r>
      <w:r>
        <w:rPr>
          <w:spacing w:val="40"/>
        </w:rPr>
        <w:t> </w:t>
      </w:r>
      <w:r>
        <w:rPr/>
        <w:t>material</w:t>
      </w:r>
      <w:r>
        <w:rPr>
          <w:spacing w:val="40"/>
        </w:rPr>
        <w:t> </w:t>
      </w:r>
      <w:r>
        <w:rPr/>
        <w:t>on</w:t>
      </w:r>
      <w:r>
        <w:rPr>
          <w:spacing w:val="40"/>
        </w:rPr>
        <w:t> </w:t>
      </w:r>
      <w:r>
        <w:rPr/>
        <w:t>the</w:t>
      </w:r>
      <w:r>
        <w:rPr>
          <w:spacing w:val="40"/>
        </w:rPr>
        <w:t> </w:t>
      </w:r>
      <w:r>
        <w:rPr/>
        <w:t>internet.</w:t>
      </w:r>
      <w:r>
        <w:rPr>
          <w:spacing w:val="40"/>
        </w:rPr>
        <w:t> </w:t>
      </w:r>
      <w:r>
        <w:rPr/>
        <w:t>The</w:t>
      </w:r>
      <w:r>
        <w:rPr>
          <w:spacing w:val="40"/>
        </w:rPr>
        <w:t> </w:t>
      </w:r>
      <w:r>
        <w:rPr/>
        <w:t>list</w:t>
      </w:r>
      <w:r>
        <w:rPr>
          <w:spacing w:val="40"/>
        </w:rPr>
        <w:t> </w:t>
      </w:r>
      <w:r>
        <w:rPr/>
        <w:t>of</w:t>
      </w:r>
      <w:r>
        <w:rPr>
          <w:spacing w:val="40"/>
        </w:rPr>
        <w:t> </w:t>
      </w:r>
      <w:r>
        <w:rPr/>
        <w:t>things</w:t>
      </w:r>
      <w:r>
        <w:rPr>
          <w:spacing w:val="40"/>
        </w:rPr>
        <w:t> </w:t>
      </w:r>
      <w:r>
        <w:rPr/>
        <w:t>that</w:t>
      </w:r>
      <w:r>
        <w:rPr>
          <w:spacing w:val="40"/>
        </w:rPr>
        <w:t> </w:t>
      </w:r>
      <w:r>
        <w:rPr/>
        <w:t>can</w:t>
      </w:r>
      <w:r>
        <w:rPr>
          <w:spacing w:val="40"/>
        </w:rPr>
        <w:t> </w:t>
      </w:r>
      <w:r>
        <w:rPr/>
        <w:t>be</w:t>
      </w:r>
      <w:r>
        <w:rPr>
          <w:spacing w:val="40"/>
        </w:rPr>
        <w:t> </w:t>
      </w:r>
      <w:r>
        <w:rPr/>
        <w:t>done</w:t>
      </w:r>
      <w:r>
        <w:rPr>
          <w:spacing w:val="40"/>
        </w:rPr>
        <w:t> </w:t>
      </w:r>
      <w:r>
        <w:rPr/>
        <w:t>on</w:t>
      </w:r>
      <w:r>
        <w:rPr>
          <w:spacing w:val="40"/>
        </w:rPr>
        <w:t> </w:t>
      </w:r>
      <w:r>
        <w:rPr/>
        <w:t>the internet</w:t>
      </w:r>
      <w:r>
        <w:rPr>
          <w:spacing w:val="40"/>
        </w:rPr>
        <w:t> </w:t>
      </w:r>
      <w:r>
        <w:rPr/>
        <w:t>is</w:t>
      </w:r>
      <w:r>
        <w:rPr>
          <w:spacing w:val="40"/>
        </w:rPr>
        <w:t> </w:t>
      </w:r>
      <w:r>
        <w:rPr/>
        <w:t>a</w:t>
      </w:r>
      <w:r>
        <w:rPr>
          <w:spacing w:val="40"/>
        </w:rPr>
        <w:t> </w:t>
      </w:r>
      <w:r>
        <w:rPr/>
        <w:t>very</w:t>
      </w:r>
      <w:r>
        <w:rPr>
          <w:spacing w:val="40"/>
        </w:rPr>
        <w:t> </w:t>
      </w:r>
      <w:r>
        <w:rPr/>
        <w:t>long</w:t>
      </w:r>
      <w:r>
        <w:rPr>
          <w:spacing w:val="40"/>
        </w:rPr>
        <w:t> </w:t>
      </w:r>
      <w:r>
        <w:rPr/>
        <w:t>one.</w:t>
      </w:r>
      <w:r>
        <w:rPr>
          <w:spacing w:val="40"/>
        </w:rPr>
        <w:t> </w:t>
      </w:r>
      <w:r>
        <w:rPr/>
        <w:t>The</w:t>
      </w:r>
      <w:r>
        <w:rPr>
          <w:spacing w:val="40"/>
        </w:rPr>
        <w:t> </w:t>
      </w:r>
      <w:r>
        <w:rPr/>
        <w:t>internet</w:t>
      </w:r>
      <w:r>
        <w:rPr>
          <w:spacing w:val="40"/>
        </w:rPr>
        <w:t> </w:t>
      </w:r>
      <w:r>
        <w:rPr/>
        <w:t>contains</w:t>
      </w:r>
      <w:r>
        <w:rPr>
          <w:spacing w:val="40"/>
        </w:rPr>
        <w:t> </w:t>
      </w:r>
      <w:r>
        <w:rPr/>
        <w:t>more</w:t>
      </w:r>
      <w:r>
        <w:rPr>
          <w:spacing w:val="40"/>
        </w:rPr>
        <w:t> </w:t>
      </w:r>
      <w:r>
        <w:rPr/>
        <w:t>information</w:t>
      </w:r>
      <w:r>
        <w:rPr>
          <w:spacing w:val="40"/>
        </w:rPr>
        <w:t> </w:t>
      </w:r>
      <w:r>
        <w:rPr/>
        <w:t>than</w:t>
      </w:r>
      <w:r>
        <w:rPr>
          <w:spacing w:val="40"/>
        </w:rPr>
        <w:t> </w:t>
      </w:r>
      <w:r>
        <w:rPr/>
        <w:t>the</w:t>
      </w:r>
      <w:r>
        <w:rPr>
          <w:spacing w:val="40"/>
        </w:rPr>
        <w:t> </w:t>
      </w:r>
      <w:r>
        <w:rPr/>
        <w:t>worlds libraries with access to the internet one can retrieve information from the world's largest information database.</w:t>
      </w:r>
    </w:p>
    <w:p>
      <w:pPr>
        <w:pStyle w:val="BodyText"/>
      </w:pPr>
    </w:p>
    <w:p>
      <w:pPr>
        <w:pStyle w:val="BodyText"/>
      </w:pPr>
    </w:p>
    <w:p>
      <w:pPr>
        <w:pStyle w:val="BodyText"/>
        <w:spacing w:line="480" w:lineRule="auto" w:before="1"/>
        <w:ind w:left="549" w:right="1164"/>
        <w:jc w:val="both"/>
      </w:pPr>
      <w:r>
        <w:rPr/>
        <w:t>However, there are certain cons and dangers relating to the use of internet that can be summarized as follows:</w:t>
      </w:r>
    </w:p>
    <w:p>
      <w:pPr>
        <w:pStyle w:val="BodyText"/>
      </w:pPr>
    </w:p>
    <w:p>
      <w:pPr>
        <w:pStyle w:val="BodyText"/>
        <w:spacing w:before="4"/>
      </w:pPr>
    </w:p>
    <w:p>
      <w:pPr>
        <w:pStyle w:val="Heading1"/>
        <w:spacing w:before="1"/>
        <w:jc w:val="both"/>
      </w:pPr>
      <w:r>
        <w:rPr>
          <w:spacing w:val="-6"/>
        </w:rPr>
        <w:t>Personal</w:t>
      </w:r>
      <w:r>
        <w:rPr>
          <w:spacing w:val="1"/>
        </w:rPr>
        <w:t> </w:t>
      </w:r>
      <w:r>
        <w:rPr>
          <w:spacing w:val="-2"/>
        </w:rPr>
        <w:t>Information:</w:t>
      </w:r>
    </w:p>
    <w:p>
      <w:pPr>
        <w:pStyle w:val="BodyText"/>
        <w:spacing w:line="480" w:lineRule="auto" w:before="271"/>
        <w:ind w:left="520" w:right="1147"/>
        <w:jc w:val="both"/>
      </w:pPr>
      <w:r>
        <w:rPr/>
        <w:t>In</w:t>
      </w:r>
      <w:r>
        <w:rPr>
          <w:spacing w:val="40"/>
        </w:rPr>
        <w:t> </w:t>
      </w:r>
      <w:r>
        <w:rPr/>
        <w:t>using</w:t>
      </w:r>
      <w:r>
        <w:rPr>
          <w:spacing w:val="40"/>
        </w:rPr>
        <w:t> </w:t>
      </w:r>
      <w:r>
        <w:rPr/>
        <w:t>the</w:t>
      </w:r>
      <w:r>
        <w:rPr>
          <w:spacing w:val="40"/>
        </w:rPr>
        <w:t> </w:t>
      </w:r>
      <w:r>
        <w:rPr/>
        <w:t>internet,</w:t>
      </w:r>
      <w:r>
        <w:rPr>
          <w:spacing w:val="40"/>
        </w:rPr>
        <w:t> </w:t>
      </w:r>
      <w:r>
        <w:rPr/>
        <w:t>ones</w:t>
      </w:r>
      <w:r>
        <w:rPr>
          <w:spacing w:val="40"/>
        </w:rPr>
        <w:t> </w:t>
      </w:r>
      <w:r>
        <w:rPr/>
        <w:t>personal</w:t>
      </w:r>
      <w:r>
        <w:rPr>
          <w:spacing w:val="40"/>
        </w:rPr>
        <w:t> </w:t>
      </w:r>
      <w:r>
        <w:rPr/>
        <w:t>information</w:t>
      </w:r>
      <w:r>
        <w:rPr>
          <w:spacing w:val="40"/>
        </w:rPr>
        <w:t> </w:t>
      </w:r>
      <w:r>
        <w:rPr/>
        <w:t>such</w:t>
      </w:r>
      <w:r>
        <w:rPr>
          <w:spacing w:val="40"/>
        </w:rPr>
        <w:t> </w:t>
      </w:r>
      <w:r>
        <w:rPr/>
        <w:t>as</w:t>
      </w:r>
      <w:r>
        <w:rPr>
          <w:spacing w:val="40"/>
        </w:rPr>
        <w:t> </w:t>
      </w:r>
      <w:r>
        <w:rPr/>
        <w:t>name,</w:t>
      </w:r>
      <w:r>
        <w:rPr>
          <w:spacing w:val="40"/>
        </w:rPr>
        <w:t> </w:t>
      </w:r>
      <w:r>
        <w:rPr/>
        <w:t>address</w:t>
      </w:r>
      <w:r>
        <w:rPr>
          <w:spacing w:val="40"/>
        </w:rPr>
        <w:t> </w:t>
      </w:r>
      <w:r>
        <w:rPr/>
        <w:t>etc,</w:t>
      </w:r>
      <w:r>
        <w:rPr>
          <w:spacing w:val="40"/>
        </w:rPr>
        <w:t> </w:t>
      </w:r>
      <w:r>
        <w:rPr/>
        <w:t>can</w:t>
      </w:r>
      <w:r>
        <w:rPr>
          <w:spacing w:val="40"/>
        </w:rPr>
        <w:t> </w:t>
      </w:r>
      <w:r>
        <w:rPr/>
        <w:t>be accessed by other people. If you use a credit card to shop online, then your credit card information can also be stolen which could be akin to giving some a black check.</w:t>
      </w:r>
    </w:p>
    <w:p>
      <w:pPr>
        <w:pStyle w:val="Heading1"/>
        <w:spacing w:before="5"/>
      </w:pPr>
      <w:r>
        <w:rPr>
          <w:spacing w:val="-2"/>
        </w:rPr>
        <w:t>Pornography:</w:t>
      </w:r>
    </w:p>
    <w:p>
      <w:pPr>
        <w:pStyle w:val="BodyText"/>
        <w:spacing w:line="480" w:lineRule="auto" w:before="271"/>
        <w:ind w:left="530" w:right="1176"/>
        <w:jc w:val="both"/>
      </w:pPr>
      <w:r>
        <w:rPr/>
        <w:t>This</w:t>
      </w:r>
      <w:r>
        <w:rPr>
          <w:spacing w:val="-15"/>
        </w:rPr>
        <w:t> </w:t>
      </w:r>
      <w:r>
        <w:rPr/>
        <w:t>is</w:t>
      </w:r>
      <w:r>
        <w:rPr>
          <w:spacing w:val="-14"/>
        </w:rPr>
        <w:t> </w:t>
      </w:r>
      <w:r>
        <w:rPr/>
        <w:t>a</w:t>
      </w:r>
      <w:r>
        <w:rPr>
          <w:spacing w:val="-12"/>
        </w:rPr>
        <w:t> </w:t>
      </w:r>
      <w:r>
        <w:rPr/>
        <w:t>very</w:t>
      </w:r>
      <w:r>
        <w:rPr>
          <w:spacing w:val="-15"/>
        </w:rPr>
        <w:t> </w:t>
      </w:r>
      <w:r>
        <w:rPr/>
        <w:t>serious</w:t>
      </w:r>
      <w:r>
        <w:rPr>
          <w:spacing w:val="-13"/>
        </w:rPr>
        <w:t> </w:t>
      </w:r>
      <w:r>
        <w:rPr/>
        <w:t>issue</w:t>
      </w:r>
      <w:r>
        <w:rPr>
          <w:spacing w:val="-12"/>
        </w:rPr>
        <w:t> </w:t>
      </w:r>
      <w:r>
        <w:rPr/>
        <w:t>concerning</w:t>
      </w:r>
      <w:r>
        <w:rPr>
          <w:spacing w:val="-14"/>
        </w:rPr>
        <w:t> </w:t>
      </w:r>
      <w:r>
        <w:rPr/>
        <w:t>the</w:t>
      </w:r>
      <w:r>
        <w:rPr>
          <w:spacing w:val="-12"/>
        </w:rPr>
        <w:t> </w:t>
      </w:r>
      <w:r>
        <w:rPr/>
        <w:t>internet</w:t>
      </w:r>
      <w:r>
        <w:rPr>
          <w:spacing w:val="-13"/>
        </w:rPr>
        <w:t> </w:t>
      </w:r>
      <w:r>
        <w:rPr/>
        <w:t>especially</w:t>
      </w:r>
      <w:r>
        <w:rPr>
          <w:spacing w:val="-15"/>
        </w:rPr>
        <w:t> </w:t>
      </w:r>
      <w:r>
        <w:rPr/>
        <w:t>when</w:t>
      </w:r>
      <w:r>
        <w:rPr>
          <w:spacing w:val="-12"/>
        </w:rPr>
        <w:t> </w:t>
      </w:r>
      <w:r>
        <w:rPr/>
        <w:t>it</w:t>
      </w:r>
      <w:r>
        <w:rPr>
          <w:spacing w:val="-12"/>
        </w:rPr>
        <w:t> </w:t>
      </w:r>
      <w:r>
        <w:rPr/>
        <w:t>comes</w:t>
      </w:r>
      <w:r>
        <w:rPr>
          <w:spacing w:val="-13"/>
        </w:rPr>
        <w:t> </w:t>
      </w:r>
      <w:r>
        <w:rPr/>
        <w:t>to</w:t>
      </w:r>
      <w:r>
        <w:rPr>
          <w:spacing w:val="-10"/>
        </w:rPr>
        <w:t> </w:t>
      </w:r>
      <w:r>
        <w:rPr/>
        <w:t>young</w:t>
      </w:r>
      <w:r>
        <w:rPr>
          <w:spacing w:val="-9"/>
        </w:rPr>
        <w:t> </w:t>
      </w:r>
      <w:r>
        <w:rPr/>
        <w:t>children. There are thousands of pornographic sites on the internet that can be easily found</w:t>
      </w:r>
      <w:r>
        <w:rPr>
          <w:spacing w:val="-1"/>
        </w:rPr>
        <w:t> </w:t>
      </w:r>
      <w:r>
        <w:rPr/>
        <w:t>and</w:t>
      </w:r>
      <w:r>
        <w:rPr>
          <w:spacing w:val="-1"/>
        </w:rPr>
        <w:t> </w:t>
      </w:r>
      <w:r>
        <w:rPr/>
        <w:t>can</w:t>
      </w:r>
      <w:r>
        <w:rPr>
          <w:spacing w:val="-3"/>
        </w:rPr>
        <w:t> </w:t>
      </w:r>
      <w:r>
        <w:rPr/>
        <w:t>be detriment</w:t>
      </w:r>
      <w:r>
        <w:rPr>
          <w:spacing w:val="-5"/>
        </w:rPr>
        <w:t> </w:t>
      </w:r>
      <w:r>
        <w:rPr/>
        <w:t>to</w:t>
      </w:r>
      <w:r>
        <w:rPr>
          <w:spacing w:val="-8"/>
        </w:rPr>
        <w:t> </w:t>
      </w:r>
      <w:r>
        <w:rPr/>
        <w:t>letting</w:t>
      </w:r>
      <w:r>
        <w:rPr>
          <w:spacing w:val="-8"/>
        </w:rPr>
        <w:t> </w:t>
      </w:r>
      <w:r>
        <w:rPr/>
        <w:t>children</w:t>
      </w:r>
      <w:r>
        <w:rPr>
          <w:spacing w:val="-8"/>
        </w:rPr>
        <w:t> </w:t>
      </w:r>
      <w:r>
        <w:rPr/>
        <w:t>use</w:t>
      </w:r>
      <w:r>
        <w:rPr>
          <w:spacing w:val="-9"/>
        </w:rPr>
        <w:t> </w:t>
      </w:r>
      <w:r>
        <w:rPr/>
        <w:t>the</w:t>
      </w:r>
      <w:r>
        <w:rPr>
          <w:spacing w:val="-7"/>
        </w:rPr>
        <w:t> </w:t>
      </w:r>
      <w:r>
        <w:rPr/>
        <w:t>internet.</w:t>
      </w:r>
    </w:p>
    <w:p>
      <w:pPr>
        <w:pStyle w:val="BodyText"/>
        <w:spacing w:line="480" w:lineRule="auto" w:before="1"/>
        <w:ind w:left="534" w:right="1172"/>
        <w:jc w:val="both"/>
      </w:pPr>
      <w:r>
        <w:rPr>
          <w:b/>
        </w:rPr>
        <w:t>Spamming:</w:t>
      </w:r>
      <w:r>
        <w:rPr>
          <w:b/>
          <w:spacing w:val="-8"/>
        </w:rPr>
        <w:t> </w:t>
      </w:r>
      <w:r>
        <w:rPr/>
        <w:t>This</w:t>
      </w:r>
      <w:r>
        <w:rPr>
          <w:spacing w:val="-7"/>
        </w:rPr>
        <w:t> </w:t>
      </w:r>
      <w:r>
        <w:rPr/>
        <w:t>is</w:t>
      </w:r>
      <w:r>
        <w:rPr>
          <w:spacing w:val="-7"/>
        </w:rPr>
        <w:t> </w:t>
      </w:r>
      <w:r>
        <w:rPr/>
        <w:t>a</w:t>
      </w:r>
      <w:r>
        <w:rPr>
          <w:spacing w:val="-8"/>
        </w:rPr>
        <w:t> </w:t>
      </w:r>
      <w:r>
        <w:rPr/>
        <w:t>term</w:t>
      </w:r>
      <w:r>
        <w:rPr>
          <w:spacing w:val="-7"/>
        </w:rPr>
        <w:t> </w:t>
      </w:r>
      <w:r>
        <w:rPr/>
        <w:t>which</w:t>
      </w:r>
      <w:r>
        <w:rPr>
          <w:spacing w:val="-7"/>
        </w:rPr>
        <w:t> </w:t>
      </w:r>
      <w:r>
        <w:rPr/>
        <w:t>refers</w:t>
      </w:r>
      <w:r>
        <w:rPr>
          <w:spacing w:val="-7"/>
        </w:rPr>
        <w:t> </w:t>
      </w:r>
      <w:r>
        <w:rPr/>
        <w:t>to</w:t>
      </w:r>
      <w:r>
        <w:rPr>
          <w:spacing w:val="-7"/>
        </w:rPr>
        <w:t> </w:t>
      </w:r>
      <w:r>
        <w:rPr/>
        <w:t>sending</w:t>
      </w:r>
      <w:r>
        <w:rPr>
          <w:spacing w:val="-9"/>
        </w:rPr>
        <w:t> </w:t>
      </w:r>
      <w:r>
        <w:rPr/>
        <w:t>unsolicited</w:t>
      </w:r>
      <w:r>
        <w:rPr>
          <w:spacing w:val="-6"/>
        </w:rPr>
        <w:t> </w:t>
      </w:r>
      <w:r>
        <w:rPr/>
        <w:t>e-mails</w:t>
      </w:r>
      <w:r>
        <w:rPr>
          <w:spacing w:val="-7"/>
        </w:rPr>
        <w:t> </w:t>
      </w:r>
      <w:r>
        <w:rPr/>
        <w:t>in</w:t>
      </w:r>
      <w:r>
        <w:rPr>
          <w:spacing w:val="-7"/>
        </w:rPr>
        <w:t> </w:t>
      </w:r>
      <w:r>
        <w:rPr/>
        <w:t>bulk,</w:t>
      </w:r>
      <w:r>
        <w:rPr>
          <w:spacing w:val="-7"/>
        </w:rPr>
        <w:t> </w:t>
      </w:r>
      <w:r>
        <w:rPr/>
        <w:t>which</w:t>
      </w:r>
      <w:r>
        <w:rPr>
          <w:spacing w:val="-6"/>
        </w:rPr>
        <w:t> </w:t>
      </w:r>
      <w:r>
        <w:rPr/>
        <w:t>serve</w:t>
      </w:r>
      <w:r>
        <w:rPr>
          <w:spacing w:val="-12"/>
        </w:rPr>
        <w:t> </w:t>
      </w:r>
      <w:r>
        <w:rPr/>
        <w:t>no purpose</w:t>
      </w:r>
      <w:r>
        <w:rPr>
          <w:spacing w:val="-8"/>
        </w:rPr>
        <w:t> </w:t>
      </w:r>
      <w:r>
        <w:rPr/>
        <w:t>and</w:t>
      </w:r>
      <w:r>
        <w:rPr>
          <w:spacing w:val="-9"/>
        </w:rPr>
        <w:t> </w:t>
      </w:r>
      <w:r>
        <w:rPr/>
        <w:t>unnecessary</w:t>
      </w:r>
      <w:r>
        <w:rPr>
          <w:spacing w:val="-10"/>
        </w:rPr>
        <w:t> </w:t>
      </w:r>
      <w:r>
        <w:rPr/>
        <w:t>chug</w:t>
      </w:r>
      <w:r>
        <w:rPr>
          <w:spacing w:val="-9"/>
        </w:rPr>
        <w:t> </w:t>
      </w:r>
      <w:r>
        <w:rPr/>
        <w:t>up</w:t>
      </w:r>
      <w:r>
        <w:rPr>
          <w:spacing w:val="-9"/>
        </w:rPr>
        <w:t> </w:t>
      </w:r>
      <w:r>
        <w:rPr/>
        <w:t>the</w:t>
      </w:r>
      <w:r>
        <w:rPr>
          <w:spacing w:val="-8"/>
        </w:rPr>
        <w:t> </w:t>
      </w:r>
      <w:r>
        <w:rPr/>
        <w:t>entire</w:t>
      </w:r>
      <w:r>
        <w:rPr>
          <w:spacing w:val="-8"/>
        </w:rPr>
        <w:t> </w:t>
      </w:r>
      <w:r>
        <w:rPr/>
        <w:t>system.</w:t>
      </w:r>
    </w:p>
    <w:p>
      <w:pPr>
        <w:pStyle w:val="BodyText"/>
        <w:spacing w:line="480" w:lineRule="auto"/>
        <w:ind w:left="539" w:right="1134"/>
        <w:jc w:val="both"/>
      </w:pPr>
      <w:r>
        <w:rPr/>
        <w:t>Such</w:t>
      </w:r>
      <w:r>
        <w:rPr>
          <w:spacing w:val="40"/>
        </w:rPr>
        <w:t> </w:t>
      </w:r>
      <w:r>
        <w:rPr/>
        <w:t>the</w:t>
      </w:r>
      <w:r>
        <w:rPr>
          <w:spacing w:val="40"/>
        </w:rPr>
        <w:t> </w:t>
      </w:r>
      <w:r>
        <w:rPr/>
        <w:t>illegal</w:t>
      </w:r>
      <w:r>
        <w:rPr>
          <w:spacing w:val="40"/>
        </w:rPr>
        <w:t> </w:t>
      </w:r>
      <w:r>
        <w:rPr/>
        <w:t>activities</w:t>
      </w:r>
      <w:r>
        <w:rPr>
          <w:spacing w:val="40"/>
        </w:rPr>
        <w:t> </w:t>
      </w:r>
      <w:r>
        <w:rPr/>
        <w:t>are</w:t>
      </w:r>
      <w:r>
        <w:rPr>
          <w:spacing w:val="40"/>
        </w:rPr>
        <w:t> </w:t>
      </w:r>
      <w:r>
        <w:rPr/>
        <w:t>frustrating</w:t>
      </w:r>
      <w:r>
        <w:rPr>
          <w:spacing w:val="40"/>
        </w:rPr>
        <w:t> </w:t>
      </w:r>
      <w:r>
        <w:rPr/>
        <w:t>for</w:t>
      </w:r>
      <w:r>
        <w:rPr>
          <w:spacing w:val="40"/>
        </w:rPr>
        <w:t> </w:t>
      </w:r>
      <w:r>
        <w:rPr/>
        <w:t>all</w:t>
      </w:r>
      <w:r>
        <w:rPr>
          <w:spacing w:val="40"/>
        </w:rPr>
        <w:t> </w:t>
      </w:r>
      <w:r>
        <w:rPr/>
        <w:t>internet</w:t>
      </w:r>
      <w:r>
        <w:rPr>
          <w:spacing w:val="40"/>
        </w:rPr>
        <w:t> </w:t>
      </w:r>
      <w:r>
        <w:rPr/>
        <w:t>users</w:t>
      </w:r>
      <w:r>
        <w:rPr>
          <w:spacing w:val="40"/>
        </w:rPr>
        <w:t> </w:t>
      </w:r>
      <w:r>
        <w:rPr/>
        <w:t>and</w:t>
      </w:r>
      <w:r>
        <w:rPr>
          <w:spacing w:val="40"/>
        </w:rPr>
        <w:t> </w:t>
      </w:r>
      <w:r>
        <w:rPr/>
        <w:t>so</w:t>
      </w:r>
      <w:r>
        <w:rPr>
          <w:spacing w:val="40"/>
        </w:rPr>
        <w:t> </w:t>
      </w:r>
      <w:r>
        <w:rPr/>
        <w:t>instead</w:t>
      </w:r>
      <w:r>
        <w:rPr>
          <w:spacing w:val="40"/>
        </w:rPr>
        <w:t> </w:t>
      </w:r>
      <w:r>
        <w:rPr/>
        <w:t>of</w:t>
      </w:r>
      <w:r>
        <w:rPr>
          <w:spacing w:val="40"/>
        </w:rPr>
        <w:t> </w:t>
      </w:r>
      <w:r>
        <w:rPr/>
        <w:t>just ignoring it, we should make efforts to try and stop these activities so that using the internet can become that much safer.</w:t>
      </w:r>
    </w:p>
    <w:p>
      <w:pPr>
        <w:spacing w:after="0" w:line="480" w:lineRule="auto"/>
        <w:jc w:val="both"/>
        <w:sectPr>
          <w:pgSz w:w="11910" w:h="16840"/>
          <w:pgMar w:top="1340" w:bottom="280" w:left="920" w:right="300"/>
        </w:sectPr>
      </w:pPr>
    </w:p>
    <w:p>
      <w:pPr>
        <w:pStyle w:val="Heading1"/>
        <w:spacing w:before="78"/>
        <w:ind w:left="539"/>
      </w:pPr>
      <w:r>
        <w:rPr/>
        <w:t>Internet</w:t>
      </w:r>
      <w:r>
        <w:rPr>
          <w:spacing w:val="-3"/>
        </w:rPr>
        <w:t> </w:t>
      </w:r>
      <w:r>
        <w:rPr/>
        <w:t>Search</w:t>
      </w:r>
      <w:r>
        <w:rPr>
          <w:spacing w:val="-2"/>
        </w:rPr>
        <w:t> Engines</w:t>
      </w:r>
    </w:p>
    <w:p>
      <w:pPr>
        <w:pStyle w:val="BodyText"/>
        <w:spacing w:before="272"/>
        <w:ind w:left="539"/>
      </w:pPr>
      <w:r>
        <w:rPr>
          <w:spacing w:val="-4"/>
        </w:rPr>
        <w:t>Below</w:t>
      </w:r>
      <w:r>
        <w:rPr>
          <w:spacing w:val="-11"/>
        </w:rPr>
        <w:t> </w:t>
      </w:r>
      <w:r>
        <w:rPr>
          <w:spacing w:val="-4"/>
        </w:rPr>
        <w:t>is</w:t>
      </w:r>
      <w:r>
        <w:rPr>
          <w:spacing w:val="-2"/>
        </w:rPr>
        <w:t> </w:t>
      </w:r>
      <w:r>
        <w:rPr>
          <w:spacing w:val="-4"/>
        </w:rPr>
        <w:t>a</w:t>
      </w:r>
      <w:r>
        <w:rPr>
          <w:spacing w:val="-9"/>
        </w:rPr>
        <w:t> </w:t>
      </w:r>
      <w:r>
        <w:rPr>
          <w:spacing w:val="-4"/>
        </w:rPr>
        <w:t>list of</w:t>
      </w:r>
      <w:r>
        <w:rPr>
          <w:spacing w:val="-9"/>
        </w:rPr>
        <w:t> </w:t>
      </w:r>
      <w:r>
        <w:rPr>
          <w:spacing w:val="-4"/>
        </w:rPr>
        <w:t>user</w:t>
      </w:r>
      <w:r>
        <w:rPr>
          <w:spacing w:val="-5"/>
        </w:rPr>
        <w:t> </w:t>
      </w:r>
      <w:r>
        <w:rPr>
          <w:spacing w:val="-4"/>
        </w:rPr>
        <w:t>favorite</w:t>
      </w:r>
      <w:r>
        <w:rPr>
          <w:spacing w:val="-9"/>
        </w:rPr>
        <w:t> </w:t>
      </w:r>
      <w:r>
        <w:rPr>
          <w:spacing w:val="-4"/>
        </w:rPr>
        <w:t>internet search</w:t>
      </w:r>
      <w:r>
        <w:rPr>
          <w:spacing w:val="-5"/>
        </w:rPr>
        <w:t> </w:t>
      </w:r>
      <w:r>
        <w:rPr>
          <w:spacing w:val="-4"/>
        </w:rPr>
        <w:t>engines</w:t>
      </w:r>
      <w:r>
        <w:rPr>
          <w:spacing w:val="-5"/>
        </w:rPr>
        <w:t> </w:t>
      </w:r>
      <w:r>
        <w:rPr>
          <w:spacing w:val="-4"/>
        </w:rPr>
        <w:t>as compiled</w:t>
      </w:r>
      <w:r>
        <w:rPr>
          <w:spacing w:val="-6"/>
        </w:rPr>
        <w:t> </w:t>
      </w:r>
      <w:r>
        <w:rPr>
          <w:spacing w:val="-4"/>
        </w:rPr>
        <w:t>by</w:t>
      </w:r>
      <w:r>
        <w:rPr>
          <w:spacing w:val="-9"/>
        </w:rPr>
        <w:t> </w:t>
      </w:r>
      <w:r>
        <w:rPr>
          <w:spacing w:val="-4"/>
        </w:rPr>
        <w:t>Gil (10).</w:t>
      </w:r>
    </w:p>
    <w:p>
      <w:pPr>
        <w:pStyle w:val="BodyText"/>
      </w:pPr>
    </w:p>
    <w:p>
      <w:pPr>
        <w:pStyle w:val="ListParagraph"/>
        <w:numPr>
          <w:ilvl w:val="0"/>
          <w:numId w:val="10"/>
        </w:numPr>
        <w:tabs>
          <w:tab w:pos="1259" w:val="left" w:leader="none"/>
        </w:tabs>
        <w:spacing w:line="480" w:lineRule="auto" w:before="0" w:after="0"/>
        <w:ind w:left="1259" w:right="1131" w:hanging="706"/>
        <w:jc w:val="both"/>
        <w:rPr>
          <w:sz w:val="24"/>
        </w:rPr>
      </w:pPr>
      <w:r>
        <w:rPr>
          <w:b/>
          <w:sz w:val="24"/>
        </w:rPr>
        <w:t>Dogpile: </w:t>
      </w:r>
      <w:r>
        <w:rPr>
          <w:sz w:val="24"/>
        </w:rPr>
        <w:t>Years ago, Dogpile was the fast and efficient choice before Google. Things changed,</w:t>
      </w:r>
      <w:r>
        <w:rPr>
          <w:spacing w:val="40"/>
          <w:sz w:val="24"/>
        </w:rPr>
        <w:t> </w:t>
      </w:r>
      <w:r>
        <w:rPr>
          <w:sz w:val="24"/>
        </w:rPr>
        <w:t>Dogpile</w:t>
      </w:r>
      <w:r>
        <w:rPr>
          <w:spacing w:val="40"/>
          <w:sz w:val="24"/>
        </w:rPr>
        <w:t> </w:t>
      </w:r>
      <w:r>
        <w:rPr>
          <w:sz w:val="24"/>
        </w:rPr>
        <w:t>faded</w:t>
      </w:r>
      <w:r>
        <w:rPr>
          <w:spacing w:val="40"/>
          <w:sz w:val="24"/>
        </w:rPr>
        <w:t> </w:t>
      </w:r>
      <w:r>
        <w:rPr>
          <w:sz w:val="24"/>
        </w:rPr>
        <w:t>into</w:t>
      </w:r>
      <w:r>
        <w:rPr>
          <w:spacing w:val="40"/>
          <w:sz w:val="24"/>
        </w:rPr>
        <w:t> </w:t>
      </w:r>
      <w:r>
        <w:rPr>
          <w:sz w:val="24"/>
        </w:rPr>
        <w:t>obscurity</w:t>
      </w:r>
      <w:r>
        <w:rPr>
          <w:spacing w:val="40"/>
          <w:sz w:val="24"/>
        </w:rPr>
        <w:t> </w:t>
      </w:r>
      <w:r>
        <w:rPr>
          <w:sz w:val="24"/>
        </w:rPr>
        <w:t>and</w:t>
      </w:r>
      <w:r>
        <w:rPr>
          <w:spacing w:val="40"/>
          <w:sz w:val="24"/>
        </w:rPr>
        <w:t> </w:t>
      </w:r>
      <w:r>
        <w:rPr>
          <w:sz w:val="24"/>
        </w:rPr>
        <w:t>Google</w:t>
      </w:r>
      <w:r>
        <w:rPr>
          <w:spacing w:val="40"/>
          <w:sz w:val="24"/>
        </w:rPr>
        <w:t> </w:t>
      </w:r>
      <w:r>
        <w:rPr>
          <w:sz w:val="24"/>
        </w:rPr>
        <w:t>became</w:t>
      </w:r>
      <w:r>
        <w:rPr>
          <w:spacing w:val="40"/>
          <w:sz w:val="24"/>
        </w:rPr>
        <w:t> </w:t>
      </w:r>
      <w:r>
        <w:rPr>
          <w:sz w:val="24"/>
        </w:rPr>
        <w:t>king.</w:t>
      </w:r>
      <w:r>
        <w:rPr>
          <w:spacing w:val="40"/>
          <w:sz w:val="24"/>
        </w:rPr>
        <w:t> </w:t>
      </w:r>
      <w:r>
        <w:rPr>
          <w:sz w:val="24"/>
        </w:rPr>
        <w:t>But</w:t>
      </w:r>
      <w:r>
        <w:rPr>
          <w:spacing w:val="40"/>
          <w:sz w:val="24"/>
        </w:rPr>
        <w:t> </w:t>
      </w:r>
      <w:r>
        <w:rPr>
          <w:sz w:val="24"/>
        </w:rPr>
        <w:t>today, Dogpile</w:t>
      </w:r>
      <w:r>
        <w:rPr>
          <w:spacing w:val="35"/>
          <w:sz w:val="24"/>
        </w:rPr>
        <w:t> </w:t>
      </w:r>
      <w:r>
        <w:rPr>
          <w:sz w:val="24"/>
        </w:rPr>
        <w:t>is</w:t>
      </w:r>
      <w:r>
        <w:rPr>
          <w:spacing w:val="36"/>
          <w:sz w:val="24"/>
        </w:rPr>
        <w:t> </w:t>
      </w:r>
      <w:r>
        <w:rPr>
          <w:sz w:val="24"/>
        </w:rPr>
        <w:t>coming</w:t>
      </w:r>
      <w:r>
        <w:rPr>
          <w:spacing w:val="33"/>
          <w:sz w:val="24"/>
        </w:rPr>
        <w:t> </w:t>
      </w:r>
      <w:r>
        <w:rPr>
          <w:sz w:val="24"/>
        </w:rPr>
        <w:t>back</w:t>
      </w:r>
      <w:r>
        <w:rPr>
          <w:spacing w:val="39"/>
          <w:sz w:val="24"/>
        </w:rPr>
        <w:t> </w:t>
      </w:r>
      <w:r>
        <w:rPr>
          <w:sz w:val="24"/>
        </w:rPr>
        <w:t>with</w:t>
      </w:r>
      <w:r>
        <w:rPr>
          <w:spacing w:val="36"/>
          <w:sz w:val="24"/>
        </w:rPr>
        <w:t> </w:t>
      </w:r>
      <w:r>
        <w:rPr>
          <w:sz w:val="24"/>
        </w:rPr>
        <w:t>a</w:t>
      </w:r>
      <w:r>
        <w:rPr>
          <w:spacing w:val="35"/>
          <w:sz w:val="24"/>
        </w:rPr>
        <w:t> </w:t>
      </w:r>
      <w:r>
        <w:rPr>
          <w:sz w:val="24"/>
        </w:rPr>
        <w:t>growing</w:t>
      </w:r>
      <w:r>
        <w:rPr>
          <w:spacing w:val="33"/>
          <w:sz w:val="24"/>
        </w:rPr>
        <w:t> </w:t>
      </w:r>
      <w:r>
        <w:rPr>
          <w:sz w:val="24"/>
        </w:rPr>
        <w:t>index</w:t>
      </w:r>
      <w:r>
        <w:rPr>
          <w:spacing w:val="39"/>
          <w:sz w:val="24"/>
        </w:rPr>
        <w:t> </w:t>
      </w:r>
      <w:r>
        <w:rPr>
          <w:sz w:val="24"/>
        </w:rPr>
        <w:t>and</w:t>
      </w:r>
      <w:r>
        <w:rPr>
          <w:spacing w:val="36"/>
          <w:sz w:val="24"/>
        </w:rPr>
        <w:t> </w:t>
      </w:r>
      <w:r>
        <w:rPr>
          <w:sz w:val="24"/>
        </w:rPr>
        <w:t>a</w:t>
      </w:r>
      <w:r>
        <w:rPr>
          <w:spacing w:val="35"/>
          <w:sz w:val="24"/>
        </w:rPr>
        <w:t> </w:t>
      </w:r>
      <w:r>
        <w:rPr>
          <w:sz w:val="24"/>
        </w:rPr>
        <w:t>clean</w:t>
      </w:r>
      <w:r>
        <w:rPr>
          <w:spacing w:val="36"/>
          <w:sz w:val="24"/>
        </w:rPr>
        <w:t> </w:t>
      </w:r>
      <w:r>
        <w:rPr>
          <w:sz w:val="24"/>
        </w:rPr>
        <w:t>and</w:t>
      </w:r>
      <w:r>
        <w:rPr>
          <w:spacing w:val="36"/>
          <w:sz w:val="24"/>
        </w:rPr>
        <w:t> </w:t>
      </w:r>
      <w:r>
        <w:rPr>
          <w:sz w:val="24"/>
        </w:rPr>
        <w:t>quick</w:t>
      </w:r>
      <w:r>
        <w:rPr>
          <w:spacing w:val="40"/>
          <w:sz w:val="24"/>
        </w:rPr>
        <w:t> </w:t>
      </w:r>
      <w:r>
        <w:rPr>
          <w:sz w:val="24"/>
        </w:rPr>
        <w:t>presentation that is</w:t>
      </w:r>
      <w:r>
        <w:rPr>
          <w:spacing w:val="-1"/>
          <w:sz w:val="24"/>
        </w:rPr>
        <w:t> </w:t>
      </w:r>
      <w:r>
        <w:rPr>
          <w:sz w:val="24"/>
        </w:rPr>
        <w:t>testimony</w:t>
      </w:r>
      <w:r>
        <w:rPr>
          <w:spacing w:val="-4"/>
          <w:sz w:val="24"/>
        </w:rPr>
        <w:t> </w:t>
      </w:r>
      <w:r>
        <w:rPr>
          <w:sz w:val="24"/>
        </w:rPr>
        <w:t>to</w:t>
      </w:r>
      <w:r>
        <w:rPr>
          <w:spacing w:val="-1"/>
          <w:sz w:val="24"/>
        </w:rPr>
        <w:t> </w:t>
      </w:r>
      <w:r>
        <w:rPr>
          <w:sz w:val="24"/>
        </w:rPr>
        <w:t>its halcyon</w:t>
      </w:r>
      <w:r>
        <w:rPr>
          <w:spacing w:val="-1"/>
          <w:sz w:val="24"/>
        </w:rPr>
        <w:t> </w:t>
      </w:r>
      <w:r>
        <w:rPr>
          <w:sz w:val="24"/>
        </w:rPr>
        <w:t>days.</w:t>
      </w:r>
    </w:p>
    <w:p>
      <w:pPr>
        <w:pStyle w:val="ListParagraph"/>
        <w:numPr>
          <w:ilvl w:val="0"/>
          <w:numId w:val="10"/>
        </w:numPr>
        <w:tabs>
          <w:tab w:pos="1259" w:val="left" w:leader="none"/>
        </w:tabs>
        <w:spacing w:line="480" w:lineRule="auto" w:before="0" w:after="0"/>
        <w:ind w:left="1259" w:right="1131" w:hanging="706"/>
        <w:jc w:val="both"/>
        <w:rPr>
          <w:sz w:val="24"/>
        </w:rPr>
      </w:pPr>
      <w:r>
        <w:rPr>
          <w:b/>
          <w:sz w:val="24"/>
        </w:rPr>
        <w:t>Ask.com (aka ‘Ask Jeeves'): </w:t>
      </w:r>
      <w:r>
        <w:rPr>
          <w:sz w:val="24"/>
        </w:rPr>
        <w:t>The Ask Jeeves search engine is longtime name in the World Wide Web. The super clean interface rivals the other major search</w:t>
      </w:r>
      <w:r>
        <w:rPr>
          <w:spacing w:val="40"/>
          <w:sz w:val="24"/>
        </w:rPr>
        <w:t> </w:t>
      </w:r>
      <w:r>
        <w:rPr>
          <w:sz w:val="24"/>
        </w:rPr>
        <w:t>engines,</w:t>
      </w:r>
      <w:r>
        <w:rPr>
          <w:spacing w:val="40"/>
          <w:sz w:val="24"/>
        </w:rPr>
        <w:t> </w:t>
      </w:r>
      <w:r>
        <w:rPr>
          <w:sz w:val="24"/>
        </w:rPr>
        <w:t>and the search options are as good as Google or Bing or DuckDuckGo. The results groupings are what really make Ask.com stand out. The presentation is arguably cleaner and easier to read than Google or yahoo! Or Bing and the result</w:t>
      </w:r>
      <w:r>
        <w:rPr>
          <w:spacing w:val="-4"/>
          <w:sz w:val="24"/>
        </w:rPr>
        <w:t> </w:t>
      </w:r>
      <w:r>
        <w:rPr>
          <w:sz w:val="24"/>
        </w:rPr>
        <w:t>groups</w:t>
      </w:r>
      <w:r>
        <w:rPr>
          <w:spacing w:val="-7"/>
          <w:sz w:val="24"/>
        </w:rPr>
        <w:t> </w:t>
      </w:r>
      <w:r>
        <w:rPr>
          <w:sz w:val="24"/>
        </w:rPr>
        <w:t>seems to be more relevant.</w:t>
      </w:r>
    </w:p>
    <w:p>
      <w:pPr>
        <w:pStyle w:val="ListParagraph"/>
        <w:numPr>
          <w:ilvl w:val="0"/>
          <w:numId w:val="10"/>
        </w:numPr>
        <w:tabs>
          <w:tab w:pos="1259" w:val="left" w:leader="none"/>
        </w:tabs>
        <w:spacing w:line="480" w:lineRule="auto" w:before="1" w:after="0"/>
        <w:ind w:left="1259" w:right="1126" w:hanging="706"/>
        <w:jc w:val="both"/>
        <w:rPr>
          <w:sz w:val="24"/>
        </w:rPr>
      </w:pPr>
      <w:r>
        <w:rPr>
          <w:b/>
          <w:sz w:val="24"/>
        </w:rPr>
        <w:t>DuckDuckGo: </w:t>
      </w:r>
      <w:r>
        <w:rPr>
          <w:sz w:val="24"/>
        </w:rPr>
        <w:t>At first, DuckDuckGo.com looks like Google. But there are many subtleties</w:t>
      </w:r>
      <w:r>
        <w:rPr>
          <w:spacing w:val="-3"/>
          <w:sz w:val="24"/>
        </w:rPr>
        <w:t> </w:t>
      </w:r>
      <w:r>
        <w:rPr>
          <w:sz w:val="24"/>
        </w:rPr>
        <w:t>that</w:t>
      </w:r>
      <w:r>
        <w:rPr>
          <w:spacing w:val="-3"/>
          <w:sz w:val="24"/>
        </w:rPr>
        <w:t> </w:t>
      </w:r>
      <w:r>
        <w:rPr>
          <w:sz w:val="24"/>
        </w:rPr>
        <w:t>make</w:t>
      </w:r>
      <w:r>
        <w:rPr>
          <w:spacing w:val="-4"/>
          <w:sz w:val="24"/>
        </w:rPr>
        <w:t> </w:t>
      </w:r>
      <w:r>
        <w:rPr>
          <w:sz w:val="24"/>
        </w:rPr>
        <w:t>this</w:t>
      </w:r>
      <w:r>
        <w:rPr>
          <w:spacing w:val="-1"/>
          <w:sz w:val="24"/>
        </w:rPr>
        <w:t> </w:t>
      </w:r>
      <w:r>
        <w:rPr>
          <w:sz w:val="24"/>
        </w:rPr>
        <w:t>Spartan</w:t>
      </w:r>
      <w:r>
        <w:rPr>
          <w:spacing w:val="-4"/>
          <w:sz w:val="24"/>
        </w:rPr>
        <w:t> </w:t>
      </w:r>
      <w:r>
        <w:rPr>
          <w:sz w:val="24"/>
        </w:rPr>
        <w:t>search</w:t>
      </w:r>
      <w:r>
        <w:rPr>
          <w:spacing w:val="-1"/>
          <w:sz w:val="24"/>
        </w:rPr>
        <w:t> </w:t>
      </w:r>
      <w:r>
        <w:rPr>
          <w:sz w:val="24"/>
        </w:rPr>
        <w:t>engine</w:t>
      </w:r>
      <w:r>
        <w:rPr>
          <w:spacing w:val="-4"/>
          <w:sz w:val="24"/>
        </w:rPr>
        <w:t> </w:t>
      </w:r>
      <w:r>
        <w:rPr>
          <w:sz w:val="24"/>
        </w:rPr>
        <w:t>different.</w:t>
      </w:r>
      <w:r>
        <w:rPr>
          <w:spacing w:val="-4"/>
          <w:sz w:val="24"/>
        </w:rPr>
        <w:t> </w:t>
      </w:r>
      <w:r>
        <w:rPr>
          <w:sz w:val="24"/>
        </w:rPr>
        <w:t>DuckDuckGo</w:t>
      </w:r>
      <w:r>
        <w:rPr>
          <w:spacing w:val="-1"/>
          <w:sz w:val="24"/>
        </w:rPr>
        <w:t> </w:t>
      </w:r>
      <w:r>
        <w:rPr>
          <w:sz w:val="24"/>
        </w:rPr>
        <w:t>has some slick features like 'zero-click information (all your answers are found on 47</w:t>
      </w:r>
      <w:r>
        <w:rPr>
          <w:spacing w:val="-8"/>
          <w:sz w:val="24"/>
        </w:rPr>
        <w:t> </w:t>
      </w:r>
      <w:r>
        <w:rPr>
          <w:sz w:val="24"/>
        </w:rPr>
        <w:t>the first results page). DuckDuckGo offers disambiguation prompts (helps to clarify what question you are really asking). And the aid spam is much less than Google.</w:t>
      </w:r>
    </w:p>
    <w:p>
      <w:pPr>
        <w:pStyle w:val="ListParagraph"/>
        <w:numPr>
          <w:ilvl w:val="0"/>
          <w:numId w:val="10"/>
        </w:numPr>
        <w:tabs>
          <w:tab w:pos="1259" w:val="left" w:leader="none"/>
        </w:tabs>
        <w:spacing w:line="480" w:lineRule="auto" w:before="0" w:after="0"/>
        <w:ind w:left="1259" w:right="1137" w:hanging="706"/>
        <w:jc w:val="both"/>
        <w:rPr>
          <w:sz w:val="24"/>
        </w:rPr>
      </w:pPr>
      <w:r>
        <w:rPr>
          <w:b/>
          <w:sz w:val="24"/>
        </w:rPr>
        <w:t>Google:</w:t>
      </w:r>
      <w:r>
        <w:rPr>
          <w:b/>
          <w:spacing w:val="40"/>
          <w:sz w:val="24"/>
        </w:rPr>
        <w:t> </w:t>
      </w:r>
      <w:r>
        <w:rPr>
          <w:sz w:val="24"/>
        </w:rPr>
        <w:t>Google</w:t>
      </w:r>
      <w:r>
        <w:rPr>
          <w:spacing w:val="40"/>
          <w:sz w:val="24"/>
        </w:rPr>
        <w:t> </w:t>
      </w:r>
      <w:r>
        <w:rPr>
          <w:sz w:val="24"/>
        </w:rPr>
        <w:t>is</w:t>
      </w:r>
      <w:r>
        <w:rPr>
          <w:spacing w:val="40"/>
          <w:sz w:val="24"/>
        </w:rPr>
        <w:t> </w:t>
      </w:r>
      <w:r>
        <w:rPr>
          <w:sz w:val="24"/>
        </w:rPr>
        <w:t>the</w:t>
      </w:r>
      <w:r>
        <w:rPr>
          <w:spacing w:val="40"/>
          <w:sz w:val="24"/>
        </w:rPr>
        <w:t> </w:t>
      </w:r>
      <w:r>
        <w:rPr>
          <w:sz w:val="24"/>
        </w:rPr>
        <w:t>undisputed</w:t>
      </w:r>
      <w:r>
        <w:rPr>
          <w:spacing w:val="40"/>
          <w:sz w:val="24"/>
        </w:rPr>
        <w:t> </w:t>
      </w:r>
      <w:r>
        <w:rPr>
          <w:sz w:val="24"/>
        </w:rPr>
        <w:t>king</w:t>
      </w:r>
      <w:r>
        <w:rPr>
          <w:spacing w:val="40"/>
          <w:sz w:val="24"/>
        </w:rPr>
        <w:t> </w:t>
      </w:r>
      <w:r>
        <w:rPr>
          <w:sz w:val="24"/>
        </w:rPr>
        <w:t>of</w:t>
      </w:r>
      <w:r>
        <w:rPr>
          <w:spacing w:val="40"/>
          <w:sz w:val="24"/>
        </w:rPr>
        <w:t> </w:t>
      </w:r>
      <w:r>
        <w:rPr>
          <w:sz w:val="24"/>
        </w:rPr>
        <w:t>'Spartan</w:t>
      </w:r>
      <w:r>
        <w:rPr>
          <w:spacing w:val="40"/>
          <w:sz w:val="24"/>
        </w:rPr>
        <w:t> </w:t>
      </w:r>
      <w:r>
        <w:rPr>
          <w:sz w:val="24"/>
        </w:rPr>
        <w:t>searching',</w:t>
      </w:r>
      <w:r>
        <w:rPr>
          <w:spacing w:val="40"/>
          <w:sz w:val="24"/>
        </w:rPr>
        <w:t> </w:t>
      </w:r>
      <w:r>
        <w:rPr>
          <w:sz w:val="24"/>
        </w:rPr>
        <w:t>while</w:t>
      </w:r>
      <w:r>
        <w:rPr>
          <w:spacing w:val="40"/>
          <w:sz w:val="24"/>
        </w:rPr>
        <w:t> </w:t>
      </w:r>
      <w:r>
        <w:rPr>
          <w:sz w:val="24"/>
        </w:rPr>
        <w:t>it</w:t>
      </w:r>
      <w:r>
        <w:rPr>
          <w:spacing w:val="40"/>
          <w:sz w:val="24"/>
        </w:rPr>
        <w:t> </w:t>
      </w:r>
      <w:r>
        <w:rPr>
          <w:sz w:val="24"/>
        </w:rPr>
        <w:t>doesn't offer all the shopping center features of yahoo!, Google is fast, relevant and the</w:t>
      </w:r>
      <w:r>
        <w:rPr>
          <w:spacing w:val="40"/>
          <w:sz w:val="24"/>
        </w:rPr>
        <w:t> </w:t>
      </w:r>
      <w:r>
        <w:rPr>
          <w:sz w:val="24"/>
        </w:rPr>
        <w:t>largest</w:t>
      </w:r>
      <w:r>
        <w:rPr>
          <w:spacing w:val="-1"/>
          <w:sz w:val="24"/>
        </w:rPr>
        <w:t> </w:t>
      </w:r>
      <w:r>
        <w:rPr>
          <w:sz w:val="24"/>
        </w:rPr>
        <w:t>single</w:t>
      </w:r>
      <w:r>
        <w:rPr>
          <w:spacing w:val="-2"/>
          <w:sz w:val="24"/>
        </w:rPr>
        <w:t> </w:t>
      </w:r>
      <w:r>
        <w:rPr>
          <w:sz w:val="24"/>
        </w:rPr>
        <w:t>catalogue</w:t>
      </w:r>
      <w:r>
        <w:rPr>
          <w:spacing w:val="-2"/>
          <w:sz w:val="24"/>
        </w:rPr>
        <w:t> </w:t>
      </w:r>
      <w:r>
        <w:rPr>
          <w:sz w:val="24"/>
        </w:rPr>
        <w:t>of</w:t>
      </w:r>
      <w:r>
        <w:rPr>
          <w:spacing w:val="-2"/>
          <w:sz w:val="24"/>
        </w:rPr>
        <w:t> </w:t>
      </w:r>
      <w:r>
        <w:rPr>
          <w:sz w:val="24"/>
        </w:rPr>
        <w:t>web</w:t>
      </w:r>
      <w:r>
        <w:rPr>
          <w:spacing w:val="-1"/>
          <w:sz w:val="24"/>
        </w:rPr>
        <w:t> </w:t>
      </w:r>
      <w:r>
        <w:rPr>
          <w:sz w:val="24"/>
        </w:rPr>
        <w:t>pages</w:t>
      </w:r>
      <w:r>
        <w:rPr>
          <w:spacing w:val="-1"/>
          <w:sz w:val="24"/>
        </w:rPr>
        <w:t> </w:t>
      </w:r>
      <w:r>
        <w:rPr>
          <w:sz w:val="24"/>
        </w:rPr>
        <w:t>available</w:t>
      </w:r>
      <w:r>
        <w:rPr>
          <w:spacing w:val="-2"/>
          <w:sz w:val="24"/>
        </w:rPr>
        <w:t> </w:t>
      </w:r>
      <w:r>
        <w:rPr>
          <w:sz w:val="24"/>
        </w:rPr>
        <w:t>today. Google</w:t>
      </w:r>
      <w:r>
        <w:rPr>
          <w:spacing w:val="-2"/>
          <w:sz w:val="24"/>
        </w:rPr>
        <w:t> </w:t>
      </w:r>
      <w:r>
        <w:rPr>
          <w:sz w:val="24"/>
        </w:rPr>
        <w:t>images, maps and news features are outstanding services for locating photos, geographic directions and news </w:t>
      </w:r>
      <w:r>
        <w:rPr>
          <w:spacing w:val="-2"/>
          <w:sz w:val="24"/>
        </w:rPr>
        <w:t>headlines.</w:t>
      </w:r>
    </w:p>
    <w:p>
      <w:pPr>
        <w:pStyle w:val="ListParagraph"/>
        <w:numPr>
          <w:ilvl w:val="0"/>
          <w:numId w:val="10"/>
        </w:numPr>
        <w:tabs>
          <w:tab w:pos="1259" w:val="left" w:leader="none"/>
        </w:tabs>
        <w:spacing w:line="480" w:lineRule="auto" w:before="1" w:after="0"/>
        <w:ind w:left="1259" w:right="1158" w:hanging="706"/>
        <w:jc w:val="both"/>
        <w:rPr>
          <w:sz w:val="24"/>
        </w:rPr>
      </w:pPr>
      <w:r>
        <w:rPr>
          <w:b/>
          <w:sz w:val="24"/>
        </w:rPr>
        <w:t>Bing:</w:t>
      </w:r>
      <w:r>
        <w:rPr>
          <w:b/>
          <w:spacing w:val="40"/>
          <w:sz w:val="24"/>
        </w:rPr>
        <w:t> </w:t>
      </w:r>
      <w:r>
        <w:rPr>
          <w:sz w:val="24"/>
        </w:rPr>
        <w:t>Bing</w:t>
      </w:r>
      <w:r>
        <w:rPr>
          <w:spacing w:val="40"/>
          <w:sz w:val="24"/>
        </w:rPr>
        <w:t> </w:t>
      </w:r>
      <w:r>
        <w:rPr>
          <w:sz w:val="24"/>
        </w:rPr>
        <w:t>is</w:t>
      </w:r>
      <w:r>
        <w:rPr>
          <w:spacing w:val="40"/>
          <w:sz w:val="24"/>
        </w:rPr>
        <w:t> </w:t>
      </w:r>
      <w:r>
        <w:rPr>
          <w:sz w:val="24"/>
        </w:rPr>
        <w:t>Microsoft's</w:t>
      </w:r>
      <w:r>
        <w:rPr>
          <w:spacing w:val="40"/>
          <w:sz w:val="24"/>
        </w:rPr>
        <w:t> </w:t>
      </w:r>
      <w:r>
        <w:rPr>
          <w:sz w:val="24"/>
        </w:rPr>
        <w:t>attempt</w:t>
      </w:r>
      <w:r>
        <w:rPr>
          <w:spacing w:val="40"/>
          <w:sz w:val="24"/>
        </w:rPr>
        <w:t> </w:t>
      </w:r>
      <w:r>
        <w:rPr>
          <w:sz w:val="24"/>
        </w:rPr>
        <w:t>at</w:t>
      </w:r>
      <w:r>
        <w:rPr>
          <w:spacing w:val="40"/>
          <w:sz w:val="24"/>
        </w:rPr>
        <w:t> </w:t>
      </w:r>
      <w:r>
        <w:rPr>
          <w:sz w:val="24"/>
        </w:rPr>
        <w:t>unseating</w:t>
      </w:r>
      <w:r>
        <w:rPr>
          <w:spacing w:val="40"/>
          <w:sz w:val="24"/>
        </w:rPr>
        <w:t> </w:t>
      </w:r>
      <w:r>
        <w:rPr>
          <w:sz w:val="24"/>
        </w:rPr>
        <w:t>Google.</w:t>
      </w:r>
      <w:r>
        <w:rPr>
          <w:spacing w:val="40"/>
          <w:sz w:val="24"/>
        </w:rPr>
        <w:t> </w:t>
      </w:r>
      <w:r>
        <w:rPr>
          <w:sz w:val="24"/>
        </w:rPr>
        <w:t>Bing</w:t>
      </w:r>
      <w:r>
        <w:rPr>
          <w:spacing w:val="40"/>
          <w:sz w:val="24"/>
        </w:rPr>
        <w:t> </w:t>
      </w:r>
      <w:r>
        <w:rPr>
          <w:sz w:val="24"/>
        </w:rPr>
        <w:t>used</w:t>
      </w:r>
      <w:r>
        <w:rPr>
          <w:spacing w:val="40"/>
          <w:sz w:val="24"/>
        </w:rPr>
        <w:t> </w:t>
      </w:r>
      <w:r>
        <w:rPr>
          <w:sz w:val="24"/>
        </w:rPr>
        <w:t>to</w:t>
      </w:r>
      <w:r>
        <w:rPr>
          <w:spacing w:val="40"/>
          <w:sz w:val="24"/>
        </w:rPr>
        <w:t> </w:t>
      </w:r>
      <w:r>
        <w:rPr>
          <w:sz w:val="24"/>
        </w:rPr>
        <w:t>be</w:t>
      </w:r>
      <w:r>
        <w:rPr>
          <w:spacing w:val="40"/>
          <w:sz w:val="24"/>
        </w:rPr>
        <w:t> </w:t>
      </w:r>
      <w:r>
        <w:rPr>
          <w:sz w:val="24"/>
        </w:rPr>
        <w:t>MSN search</w:t>
      </w:r>
      <w:r>
        <w:rPr>
          <w:spacing w:val="40"/>
          <w:sz w:val="24"/>
        </w:rPr>
        <w:t> </w:t>
      </w:r>
      <w:r>
        <w:rPr>
          <w:sz w:val="24"/>
        </w:rPr>
        <w:t>until</w:t>
      </w:r>
      <w:r>
        <w:rPr>
          <w:spacing w:val="40"/>
          <w:sz w:val="24"/>
        </w:rPr>
        <w:t> </w:t>
      </w:r>
      <w:r>
        <w:rPr>
          <w:sz w:val="24"/>
        </w:rPr>
        <w:t>it</w:t>
      </w:r>
      <w:r>
        <w:rPr>
          <w:spacing w:val="40"/>
          <w:sz w:val="24"/>
        </w:rPr>
        <w:t> </w:t>
      </w:r>
      <w:r>
        <w:rPr>
          <w:sz w:val="24"/>
        </w:rPr>
        <w:t>was</w:t>
      </w:r>
      <w:r>
        <w:rPr>
          <w:spacing w:val="40"/>
          <w:sz w:val="24"/>
        </w:rPr>
        <w:t> </w:t>
      </w:r>
      <w:r>
        <w:rPr>
          <w:sz w:val="24"/>
        </w:rPr>
        <w:t>updated</w:t>
      </w:r>
      <w:r>
        <w:rPr>
          <w:spacing w:val="40"/>
          <w:sz w:val="24"/>
        </w:rPr>
        <w:t> </w:t>
      </w:r>
      <w:r>
        <w:rPr>
          <w:sz w:val="24"/>
        </w:rPr>
        <w:t>in</w:t>
      </w:r>
      <w:r>
        <w:rPr>
          <w:spacing w:val="40"/>
          <w:sz w:val="24"/>
        </w:rPr>
        <w:t> </w:t>
      </w:r>
      <w:r>
        <w:rPr>
          <w:sz w:val="24"/>
        </w:rPr>
        <w:t>summer</w:t>
      </w:r>
      <w:r>
        <w:rPr>
          <w:spacing w:val="40"/>
          <w:sz w:val="24"/>
        </w:rPr>
        <w:t> </w:t>
      </w:r>
      <w:r>
        <w:rPr>
          <w:sz w:val="24"/>
        </w:rPr>
        <w:t>of</w:t>
      </w:r>
      <w:r>
        <w:rPr>
          <w:spacing w:val="40"/>
          <w:sz w:val="24"/>
        </w:rPr>
        <w:t> </w:t>
      </w:r>
      <w:r>
        <w:rPr>
          <w:sz w:val="24"/>
        </w:rPr>
        <w:t>2009.</w:t>
      </w:r>
      <w:r>
        <w:rPr>
          <w:spacing w:val="40"/>
          <w:sz w:val="24"/>
        </w:rPr>
        <w:t> </w:t>
      </w:r>
      <w:r>
        <w:rPr>
          <w:sz w:val="24"/>
        </w:rPr>
        <w:t>Touted</w:t>
      </w:r>
      <w:r>
        <w:rPr>
          <w:spacing w:val="40"/>
          <w:sz w:val="24"/>
        </w:rPr>
        <w:t> </w:t>
      </w:r>
      <w:r>
        <w:rPr>
          <w:sz w:val="24"/>
        </w:rPr>
        <w:t>as</w:t>
      </w:r>
      <w:r>
        <w:rPr>
          <w:spacing w:val="40"/>
          <w:sz w:val="24"/>
        </w:rPr>
        <w:t> </w:t>
      </w:r>
      <w:r>
        <w:rPr>
          <w:sz w:val="24"/>
        </w:rPr>
        <w:t>a</w:t>
      </w:r>
      <w:r>
        <w:rPr>
          <w:spacing w:val="40"/>
          <w:sz w:val="24"/>
        </w:rPr>
        <w:t> </w:t>
      </w:r>
      <w:r>
        <w:rPr>
          <w:sz w:val="24"/>
        </w:rPr>
        <w:t>'decision</w:t>
      </w:r>
      <w:r>
        <w:rPr>
          <w:spacing w:val="40"/>
          <w:sz w:val="24"/>
        </w:rPr>
        <w:t> </w:t>
      </w:r>
      <w:r>
        <w:rPr>
          <w:sz w:val="24"/>
        </w:rPr>
        <w:t>engine,' Bing</w:t>
      </w:r>
      <w:r>
        <w:rPr>
          <w:spacing w:val="74"/>
          <w:sz w:val="24"/>
        </w:rPr>
        <w:t> </w:t>
      </w:r>
      <w:r>
        <w:rPr>
          <w:sz w:val="24"/>
        </w:rPr>
        <w:t>tries</w:t>
      </w:r>
      <w:r>
        <w:rPr>
          <w:spacing w:val="76"/>
          <w:sz w:val="24"/>
        </w:rPr>
        <w:t> </w:t>
      </w:r>
      <w:r>
        <w:rPr>
          <w:sz w:val="24"/>
        </w:rPr>
        <w:t>to</w:t>
      </w:r>
      <w:r>
        <w:rPr>
          <w:spacing w:val="76"/>
          <w:sz w:val="24"/>
        </w:rPr>
        <w:t> </w:t>
      </w:r>
      <w:r>
        <w:rPr>
          <w:sz w:val="24"/>
        </w:rPr>
        <w:t>support</w:t>
      </w:r>
      <w:r>
        <w:rPr>
          <w:spacing w:val="80"/>
          <w:sz w:val="24"/>
        </w:rPr>
        <w:t> </w:t>
      </w:r>
      <w:r>
        <w:rPr>
          <w:sz w:val="24"/>
        </w:rPr>
        <w:t>your</w:t>
      </w:r>
      <w:r>
        <w:rPr>
          <w:spacing w:val="76"/>
          <w:sz w:val="24"/>
        </w:rPr>
        <w:t> </w:t>
      </w:r>
      <w:r>
        <w:rPr>
          <w:sz w:val="24"/>
        </w:rPr>
        <w:t>researching</w:t>
      </w:r>
      <w:r>
        <w:rPr>
          <w:spacing w:val="74"/>
          <w:sz w:val="24"/>
        </w:rPr>
        <w:t> </w:t>
      </w:r>
      <w:r>
        <w:rPr>
          <w:sz w:val="24"/>
        </w:rPr>
        <w:t>by</w:t>
      </w:r>
      <w:r>
        <w:rPr>
          <w:spacing w:val="72"/>
          <w:sz w:val="24"/>
        </w:rPr>
        <w:t> </w:t>
      </w:r>
      <w:r>
        <w:rPr>
          <w:sz w:val="24"/>
        </w:rPr>
        <w:t>offering</w:t>
      </w:r>
      <w:r>
        <w:rPr>
          <w:spacing w:val="74"/>
          <w:sz w:val="24"/>
        </w:rPr>
        <w:t> </w:t>
      </w:r>
      <w:r>
        <w:rPr>
          <w:sz w:val="24"/>
        </w:rPr>
        <w:t>suggestions</w:t>
      </w:r>
      <w:r>
        <w:rPr>
          <w:spacing w:val="76"/>
          <w:sz w:val="24"/>
        </w:rPr>
        <w:t> </w:t>
      </w:r>
      <w:r>
        <w:rPr>
          <w:sz w:val="24"/>
        </w:rPr>
        <w:t>in</w:t>
      </w:r>
      <w:r>
        <w:rPr>
          <w:spacing w:val="76"/>
          <w:sz w:val="24"/>
        </w:rPr>
        <w:t> </w:t>
      </w:r>
      <w:r>
        <w:rPr>
          <w:sz w:val="24"/>
        </w:rPr>
        <w:t>the</w:t>
      </w:r>
      <w:r>
        <w:rPr>
          <w:spacing w:val="75"/>
          <w:sz w:val="24"/>
        </w:rPr>
        <w:t> </w:t>
      </w:r>
      <w:r>
        <w:rPr>
          <w:sz w:val="24"/>
        </w:rPr>
        <w:t>leftmost</w:t>
      </w:r>
    </w:p>
    <w:p>
      <w:pPr>
        <w:spacing w:after="0" w:line="480" w:lineRule="auto"/>
        <w:jc w:val="both"/>
        <w:rPr>
          <w:sz w:val="24"/>
        </w:rPr>
        <w:sectPr>
          <w:pgSz w:w="11910" w:h="16840"/>
          <w:pgMar w:top="1340" w:bottom="280" w:left="920" w:right="300"/>
        </w:sectPr>
      </w:pPr>
    </w:p>
    <w:p>
      <w:pPr>
        <w:pStyle w:val="BodyText"/>
        <w:spacing w:line="480" w:lineRule="auto" w:before="73"/>
        <w:ind w:left="1259" w:right="1134"/>
        <w:jc w:val="both"/>
      </w:pPr>
      <w:r>
        <w:rPr/>
        <w:t>column, while also giving you various search options across the top of the screen. Things like 'wiki' suggestions, 'visual search' and 'related searches' might be very useful to you. Bing is not dethroning Google in the near future.</w:t>
      </w:r>
    </w:p>
    <w:p>
      <w:pPr>
        <w:pStyle w:val="ListParagraph"/>
        <w:numPr>
          <w:ilvl w:val="0"/>
          <w:numId w:val="10"/>
        </w:numPr>
        <w:tabs>
          <w:tab w:pos="1259" w:val="left" w:leader="none"/>
        </w:tabs>
        <w:spacing w:line="480" w:lineRule="auto" w:before="1" w:after="0"/>
        <w:ind w:left="1259" w:right="1144" w:hanging="706"/>
        <w:jc w:val="both"/>
        <w:rPr>
          <w:sz w:val="24"/>
        </w:rPr>
      </w:pPr>
      <w:r>
        <w:rPr>
          <w:b/>
          <w:sz w:val="24"/>
        </w:rPr>
        <w:t>Yippy</w:t>
      </w:r>
      <w:r>
        <w:rPr>
          <w:b/>
          <w:spacing w:val="40"/>
          <w:sz w:val="24"/>
        </w:rPr>
        <w:t> </w:t>
      </w:r>
      <w:r>
        <w:rPr>
          <w:b/>
          <w:sz w:val="24"/>
        </w:rPr>
        <w:t>(formerly</w:t>
      </w:r>
      <w:r>
        <w:rPr>
          <w:b/>
          <w:spacing w:val="40"/>
          <w:sz w:val="24"/>
        </w:rPr>
        <w:t> </w:t>
      </w:r>
      <w:r>
        <w:rPr>
          <w:b/>
          <w:sz w:val="24"/>
        </w:rPr>
        <w:t>'clusty'):</w:t>
      </w:r>
      <w:r>
        <w:rPr>
          <w:b/>
          <w:spacing w:val="40"/>
          <w:sz w:val="24"/>
        </w:rPr>
        <w:t> </w:t>
      </w:r>
      <w:r>
        <w:rPr>
          <w:sz w:val="24"/>
        </w:rPr>
        <w:t>Yippy</w:t>
      </w:r>
      <w:r>
        <w:rPr>
          <w:spacing w:val="40"/>
          <w:sz w:val="24"/>
        </w:rPr>
        <w:t> </w:t>
      </w:r>
      <w:r>
        <w:rPr>
          <w:sz w:val="24"/>
        </w:rPr>
        <w:t>is</w:t>
      </w:r>
      <w:r>
        <w:rPr>
          <w:spacing w:val="40"/>
          <w:sz w:val="24"/>
        </w:rPr>
        <w:t> </w:t>
      </w:r>
      <w:r>
        <w:rPr>
          <w:sz w:val="24"/>
        </w:rPr>
        <w:t>a</w:t>
      </w:r>
      <w:r>
        <w:rPr>
          <w:spacing w:val="40"/>
          <w:sz w:val="24"/>
        </w:rPr>
        <w:t> </w:t>
      </w:r>
      <w:r>
        <w:rPr>
          <w:sz w:val="24"/>
        </w:rPr>
        <w:t>deep</w:t>
      </w:r>
      <w:r>
        <w:rPr>
          <w:spacing w:val="40"/>
          <w:sz w:val="24"/>
        </w:rPr>
        <w:t> </w:t>
      </w:r>
      <w:r>
        <w:rPr>
          <w:sz w:val="24"/>
        </w:rPr>
        <w:t>web</w:t>
      </w:r>
      <w:r>
        <w:rPr>
          <w:spacing w:val="40"/>
          <w:sz w:val="24"/>
        </w:rPr>
        <w:t> </w:t>
      </w:r>
      <w:r>
        <w:rPr>
          <w:sz w:val="24"/>
        </w:rPr>
        <w:t>engine</w:t>
      </w:r>
      <w:r>
        <w:rPr>
          <w:spacing w:val="40"/>
          <w:sz w:val="24"/>
        </w:rPr>
        <w:t> </w:t>
      </w:r>
      <w:r>
        <w:rPr>
          <w:sz w:val="24"/>
        </w:rPr>
        <w:t>that</w:t>
      </w:r>
      <w:r>
        <w:rPr>
          <w:spacing w:val="40"/>
          <w:sz w:val="24"/>
        </w:rPr>
        <w:t> </w:t>
      </w:r>
      <w:r>
        <w:rPr>
          <w:sz w:val="24"/>
        </w:rPr>
        <w:t>searches</w:t>
      </w:r>
      <w:r>
        <w:rPr>
          <w:spacing w:val="40"/>
          <w:sz w:val="24"/>
        </w:rPr>
        <w:t> </w:t>
      </w:r>
      <w:r>
        <w:rPr>
          <w:sz w:val="24"/>
        </w:rPr>
        <w:t>other</w:t>
      </w:r>
      <w:r>
        <w:rPr>
          <w:spacing w:val="40"/>
          <w:sz w:val="24"/>
        </w:rPr>
        <w:t> </w:t>
      </w:r>
      <w:r>
        <w:rPr>
          <w:sz w:val="24"/>
        </w:rPr>
        <w:t>search </w:t>
      </w:r>
      <w:r>
        <w:rPr>
          <w:spacing w:val="9"/>
          <w:sz w:val="24"/>
        </w:rPr>
        <w:t>engines</w:t>
      </w:r>
      <w:r>
        <w:rPr>
          <w:spacing w:val="9"/>
          <w:sz w:val="24"/>
        </w:rPr>
        <w:t> </w:t>
      </w:r>
      <w:r>
        <w:rPr>
          <w:sz w:val="24"/>
        </w:rPr>
        <w:t>for you. </w:t>
      </w:r>
      <w:r>
        <w:rPr>
          <w:spacing w:val="9"/>
          <w:sz w:val="24"/>
        </w:rPr>
        <w:t>Unlike</w:t>
      </w:r>
      <w:r>
        <w:rPr>
          <w:spacing w:val="9"/>
          <w:sz w:val="24"/>
        </w:rPr>
        <w:t> </w:t>
      </w:r>
      <w:r>
        <w:rPr>
          <w:spacing w:val="10"/>
          <w:sz w:val="24"/>
        </w:rPr>
        <w:t>the</w:t>
      </w:r>
      <w:r>
        <w:rPr>
          <w:spacing w:val="10"/>
          <w:sz w:val="24"/>
        </w:rPr>
        <w:t> </w:t>
      </w:r>
      <w:r>
        <w:rPr>
          <w:sz w:val="24"/>
        </w:rPr>
        <w:t>web </w:t>
      </w:r>
      <w:r>
        <w:rPr>
          <w:spacing w:val="9"/>
          <w:sz w:val="24"/>
        </w:rPr>
        <w:t>which</w:t>
      </w:r>
      <w:r>
        <w:rPr>
          <w:spacing w:val="9"/>
          <w:sz w:val="24"/>
        </w:rPr>
        <w:t> </w:t>
      </w:r>
      <w:r>
        <w:rPr>
          <w:sz w:val="24"/>
        </w:rPr>
        <w:t>is </w:t>
      </w:r>
      <w:r>
        <w:rPr>
          <w:spacing w:val="9"/>
          <w:sz w:val="24"/>
        </w:rPr>
        <w:t>indexed</w:t>
      </w:r>
      <w:r>
        <w:rPr>
          <w:spacing w:val="9"/>
          <w:sz w:val="24"/>
        </w:rPr>
        <w:t> </w:t>
      </w:r>
      <w:r>
        <w:rPr>
          <w:sz w:val="24"/>
        </w:rPr>
        <w:t>by </w:t>
      </w:r>
      <w:r>
        <w:rPr>
          <w:spacing w:val="9"/>
          <w:sz w:val="24"/>
        </w:rPr>
        <w:t>robot</w:t>
      </w:r>
      <w:r>
        <w:rPr>
          <w:spacing w:val="9"/>
          <w:sz w:val="24"/>
        </w:rPr>
        <w:t> spider </w:t>
      </w:r>
      <w:r>
        <w:rPr>
          <w:sz w:val="24"/>
        </w:rPr>
        <w:t>programs, Deep Web Pages are usually hander to locate by conventional search. If you</w:t>
      </w:r>
      <w:r>
        <w:rPr>
          <w:spacing w:val="40"/>
          <w:sz w:val="24"/>
        </w:rPr>
        <w:t> </w:t>
      </w:r>
      <w:r>
        <w:rPr>
          <w:sz w:val="24"/>
        </w:rPr>
        <w:t>are</w:t>
      </w:r>
      <w:r>
        <w:rPr>
          <w:spacing w:val="40"/>
          <w:sz w:val="24"/>
        </w:rPr>
        <w:t> </w:t>
      </w:r>
      <w:r>
        <w:rPr>
          <w:sz w:val="24"/>
        </w:rPr>
        <w:t>searching</w:t>
      </w:r>
      <w:r>
        <w:rPr>
          <w:spacing w:val="40"/>
          <w:sz w:val="24"/>
        </w:rPr>
        <w:t> </w:t>
      </w:r>
      <w:r>
        <w:rPr>
          <w:sz w:val="24"/>
        </w:rPr>
        <w:t>for</w:t>
      </w:r>
      <w:r>
        <w:rPr>
          <w:spacing w:val="40"/>
          <w:sz w:val="24"/>
        </w:rPr>
        <w:t> </w:t>
      </w:r>
      <w:r>
        <w:rPr>
          <w:sz w:val="24"/>
        </w:rPr>
        <w:t>obscure</w:t>
      </w:r>
      <w:r>
        <w:rPr>
          <w:spacing w:val="40"/>
          <w:sz w:val="24"/>
        </w:rPr>
        <w:t> </w:t>
      </w:r>
      <w:r>
        <w:rPr>
          <w:sz w:val="24"/>
        </w:rPr>
        <w:t>hobby</w:t>
      </w:r>
      <w:r>
        <w:rPr>
          <w:spacing w:val="40"/>
          <w:sz w:val="24"/>
        </w:rPr>
        <w:t> </w:t>
      </w:r>
      <w:r>
        <w:rPr>
          <w:sz w:val="24"/>
        </w:rPr>
        <w:t>interest</w:t>
      </w:r>
      <w:r>
        <w:rPr>
          <w:spacing w:val="40"/>
          <w:sz w:val="24"/>
        </w:rPr>
        <w:t> </w:t>
      </w:r>
      <w:r>
        <w:rPr>
          <w:sz w:val="24"/>
        </w:rPr>
        <w:t>blogs,</w:t>
      </w:r>
      <w:r>
        <w:rPr>
          <w:spacing w:val="40"/>
          <w:sz w:val="24"/>
        </w:rPr>
        <w:t> </w:t>
      </w:r>
      <w:r>
        <w:rPr>
          <w:sz w:val="24"/>
        </w:rPr>
        <w:t>obscure</w:t>
      </w:r>
      <w:r>
        <w:rPr>
          <w:spacing w:val="40"/>
          <w:sz w:val="24"/>
        </w:rPr>
        <w:t> </w:t>
      </w:r>
      <w:r>
        <w:rPr>
          <w:sz w:val="24"/>
        </w:rPr>
        <w:t>government information,</w:t>
      </w:r>
      <w:r>
        <w:rPr>
          <w:spacing w:val="40"/>
          <w:sz w:val="24"/>
        </w:rPr>
        <w:t> </w:t>
      </w:r>
      <w:r>
        <w:rPr>
          <w:sz w:val="24"/>
        </w:rPr>
        <w:t>tough-to-find</w:t>
      </w:r>
      <w:r>
        <w:rPr>
          <w:spacing w:val="40"/>
          <w:sz w:val="24"/>
        </w:rPr>
        <w:t> </w:t>
      </w:r>
      <w:r>
        <w:rPr>
          <w:sz w:val="24"/>
        </w:rPr>
        <w:t>obscure</w:t>
      </w:r>
      <w:r>
        <w:rPr>
          <w:spacing w:val="40"/>
          <w:sz w:val="24"/>
        </w:rPr>
        <w:t> </w:t>
      </w:r>
      <w:r>
        <w:rPr>
          <w:sz w:val="24"/>
        </w:rPr>
        <w:t>news,</w:t>
      </w:r>
      <w:r>
        <w:rPr>
          <w:spacing w:val="40"/>
          <w:sz w:val="24"/>
        </w:rPr>
        <w:t> </w:t>
      </w:r>
      <w:r>
        <w:rPr>
          <w:sz w:val="24"/>
        </w:rPr>
        <w:t>academic</w:t>
      </w:r>
      <w:r>
        <w:rPr>
          <w:spacing w:val="40"/>
          <w:sz w:val="24"/>
        </w:rPr>
        <w:t> </w:t>
      </w:r>
      <w:r>
        <w:rPr>
          <w:sz w:val="24"/>
        </w:rPr>
        <w:t>research</w:t>
      </w:r>
      <w:r>
        <w:rPr>
          <w:spacing w:val="40"/>
          <w:sz w:val="24"/>
        </w:rPr>
        <w:t> </w:t>
      </w:r>
      <w:r>
        <w:rPr>
          <w:sz w:val="24"/>
        </w:rPr>
        <w:t>and</w:t>
      </w:r>
      <w:r>
        <w:rPr>
          <w:spacing w:val="40"/>
          <w:sz w:val="24"/>
        </w:rPr>
        <w:t> </w:t>
      </w:r>
      <w:r>
        <w:rPr>
          <w:sz w:val="24"/>
        </w:rPr>
        <w:t>otherwise- obscure content, then yippy is your tool.</w:t>
      </w:r>
    </w:p>
    <w:p>
      <w:pPr>
        <w:pStyle w:val="ListParagraph"/>
        <w:numPr>
          <w:ilvl w:val="0"/>
          <w:numId w:val="10"/>
        </w:numPr>
        <w:tabs>
          <w:tab w:pos="1259" w:val="left" w:leader="none"/>
        </w:tabs>
        <w:spacing w:line="480" w:lineRule="auto" w:before="1" w:after="0"/>
        <w:ind w:left="1259" w:right="1146" w:hanging="706"/>
        <w:jc w:val="both"/>
        <w:rPr>
          <w:sz w:val="24"/>
        </w:rPr>
      </w:pPr>
      <w:r>
        <w:rPr>
          <w:b/>
          <w:sz w:val="24"/>
        </w:rPr>
        <w:t>Webopedia:</w:t>
      </w:r>
      <w:r>
        <w:rPr>
          <w:b/>
          <w:spacing w:val="40"/>
          <w:sz w:val="24"/>
        </w:rPr>
        <w:t> </w:t>
      </w:r>
      <w:r>
        <w:rPr>
          <w:sz w:val="24"/>
        </w:rPr>
        <w:t>Webopedia</w:t>
      </w:r>
      <w:r>
        <w:rPr>
          <w:spacing w:val="40"/>
          <w:sz w:val="24"/>
        </w:rPr>
        <w:t> </w:t>
      </w:r>
      <w:r>
        <w:rPr>
          <w:sz w:val="24"/>
        </w:rPr>
        <w:t>is</w:t>
      </w:r>
      <w:r>
        <w:rPr>
          <w:spacing w:val="40"/>
          <w:sz w:val="24"/>
        </w:rPr>
        <w:t> </w:t>
      </w:r>
      <w:r>
        <w:rPr>
          <w:sz w:val="24"/>
        </w:rPr>
        <w:t>one</w:t>
      </w:r>
      <w:r>
        <w:rPr>
          <w:spacing w:val="40"/>
          <w:sz w:val="24"/>
        </w:rPr>
        <w:t> </w:t>
      </w:r>
      <w:r>
        <w:rPr>
          <w:sz w:val="24"/>
        </w:rPr>
        <w:t>of</w:t>
      </w:r>
      <w:r>
        <w:rPr>
          <w:spacing w:val="40"/>
          <w:sz w:val="24"/>
        </w:rPr>
        <w:t> </w:t>
      </w:r>
      <w:r>
        <w:rPr>
          <w:sz w:val="24"/>
        </w:rPr>
        <w:t>the</w:t>
      </w:r>
      <w:r>
        <w:rPr>
          <w:spacing w:val="40"/>
          <w:sz w:val="24"/>
        </w:rPr>
        <w:t> </w:t>
      </w:r>
      <w:r>
        <w:rPr>
          <w:sz w:val="24"/>
        </w:rPr>
        <w:t>must</w:t>
      </w:r>
      <w:r>
        <w:rPr>
          <w:spacing w:val="40"/>
          <w:sz w:val="24"/>
        </w:rPr>
        <w:t> </w:t>
      </w:r>
      <w:r>
        <w:rPr>
          <w:sz w:val="24"/>
        </w:rPr>
        <w:t>useful</w:t>
      </w:r>
      <w:r>
        <w:rPr>
          <w:spacing w:val="40"/>
          <w:sz w:val="24"/>
        </w:rPr>
        <w:t> </w:t>
      </w:r>
      <w:r>
        <w:rPr>
          <w:sz w:val="24"/>
        </w:rPr>
        <w:t>websites</w:t>
      </w:r>
      <w:r>
        <w:rPr>
          <w:spacing w:val="40"/>
          <w:sz w:val="24"/>
        </w:rPr>
        <w:t> </w:t>
      </w:r>
      <w:r>
        <w:rPr>
          <w:sz w:val="24"/>
        </w:rPr>
        <w:t>on</w:t>
      </w:r>
      <w:r>
        <w:rPr>
          <w:spacing w:val="40"/>
          <w:sz w:val="24"/>
        </w:rPr>
        <w:t> </w:t>
      </w:r>
      <w:r>
        <w:rPr>
          <w:sz w:val="24"/>
        </w:rPr>
        <w:t>the</w:t>
      </w:r>
      <w:r>
        <w:rPr>
          <w:spacing w:val="40"/>
          <w:sz w:val="24"/>
        </w:rPr>
        <w:t> </w:t>
      </w:r>
      <w:r>
        <w:rPr>
          <w:sz w:val="24"/>
        </w:rPr>
        <w:t>World</w:t>
      </w:r>
      <w:r>
        <w:rPr>
          <w:spacing w:val="40"/>
          <w:sz w:val="24"/>
        </w:rPr>
        <w:t> </w:t>
      </w:r>
      <w:r>
        <w:rPr>
          <w:sz w:val="24"/>
        </w:rPr>
        <w:t>Wide Web. Webopedia is an encyclopedic resource dedicated to searching technology terminology</w:t>
      </w:r>
      <w:r>
        <w:rPr>
          <w:spacing w:val="80"/>
          <w:sz w:val="24"/>
        </w:rPr>
        <w:t> </w:t>
      </w:r>
      <w:r>
        <w:rPr>
          <w:sz w:val="24"/>
        </w:rPr>
        <w:t>and</w:t>
      </w:r>
      <w:r>
        <w:rPr>
          <w:spacing w:val="80"/>
          <w:sz w:val="24"/>
        </w:rPr>
        <w:t> </w:t>
      </w:r>
      <w:r>
        <w:rPr>
          <w:sz w:val="24"/>
        </w:rPr>
        <w:t>computer</w:t>
      </w:r>
      <w:r>
        <w:rPr>
          <w:spacing w:val="80"/>
          <w:sz w:val="24"/>
        </w:rPr>
        <w:t> </w:t>
      </w:r>
      <w:r>
        <w:rPr>
          <w:sz w:val="24"/>
        </w:rPr>
        <w:t>definitions.</w:t>
      </w:r>
      <w:r>
        <w:rPr>
          <w:spacing w:val="80"/>
          <w:sz w:val="24"/>
        </w:rPr>
        <w:t> </w:t>
      </w:r>
      <w:r>
        <w:rPr>
          <w:sz w:val="24"/>
        </w:rPr>
        <w:t>Webopedia</w:t>
      </w:r>
      <w:r>
        <w:rPr>
          <w:spacing w:val="80"/>
          <w:sz w:val="24"/>
        </w:rPr>
        <w:t> </w:t>
      </w:r>
      <w:r>
        <w:rPr>
          <w:sz w:val="24"/>
        </w:rPr>
        <w:t>is</w:t>
      </w:r>
      <w:r>
        <w:rPr>
          <w:spacing w:val="80"/>
          <w:sz w:val="24"/>
        </w:rPr>
        <w:t> </w:t>
      </w:r>
      <w:r>
        <w:rPr>
          <w:sz w:val="24"/>
        </w:rPr>
        <w:t>absolutely</w:t>
      </w:r>
      <w:r>
        <w:rPr>
          <w:spacing w:val="80"/>
          <w:sz w:val="24"/>
        </w:rPr>
        <w:t> </w:t>
      </w:r>
      <w:r>
        <w:rPr>
          <w:sz w:val="24"/>
        </w:rPr>
        <w:t>a</w:t>
      </w:r>
      <w:r>
        <w:rPr>
          <w:spacing w:val="80"/>
          <w:sz w:val="24"/>
        </w:rPr>
        <w:t> </w:t>
      </w:r>
      <w:r>
        <w:rPr>
          <w:sz w:val="24"/>
        </w:rPr>
        <w:t>perfect resource</w:t>
      </w:r>
      <w:r>
        <w:rPr>
          <w:spacing w:val="40"/>
          <w:sz w:val="24"/>
        </w:rPr>
        <w:t> </w:t>
      </w:r>
      <w:r>
        <w:rPr>
          <w:sz w:val="24"/>
        </w:rPr>
        <w:t>for</w:t>
      </w:r>
      <w:r>
        <w:rPr>
          <w:spacing w:val="40"/>
          <w:sz w:val="24"/>
        </w:rPr>
        <w:t> </w:t>
      </w:r>
      <w:r>
        <w:rPr>
          <w:sz w:val="24"/>
        </w:rPr>
        <w:t>non-technical</w:t>
      </w:r>
      <w:r>
        <w:rPr>
          <w:spacing w:val="40"/>
          <w:sz w:val="24"/>
        </w:rPr>
        <w:t> </w:t>
      </w:r>
      <w:r>
        <w:rPr>
          <w:sz w:val="24"/>
        </w:rPr>
        <w:t>people</w:t>
      </w:r>
      <w:r>
        <w:rPr>
          <w:spacing w:val="40"/>
          <w:sz w:val="24"/>
        </w:rPr>
        <w:t> </w:t>
      </w:r>
      <w:r>
        <w:rPr>
          <w:sz w:val="24"/>
        </w:rPr>
        <w:t>to</w:t>
      </w:r>
      <w:r>
        <w:rPr>
          <w:spacing w:val="40"/>
          <w:sz w:val="24"/>
        </w:rPr>
        <w:t> </w:t>
      </w:r>
      <w:r>
        <w:rPr>
          <w:sz w:val="24"/>
        </w:rPr>
        <w:t>make</w:t>
      </w:r>
      <w:r>
        <w:rPr>
          <w:spacing w:val="40"/>
          <w:sz w:val="24"/>
        </w:rPr>
        <w:t> </w:t>
      </w:r>
      <w:r>
        <w:rPr>
          <w:sz w:val="24"/>
        </w:rPr>
        <w:t>more</w:t>
      </w:r>
      <w:r>
        <w:rPr>
          <w:spacing w:val="40"/>
          <w:sz w:val="24"/>
        </w:rPr>
        <w:t> </w:t>
      </w:r>
      <w:r>
        <w:rPr>
          <w:sz w:val="24"/>
        </w:rPr>
        <w:t>sense</w:t>
      </w:r>
      <w:r>
        <w:rPr>
          <w:spacing w:val="40"/>
          <w:sz w:val="24"/>
        </w:rPr>
        <w:t> </w:t>
      </w:r>
      <w:r>
        <w:rPr>
          <w:sz w:val="24"/>
        </w:rPr>
        <w:t>of</w:t>
      </w:r>
      <w:r>
        <w:rPr>
          <w:spacing w:val="40"/>
          <w:sz w:val="24"/>
        </w:rPr>
        <w:t> </w:t>
      </w:r>
      <w:r>
        <w:rPr>
          <w:sz w:val="24"/>
        </w:rPr>
        <w:t>the</w:t>
      </w:r>
      <w:r>
        <w:rPr>
          <w:spacing w:val="40"/>
          <w:sz w:val="24"/>
        </w:rPr>
        <w:t> </w:t>
      </w:r>
      <w:r>
        <w:rPr>
          <w:sz w:val="24"/>
        </w:rPr>
        <w:t>computers</w:t>
      </w:r>
      <w:r>
        <w:rPr>
          <w:spacing w:val="40"/>
          <w:sz w:val="24"/>
        </w:rPr>
        <w:t> </w:t>
      </w:r>
      <w:r>
        <w:rPr>
          <w:sz w:val="24"/>
        </w:rPr>
        <w:t>around </w:t>
      </w:r>
      <w:r>
        <w:rPr>
          <w:spacing w:val="-2"/>
          <w:sz w:val="24"/>
        </w:rPr>
        <w:t>them.</w:t>
      </w:r>
    </w:p>
    <w:p>
      <w:pPr>
        <w:pStyle w:val="ListParagraph"/>
        <w:numPr>
          <w:ilvl w:val="0"/>
          <w:numId w:val="10"/>
        </w:numPr>
        <w:tabs>
          <w:tab w:pos="1259" w:val="left" w:leader="none"/>
        </w:tabs>
        <w:spacing w:line="480" w:lineRule="auto" w:before="0" w:after="0"/>
        <w:ind w:left="1259" w:right="1129" w:hanging="706"/>
        <w:jc w:val="both"/>
        <w:rPr>
          <w:sz w:val="24"/>
        </w:rPr>
      </w:pPr>
      <w:r>
        <w:rPr>
          <w:b/>
          <w:sz w:val="24"/>
        </w:rPr>
        <w:t>Yahoo!: </w:t>
      </w:r>
      <w:r>
        <w:rPr>
          <w:sz w:val="24"/>
        </w:rPr>
        <w:t>Yahoo! Is several things: it is a search engine, a news aggregator, a</w:t>
      </w:r>
      <w:r>
        <w:rPr>
          <w:spacing w:val="80"/>
          <w:sz w:val="24"/>
        </w:rPr>
        <w:t> </w:t>
      </w:r>
      <w:r>
        <w:rPr>
          <w:sz w:val="24"/>
        </w:rPr>
        <w:t>shopping center, an email box, a travel directory, a horoscope and games center and more. This 'web portal' breadth of choice makes this a very helpful site for internet users. Searching the web should also be about discovery and explorations and yahoo! Delivers</w:t>
      </w:r>
      <w:r>
        <w:rPr>
          <w:spacing w:val="-1"/>
          <w:sz w:val="24"/>
        </w:rPr>
        <w:t> </w:t>
      </w:r>
      <w:r>
        <w:rPr>
          <w:sz w:val="24"/>
        </w:rPr>
        <w:t>that</w:t>
      </w:r>
      <w:r>
        <w:rPr>
          <w:spacing w:val="-1"/>
          <w:sz w:val="24"/>
        </w:rPr>
        <w:t> </w:t>
      </w:r>
      <w:r>
        <w:rPr>
          <w:sz w:val="24"/>
        </w:rPr>
        <w:t>in</w:t>
      </w:r>
      <w:r>
        <w:rPr>
          <w:spacing w:val="-2"/>
          <w:sz w:val="24"/>
        </w:rPr>
        <w:t> </w:t>
      </w:r>
      <w:r>
        <w:rPr>
          <w:sz w:val="24"/>
        </w:rPr>
        <w:t>wholesale</w:t>
      </w:r>
      <w:r>
        <w:rPr>
          <w:spacing w:val="-3"/>
          <w:sz w:val="24"/>
        </w:rPr>
        <w:t> </w:t>
      </w:r>
      <w:r>
        <w:rPr>
          <w:sz w:val="24"/>
        </w:rPr>
        <w:t>quantities.</w:t>
      </w:r>
    </w:p>
    <w:p>
      <w:pPr>
        <w:pStyle w:val="ListParagraph"/>
        <w:numPr>
          <w:ilvl w:val="0"/>
          <w:numId w:val="10"/>
        </w:numPr>
        <w:tabs>
          <w:tab w:pos="1259" w:val="left" w:leader="none"/>
        </w:tabs>
        <w:spacing w:line="480" w:lineRule="auto" w:before="1" w:after="0"/>
        <w:ind w:left="1259" w:right="1131" w:hanging="706"/>
        <w:jc w:val="both"/>
        <w:rPr>
          <w:sz w:val="24"/>
        </w:rPr>
      </w:pPr>
      <w:r>
        <w:rPr>
          <w:b/>
          <w:sz w:val="24"/>
        </w:rPr>
        <w:t>The internet archive: </w:t>
      </w:r>
      <w:r>
        <w:rPr>
          <w:sz w:val="24"/>
        </w:rPr>
        <w:t>The internet archive is a favorite destination for longtime web lovers.</w:t>
      </w:r>
      <w:r>
        <w:rPr>
          <w:spacing w:val="-3"/>
          <w:sz w:val="24"/>
        </w:rPr>
        <w:t> </w:t>
      </w:r>
      <w:r>
        <w:rPr>
          <w:sz w:val="24"/>
        </w:rPr>
        <w:t>The</w:t>
      </w:r>
      <w:r>
        <w:rPr>
          <w:spacing w:val="-3"/>
          <w:sz w:val="24"/>
        </w:rPr>
        <w:t> </w:t>
      </w:r>
      <w:r>
        <w:rPr>
          <w:sz w:val="24"/>
        </w:rPr>
        <w:t>archive</w:t>
      </w:r>
      <w:r>
        <w:rPr>
          <w:spacing w:val="-3"/>
          <w:sz w:val="24"/>
        </w:rPr>
        <w:t> </w:t>
      </w:r>
      <w:r>
        <w:rPr>
          <w:sz w:val="24"/>
        </w:rPr>
        <w:t>has</w:t>
      </w:r>
      <w:r>
        <w:rPr>
          <w:spacing w:val="-2"/>
          <w:sz w:val="24"/>
        </w:rPr>
        <w:t> </w:t>
      </w:r>
      <w:r>
        <w:rPr>
          <w:sz w:val="24"/>
        </w:rPr>
        <w:t>been</w:t>
      </w:r>
      <w:r>
        <w:rPr>
          <w:spacing w:val="-3"/>
          <w:sz w:val="24"/>
        </w:rPr>
        <w:t> </w:t>
      </w:r>
      <w:r>
        <w:rPr>
          <w:sz w:val="24"/>
        </w:rPr>
        <w:t>taking</w:t>
      </w:r>
      <w:r>
        <w:rPr>
          <w:spacing w:val="-4"/>
          <w:sz w:val="24"/>
        </w:rPr>
        <w:t> </w:t>
      </w:r>
      <w:r>
        <w:rPr>
          <w:sz w:val="24"/>
        </w:rPr>
        <w:t>snapshots</w:t>
      </w:r>
      <w:r>
        <w:rPr>
          <w:spacing w:val="-2"/>
          <w:sz w:val="24"/>
        </w:rPr>
        <w:t> </w:t>
      </w:r>
      <w:r>
        <w:rPr>
          <w:sz w:val="24"/>
        </w:rPr>
        <w:t>of</w:t>
      </w:r>
      <w:r>
        <w:rPr>
          <w:spacing w:val="-5"/>
          <w:sz w:val="24"/>
        </w:rPr>
        <w:t> </w:t>
      </w:r>
      <w:r>
        <w:rPr>
          <w:sz w:val="24"/>
        </w:rPr>
        <w:t>the</w:t>
      </w:r>
      <w:r>
        <w:rPr>
          <w:spacing w:val="-3"/>
          <w:sz w:val="24"/>
        </w:rPr>
        <w:t> </w:t>
      </w:r>
      <w:r>
        <w:rPr>
          <w:sz w:val="24"/>
        </w:rPr>
        <w:t>entire</w:t>
      </w:r>
      <w:r>
        <w:rPr>
          <w:spacing w:val="-3"/>
          <w:sz w:val="24"/>
        </w:rPr>
        <w:t> </w:t>
      </w:r>
      <w:r>
        <w:rPr>
          <w:sz w:val="24"/>
        </w:rPr>
        <w:t>World</w:t>
      </w:r>
      <w:r>
        <w:rPr>
          <w:spacing w:val="-4"/>
          <w:sz w:val="24"/>
        </w:rPr>
        <w:t> </w:t>
      </w:r>
      <w:r>
        <w:rPr>
          <w:sz w:val="24"/>
        </w:rPr>
        <w:t>Wide</w:t>
      </w:r>
      <w:r>
        <w:rPr>
          <w:spacing w:val="-5"/>
          <w:sz w:val="24"/>
        </w:rPr>
        <w:t> </w:t>
      </w:r>
      <w:r>
        <w:rPr>
          <w:sz w:val="24"/>
        </w:rPr>
        <w:t>Web for years now,</w:t>
      </w:r>
      <w:r>
        <w:rPr>
          <w:spacing w:val="-9"/>
          <w:sz w:val="24"/>
        </w:rPr>
        <w:t> </w:t>
      </w:r>
      <w:r>
        <w:rPr>
          <w:sz w:val="24"/>
        </w:rPr>
        <w:t>allowing</w:t>
      </w:r>
      <w:r>
        <w:rPr>
          <w:spacing w:val="-10"/>
          <w:sz w:val="24"/>
        </w:rPr>
        <w:t> </w:t>
      </w:r>
      <w:r>
        <w:rPr>
          <w:sz w:val="24"/>
        </w:rPr>
        <w:t>people</w:t>
      </w:r>
      <w:r>
        <w:rPr>
          <w:spacing w:val="-11"/>
          <w:sz w:val="24"/>
        </w:rPr>
        <w:t> </w:t>
      </w:r>
      <w:r>
        <w:rPr>
          <w:sz w:val="24"/>
        </w:rPr>
        <w:t>to</w:t>
      </w:r>
      <w:r>
        <w:rPr>
          <w:spacing w:val="-9"/>
          <w:sz w:val="24"/>
        </w:rPr>
        <w:t> </w:t>
      </w:r>
      <w:r>
        <w:rPr>
          <w:sz w:val="24"/>
        </w:rPr>
        <w:t>travel</w:t>
      </w:r>
      <w:r>
        <w:rPr>
          <w:spacing w:val="-10"/>
          <w:sz w:val="24"/>
        </w:rPr>
        <w:t> </w:t>
      </w:r>
      <w:r>
        <w:rPr>
          <w:sz w:val="24"/>
        </w:rPr>
        <w:t>back</w:t>
      </w:r>
      <w:r>
        <w:rPr>
          <w:spacing w:val="-10"/>
          <w:sz w:val="24"/>
        </w:rPr>
        <w:t> </w:t>
      </w:r>
      <w:r>
        <w:rPr>
          <w:sz w:val="24"/>
        </w:rPr>
        <w:t>in</w:t>
      </w:r>
      <w:r>
        <w:rPr>
          <w:spacing w:val="-10"/>
          <w:sz w:val="24"/>
        </w:rPr>
        <w:t> </w:t>
      </w:r>
      <w:r>
        <w:rPr>
          <w:sz w:val="24"/>
        </w:rPr>
        <w:t>time</w:t>
      </w:r>
      <w:r>
        <w:rPr>
          <w:spacing w:val="-11"/>
          <w:sz w:val="24"/>
        </w:rPr>
        <w:t> </w:t>
      </w:r>
      <w:r>
        <w:rPr>
          <w:sz w:val="24"/>
        </w:rPr>
        <w:t>to</w:t>
      </w:r>
      <w:r>
        <w:rPr>
          <w:spacing w:val="-9"/>
          <w:sz w:val="24"/>
        </w:rPr>
        <w:t> </w:t>
      </w:r>
      <w:r>
        <w:rPr>
          <w:sz w:val="24"/>
        </w:rPr>
        <w:t>see</w:t>
      </w:r>
      <w:r>
        <w:rPr>
          <w:spacing w:val="-9"/>
          <w:sz w:val="24"/>
        </w:rPr>
        <w:t> </w:t>
      </w:r>
      <w:r>
        <w:rPr>
          <w:sz w:val="24"/>
        </w:rPr>
        <w:t>what</w:t>
      </w:r>
      <w:r>
        <w:rPr>
          <w:spacing w:val="-8"/>
          <w:sz w:val="24"/>
        </w:rPr>
        <w:t> </w:t>
      </w:r>
      <w:r>
        <w:rPr>
          <w:sz w:val="24"/>
        </w:rPr>
        <w:t>a</w:t>
      </w:r>
      <w:r>
        <w:rPr>
          <w:spacing w:val="-11"/>
          <w:sz w:val="24"/>
        </w:rPr>
        <w:t> </w:t>
      </w:r>
      <w:r>
        <w:rPr>
          <w:sz w:val="24"/>
        </w:rPr>
        <w:t>web</w:t>
      </w:r>
      <w:r>
        <w:rPr>
          <w:spacing w:val="-10"/>
          <w:sz w:val="24"/>
        </w:rPr>
        <w:t> </w:t>
      </w:r>
      <w:r>
        <w:rPr>
          <w:sz w:val="24"/>
        </w:rPr>
        <w:t>page</w:t>
      </w:r>
      <w:r>
        <w:rPr>
          <w:spacing w:val="-9"/>
          <w:sz w:val="24"/>
        </w:rPr>
        <w:t> </w:t>
      </w:r>
      <w:r>
        <w:rPr>
          <w:sz w:val="24"/>
        </w:rPr>
        <w:t>looked</w:t>
      </w:r>
      <w:r>
        <w:rPr>
          <w:spacing w:val="-15"/>
          <w:sz w:val="24"/>
        </w:rPr>
        <w:t> </w:t>
      </w:r>
      <w:r>
        <w:rPr>
          <w:sz w:val="24"/>
        </w:rPr>
        <w:t>like</w:t>
      </w:r>
      <w:r>
        <w:rPr>
          <w:spacing w:val="-14"/>
          <w:sz w:val="24"/>
        </w:rPr>
        <w:t> </w:t>
      </w:r>
      <w:r>
        <w:rPr>
          <w:sz w:val="24"/>
        </w:rPr>
        <w:t>in</w:t>
      </w:r>
      <w:r>
        <w:rPr>
          <w:spacing w:val="-13"/>
          <w:sz w:val="24"/>
        </w:rPr>
        <w:t> </w:t>
      </w:r>
      <w:r>
        <w:rPr>
          <w:sz w:val="24"/>
        </w:rPr>
        <w:t>1999.</w:t>
      </w:r>
    </w:p>
    <w:p>
      <w:pPr>
        <w:pStyle w:val="ListParagraph"/>
        <w:numPr>
          <w:ilvl w:val="0"/>
          <w:numId w:val="10"/>
        </w:numPr>
        <w:tabs>
          <w:tab w:pos="1259" w:val="left" w:leader="none"/>
        </w:tabs>
        <w:spacing w:line="480" w:lineRule="auto" w:before="0" w:after="0"/>
        <w:ind w:left="1259" w:right="1137" w:hanging="706"/>
        <w:jc w:val="both"/>
        <w:rPr>
          <w:sz w:val="24"/>
        </w:rPr>
      </w:pPr>
      <w:r>
        <w:rPr>
          <w:b/>
          <w:sz w:val="24"/>
        </w:rPr>
        <w:t>Mahalo: </w:t>
      </w:r>
      <w:r>
        <w:rPr>
          <w:sz w:val="24"/>
        </w:rPr>
        <w:t>Mahalo is the one 'human powered' search site in this list, employing a </w:t>
      </w:r>
      <w:r>
        <w:rPr>
          <w:spacing w:val="-2"/>
          <w:sz w:val="24"/>
        </w:rPr>
        <w:t>committee</w:t>
      </w:r>
      <w:r>
        <w:rPr>
          <w:spacing w:val="-10"/>
          <w:sz w:val="24"/>
        </w:rPr>
        <w:t> </w:t>
      </w:r>
      <w:r>
        <w:rPr>
          <w:spacing w:val="-2"/>
          <w:sz w:val="24"/>
        </w:rPr>
        <w:t>of</w:t>
      </w:r>
      <w:r>
        <w:rPr>
          <w:spacing w:val="-7"/>
          <w:sz w:val="24"/>
        </w:rPr>
        <w:t> </w:t>
      </w:r>
      <w:r>
        <w:rPr>
          <w:spacing w:val="-2"/>
          <w:sz w:val="24"/>
        </w:rPr>
        <w:t>editors</w:t>
      </w:r>
      <w:r>
        <w:rPr>
          <w:spacing w:val="-7"/>
          <w:sz w:val="24"/>
        </w:rPr>
        <w:t> </w:t>
      </w:r>
      <w:r>
        <w:rPr>
          <w:spacing w:val="-2"/>
          <w:sz w:val="24"/>
        </w:rPr>
        <w:t>to</w:t>
      </w:r>
      <w:r>
        <w:rPr>
          <w:spacing w:val="-7"/>
          <w:sz w:val="24"/>
        </w:rPr>
        <w:t> </w:t>
      </w:r>
      <w:r>
        <w:rPr>
          <w:spacing w:val="-2"/>
          <w:sz w:val="24"/>
        </w:rPr>
        <w:t>manually</w:t>
      </w:r>
      <w:r>
        <w:rPr>
          <w:spacing w:val="-11"/>
          <w:sz w:val="24"/>
        </w:rPr>
        <w:t> </w:t>
      </w:r>
      <w:r>
        <w:rPr>
          <w:spacing w:val="-2"/>
          <w:sz w:val="24"/>
        </w:rPr>
        <w:t>sift</w:t>
      </w:r>
      <w:r>
        <w:rPr>
          <w:spacing w:val="-6"/>
          <w:sz w:val="24"/>
        </w:rPr>
        <w:t> </w:t>
      </w:r>
      <w:r>
        <w:rPr>
          <w:spacing w:val="-2"/>
          <w:sz w:val="24"/>
        </w:rPr>
        <w:t>and</w:t>
      </w:r>
      <w:r>
        <w:rPr>
          <w:spacing w:val="-7"/>
          <w:sz w:val="24"/>
        </w:rPr>
        <w:t> </w:t>
      </w:r>
      <w:r>
        <w:rPr>
          <w:spacing w:val="-2"/>
          <w:sz w:val="24"/>
        </w:rPr>
        <w:t>vet</w:t>
      </w:r>
      <w:r>
        <w:rPr>
          <w:spacing w:val="-6"/>
          <w:sz w:val="24"/>
        </w:rPr>
        <w:t> </w:t>
      </w:r>
      <w:r>
        <w:rPr>
          <w:spacing w:val="-2"/>
          <w:sz w:val="24"/>
        </w:rPr>
        <w:t>thousands</w:t>
      </w:r>
      <w:r>
        <w:rPr>
          <w:spacing w:val="-7"/>
          <w:sz w:val="24"/>
        </w:rPr>
        <w:t> </w:t>
      </w:r>
      <w:r>
        <w:rPr>
          <w:spacing w:val="-2"/>
          <w:sz w:val="24"/>
        </w:rPr>
        <w:t>of</w:t>
      </w:r>
      <w:r>
        <w:rPr>
          <w:spacing w:val="-7"/>
          <w:sz w:val="24"/>
        </w:rPr>
        <w:t> </w:t>
      </w:r>
      <w:r>
        <w:rPr>
          <w:spacing w:val="-2"/>
          <w:sz w:val="24"/>
        </w:rPr>
        <w:t>pieces</w:t>
      </w:r>
      <w:r>
        <w:rPr>
          <w:spacing w:val="-7"/>
          <w:sz w:val="24"/>
        </w:rPr>
        <w:t> </w:t>
      </w:r>
      <w:r>
        <w:rPr>
          <w:spacing w:val="-2"/>
          <w:sz w:val="24"/>
        </w:rPr>
        <w:t>of</w:t>
      </w:r>
      <w:r>
        <w:rPr>
          <w:spacing w:val="-7"/>
          <w:sz w:val="24"/>
        </w:rPr>
        <w:t> </w:t>
      </w:r>
      <w:r>
        <w:rPr>
          <w:spacing w:val="-2"/>
          <w:sz w:val="24"/>
        </w:rPr>
        <w:t>content. This</w:t>
      </w:r>
      <w:r>
        <w:rPr>
          <w:spacing w:val="-13"/>
          <w:sz w:val="24"/>
        </w:rPr>
        <w:t> </w:t>
      </w:r>
      <w:r>
        <w:rPr>
          <w:spacing w:val="-2"/>
          <w:sz w:val="24"/>
        </w:rPr>
        <w:t>means </w:t>
      </w:r>
      <w:r>
        <w:rPr>
          <w:sz w:val="24"/>
        </w:rPr>
        <w:t>that</w:t>
      </w:r>
      <w:r>
        <w:rPr>
          <w:spacing w:val="28"/>
          <w:sz w:val="24"/>
        </w:rPr>
        <w:t> </w:t>
      </w:r>
      <w:r>
        <w:rPr>
          <w:sz w:val="24"/>
        </w:rPr>
        <w:t>you'll</w:t>
      </w:r>
      <w:r>
        <w:rPr>
          <w:spacing w:val="25"/>
          <w:sz w:val="24"/>
        </w:rPr>
        <w:t> </w:t>
      </w:r>
      <w:r>
        <w:rPr>
          <w:sz w:val="24"/>
        </w:rPr>
        <w:t>get</w:t>
      </w:r>
      <w:r>
        <w:rPr>
          <w:spacing w:val="25"/>
          <w:sz w:val="24"/>
        </w:rPr>
        <w:t> </w:t>
      </w:r>
      <w:r>
        <w:rPr>
          <w:sz w:val="24"/>
        </w:rPr>
        <w:t>fewer</w:t>
      </w:r>
      <w:r>
        <w:rPr>
          <w:spacing w:val="23"/>
          <w:sz w:val="24"/>
        </w:rPr>
        <w:t> </w:t>
      </w:r>
      <w:r>
        <w:rPr>
          <w:sz w:val="24"/>
        </w:rPr>
        <w:t>Mahalo</w:t>
      </w:r>
      <w:r>
        <w:rPr>
          <w:spacing w:val="24"/>
          <w:sz w:val="24"/>
        </w:rPr>
        <w:t> </w:t>
      </w:r>
      <w:r>
        <w:rPr>
          <w:sz w:val="24"/>
        </w:rPr>
        <w:t>hit</w:t>
      </w:r>
      <w:r>
        <w:rPr>
          <w:spacing w:val="25"/>
          <w:sz w:val="24"/>
        </w:rPr>
        <w:t> </w:t>
      </w:r>
      <w:r>
        <w:rPr>
          <w:sz w:val="24"/>
        </w:rPr>
        <w:t>results</w:t>
      </w:r>
      <w:r>
        <w:rPr>
          <w:spacing w:val="25"/>
          <w:sz w:val="24"/>
        </w:rPr>
        <w:t> </w:t>
      </w:r>
      <w:r>
        <w:rPr>
          <w:sz w:val="24"/>
        </w:rPr>
        <w:t>than</w:t>
      </w:r>
      <w:r>
        <w:rPr>
          <w:spacing w:val="26"/>
          <w:sz w:val="24"/>
        </w:rPr>
        <w:t> </w:t>
      </w:r>
      <w:r>
        <w:rPr>
          <w:sz w:val="24"/>
        </w:rPr>
        <w:t>you</w:t>
      </w:r>
      <w:r>
        <w:rPr>
          <w:spacing w:val="24"/>
          <w:sz w:val="24"/>
        </w:rPr>
        <w:t> </w:t>
      </w:r>
      <w:r>
        <w:rPr>
          <w:sz w:val="24"/>
        </w:rPr>
        <w:t>will</w:t>
      </w:r>
      <w:r>
        <w:rPr>
          <w:spacing w:val="25"/>
          <w:sz w:val="24"/>
        </w:rPr>
        <w:t> </w:t>
      </w:r>
      <w:r>
        <w:rPr>
          <w:sz w:val="24"/>
        </w:rPr>
        <w:t>get</w:t>
      </w:r>
      <w:r>
        <w:rPr>
          <w:spacing w:val="25"/>
          <w:sz w:val="24"/>
        </w:rPr>
        <w:t> </w:t>
      </w:r>
      <w:r>
        <w:rPr>
          <w:sz w:val="24"/>
        </w:rPr>
        <w:t>at</w:t>
      </w:r>
      <w:r>
        <w:rPr>
          <w:spacing w:val="25"/>
          <w:sz w:val="24"/>
        </w:rPr>
        <w:t> </w:t>
      </w:r>
      <w:r>
        <w:rPr>
          <w:sz w:val="24"/>
        </w:rPr>
        <w:t>Bing</w:t>
      </w:r>
      <w:r>
        <w:rPr>
          <w:spacing w:val="22"/>
          <w:sz w:val="24"/>
        </w:rPr>
        <w:t> </w:t>
      </w:r>
      <w:r>
        <w:rPr>
          <w:sz w:val="24"/>
        </w:rPr>
        <w:t>or</w:t>
      </w:r>
      <w:r>
        <w:rPr>
          <w:spacing w:val="40"/>
          <w:sz w:val="24"/>
        </w:rPr>
        <w:t> </w:t>
      </w:r>
      <w:r>
        <w:rPr>
          <w:sz w:val="24"/>
        </w:rPr>
        <w:t>Google.</w:t>
      </w:r>
      <w:r>
        <w:rPr>
          <w:spacing w:val="21"/>
          <w:sz w:val="24"/>
        </w:rPr>
        <w:t> </w:t>
      </w:r>
      <w:r>
        <w:rPr>
          <w:sz w:val="24"/>
        </w:rPr>
        <w:t>But</w:t>
      </w:r>
      <w:r>
        <w:rPr>
          <w:spacing w:val="20"/>
          <w:sz w:val="24"/>
        </w:rPr>
        <w:t> </w:t>
      </w:r>
      <w:r>
        <w:rPr>
          <w:sz w:val="24"/>
        </w:rPr>
        <w:t>it</w:t>
      </w:r>
    </w:p>
    <w:p>
      <w:pPr>
        <w:spacing w:after="0" w:line="480" w:lineRule="auto"/>
        <w:jc w:val="both"/>
        <w:rPr>
          <w:sz w:val="24"/>
        </w:rPr>
        <w:sectPr>
          <w:pgSz w:w="11910" w:h="16840"/>
          <w:pgMar w:top="1340" w:bottom="280" w:left="920" w:right="300"/>
        </w:sectPr>
      </w:pPr>
    </w:p>
    <w:p>
      <w:pPr>
        <w:pStyle w:val="BodyText"/>
        <w:spacing w:line="480" w:lineRule="auto" w:before="73"/>
        <w:ind w:left="1259" w:right="1129"/>
        <w:jc w:val="both"/>
      </w:pPr>
      <w:r>
        <w:rPr/>
        <w:t>also</w:t>
      </w:r>
      <w:r>
        <w:rPr>
          <w:spacing w:val="-4"/>
        </w:rPr>
        <w:t> </w:t>
      </w:r>
      <w:r>
        <w:rPr/>
        <w:t>means</w:t>
      </w:r>
      <w:r>
        <w:rPr>
          <w:spacing w:val="-4"/>
        </w:rPr>
        <w:t> </w:t>
      </w:r>
      <w:r>
        <w:rPr/>
        <w:t>that</w:t>
      </w:r>
      <w:r>
        <w:rPr>
          <w:spacing w:val="-2"/>
        </w:rPr>
        <w:t> </w:t>
      </w:r>
      <w:r>
        <w:rPr/>
        <w:t>most</w:t>
      </w:r>
      <w:r>
        <w:rPr>
          <w:spacing w:val="-3"/>
        </w:rPr>
        <w:t> </w:t>
      </w:r>
      <w:r>
        <w:rPr/>
        <w:t>Mahalo</w:t>
      </w:r>
      <w:r>
        <w:rPr>
          <w:spacing w:val="-4"/>
        </w:rPr>
        <w:t> </w:t>
      </w:r>
      <w:r>
        <w:rPr/>
        <w:t>results</w:t>
      </w:r>
      <w:r>
        <w:rPr>
          <w:spacing w:val="-4"/>
        </w:rPr>
        <w:t> </w:t>
      </w:r>
      <w:r>
        <w:rPr/>
        <w:t>have</w:t>
      </w:r>
      <w:r>
        <w:rPr>
          <w:spacing w:val="-3"/>
        </w:rPr>
        <w:t> </w:t>
      </w:r>
      <w:r>
        <w:rPr/>
        <w:t>a</w:t>
      </w:r>
      <w:r>
        <w:rPr>
          <w:spacing w:val="-5"/>
        </w:rPr>
        <w:t> </w:t>
      </w:r>
      <w:r>
        <w:rPr/>
        <w:t>higher</w:t>
      </w:r>
      <w:r>
        <w:rPr>
          <w:spacing w:val="-5"/>
        </w:rPr>
        <w:t> </w:t>
      </w:r>
      <w:r>
        <w:rPr/>
        <w:t>quality</w:t>
      </w:r>
      <w:r>
        <w:rPr>
          <w:spacing w:val="-7"/>
        </w:rPr>
        <w:t> </w:t>
      </w:r>
      <w:r>
        <w:rPr/>
        <w:t>of content</w:t>
      </w:r>
      <w:r>
        <w:rPr>
          <w:spacing w:val="-8"/>
        </w:rPr>
        <w:t> </w:t>
      </w:r>
      <w:r>
        <w:rPr/>
        <w:t>and</w:t>
      </w:r>
      <w:r>
        <w:rPr>
          <w:spacing w:val="-8"/>
        </w:rPr>
        <w:t> </w:t>
      </w:r>
      <w:r>
        <w:rPr/>
        <w:t>relevance</w:t>
      </w:r>
      <w:r>
        <w:rPr>
          <w:spacing w:val="-9"/>
        </w:rPr>
        <w:t> </w:t>
      </w:r>
      <w:r>
        <w:rPr/>
        <w:t>(as </w:t>
      </w:r>
      <w:r>
        <w:rPr>
          <w:spacing w:val="-2"/>
        </w:rPr>
        <w:t>best</w:t>
      </w:r>
      <w:r>
        <w:rPr>
          <w:spacing w:val="-13"/>
        </w:rPr>
        <w:t> </w:t>
      </w:r>
      <w:r>
        <w:rPr>
          <w:spacing w:val="-2"/>
        </w:rPr>
        <w:t>as</w:t>
      </w:r>
      <w:r>
        <w:rPr>
          <w:spacing w:val="-13"/>
        </w:rPr>
        <w:t> </w:t>
      </w:r>
      <w:r>
        <w:rPr>
          <w:spacing w:val="-2"/>
        </w:rPr>
        <w:t>human</w:t>
      </w:r>
      <w:r>
        <w:rPr>
          <w:spacing w:val="-11"/>
        </w:rPr>
        <w:t> </w:t>
      </w:r>
      <w:r>
        <w:rPr>
          <w:spacing w:val="-2"/>
        </w:rPr>
        <w:t>editors</w:t>
      </w:r>
      <w:r>
        <w:rPr>
          <w:spacing w:val="-11"/>
        </w:rPr>
        <w:t> </w:t>
      </w:r>
      <w:r>
        <w:rPr>
          <w:spacing w:val="-2"/>
        </w:rPr>
        <w:t>can</w:t>
      </w:r>
      <w:r>
        <w:rPr>
          <w:spacing w:val="-13"/>
        </w:rPr>
        <w:t> </w:t>
      </w:r>
      <w:r>
        <w:rPr>
          <w:spacing w:val="-2"/>
        </w:rPr>
        <w:t>judge).</w:t>
      </w:r>
      <w:r>
        <w:rPr>
          <w:spacing w:val="-11"/>
        </w:rPr>
        <w:t> </w:t>
      </w:r>
      <w:r>
        <w:rPr>
          <w:spacing w:val="-2"/>
        </w:rPr>
        <w:t>Mahalo</w:t>
      </w:r>
      <w:r>
        <w:rPr>
          <w:spacing w:val="-11"/>
        </w:rPr>
        <w:t> </w:t>
      </w:r>
      <w:r>
        <w:rPr>
          <w:spacing w:val="-2"/>
        </w:rPr>
        <w:t>also</w:t>
      </w:r>
      <w:r>
        <w:rPr>
          <w:spacing w:val="-13"/>
        </w:rPr>
        <w:t> </w:t>
      </w:r>
      <w:r>
        <w:rPr>
          <w:spacing w:val="-2"/>
        </w:rPr>
        <w:t>offers</w:t>
      </w:r>
      <w:r>
        <w:rPr>
          <w:spacing w:val="-9"/>
        </w:rPr>
        <w:t> </w:t>
      </w:r>
      <w:r>
        <w:rPr>
          <w:spacing w:val="-2"/>
        </w:rPr>
        <w:t>regular</w:t>
      </w:r>
      <w:r>
        <w:rPr>
          <w:spacing w:val="-13"/>
        </w:rPr>
        <w:t> </w:t>
      </w:r>
      <w:r>
        <w:rPr>
          <w:spacing w:val="-2"/>
        </w:rPr>
        <w:t>web</w:t>
      </w:r>
      <w:r>
        <w:rPr>
          <w:spacing w:val="-13"/>
        </w:rPr>
        <w:t> </w:t>
      </w:r>
      <w:r>
        <w:rPr>
          <w:spacing w:val="-2"/>
        </w:rPr>
        <w:t>searching</w:t>
      </w:r>
      <w:r>
        <w:rPr>
          <w:spacing w:val="-13"/>
        </w:rPr>
        <w:t> </w:t>
      </w:r>
      <w:r>
        <w:rPr>
          <w:spacing w:val="-2"/>
        </w:rPr>
        <w:t>in</w:t>
      </w:r>
      <w:r>
        <w:rPr>
          <w:spacing w:val="-13"/>
        </w:rPr>
        <w:t> </w:t>
      </w:r>
      <w:r>
        <w:rPr>
          <w:spacing w:val="-2"/>
        </w:rPr>
        <w:t>addition</w:t>
      </w:r>
      <w:r>
        <w:rPr>
          <w:spacing w:val="-13"/>
        </w:rPr>
        <w:t> </w:t>
      </w:r>
      <w:r>
        <w:rPr>
          <w:spacing w:val="-2"/>
        </w:rPr>
        <w:t>to </w:t>
      </w:r>
      <w:r>
        <w:rPr/>
        <w:t>asking</w:t>
      </w:r>
      <w:r>
        <w:rPr>
          <w:spacing w:val="-11"/>
        </w:rPr>
        <w:t> </w:t>
      </w:r>
      <w:r>
        <w:rPr/>
        <w:t>questions.</w:t>
      </w:r>
      <w:r>
        <w:rPr>
          <w:spacing w:val="-9"/>
        </w:rPr>
        <w:t> </w:t>
      </w:r>
      <w:r>
        <w:rPr/>
        <w:t>Depending</w:t>
      </w:r>
      <w:r>
        <w:rPr>
          <w:spacing w:val="-11"/>
        </w:rPr>
        <w:t> </w:t>
      </w:r>
      <w:r>
        <w:rPr/>
        <w:t>on</w:t>
      </w:r>
      <w:r>
        <w:rPr>
          <w:spacing w:val="-9"/>
        </w:rPr>
        <w:t> </w:t>
      </w:r>
      <w:r>
        <w:rPr/>
        <w:t>which</w:t>
      </w:r>
      <w:r>
        <w:rPr>
          <w:spacing w:val="-9"/>
        </w:rPr>
        <w:t> </w:t>
      </w:r>
      <w:r>
        <w:rPr/>
        <w:t>of</w:t>
      </w:r>
      <w:r>
        <w:rPr>
          <w:spacing w:val="-9"/>
        </w:rPr>
        <w:t> </w:t>
      </w:r>
      <w:r>
        <w:rPr/>
        <w:t>the</w:t>
      </w:r>
      <w:r>
        <w:rPr>
          <w:spacing w:val="-8"/>
        </w:rPr>
        <w:t> </w:t>
      </w:r>
      <w:r>
        <w:rPr/>
        <w:t>two</w:t>
      </w:r>
      <w:r>
        <w:rPr>
          <w:spacing w:val="-5"/>
        </w:rPr>
        <w:t> </w:t>
      </w:r>
      <w:r>
        <w:rPr/>
        <w:t>search</w:t>
      </w:r>
      <w:r>
        <w:rPr>
          <w:spacing w:val="-3"/>
        </w:rPr>
        <w:t> </w:t>
      </w:r>
      <w:r>
        <w:rPr/>
        <w:t>boxes</w:t>
      </w:r>
      <w:r>
        <w:rPr>
          <w:spacing w:val="-2"/>
        </w:rPr>
        <w:t> </w:t>
      </w:r>
      <w:r>
        <w:rPr/>
        <w:t>you</w:t>
      </w:r>
      <w:r>
        <w:rPr>
          <w:spacing w:val="-5"/>
        </w:rPr>
        <w:t> </w:t>
      </w:r>
      <w:r>
        <w:rPr/>
        <w:t>use</w:t>
      </w:r>
      <w:r>
        <w:rPr>
          <w:spacing w:val="-4"/>
        </w:rPr>
        <w:t> </w:t>
      </w:r>
      <w:r>
        <w:rPr/>
        <w:t>at</w:t>
      </w:r>
      <w:r>
        <w:rPr>
          <w:spacing w:val="-3"/>
        </w:rPr>
        <w:t> </w:t>
      </w:r>
      <w:r>
        <w:rPr/>
        <w:t>Mahalo,</w:t>
      </w:r>
      <w:r>
        <w:rPr>
          <w:spacing w:val="-2"/>
        </w:rPr>
        <w:t> </w:t>
      </w:r>
      <w:r>
        <w:rPr/>
        <w:t>you will</w:t>
      </w:r>
      <w:r>
        <w:rPr>
          <w:spacing w:val="-7"/>
        </w:rPr>
        <w:t> </w:t>
      </w:r>
      <w:r>
        <w:rPr/>
        <w:t>either</w:t>
      </w:r>
      <w:r>
        <w:rPr>
          <w:spacing w:val="-7"/>
        </w:rPr>
        <w:t> </w:t>
      </w:r>
      <w:r>
        <w:rPr/>
        <w:t>get</w:t>
      </w:r>
      <w:r>
        <w:rPr>
          <w:spacing w:val="-7"/>
        </w:rPr>
        <w:t> </w:t>
      </w:r>
      <w:r>
        <w:rPr/>
        <w:t>direct</w:t>
      </w:r>
      <w:r>
        <w:rPr>
          <w:spacing w:val="-7"/>
        </w:rPr>
        <w:t> </w:t>
      </w:r>
      <w:r>
        <w:rPr/>
        <w:t>content</w:t>
      </w:r>
      <w:r>
        <w:rPr>
          <w:spacing w:val="-7"/>
        </w:rPr>
        <w:t> </w:t>
      </w:r>
      <w:r>
        <w:rPr/>
        <w:t>topic</w:t>
      </w:r>
      <w:r>
        <w:rPr>
          <w:spacing w:val="-8"/>
        </w:rPr>
        <w:t> </w:t>
      </w:r>
      <w:r>
        <w:rPr/>
        <w:t>hits</w:t>
      </w:r>
      <w:r>
        <w:rPr>
          <w:spacing w:val="-7"/>
        </w:rPr>
        <w:t> </w:t>
      </w:r>
      <w:r>
        <w:rPr/>
        <w:t>or</w:t>
      </w:r>
      <w:r>
        <w:rPr>
          <w:spacing w:val="-10"/>
        </w:rPr>
        <w:t> </w:t>
      </w:r>
      <w:r>
        <w:rPr/>
        <w:t>suggested</w:t>
      </w:r>
      <w:r>
        <w:rPr>
          <w:spacing w:val="-10"/>
        </w:rPr>
        <w:t> </w:t>
      </w:r>
      <w:r>
        <w:rPr/>
        <w:t>answers</w:t>
      </w:r>
      <w:r>
        <w:rPr>
          <w:spacing w:val="-12"/>
        </w:rPr>
        <w:t> </w:t>
      </w:r>
      <w:r>
        <w:rPr/>
        <w:t>to</w:t>
      </w:r>
      <w:r>
        <w:rPr>
          <w:spacing w:val="-7"/>
        </w:rPr>
        <w:t> </w:t>
      </w:r>
      <w:r>
        <w:rPr/>
        <w:t>your</w:t>
      </w:r>
      <w:r>
        <w:rPr>
          <w:spacing w:val="-13"/>
        </w:rPr>
        <w:t> </w:t>
      </w:r>
      <w:r>
        <w:rPr/>
        <w:t>question.</w:t>
      </w:r>
    </w:p>
    <w:p>
      <w:pPr>
        <w:pStyle w:val="ListParagraph"/>
        <w:numPr>
          <w:ilvl w:val="0"/>
          <w:numId w:val="10"/>
        </w:numPr>
        <w:tabs>
          <w:tab w:pos="1259" w:val="left" w:leader="none"/>
        </w:tabs>
        <w:spacing w:line="480" w:lineRule="auto" w:before="1" w:after="0"/>
        <w:ind w:left="1259" w:right="1136" w:hanging="706"/>
        <w:jc w:val="both"/>
        <w:rPr>
          <w:sz w:val="24"/>
        </w:rPr>
      </w:pPr>
      <w:r>
        <w:rPr>
          <w:b/>
          <w:sz w:val="24"/>
        </w:rPr>
        <w:t>Mamma: </w:t>
      </w:r>
      <w:r>
        <w:rPr>
          <w:sz w:val="24"/>
        </w:rPr>
        <w:t>"The mother of all search Engines" was one of the web's first met search engines</w:t>
      </w:r>
      <w:r>
        <w:rPr>
          <w:spacing w:val="40"/>
          <w:sz w:val="24"/>
        </w:rPr>
        <w:t> </w:t>
      </w:r>
      <w:r>
        <w:rPr>
          <w:sz w:val="24"/>
        </w:rPr>
        <w:t>(1996).</w:t>
      </w:r>
      <w:r>
        <w:rPr>
          <w:spacing w:val="40"/>
          <w:sz w:val="24"/>
        </w:rPr>
        <w:t> </w:t>
      </w:r>
      <w:r>
        <w:rPr>
          <w:sz w:val="24"/>
        </w:rPr>
        <w:t>Now</w:t>
      </w:r>
      <w:r>
        <w:rPr>
          <w:spacing w:val="40"/>
          <w:sz w:val="24"/>
        </w:rPr>
        <w:t> </w:t>
      </w:r>
      <w:r>
        <w:rPr>
          <w:sz w:val="24"/>
        </w:rPr>
        <w:t>owned</w:t>
      </w:r>
      <w:r>
        <w:rPr>
          <w:spacing w:val="40"/>
          <w:sz w:val="24"/>
        </w:rPr>
        <w:t> </w:t>
      </w:r>
      <w:r>
        <w:rPr>
          <w:sz w:val="24"/>
        </w:rPr>
        <w:t>by</w:t>
      </w:r>
      <w:r>
        <w:rPr>
          <w:spacing w:val="40"/>
          <w:sz w:val="24"/>
        </w:rPr>
        <w:t> </w:t>
      </w:r>
      <w:r>
        <w:rPr>
          <w:sz w:val="24"/>
        </w:rPr>
        <w:t>Copernic</w:t>
      </w:r>
      <w:r>
        <w:rPr>
          <w:spacing w:val="40"/>
          <w:sz w:val="24"/>
        </w:rPr>
        <w:t> </w:t>
      </w:r>
      <w:r>
        <w:rPr>
          <w:sz w:val="24"/>
        </w:rPr>
        <w:t>inc.</w:t>
      </w:r>
      <w:r>
        <w:rPr>
          <w:spacing w:val="40"/>
          <w:sz w:val="24"/>
        </w:rPr>
        <w:t> </w:t>
      </w:r>
      <w:r>
        <w:rPr>
          <w:sz w:val="24"/>
        </w:rPr>
        <w:t>of</w:t>
      </w:r>
      <w:r>
        <w:rPr>
          <w:spacing w:val="40"/>
          <w:sz w:val="24"/>
        </w:rPr>
        <w:t> </w:t>
      </w:r>
      <w:r>
        <w:rPr>
          <w:sz w:val="24"/>
        </w:rPr>
        <w:t>Montreal,</w:t>
      </w:r>
      <w:r>
        <w:rPr>
          <w:spacing w:val="40"/>
          <w:sz w:val="24"/>
        </w:rPr>
        <w:t> </w:t>
      </w:r>
      <w:r>
        <w:rPr>
          <w:sz w:val="24"/>
        </w:rPr>
        <w:t>Canada,</w:t>
      </w:r>
      <w:r>
        <w:rPr>
          <w:spacing w:val="40"/>
          <w:sz w:val="24"/>
        </w:rPr>
        <w:t> </w:t>
      </w:r>
      <w:r>
        <w:rPr>
          <w:sz w:val="24"/>
        </w:rPr>
        <w:t>Mamma.com is a tier 2 search engine.</w:t>
      </w:r>
    </w:p>
    <w:p>
      <w:pPr>
        <w:pStyle w:val="ListParagraph"/>
        <w:numPr>
          <w:ilvl w:val="0"/>
          <w:numId w:val="10"/>
        </w:numPr>
        <w:tabs>
          <w:tab w:pos="1259" w:val="left" w:leader="none"/>
        </w:tabs>
        <w:spacing w:line="480" w:lineRule="auto" w:before="1" w:after="0"/>
        <w:ind w:left="1259" w:right="1138" w:hanging="706"/>
        <w:jc w:val="both"/>
        <w:rPr>
          <w:sz w:val="24"/>
        </w:rPr>
      </w:pPr>
      <w:r>
        <w:rPr>
          <w:b/>
          <w:sz w:val="24"/>
        </w:rPr>
        <w:t>About.com: </w:t>
      </w:r>
      <w:r>
        <w:rPr>
          <w:sz w:val="24"/>
        </w:rPr>
        <w:t>The majority of their results come from their own site. Used to be </w:t>
      </w:r>
      <w:r>
        <w:rPr>
          <w:spacing w:val="-2"/>
          <w:sz w:val="24"/>
        </w:rPr>
        <w:t>miningco.com.</w:t>
      </w:r>
    </w:p>
    <w:p>
      <w:pPr>
        <w:pStyle w:val="ListParagraph"/>
        <w:numPr>
          <w:ilvl w:val="0"/>
          <w:numId w:val="10"/>
        </w:numPr>
        <w:tabs>
          <w:tab w:pos="1259" w:val="left" w:leader="none"/>
        </w:tabs>
        <w:spacing w:line="480" w:lineRule="auto" w:before="0" w:after="0"/>
        <w:ind w:left="1259" w:right="1139" w:hanging="706"/>
        <w:jc w:val="both"/>
        <w:rPr>
          <w:sz w:val="24"/>
        </w:rPr>
      </w:pPr>
      <w:r>
        <w:rPr>
          <w:b/>
          <w:sz w:val="24"/>
        </w:rPr>
        <w:t>Answers.com: </w:t>
      </w:r>
      <w:r>
        <w:rPr>
          <w:sz w:val="24"/>
        </w:rPr>
        <w:t>Offers free access to millions of topics from the world's leading </w:t>
      </w:r>
      <w:r>
        <w:rPr>
          <w:spacing w:val="-2"/>
          <w:sz w:val="24"/>
        </w:rPr>
        <w:t>publishers.</w:t>
      </w:r>
    </w:p>
    <w:p>
      <w:pPr>
        <w:pStyle w:val="ListParagraph"/>
        <w:numPr>
          <w:ilvl w:val="0"/>
          <w:numId w:val="10"/>
        </w:numPr>
        <w:tabs>
          <w:tab w:pos="1259" w:val="left" w:leader="none"/>
        </w:tabs>
        <w:spacing w:line="480" w:lineRule="auto" w:before="0" w:after="0"/>
        <w:ind w:left="1259" w:right="1144" w:hanging="706"/>
        <w:jc w:val="both"/>
        <w:rPr>
          <w:sz w:val="24"/>
        </w:rPr>
      </w:pPr>
      <w:r>
        <w:rPr>
          <w:b/>
          <w:sz w:val="24"/>
        </w:rPr>
        <w:t>Data</w:t>
      </w:r>
      <w:r>
        <w:rPr>
          <w:b/>
          <w:spacing w:val="40"/>
          <w:sz w:val="24"/>
        </w:rPr>
        <w:t> </w:t>
      </w:r>
      <w:r>
        <w:rPr>
          <w:b/>
          <w:sz w:val="24"/>
        </w:rPr>
        <w:t>park</w:t>
      </w:r>
      <w:r>
        <w:rPr>
          <w:b/>
          <w:spacing w:val="40"/>
          <w:sz w:val="24"/>
        </w:rPr>
        <w:t> </w:t>
      </w:r>
      <w:r>
        <w:rPr>
          <w:b/>
          <w:sz w:val="24"/>
        </w:rPr>
        <w:t>search:</w:t>
      </w:r>
      <w:r>
        <w:rPr>
          <w:b/>
          <w:spacing w:val="40"/>
          <w:sz w:val="24"/>
        </w:rPr>
        <w:t> </w:t>
      </w:r>
      <w:r>
        <w:rPr>
          <w:sz w:val="24"/>
        </w:rPr>
        <w:t>Data</w:t>
      </w:r>
      <w:r>
        <w:rPr>
          <w:spacing w:val="40"/>
          <w:sz w:val="24"/>
        </w:rPr>
        <w:t> </w:t>
      </w:r>
      <w:r>
        <w:rPr>
          <w:sz w:val="24"/>
        </w:rPr>
        <w:t>park</w:t>
      </w:r>
      <w:r>
        <w:rPr>
          <w:spacing w:val="40"/>
          <w:sz w:val="24"/>
        </w:rPr>
        <w:t> </w:t>
      </w:r>
      <w:r>
        <w:rPr>
          <w:sz w:val="24"/>
        </w:rPr>
        <w:t>search</w:t>
      </w:r>
      <w:r>
        <w:rPr>
          <w:spacing w:val="40"/>
          <w:sz w:val="24"/>
        </w:rPr>
        <w:t> </w:t>
      </w:r>
      <w:r>
        <w:rPr>
          <w:sz w:val="24"/>
        </w:rPr>
        <w:t>is</w:t>
      </w:r>
      <w:r>
        <w:rPr>
          <w:spacing w:val="40"/>
          <w:sz w:val="24"/>
        </w:rPr>
        <w:t> </w:t>
      </w:r>
      <w:r>
        <w:rPr>
          <w:sz w:val="24"/>
        </w:rPr>
        <w:t>a</w:t>
      </w:r>
      <w:r>
        <w:rPr>
          <w:spacing w:val="40"/>
          <w:sz w:val="24"/>
        </w:rPr>
        <w:t> </w:t>
      </w:r>
      <w:r>
        <w:rPr>
          <w:sz w:val="24"/>
        </w:rPr>
        <w:t>full-featured</w:t>
      </w:r>
      <w:r>
        <w:rPr>
          <w:spacing w:val="40"/>
          <w:sz w:val="24"/>
        </w:rPr>
        <w:t> </w:t>
      </w:r>
      <w:r>
        <w:rPr>
          <w:sz w:val="24"/>
        </w:rPr>
        <w:t>open</w:t>
      </w:r>
      <w:r>
        <w:rPr>
          <w:spacing w:val="40"/>
          <w:sz w:val="24"/>
        </w:rPr>
        <w:t> </w:t>
      </w:r>
      <w:r>
        <w:rPr>
          <w:sz w:val="24"/>
        </w:rPr>
        <w:t>source</w:t>
      </w:r>
      <w:r>
        <w:rPr>
          <w:spacing w:val="40"/>
          <w:sz w:val="24"/>
        </w:rPr>
        <w:t> </w:t>
      </w:r>
      <w:r>
        <w:rPr>
          <w:sz w:val="24"/>
        </w:rPr>
        <w:t>web-based search engine released under the GNU General Public License and designed to organize search within a website, group of websites, intranet or local system.</w:t>
      </w:r>
    </w:p>
    <w:p>
      <w:pPr>
        <w:pStyle w:val="ListParagraph"/>
        <w:numPr>
          <w:ilvl w:val="0"/>
          <w:numId w:val="10"/>
        </w:numPr>
        <w:tabs>
          <w:tab w:pos="1259" w:val="left" w:leader="none"/>
        </w:tabs>
        <w:spacing w:line="480" w:lineRule="auto" w:before="0" w:after="0"/>
        <w:ind w:left="1259" w:right="1140" w:hanging="706"/>
        <w:jc w:val="both"/>
        <w:rPr>
          <w:sz w:val="24"/>
        </w:rPr>
      </w:pPr>
      <w:r>
        <w:rPr>
          <w:b/>
          <w:sz w:val="24"/>
        </w:rPr>
        <w:t>eHOw: </w:t>
      </w:r>
      <w:r>
        <w:rPr>
          <w:sz w:val="24"/>
        </w:rPr>
        <w:t>eHow is a online knowledge resource with more than 140000 articles and videos offering step-by-step instructions on "how to do just everything".</w:t>
      </w:r>
    </w:p>
    <w:p>
      <w:pPr>
        <w:pStyle w:val="BodyText"/>
      </w:pPr>
    </w:p>
    <w:p>
      <w:pPr>
        <w:pStyle w:val="BodyText"/>
        <w:spacing w:before="5"/>
      </w:pPr>
    </w:p>
    <w:p>
      <w:pPr>
        <w:pStyle w:val="Heading1"/>
        <w:ind w:left="554"/>
        <w:jc w:val="both"/>
      </w:pPr>
      <w:r>
        <w:rPr/>
        <w:t>Services</w:t>
      </w:r>
      <w:r>
        <w:rPr>
          <w:spacing w:val="-2"/>
        </w:rPr>
        <w:t> </w:t>
      </w:r>
      <w:r>
        <w:rPr/>
        <w:t>on</w:t>
      </w:r>
      <w:r>
        <w:rPr>
          <w:spacing w:val="-2"/>
        </w:rPr>
        <w:t> </w:t>
      </w:r>
      <w:r>
        <w:rPr/>
        <w:t>the</w:t>
      </w:r>
      <w:r>
        <w:rPr>
          <w:spacing w:val="-2"/>
        </w:rPr>
        <w:t> Internet</w:t>
      </w:r>
    </w:p>
    <w:p>
      <w:pPr>
        <w:pStyle w:val="BodyText"/>
        <w:spacing w:line="480" w:lineRule="auto" w:before="271"/>
        <w:ind w:left="520" w:right="1136"/>
        <w:jc w:val="both"/>
      </w:pPr>
      <w:r>
        <w:rPr/>
        <w:t>First, and perhaps of greatest importance for many subscribers to online services, is e-mail. Computer connectivity</w:t>
      </w:r>
      <w:r>
        <w:rPr>
          <w:spacing w:val="-2"/>
        </w:rPr>
        <w:t> </w:t>
      </w:r>
      <w:r>
        <w:rPr/>
        <w:t>between nations has allowed a new form of correspondence to evolve and</w:t>
      </w:r>
      <w:r>
        <w:rPr>
          <w:spacing w:val="40"/>
        </w:rPr>
        <w:t> </w:t>
      </w:r>
      <w:r>
        <w:rPr/>
        <w:t>this,</w:t>
      </w:r>
      <w:r>
        <w:rPr>
          <w:spacing w:val="40"/>
        </w:rPr>
        <w:t> </w:t>
      </w:r>
      <w:r>
        <w:rPr/>
        <w:t>though</w:t>
      </w:r>
      <w:r>
        <w:rPr>
          <w:spacing w:val="40"/>
        </w:rPr>
        <w:t> </w:t>
      </w:r>
      <w:r>
        <w:rPr/>
        <w:t>seldom</w:t>
      </w:r>
      <w:r>
        <w:rPr>
          <w:spacing w:val="40"/>
        </w:rPr>
        <w:t> </w:t>
      </w:r>
      <w:r>
        <w:rPr/>
        <w:t>noticed,</w:t>
      </w:r>
      <w:r>
        <w:rPr>
          <w:spacing w:val="40"/>
        </w:rPr>
        <w:t> </w:t>
      </w:r>
      <w:r>
        <w:rPr/>
        <w:t>has</w:t>
      </w:r>
      <w:r>
        <w:rPr>
          <w:spacing w:val="40"/>
        </w:rPr>
        <w:t> </w:t>
      </w:r>
      <w:r>
        <w:rPr/>
        <w:t>changed</w:t>
      </w:r>
      <w:r>
        <w:rPr>
          <w:spacing w:val="40"/>
        </w:rPr>
        <w:t> </w:t>
      </w:r>
      <w:r>
        <w:rPr/>
        <w:t>people's</w:t>
      </w:r>
      <w:r>
        <w:rPr>
          <w:spacing w:val="40"/>
        </w:rPr>
        <w:t> </w:t>
      </w:r>
      <w:r>
        <w:rPr/>
        <w:t>daily</w:t>
      </w:r>
      <w:r>
        <w:rPr>
          <w:spacing w:val="40"/>
        </w:rPr>
        <w:t> </w:t>
      </w:r>
      <w:r>
        <w:rPr/>
        <w:t>lives</w:t>
      </w:r>
      <w:r>
        <w:rPr>
          <w:spacing w:val="40"/>
        </w:rPr>
        <w:t> </w:t>
      </w:r>
      <w:r>
        <w:rPr/>
        <w:t>the</w:t>
      </w:r>
      <w:r>
        <w:rPr>
          <w:spacing w:val="40"/>
        </w:rPr>
        <w:t> </w:t>
      </w:r>
      <w:r>
        <w:rPr/>
        <w:t>world</w:t>
      </w:r>
      <w:r>
        <w:rPr>
          <w:spacing w:val="40"/>
        </w:rPr>
        <w:t> </w:t>
      </w:r>
      <w:r>
        <w:rPr/>
        <w:t>over. Academics now send more words to others, more often than ever before. While the burecreatization of the university has contributed to an increase in 'busy work' of all kinds (including</w:t>
      </w:r>
      <w:r>
        <w:rPr>
          <w:spacing w:val="28"/>
        </w:rPr>
        <w:t> </w:t>
      </w:r>
      <w:r>
        <w:rPr/>
        <w:t>memoranda</w:t>
      </w:r>
      <w:r>
        <w:rPr>
          <w:spacing w:val="34"/>
        </w:rPr>
        <w:t> </w:t>
      </w:r>
      <w:r>
        <w:rPr/>
        <w:t>and</w:t>
      </w:r>
      <w:r>
        <w:rPr>
          <w:spacing w:val="32"/>
        </w:rPr>
        <w:t> </w:t>
      </w:r>
      <w:r>
        <w:rPr/>
        <w:t>correspondence),</w:t>
      </w:r>
      <w:r>
        <w:rPr>
          <w:spacing w:val="10"/>
        </w:rPr>
        <w:t> e-</w:t>
      </w:r>
      <w:r>
        <w:rPr/>
        <w:t>mail</w:t>
      </w:r>
      <w:r>
        <w:rPr>
          <w:spacing w:val="32"/>
        </w:rPr>
        <w:t> </w:t>
      </w:r>
      <w:r>
        <w:rPr/>
        <w:t>seems</w:t>
      </w:r>
      <w:r>
        <w:rPr>
          <w:spacing w:val="32"/>
        </w:rPr>
        <w:t> </w:t>
      </w:r>
      <w:r>
        <w:rPr/>
        <w:t>to</w:t>
      </w:r>
      <w:r>
        <w:rPr>
          <w:spacing w:val="35"/>
        </w:rPr>
        <w:t> </w:t>
      </w:r>
      <w:r>
        <w:rPr/>
        <w:t>have</w:t>
      </w:r>
      <w:r>
        <w:rPr>
          <w:spacing w:val="31"/>
        </w:rPr>
        <w:t> </w:t>
      </w:r>
      <w:r>
        <w:rPr/>
        <w:t>exacerbated</w:t>
      </w:r>
      <w:r>
        <w:rPr>
          <w:spacing w:val="32"/>
        </w:rPr>
        <w:t> </w:t>
      </w:r>
      <w:r>
        <w:rPr/>
        <w:t>the</w:t>
      </w:r>
      <w:r>
        <w:rPr>
          <w:spacing w:val="40"/>
        </w:rPr>
        <w:t> </w:t>
      </w:r>
      <w:r>
        <w:rPr/>
        <w:t>effects of</w:t>
      </w:r>
      <w:r>
        <w:rPr>
          <w:spacing w:val="69"/>
        </w:rPr>
        <w:t> </w:t>
      </w:r>
      <w:r>
        <w:rPr/>
        <w:t>this</w:t>
      </w:r>
      <w:r>
        <w:rPr>
          <w:spacing w:val="71"/>
        </w:rPr>
        <w:t> </w:t>
      </w:r>
      <w:r>
        <w:rPr/>
        <w:t>trend.</w:t>
      </w:r>
      <w:r>
        <w:rPr>
          <w:spacing w:val="70"/>
        </w:rPr>
        <w:t> </w:t>
      </w:r>
      <w:r>
        <w:rPr/>
        <w:t>E-mail</w:t>
      </w:r>
      <w:r>
        <w:rPr>
          <w:spacing w:val="70"/>
        </w:rPr>
        <w:t> </w:t>
      </w:r>
      <w:r>
        <w:rPr/>
        <w:t>has</w:t>
      </w:r>
      <w:r>
        <w:rPr>
          <w:spacing w:val="71"/>
        </w:rPr>
        <w:t> </w:t>
      </w:r>
      <w:r>
        <w:rPr/>
        <w:t>conferred</w:t>
      </w:r>
      <w:r>
        <w:rPr>
          <w:spacing w:val="72"/>
        </w:rPr>
        <w:t> </w:t>
      </w:r>
      <w:r>
        <w:rPr/>
        <w:t>some</w:t>
      </w:r>
      <w:r>
        <w:rPr>
          <w:spacing w:val="69"/>
        </w:rPr>
        <w:t> </w:t>
      </w:r>
      <w:r>
        <w:rPr/>
        <w:t>wonderful</w:t>
      </w:r>
      <w:r>
        <w:rPr>
          <w:spacing w:val="71"/>
        </w:rPr>
        <w:t> </w:t>
      </w:r>
      <w:r>
        <w:rPr/>
        <w:t>advantages.</w:t>
      </w:r>
      <w:r>
        <w:rPr>
          <w:spacing w:val="75"/>
        </w:rPr>
        <w:t> </w:t>
      </w:r>
      <w:r>
        <w:rPr/>
        <w:t>It</w:t>
      </w:r>
      <w:r>
        <w:rPr>
          <w:spacing w:val="70"/>
        </w:rPr>
        <w:t> </w:t>
      </w:r>
      <w:r>
        <w:rPr/>
        <w:t>is</w:t>
      </w:r>
      <w:r>
        <w:rPr>
          <w:spacing w:val="73"/>
        </w:rPr>
        <w:t> </w:t>
      </w:r>
      <w:r>
        <w:rPr/>
        <w:t>now</w:t>
      </w:r>
      <w:r>
        <w:rPr>
          <w:spacing w:val="70"/>
        </w:rPr>
        <w:t> </w:t>
      </w:r>
      <w:r>
        <w:rPr/>
        <w:t>possible</w:t>
      </w:r>
      <w:r>
        <w:rPr>
          <w:spacing w:val="76"/>
        </w:rPr>
        <w:t> </w:t>
      </w:r>
      <w:r>
        <w:rPr>
          <w:spacing w:val="-5"/>
        </w:rPr>
        <w:t>to</w:t>
      </w:r>
    </w:p>
    <w:p>
      <w:pPr>
        <w:spacing w:after="0" w:line="480" w:lineRule="auto"/>
        <w:jc w:val="both"/>
        <w:sectPr>
          <w:pgSz w:w="11910" w:h="16840"/>
          <w:pgMar w:top="1340" w:bottom="280" w:left="920" w:right="300"/>
        </w:sectPr>
      </w:pPr>
    </w:p>
    <w:p>
      <w:pPr>
        <w:pStyle w:val="BodyText"/>
        <w:spacing w:line="480" w:lineRule="auto" w:before="73"/>
        <w:ind w:left="520" w:right="1138"/>
        <w:jc w:val="both"/>
      </w:pPr>
      <w:r>
        <w:rPr/>
        <w:t>communicate easily and rapidly with people thousands of miles away. </w:t>
      </w:r>
      <w:r>
        <w:rPr>
          <w:spacing w:val="11"/>
        </w:rPr>
        <w:t>E-</w:t>
      </w:r>
      <w:r>
        <w:rPr/>
        <w:t>mail has become a seemingly indispensable part of people's lives, and correspondence by post</w:t>
      </w:r>
      <w:r>
        <w:rPr>
          <w:spacing w:val="40"/>
        </w:rPr>
        <w:t> </w:t>
      </w:r>
      <w:r>
        <w:rPr/>
        <w:t>seems tedious</w:t>
      </w:r>
      <w:r>
        <w:rPr>
          <w:spacing w:val="40"/>
        </w:rPr>
        <w:t> </w:t>
      </w:r>
      <w:r>
        <w:rPr/>
        <w:t>and slow by comparison. Yet, perhaps because </w:t>
      </w:r>
      <w:r>
        <w:rPr>
          <w:spacing w:val="9"/>
        </w:rPr>
        <w:t>e-</w:t>
      </w:r>
      <w:r>
        <w:rPr/>
        <w:t>mail, in removing previous barriers of geography and distance, reduces some of the perceived burdens of the old paper and post systems, it is used almost incessantly.</w:t>
      </w:r>
    </w:p>
    <w:p>
      <w:pPr>
        <w:pStyle w:val="BodyText"/>
      </w:pPr>
    </w:p>
    <w:p>
      <w:pPr>
        <w:pStyle w:val="BodyText"/>
        <w:spacing w:before="1"/>
      </w:pPr>
    </w:p>
    <w:p>
      <w:pPr>
        <w:pStyle w:val="BodyText"/>
        <w:spacing w:line="480" w:lineRule="auto"/>
        <w:ind w:left="520" w:right="1147"/>
        <w:jc w:val="both"/>
      </w:pPr>
      <w:r>
        <w:rPr/>
        <w:t>The flood of words generated by e-mail is matched by a similar drowning in discourse through the myriad discussion groups and 'chat roams' of all kinds now available on the internet. Some of these are outgrowths from, or affiliated with, formal publications or professional societies. In such cases participants usually take considerable care in their submissions to discussions. As with e-mail, however, the ease with which contributions to a </w:t>
      </w:r>
      <w:r>
        <w:rPr>
          <w:spacing w:val="-2"/>
        </w:rPr>
        <w:t>discussion</w:t>
      </w:r>
      <w:r>
        <w:rPr>
          <w:spacing w:val="-15"/>
        </w:rPr>
        <w:t> </w:t>
      </w:r>
      <w:r>
        <w:rPr>
          <w:spacing w:val="-2"/>
        </w:rPr>
        <w:t>group</w:t>
      </w:r>
      <w:r>
        <w:rPr>
          <w:spacing w:val="-13"/>
        </w:rPr>
        <w:t> </w:t>
      </w:r>
      <w:r>
        <w:rPr>
          <w:spacing w:val="-2"/>
        </w:rPr>
        <w:t>can</w:t>
      </w:r>
      <w:r>
        <w:rPr>
          <w:spacing w:val="-13"/>
        </w:rPr>
        <w:t> </w:t>
      </w:r>
      <w:r>
        <w:rPr>
          <w:spacing w:val="-2"/>
        </w:rPr>
        <w:t>be</w:t>
      </w:r>
      <w:r>
        <w:rPr>
          <w:spacing w:val="-13"/>
        </w:rPr>
        <w:t> </w:t>
      </w:r>
      <w:r>
        <w:rPr>
          <w:spacing w:val="-2"/>
        </w:rPr>
        <w:t>made</w:t>
      </w:r>
      <w:r>
        <w:rPr>
          <w:spacing w:val="-13"/>
        </w:rPr>
        <w:t> </w:t>
      </w:r>
      <w:r>
        <w:rPr>
          <w:spacing w:val="-2"/>
        </w:rPr>
        <w:t>sometimes</w:t>
      </w:r>
      <w:r>
        <w:rPr>
          <w:spacing w:val="-13"/>
        </w:rPr>
        <w:t> </w:t>
      </w:r>
      <w:r>
        <w:rPr>
          <w:spacing w:val="-2"/>
        </w:rPr>
        <w:t>encourages</w:t>
      </w:r>
      <w:r>
        <w:rPr>
          <w:spacing w:val="-13"/>
        </w:rPr>
        <w:t> </w:t>
      </w:r>
      <w:r>
        <w:rPr>
          <w:spacing w:val="-2"/>
        </w:rPr>
        <w:t>those</w:t>
      </w:r>
      <w:r>
        <w:rPr>
          <w:spacing w:val="-13"/>
        </w:rPr>
        <w:t> </w:t>
      </w:r>
      <w:r>
        <w:rPr>
          <w:spacing w:val="-2"/>
        </w:rPr>
        <w:t>who</w:t>
      </w:r>
      <w:r>
        <w:rPr>
          <w:spacing w:val="-13"/>
        </w:rPr>
        <w:t> </w:t>
      </w:r>
      <w:r>
        <w:rPr>
          <w:spacing w:val="-2"/>
        </w:rPr>
        <w:t>might</w:t>
      </w:r>
      <w:r>
        <w:rPr>
          <w:spacing w:val="-13"/>
        </w:rPr>
        <w:t> </w:t>
      </w:r>
      <w:r>
        <w:rPr>
          <w:spacing w:val="-2"/>
        </w:rPr>
        <w:t>otherwise</w:t>
      </w:r>
      <w:r>
        <w:rPr>
          <w:spacing w:val="-13"/>
        </w:rPr>
        <w:t> </w:t>
      </w:r>
      <w:r>
        <w:rPr>
          <w:spacing w:val="-2"/>
        </w:rPr>
        <w:t>not</w:t>
      </w:r>
      <w:r>
        <w:rPr>
          <w:spacing w:val="-13"/>
        </w:rPr>
        <w:t> </w:t>
      </w:r>
      <w:r>
        <w:rPr>
          <w:spacing w:val="-2"/>
        </w:rPr>
        <w:t>be</w:t>
      </w:r>
      <w:r>
        <w:rPr>
          <w:spacing w:val="-13"/>
        </w:rPr>
        <w:t> </w:t>
      </w:r>
      <w:r>
        <w:rPr>
          <w:spacing w:val="-2"/>
        </w:rPr>
        <w:t>bothered </w:t>
      </w:r>
      <w:r>
        <w:rPr/>
        <w:t>to</w:t>
      </w:r>
      <w:r>
        <w:rPr>
          <w:spacing w:val="-10"/>
        </w:rPr>
        <w:t> </w:t>
      </w:r>
      <w:r>
        <w:rPr/>
        <w:t>get</w:t>
      </w:r>
      <w:r>
        <w:rPr>
          <w:spacing w:val="-12"/>
        </w:rPr>
        <w:t> </w:t>
      </w:r>
      <w:r>
        <w:rPr/>
        <w:t>involved</w:t>
      </w:r>
      <w:r>
        <w:rPr>
          <w:spacing w:val="-10"/>
        </w:rPr>
        <w:t> </w:t>
      </w:r>
      <w:r>
        <w:rPr/>
        <w:t>even</w:t>
      </w:r>
      <w:r>
        <w:rPr>
          <w:spacing w:val="-10"/>
        </w:rPr>
        <w:t> </w:t>
      </w:r>
      <w:r>
        <w:rPr/>
        <w:t>if</w:t>
      </w:r>
      <w:r>
        <w:rPr>
          <w:spacing w:val="-10"/>
        </w:rPr>
        <w:t> </w:t>
      </w:r>
      <w:r>
        <w:rPr/>
        <w:t>this</w:t>
      </w:r>
      <w:r>
        <w:rPr>
          <w:spacing w:val="-9"/>
        </w:rPr>
        <w:t> </w:t>
      </w:r>
      <w:r>
        <w:rPr/>
        <w:t>is</w:t>
      </w:r>
      <w:r>
        <w:rPr>
          <w:spacing w:val="-12"/>
        </w:rPr>
        <w:t> </w:t>
      </w:r>
      <w:r>
        <w:rPr/>
        <w:t>in</w:t>
      </w:r>
      <w:r>
        <w:rPr>
          <w:spacing w:val="-7"/>
        </w:rPr>
        <w:t> </w:t>
      </w:r>
      <w:r>
        <w:rPr/>
        <w:t>a</w:t>
      </w:r>
      <w:r>
        <w:rPr>
          <w:spacing w:val="-13"/>
        </w:rPr>
        <w:t> </w:t>
      </w:r>
      <w:r>
        <w:rPr/>
        <w:t>less</w:t>
      </w:r>
      <w:r>
        <w:rPr>
          <w:spacing w:val="-9"/>
        </w:rPr>
        <w:t> </w:t>
      </w:r>
      <w:r>
        <w:rPr/>
        <w:t>than</w:t>
      </w:r>
      <w:r>
        <w:rPr>
          <w:spacing w:val="-10"/>
        </w:rPr>
        <w:t> </w:t>
      </w:r>
      <w:r>
        <w:rPr/>
        <w:t>productive</w:t>
      </w:r>
      <w:r>
        <w:rPr>
          <w:spacing w:val="-13"/>
        </w:rPr>
        <w:t> </w:t>
      </w:r>
      <w:r>
        <w:rPr/>
        <w:t>manner.</w:t>
      </w:r>
    </w:p>
    <w:p>
      <w:pPr>
        <w:pStyle w:val="BodyText"/>
      </w:pPr>
    </w:p>
    <w:p>
      <w:pPr>
        <w:pStyle w:val="BodyText"/>
        <w:spacing w:before="6"/>
      </w:pPr>
    </w:p>
    <w:p>
      <w:pPr>
        <w:pStyle w:val="Heading1"/>
        <w:ind w:left="530"/>
        <w:jc w:val="both"/>
      </w:pPr>
      <w:r>
        <w:rPr>
          <w:spacing w:val="-4"/>
        </w:rPr>
        <w:t>Online</w:t>
      </w:r>
      <w:r>
        <w:rPr>
          <w:spacing w:val="-9"/>
        </w:rPr>
        <w:t> </w:t>
      </w:r>
      <w:r>
        <w:rPr>
          <w:spacing w:val="-4"/>
        </w:rPr>
        <w:t>Social Activities</w:t>
      </w:r>
    </w:p>
    <w:p>
      <w:pPr>
        <w:pStyle w:val="BodyText"/>
        <w:spacing w:line="480" w:lineRule="auto" w:before="271"/>
        <w:ind w:left="530" w:right="1130"/>
        <w:jc w:val="both"/>
      </w:pPr>
      <w:r>
        <w:rPr/>
        <w:t>On</w:t>
      </w:r>
      <w:r>
        <w:rPr>
          <w:spacing w:val="-15"/>
        </w:rPr>
        <w:t> </w:t>
      </w:r>
      <w:r>
        <w:rPr/>
        <w:t>line</w:t>
      </w:r>
      <w:r>
        <w:rPr>
          <w:spacing w:val="-15"/>
        </w:rPr>
        <w:t> </w:t>
      </w:r>
      <w:r>
        <w:rPr/>
        <w:t>social</w:t>
      </w:r>
      <w:r>
        <w:rPr>
          <w:spacing w:val="-15"/>
        </w:rPr>
        <w:t> </w:t>
      </w:r>
      <w:r>
        <w:rPr/>
        <w:t>activities</w:t>
      </w:r>
      <w:r>
        <w:rPr>
          <w:spacing w:val="-15"/>
        </w:rPr>
        <w:t> </w:t>
      </w:r>
      <w:r>
        <w:rPr/>
        <w:t>simply</w:t>
      </w:r>
      <w:r>
        <w:rPr>
          <w:spacing w:val="-15"/>
        </w:rPr>
        <w:t> </w:t>
      </w:r>
      <w:r>
        <w:rPr/>
        <w:t>refers</w:t>
      </w:r>
      <w:r>
        <w:rPr>
          <w:spacing w:val="-15"/>
        </w:rPr>
        <w:t> </w:t>
      </w:r>
      <w:r>
        <w:rPr/>
        <w:t>to</w:t>
      </w:r>
      <w:r>
        <w:rPr>
          <w:spacing w:val="-15"/>
        </w:rPr>
        <w:t> </w:t>
      </w:r>
      <w:r>
        <w:rPr/>
        <w:t>those</w:t>
      </w:r>
      <w:r>
        <w:rPr>
          <w:spacing w:val="-15"/>
        </w:rPr>
        <w:t> </w:t>
      </w:r>
      <w:r>
        <w:rPr/>
        <w:t>activities</w:t>
      </w:r>
      <w:r>
        <w:rPr>
          <w:spacing w:val="-15"/>
        </w:rPr>
        <w:t> </w:t>
      </w:r>
      <w:r>
        <w:rPr/>
        <w:t>carried</w:t>
      </w:r>
      <w:r>
        <w:rPr>
          <w:spacing w:val="-15"/>
        </w:rPr>
        <w:t> </w:t>
      </w:r>
      <w:r>
        <w:rPr/>
        <w:t>out</w:t>
      </w:r>
      <w:r>
        <w:rPr>
          <w:spacing w:val="-15"/>
        </w:rPr>
        <w:t> </w:t>
      </w:r>
      <w:r>
        <w:rPr/>
        <w:t>in</w:t>
      </w:r>
      <w:r>
        <w:rPr>
          <w:spacing w:val="-15"/>
        </w:rPr>
        <w:t> </w:t>
      </w:r>
      <w:r>
        <w:rPr/>
        <w:t>the</w:t>
      </w:r>
      <w:r>
        <w:rPr>
          <w:spacing w:val="-15"/>
        </w:rPr>
        <w:t> </w:t>
      </w:r>
      <w:r>
        <w:rPr/>
        <w:t>internet</w:t>
      </w:r>
      <w:r>
        <w:rPr>
          <w:spacing w:val="-15"/>
        </w:rPr>
        <w:t> </w:t>
      </w:r>
      <w:r>
        <w:rPr/>
        <w:t>in</w:t>
      </w:r>
      <w:r>
        <w:rPr>
          <w:spacing w:val="-15"/>
        </w:rPr>
        <w:t> </w:t>
      </w:r>
      <w:r>
        <w:rPr/>
        <w:t>one</w:t>
      </w:r>
      <w:r>
        <w:rPr>
          <w:spacing w:val="-15"/>
        </w:rPr>
        <w:t> </w:t>
      </w:r>
      <w:r>
        <w:rPr/>
        <w:t>form</w:t>
      </w:r>
      <w:r>
        <w:rPr>
          <w:spacing w:val="-15"/>
        </w:rPr>
        <w:t> </w:t>
      </w:r>
      <w:r>
        <w:rPr/>
        <w:t>of network or the other. These networks are referred to as social networking cities. Social networking service (also social networking site or (SNS) is a platform to build special networks or social relations among people who share interests, activities, backgrounds or</w:t>
      </w:r>
      <w:r>
        <w:rPr>
          <w:spacing w:val="40"/>
        </w:rPr>
        <w:t> </w:t>
      </w:r>
      <w:r>
        <w:rPr/>
        <w:t>real-life</w:t>
      </w:r>
      <w:r>
        <w:rPr>
          <w:spacing w:val="40"/>
        </w:rPr>
        <w:t> </w:t>
      </w:r>
      <w:r>
        <w:rPr/>
        <w:t>connections. A</w:t>
      </w:r>
      <w:r>
        <w:rPr>
          <w:spacing w:val="40"/>
        </w:rPr>
        <w:t> </w:t>
      </w:r>
      <w:r>
        <w:rPr/>
        <w:t>social</w:t>
      </w:r>
      <w:r>
        <w:rPr>
          <w:spacing w:val="40"/>
        </w:rPr>
        <w:t> </w:t>
      </w:r>
      <w:r>
        <w:rPr/>
        <w:t>network service</w:t>
      </w:r>
      <w:r>
        <w:rPr>
          <w:spacing w:val="40"/>
        </w:rPr>
        <w:t> </w:t>
      </w:r>
      <w:r>
        <w:rPr/>
        <w:t>consists</w:t>
      </w:r>
      <w:r>
        <w:rPr>
          <w:spacing w:val="40"/>
        </w:rPr>
        <w:t> </w:t>
      </w:r>
      <w:r>
        <w:rPr/>
        <w:t>of</w:t>
      </w:r>
      <w:r>
        <w:rPr>
          <w:spacing w:val="40"/>
        </w:rPr>
        <w:t> </w:t>
      </w:r>
      <w:r>
        <w:rPr/>
        <w:t>a</w:t>
      </w:r>
      <w:r>
        <w:rPr>
          <w:spacing w:val="40"/>
        </w:rPr>
        <w:t> </w:t>
      </w:r>
      <w:r>
        <w:rPr/>
        <w:t>representation of each user (often</w:t>
      </w:r>
      <w:r>
        <w:rPr>
          <w:spacing w:val="-15"/>
        </w:rPr>
        <w:t> </w:t>
      </w:r>
      <w:r>
        <w:rPr/>
        <w:t>a</w:t>
      </w:r>
      <w:r>
        <w:rPr>
          <w:spacing w:val="-15"/>
        </w:rPr>
        <w:t> </w:t>
      </w:r>
      <w:r>
        <w:rPr/>
        <w:t>profile),</w:t>
      </w:r>
      <w:r>
        <w:rPr>
          <w:spacing w:val="-15"/>
        </w:rPr>
        <w:t> </w:t>
      </w:r>
      <w:r>
        <w:rPr/>
        <w:t>his</w:t>
      </w:r>
      <w:r>
        <w:rPr>
          <w:spacing w:val="-14"/>
        </w:rPr>
        <w:t> </w:t>
      </w:r>
      <w:r>
        <w:rPr/>
        <w:t>or</w:t>
      </w:r>
      <w:r>
        <w:rPr>
          <w:spacing w:val="-12"/>
        </w:rPr>
        <w:t> </w:t>
      </w:r>
      <w:r>
        <w:rPr/>
        <w:t>her</w:t>
      </w:r>
      <w:r>
        <w:rPr>
          <w:spacing w:val="-13"/>
        </w:rPr>
        <w:t> </w:t>
      </w:r>
      <w:r>
        <w:rPr/>
        <w:t>social</w:t>
      </w:r>
      <w:r>
        <w:rPr>
          <w:spacing w:val="-12"/>
        </w:rPr>
        <w:t> </w:t>
      </w:r>
      <w:r>
        <w:rPr/>
        <w:t>links</w:t>
      </w:r>
      <w:r>
        <w:rPr>
          <w:spacing w:val="-12"/>
        </w:rPr>
        <w:t> </w:t>
      </w:r>
      <w:r>
        <w:rPr/>
        <w:t>and</w:t>
      </w:r>
      <w:r>
        <w:rPr>
          <w:spacing w:val="-12"/>
        </w:rPr>
        <w:t> </w:t>
      </w:r>
      <w:r>
        <w:rPr/>
        <w:t>a</w:t>
      </w:r>
      <w:r>
        <w:rPr>
          <w:spacing w:val="-13"/>
        </w:rPr>
        <w:t> </w:t>
      </w:r>
      <w:r>
        <w:rPr/>
        <w:t>variety</w:t>
      </w:r>
      <w:r>
        <w:rPr>
          <w:spacing w:val="-15"/>
        </w:rPr>
        <w:t> </w:t>
      </w:r>
      <w:r>
        <w:rPr/>
        <w:t>of</w:t>
      </w:r>
      <w:r>
        <w:rPr>
          <w:spacing w:val="-9"/>
        </w:rPr>
        <w:t> </w:t>
      </w:r>
      <w:r>
        <w:rPr/>
        <w:t>additional</w:t>
      </w:r>
      <w:r>
        <w:rPr>
          <w:spacing w:val="-15"/>
        </w:rPr>
        <w:t> </w:t>
      </w:r>
      <w:r>
        <w:rPr/>
        <w:t>services.</w:t>
      </w:r>
      <w:r>
        <w:rPr>
          <w:spacing w:val="-15"/>
        </w:rPr>
        <w:t> </w:t>
      </w:r>
      <w:r>
        <w:rPr/>
        <w:t>Social</w:t>
      </w:r>
      <w:r>
        <w:rPr>
          <w:spacing w:val="-15"/>
        </w:rPr>
        <w:t> </w:t>
      </w:r>
      <w:r>
        <w:rPr/>
        <w:t>net</w:t>
      </w:r>
      <w:r>
        <w:rPr>
          <w:spacing w:val="-15"/>
        </w:rPr>
        <w:t> </w:t>
      </w:r>
      <w:r>
        <w:rPr/>
        <w:t>work</w:t>
      </w:r>
      <w:r>
        <w:rPr>
          <w:spacing w:val="-15"/>
        </w:rPr>
        <w:t> </w:t>
      </w:r>
      <w:r>
        <w:rPr/>
        <w:t>sites are</w:t>
      </w:r>
      <w:r>
        <w:rPr>
          <w:spacing w:val="-5"/>
        </w:rPr>
        <w:t> </w:t>
      </w:r>
      <w:r>
        <w:rPr/>
        <w:t>web-based</w:t>
      </w:r>
      <w:r>
        <w:rPr>
          <w:spacing w:val="-4"/>
        </w:rPr>
        <w:t> </w:t>
      </w:r>
      <w:r>
        <w:rPr/>
        <w:t>services</w:t>
      </w:r>
      <w:r>
        <w:rPr>
          <w:spacing w:val="-4"/>
        </w:rPr>
        <w:t> </w:t>
      </w:r>
      <w:r>
        <w:rPr/>
        <w:t>that</w:t>
      </w:r>
      <w:r>
        <w:rPr>
          <w:spacing w:val="-3"/>
        </w:rPr>
        <w:t> </w:t>
      </w:r>
      <w:r>
        <w:rPr/>
        <w:t>allow</w:t>
      </w:r>
      <w:r>
        <w:rPr>
          <w:spacing w:val="-4"/>
        </w:rPr>
        <w:t> </w:t>
      </w:r>
      <w:r>
        <w:rPr/>
        <w:t>individuals</w:t>
      </w:r>
      <w:r>
        <w:rPr>
          <w:spacing w:val="-4"/>
        </w:rPr>
        <w:t> </w:t>
      </w:r>
      <w:r>
        <w:rPr/>
        <w:t>to</w:t>
      </w:r>
      <w:r>
        <w:rPr>
          <w:spacing w:val="-2"/>
        </w:rPr>
        <w:t> </w:t>
      </w:r>
      <w:r>
        <w:rPr/>
        <w:t>create</w:t>
      </w:r>
      <w:r>
        <w:rPr>
          <w:spacing w:val="-1"/>
        </w:rPr>
        <w:t> </w:t>
      </w:r>
      <w:r>
        <w:rPr/>
        <w:t>a</w:t>
      </w:r>
      <w:r>
        <w:rPr>
          <w:spacing w:val="-3"/>
        </w:rPr>
        <w:t> </w:t>
      </w:r>
      <w:r>
        <w:rPr/>
        <w:t>public</w:t>
      </w:r>
      <w:r>
        <w:rPr>
          <w:spacing w:val="-3"/>
        </w:rPr>
        <w:t> </w:t>
      </w:r>
      <w:r>
        <w:rPr/>
        <w:t>profile,</w:t>
      </w:r>
      <w:r>
        <w:rPr>
          <w:spacing w:val="-3"/>
        </w:rPr>
        <w:t> </w:t>
      </w:r>
      <w:r>
        <w:rPr/>
        <w:t>to</w:t>
      </w:r>
      <w:r>
        <w:rPr>
          <w:spacing w:val="-3"/>
        </w:rPr>
        <w:t> </w:t>
      </w:r>
      <w:r>
        <w:rPr/>
        <w:t>create</w:t>
      </w:r>
      <w:r>
        <w:rPr>
          <w:spacing w:val="-3"/>
        </w:rPr>
        <w:t> </w:t>
      </w:r>
      <w:r>
        <w:rPr/>
        <w:t>a</w:t>
      </w:r>
      <w:r>
        <w:rPr>
          <w:spacing w:val="-3"/>
        </w:rPr>
        <w:t> </w:t>
      </w:r>
      <w:r>
        <w:rPr/>
        <w:t>list</w:t>
      </w:r>
      <w:r>
        <w:rPr>
          <w:spacing w:val="-2"/>
        </w:rPr>
        <w:t> </w:t>
      </w:r>
      <w:r>
        <w:rPr/>
        <w:t>of</w:t>
      </w:r>
      <w:r>
        <w:rPr>
          <w:spacing w:val="-3"/>
        </w:rPr>
        <w:t> </w:t>
      </w:r>
      <w:r>
        <w:rPr/>
        <w:t>users with whom to share connections and view and cross the connections within the system. Most social</w:t>
      </w:r>
      <w:r>
        <w:rPr>
          <w:spacing w:val="-15"/>
        </w:rPr>
        <w:t> </w:t>
      </w:r>
      <w:r>
        <w:rPr/>
        <w:t>network</w:t>
      </w:r>
      <w:r>
        <w:rPr>
          <w:spacing w:val="-15"/>
        </w:rPr>
        <w:t> </w:t>
      </w:r>
      <w:r>
        <w:rPr/>
        <w:t>services</w:t>
      </w:r>
      <w:r>
        <w:rPr>
          <w:spacing w:val="-15"/>
        </w:rPr>
        <w:t> </w:t>
      </w:r>
      <w:r>
        <w:rPr/>
        <w:t>are</w:t>
      </w:r>
      <w:r>
        <w:rPr>
          <w:spacing w:val="-15"/>
        </w:rPr>
        <w:t> </w:t>
      </w:r>
      <w:r>
        <w:rPr/>
        <w:t>web-based</w:t>
      </w:r>
      <w:r>
        <w:rPr>
          <w:spacing w:val="-15"/>
        </w:rPr>
        <w:t> </w:t>
      </w:r>
      <w:r>
        <w:rPr/>
        <w:t>and</w:t>
      </w:r>
      <w:r>
        <w:rPr>
          <w:spacing w:val="-10"/>
        </w:rPr>
        <w:t> </w:t>
      </w:r>
      <w:r>
        <w:rPr/>
        <w:t>provide</w:t>
      </w:r>
      <w:r>
        <w:rPr>
          <w:spacing w:val="-11"/>
        </w:rPr>
        <w:t> </w:t>
      </w:r>
      <w:r>
        <w:rPr/>
        <w:t>means</w:t>
      </w:r>
      <w:r>
        <w:rPr>
          <w:spacing w:val="-10"/>
        </w:rPr>
        <w:t> </w:t>
      </w:r>
      <w:r>
        <w:rPr/>
        <w:t>for</w:t>
      </w:r>
      <w:r>
        <w:rPr>
          <w:spacing w:val="-12"/>
        </w:rPr>
        <w:t> </w:t>
      </w:r>
      <w:r>
        <w:rPr/>
        <w:t>users</w:t>
      </w:r>
      <w:r>
        <w:rPr>
          <w:spacing w:val="-12"/>
        </w:rPr>
        <w:t> </w:t>
      </w:r>
      <w:r>
        <w:rPr/>
        <w:t>to</w:t>
      </w:r>
      <w:r>
        <w:rPr>
          <w:spacing w:val="-12"/>
        </w:rPr>
        <w:t> </w:t>
      </w:r>
      <w:r>
        <w:rPr/>
        <w:t>interact</w:t>
      </w:r>
      <w:r>
        <w:rPr>
          <w:spacing w:val="-12"/>
        </w:rPr>
        <w:t> </w:t>
      </w:r>
      <w:r>
        <w:rPr/>
        <w:t>over</w:t>
      </w:r>
      <w:r>
        <w:rPr>
          <w:spacing w:val="-12"/>
        </w:rPr>
        <w:t> </w:t>
      </w:r>
      <w:r>
        <w:rPr/>
        <w:t>the</w:t>
      </w:r>
      <w:r>
        <w:rPr>
          <w:spacing w:val="-12"/>
        </w:rPr>
        <w:t> </w:t>
      </w:r>
      <w:r>
        <w:rPr/>
        <w:t>internet, such</w:t>
      </w:r>
      <w:r>
        <w:rPr>
          <w:spacing w:val="-7"/>
        </w:rPr>
        <w:t> </w:t>
      </w:r>
      <w:r>
        <w:rPr/>
        <w:t>as</w:t>
      </w:r>
      <w:r>
        <w:rPr>
          <w:spacing w:val="-8"/>
        </w:rPr>
        <w:t> </w:t>
      </w:r>
      <w:r>
        <w:rPr/>
        <w:t>e-mail</w:t>
      </w:r>
      <w:r>
        <w:rPr>
          <w:spacing w:val="-7"/>
        </w:rPr>
        <w:t> </w:t>
      </w:r>
      <w:r>
        <w:rPr/>
        <w:t>and</w:t>
      </w:r>
      <w:r>
        <w:rPr>
          <w:spacing w:val="-8"/>
        </w:rPr>
        <w:t> </w:t>
      </w:r>
      <w:r>
        <w:rPr/>
        <w:t>instant</w:t>
      </w:r>
      <w:r>
        <w:rPr>
          <w:spacing w:val="-7"/>
        </w:rPr>
        <w:t> </w:t>
      </w:r>
      <w:r>
        <w:rPr/>
        <w:t>messaging.</w:t>
      </w:r>
      <w:r>
        <w:rPr>
          <w:spacing w:val="-9"/>
        </w:rPr>
        <w:t> </w:t>
      </w:r>
      <w:r>
        <w:rPr/>
        <w:t>Social</w:t>
      </w:r>
      <w:r>
        <w:rPr>
          <w:spacing w:val="-10"/>
        </w:rPr>
        <w:t> </w:t>
      </w:r>
      <w:r>
        <w:rPr/>
        <w:t>network</w:t>
      </w:r>
      <w:r>
        <w:rPr>
          <w:spacing w:val="-9"/>
        </w:rPr>
        <w:t> </w:t>
      </w:r>
      <w:r>
        <w:rPr/>
        <w:t>sites</w:t>
      </w:r>
      <w:r>
        <w:rPr>
          <w:spacing w:val="-11"/>
        </w:rPr>
        <w:t> </w:t>
      </w:r>
      <w:r>
        <w:rPr/>
        <w:t>are</w:t>
      </w:r>
      <w:r>
        <w:rPr>
          <w:spacing w:val="-9"/>
        </w:rPr>
        <w:t> </w:t>
      </w:r>
      <w:r>
        <w:rPr/>
        <w:t>varied</w:t>
      </w:r>
      <w:r>
        <w:rPr>
          <w:spacing w:val="-9"/>
        </w:rPr>
        <w:t> </w:t>
      </w:r>
      <w:r>
        <w:rPr/>
        <w:t>and</w:t>
      </w:r>
      <w:r>
        <w:rPr>
          <w:spacing w:val="-11"/>
        </w:rPr>
        <w:t> </w:t>
      </w:r>
      <w:r>
        <w:rPr/>
        <w:t>they</w:t>
      </w:r>
      <w:r>
        <w:rPr>
          <w:spacing w:val="-14"/>
        </w:rPr>
        <w:t> </w:t>
      </w:r>
      <w:r>
        <w:rPr/>
        <w:t>incorporate</w:t>
      </w:r>
      <w:r>
        <w:rPr>
          <w:spacing w:val="-9"/>
        </w:rPr>
        <w:t> </w:t>
      </w:r>
      <w:r>
        <w:rPr/>
        <w:t>new</w:t>
      </w:r>
    </w:p>
    <w:p>
      <w:pPr>
        <w:spacing w:after="0" w:line="480" w:lineRule="auto"/>
        <w:jc w:val="both"/>
        <w:sectPr>
          <w:pgSz w:w="11910" w:h="16840"/>
          <w:pgMar w:top="1340" w:bottom="280" w:left="920" w:right="300"/>
        </w:sectPr>
      </w:pPr>
    </w:p>
    <w:p>
      <w:pPr>
        <w:pStyle w:val="BodyText"/>
        <w:spacing w:line="480" w:lineRule="auto" w:before="73"/>
        <w:ind w:left="530" w:right="1133"/>
        <w:jc w:val="both"/>
      </w:pPr>
      <w:r>
        <w:rPr>
          <w:spacing w:val="-2"/>
        </w:rPr>
        <w:t>information</w:t>
      </w:r>
      <w:r>
        <w:rPr>
          <w:spacing w:val="-8"/>
        </w:rPr>
        <w:t> </w:t>
      </w:r>
      <w:r>
        <w:rPr>
          <w:spacing w:val="-2"/>
        </w:rPr>
        <w:t>and</w:t>
      </w:r>
      <w:r>
        <w:rPr>
          <w:spacing w:val="-10"/>
        </w:rPr>
        <w:t> </w:t>
      </w:r>
      <w:r>
        <w:rPr>
          <w:spacing w:val="-2"/>
        </w:rPr>
        <w:t>communication</w:t>
      </w:r>
      <w:r>
        <w:rPr>
          <w:spacing w:val="-10"/>
        </w:rPr>
        <w:t> </w:t>
      </w:r>
      <w:r>
        <w:rPr>
          <w:spacing w:val="-2"/>
        </w:rPr>
        <w:t>tools</w:t>
      </w:r>
      <w:r>
        <w:rPr>
          <w:spacing w:val="-10"/>
        </w:rPr>
        <w:t> </w:t>
      </w:r>
      <w:r>
        <w:rPr>
          <w:spacing w:val="-2"/>
        </w:rPr>
        <w:t>such</w:t>
      </w:r>
      <w:r>
        <w:rPr>
          <w:spacing w:val="-10"/>
        </w:rPr>
        <w:t> </w:t>
      </w:r>
      <w:r>
        <w:rPr>
          <w:spacing w:val="-2"/>
        </w:rPr>
        <w:t>as</w:t>
      </w:r>
      <w:r>
        <w:rPr>
          <w:spacing w:val="-10"/>
        </w:rPr>
        <w:t> </w:t>
      </w:r>
      <w:r>
        <w:rPr>
          <w:spacing w:val="-2"/>
        </w:rPr>
        <w:t>mobile</w:t>
      </w:r>
      <w:r>
        <w:rPr>
          <w:spacing w:val="-9"/>
        </w:rPr>
        <w:t> </w:t>
      </w:r>
      <w:r>
        <w:rPr>
          <w:spacing w:val="-2"/>
        </w:rPr>
        <w:t>connectivity,</w:t>
      </w:r>
      <w:r>
        <w:rPr>
          <w:spacing w:val="-8"/>
        </w:rPr>
        <w:t> </w:t>
      </w:r>
      <w:r>
        <w:rPr>
          <w:spacing w:val="-2"/>
        </w:rPr>
        <w:t>photo/video/sharing,</w:t>
      </w:r>
      <w:r>
        <w:rPr>
          <w:spacing w:val="-8"/>
        </w:rPr>
        <w:t> </w:t>
      </w:r>
      <w:r>
        <w:rPr>
          <w:spacing w:val="-2"/>
        </w:rPr>
        <w:t>gaming </w:t>
      </w:r>
      <w:r>
        <w:rPr/>
        <w:t>and blogging.</w:t>
      </w:r>
    </w:p>
    <w:p>
      <w:pPr>
        <w:pStyle w:val="BodyText"/>
      </w:pPr>
    </w:p>
    <w:p>
      <w:pPr>
        <w:pStyle w:val="BodyText"/>
        <w:spacing w:before="1"/>
      </w:pPr>
    </w:p>
    <w:p>
      <w:pPr>
        <w:pStyle w:val="BodyText"/>
        <w:spacing w:line="480" w:lineRule="auto"/>
        <w:ind w:left="558" w:right="1140"/>
        <w:jc w:val="both"/>
      </w:pPr>
      <w:r>
        <w:rPr/>
        <w:t>The main types of social networking services are those that contain category places (such as former</w:t>
      </w:r>
      <w:r>
        <w:rPr>
          <w:spacing w:val="-2"/>
        </w:rPr>
        <w:t> </w:t>
      </w:r>
      <w:r>
        <w:rPr/>
        <w:t>school</w:t>
      </w:r>
      <w:r>
        <w:rPr>
          <w:spacing w:val="-1"/>
        </w:rPr>
        <w:t> </w:t>
      </w:r>
      <w:r>
        <w:rPr/>
        <w:t>year</w:t>
      </w:r>
      <w:r>
        <w:rPr>
          <w:spacing w:val="-2"/>
        </w:rPr>
        <w:t> </w:t>
      </w:r>
      <w:r>
        <w:rPr/>
        <w:t>or</w:t>
      </w:r>
      <w:r>
        <w:rPr>
          <w:spacing w:val="-2"/>
        </w:rPr>
        <w:t> </w:t>
      </w:r>
      <w:r>
        <w:rPr/>
        <w:t>classmates)</w:t>
      </w:r>
      <w:r>
        <w:rPr>
          <w:spacing w:val="-2"/>
        </w:rPr>
        <w:t> </w:t>
      </w:r>
      <w:r>
        <w:rPr/>
        <w:t>means</w:t>
      </w:r>
      <w:r>
        <w:rPr>
          <w:spacing w:val="-1"/>
        </w:rPr>
        <w:t> </w:t>
      </w:r>
      <w:r>
        <w:rPr/>
        <w:t>to</w:t>
      </w:r>
      <w:r>
        <w:rPr>
          <w:spacing w:val="-2"/>
        </w:rPr>
        <w:t> </w:t>
      </w:r>
      <w:r>
        <w:rPr/>
        <w:t>connect</w:t>
      </w:r>
      <w:r>
        <w:rPr>
          <w:spacing w:val="-1"/>
        </w:rPr>
        <w:t> </w:t>
      </w:r>
      <w:r>
        <w:rPr/>
        <w:t>with</w:t>
      </w:r>
      <w:r>
        <w:rPr>
          <w:spacing w:val="-2"/>
        </w:rPr>
        <w:t> </w:t>
      </w:r>
      <w:r>
        <w:rPr/>
        <w:t>friends</w:t>
      </w:r>
      <w:r>
        <w:rPr>
          <w:spacing w:val="-3"/>
        </w:rPr>
        <w:t> </w:t>
      </w:r>
      <w:r>
        <w:rPr/>
        <w:t>usually</w:t>
      </w:r>
      <w:r>
        <w:rPr>
          <w:spacing w:val="-6"/>
        </w:rPr>
        <w:t> </w:t>
      </w:r>
      <w:r>
        <w:rPr/>
        <w:t>with</w:t>
      </w:r>
      <w:r>
        <w:rPr>
          <w:spacing w:val="-3"/>
        </w:rPr>
        <w:t> </w:t>
      </w:r>
      <w:r>
        <w:rPr/>
        <w:t>self-description pages and a recommendation system linked to trust. Popular methods now combine many of </w:t>
      </w:r>
      <w:r>
        <w:rPr>
          <w:spacing w:val="-2"/>
        </w:rPr>
        <w:t>these</w:t>
      </w:r>
      <w:r>
        <w:rPr>
          <w:spacing w:val="-13"/>
        </w:rPr>
        <w:t> </w:t>
      </w:r>
      <w:r>
        <w:rPr>
          <w:spacing w:val="-2"/>
        </w:rPr>
        <w:t>with</w:t>
      </w:r>
      <w:r>
        <w:rPr>
          <w:spacing w:val="-10"/>
        </w:rPr>
        <w:t> </w:t>
      </w:r>
      <w:r>
        <w:rPr>
          <w:spacing w:val="-2"/>
        </w:rPr>
        <w:t>American-based</w:t>
      </w:r>
      <w:r>
        <w:rPr>
          <w:spacing w:val="-10"/>
        </w:rPr>
        <w:t> </w:t>
      </w:r>
      <w:r>
        <w:rPr>
          <w:spacing w:val="-2"/>
        </w:rPr>
        <w:t>services</w:t>
      </w:r>
      <w:r>
        <w:rPr>
          <w:spacing w:val="-10"/>
        </w:rPr>
        <w:t> </w:t>
      </w:r>
      <w:r>
        <w:rPr>
          <w:spacing w:val="-2"/>
        </w:rPr>
        <w:t>such</w:t>
      </w:r>
      <w:r>
        <w:rPr>
          <w:spacing w:val="-10"/>
        </w:rPr>
        <w:t> </w:t>
      </w:r>
      <w:r>
        <w:rPr>
          <w:spacing w:val="-2"/>
        </w:rPr>
        <w:t>as;</w:t>
      </w:r>
      <w:r>
        <w:rPr>
          <w:spacing w:val="-7"/>
        </w:rPr>
        <w:t> </w:t>
      </w:r>
      <w:r>
        <w:rPr>
          <w:spacing w:val="-2"/>
        </w:rPr>
        <w:t>Facebook,</w:t>
      </w:r>
      <w:r>
        <w:rPr>
          <w:spacing w:val="-8"/>
        </w:rPr>
        <w:t> </w:t>
      </w:r>
      <w:r>
        <w:rPr>
          <w:spacing w:val="-2"/>
        </w:rPr>
        <w:t>Googlet,</w:t>
      </w:r>
      <w:r>
        <w:rPr>
          <w:spacing w:val="-7"/>
        </w:rPr>
        <w:t> </w:t>
      </w:r>
      <w:r>
        <w:rPr>
          <w:spacing w:val="-2"/>
        </w:rPr>
        <w:t>Linkedin,</w:t>
      </w:r>
      <w:r>
        <w:rPr>
          <w:spacing w:val="-13"/>
        </w:rPr>
        <w:t> </w:t>
      </w:r>
      <w:r>
        <w:rPr>
          <w:spacing w:val="-2"/>
        </w:rPr>
        <w:t>instagram,</w:t>
      </w:r>
      <w:r>
        <w:rPr>
          <w:spacing w:val="-13"/>
        </w:rPr>
        <w:t> </w:t>
      </w:r>
      <w:r>
        <w:rPr>
          <w:spacing w:val="-2"/>
        </w:rPr>
        <w:t>pinterest, </w:t>
      </w:r>
      <w:r>
        <w:rPr/>
        <w:t>Tneiffer 290,</w:t>
      </w:r>
      <w:r>
        <w:rPr>
          <w:spacing w:val="-2"/>
        </w:rPr>
        <w:t> </w:t>
      </w:r>
      <w:r>
        <w:rPr/>
        <w:t>Whatsup, you</w:t>
      </w:r>
      <w:r>
        <w:rPr>
          <w:spacing w:val="-2"/>
        </w:rPr>
        <w:t> </w:t>
      </w:r>
      <w:r>
        <w:rPr/>
        <w:t>tube</w:t>
      </w:r>
      <w:r>
        <w:rPr>
          <w:spacing w:val="-1"/>
        </w:rPr>
        <w:t> </w:t>
      </w:r>
      <w:r>
        <w:rPr/>
        <w:t>etc.</w:t>
      </w:r>
    </w:p>
    <w:p>
      <w:pPr>
        <w:pStyle w:val="BodyText"/>
      </w:pPr>
    </w:p>
    <w:p>
      <w:pPr>
        <w:pStyle w:val="BodyText"/>
      </w:pPr>
    </w:p>
    <w:p>
      <w:pPr>
        <w:pStyle w:val="BodyText"/>
        <w:spacing w:line="480" w:lineRule="auto" w:before="1"/>
        <w:ind w:left="578" w:right="1132"/>
        <w:jc w:val="both"/>
      </w:pPr>
      <w:r>
        <w:rPr/>
        <w:t>For many users especially the net generation students on line social activities are not only a way</w:t>
      </w:r>
      <w:r>
        <w:rPr>
          <w:spacing w:val="-13"/>
        </w:rPr>
        <w:t> </w:t>
      </w:r>
      <w:r>
        <w:rPr/>
        <w:t>to</w:t>
      </w:r>
      <w:r>
        <w:rPr>
          <w:spacing w:val="-9"/>
        </w:rPr>
        <w:t> </w:t>
      </w:r>
      <w:r>
        <w:rPr/>
        <w:t>keep</w:t>
      </w:r>
      <w:r>
        <w:rPr>
          <w:spacing w:val="-9"/>
        </w:rPr>
        <w:t> </w:t>
      </w:r>
      <w:r>
        <w:rPr/>
        <w:t>in</w:t>
      </w:r>
      <w:r>
        <w:rPr>
          <w:spacing w:val="-9"/>
        </w:rPr>
        <w:t> </w:t>
      </w:r>
      <w:r>
        <w:rPr/>
        <w:t>touch,</w:t>
      </w:r>
      <w:r>
        <w:rPr>
          <w:spacing w:val="-9"/>
        </w:rPr>
        <w:t> </w:t>
      </w:r>
      <w:r>
        <w:rPr/>
        <w:t>but</w:t>
      </w:r>
      <w:r>
        <w:rPr>
          <w:spacing w:val="-7"/>
        </w:rPr>
        <w:t> </w:t>
      </w:r>
      <w:r>
        <w:rPr/>
        <w:t>a</w:t>
      </w:r>
      <w:r>
        <w:rPr>
          <w:spacing w:val="-10"/>
        </w:rPr>
        <w:t> </w:t>
      </w:r>
      <w:r>
        <w:rPr/>
        <w:t>way</w:t>
      </w:r>
      <w:r>
        <w:rPr>
          <w:spacing w:val="-13"/>
        </w:rPr>
        <w:t> </w:t>
      </w:r>
      <w:r>
        <w:rPr/>
        <w:t>of</w:t>
      </w:r>
      <w:r>
        <w:rPr>
          <w:spacing w:val="-10"/>
        </w:rPr>
        <w:t> </w:t>
      </w:r>
      <w:r>
        <w:rPr/>
        <w:t>life.</w:t>
      </w:r>
      <w:r>
        <w:rPr>
          <w:spacing w:val="-9"/>
        </w:rPr>
        <w:t> </w:t>
      </w:r>
      <w:r>
        <w:rPr/>
        <w:t>Several</w:t>
      </w:r>
      <w:r>
        <w:rPr>
          <w:spacing w:val="-8"/>
        </w:rPr>
        <w:t> </w:t>
      </w:r>
      <w:r>
        <w:rPr/>
        <w:t>features</w:t>
      </w:r>
      <w:r>
        <w:rPr>
          <w:spacing w:val="-9"/>
        </w:rPr>
        <w:t> </w:t>
      </w:r>
      <w:r>
        <w:rPr/>
        <w:t>of</w:t>
      </w:r>
      <w:r>
        <w:rPr>
          <w:spacing w:val="-10"/>
        </w:rPr>
        <w:t> </w:t>
      </w:r>
      <w:r>
        <w:rPr/>
        <w:t>online</w:t>
      </w:r>
      <w:r>
        <w:rPr>
          <w:spacing w:val="-10"/>
        </w:rPr>
        <w:t> </w:t>
      </w:r>
      <w:r>
        <w:rPr/>
        <w:t>social</w:t>
      </w:r>
      <w:r>
        <w:rPr>
          <w:spacing w:val="-8"/>
        </w:rPr>
        <w:t> </w:t>
      </w:r>
      <w:r>
        <w:rPr/>
        <w:t>networks</w:t>
      </w:r>
      <w:r>
        <w:rPr>
          <w:spacing w:val="-8"/>
        </w:rPr>
        <w:t> </w:t>
      </w:r>
      <w:r>
        <w:rPr/>
        <w:t>are</w:t>
      </w:r>
      <w:r>
        <w:rPr>
          <w:spacing w:val="-2"/>
        </w:rPr>
        <w:t> </w:t>
      </w:r>
      <w:r>
        <w:rPr/>
        <w:t>common to each of the more than 300 social networking sites currently in existence. The most basic feature is the ability to create and share a personal profile. This profile</w:t>
      </w:r>
      <w:r>
        <w:rPr>
          <w:spacing w:val="40"/>
        </w:rPr>
        <w:t> </w:t>
      </w:r>
      <w:r>
        <w:rPr/>
        <w:t>page typically includes</w:t>
      </w:r>
      <w:r>
        <w:rPr>
          <w:spacing w:val="40"/>
        </w:rPr>
        <w:t> </w:t>
      </w:r>
      <w:r>
        <w:rPr/>
        <w:t>a</w:t>
      </w:r>
      <w:r>
        <w:rPr>
          <w:spacing w:val="40"/>
        </w:rPr>
        <w:t> </w:t>
      </w:r>
      <w:r>
        <w:rPr/>
        <w:t>photo,</w:t>
      </w:r>
      <w:r>
        <w:rPr>
          <w:spacing w:val="40"/>
        </w:rPr>
        <w:t> </w:t>
      </w:r>
      <w:r>
        <w:rPr/>
        <w:t>some</w:t>
      </w:r>
      <w:r>
        <w:rPr>
          <w:spacing w:val="40"/>
        </w:rPr>
        <w:t> </w:t>
      </w:r>
      <w:r>
        <w:rPr/>
        <w:t>basic</w:t>
      </w:r>
      <w:r>
        <w:rPr>
          <w:spacing w:val="40"/>
        </w:rPr>
        <w:t> </w:t>
      </w:r>
      <w:r>
        <w:rPr/>
        <w:t>personal</w:t>
      </w:r>
      <w:r>
        <w:rPr>
          <w:spacing w:val="40"/>
        </w:rPr>
        <w:t> </w:t>
      </w:r>
      <w:r>
        <w:rPr/>
        <w:t>information</w:t>
      </w:r>
      <w:r>
        <w:rPr>
          <w:spacing w:val="40"/>
        </w:rPr>
        <w:t> </w:t>
      </w:r>
      <w:r>
        <w:rPr/>
        <w:t>(name,</w:t>
      </w:r>
      <w:r>
        <w:rPr>
          <w:spacing w:val="40"/>
        </w:rPr>
        <w:t> </w:t>
      </w:r>
      <w:r>
        <w:rPr/>
        <w:t>age,</w:t>
      </w:r>
      <w:r>
        <w:rPr>
          <w:spacing w:val="40"/>
        </w:rPr>
        <w:t> </w:t>
      </w:r>
      <w:r>
        <w:rPr/>
        <w:t>sex,</w:t>
      </w:r>
      <w:r>
        <w:rPr>
          <w:spacing w:val="40"/>
        </w:rPr>
        <w:t> </w:t>
      </w:r>
      <w:r>
        <w:rPr/>
        <w:t>location) and extra space</w:t>
      </w:r>
      <w:r>
        <w:rPr>
          <w:spacing w:val="35"/>
        </w:rPr>
        <w:t> </w:t>
      </w:r>
      <w:r>
        <w:rPr/>
        <w:t>for</w:t>
      </w:r>
      <w:r>
        <w:rPr>
          <w:spacing w:val="38"/>
        </w:rPr>
        <w:t> </w:t>
      </w:r>
      <w:r>
        <w:rPr/>
        <w:t>listing</w:t>
      </w:r>
      <w:r>
        <w:rPr>
          <w:spacing w:val="39"/>
        </w:rPr>
        <w:t> </w:t>
      </w:r>
      <w:r>
        <w:rPr/>
        <w:t>your</w:t>
      </w:r>
      <w:r>
        <w:rPr>
          <w:spacing w:val="35"/>
        </w:rPr>
        <w:t> </w:t>
      </w:r>
      <w:r>
        <w:rPr/>
        <w:t>favourite</w:t>
      </w:r>
      <w:r>
        <w:rPr>
          <w:spacing w:val="35"/>
        </w:rPr>
        <w:t> </w:t>
      </w:r>
      <w:r>
        <w:rPr/>
        <w:t>bands,</w:t>
      </w:r>
      <w:r>
        <w:rPr>
          <w:spacing w:val="36"/>
        </w:rPr>
        <w:t> </w:t>
      </w:r>
      <w:r>
        <w:rPr/>
        <w:t>books,</w:t>
      </w:r>
      <w:r>
        <w:rPr>
          <w:spacing w:val="39"/>
        </w:rPr>
        <w:t> </w:t>
      </w:r>
      <w:r>
        <w:rPr/>
        <w:t>T.V</w:t>
      </w:r>
      <w:r>
        <w:rPr>
          <w:spacing w:val="35"/>
        </w:rPr>
        <w:t> </w:t>
      </w:r>
      <w:r>
        <w:rPr/>
        <w:t>shows,</w:t>
      </w:r>
      <w:r>
        <w:rPr>
          <w:spacing w:val="36"/>
        </w:rPr>
        <w:t> </w:t>
      </w:r>
      <w:r>
        <w:rPr/>
        <w:t>movies</w:t>
      </w:r>
      <w:r>
        <w:rPr>
          <w:spacing w:val="40"/>
        </w:rPr>
        <w:t> </w:t>
      </w:r>
      <w:r>
        <w:rPr/>
        <w:t>hobbies and web sites.</w:t>
      </w:r>
    </w:p>
    <w:p>
      <w:pPr>
        <w:pStyle w:val="BodyText"/>
      </w:pPr>
    </w:p>
    <w:p>
      <w:pPr>
        <w:pStyle w:val="BodyText"/>
      </w:pPr>
    </w:p>
    <w:p>
      <w:pPr>
        <w:pStyle w:val="BodyText"/>
        <w:spacing w:line="480" w:lineRule="auto"/>
        <w:ind w:left="520" w:right="1161"/>
        <w:jc w:val="both"/>
      </w:pPr>
      <w:r>
        <w:rPr/>
        <w:t>Most social networks on the internet also let you post photos, music, videos and personal blogs on your profile page. But the most important feature of online social activities is the ability</w:t>
      </w:r>
      <w:r>
        <w:rPr>
          <w:spacing w:val="-11"/>
        </w:rPr>
        <w:t> </w:t>
      </w:r>
      <w:r>
        <w:rPr/>
        <w:t>to</w:t>
      </w:r>
      <w:r>
        <w:rPr>
          <w:spacing w:val="-3"/>
        </w:rPr>
        <w:t> </w:t>
      </w:r>
      <w:r>
        <w:rPr/>
        <w:t>find</w:t>
      </w:r>
      <w:r>
        <w:rPr>
          <w:spacing w:val="-3"/>
        </w:rPr>
        <w:t> </w:t>
      </w:r>
      <w:r>
        <w:rPr/>
        <w:t>and</w:t>
      </w:r>
      <w:r>
        <w:rPr>
          <w:spacing w:val="-5"/>
        </w:rPr>
        <w:t> </w:t>
      </w:r>
      <w:r>
        <w:rPr/>
        <w:t>make</w:t>
      </w:r>
      <w:r>
        <w:rPr>
          <w:spacing w:val="-7"/>
        </w:rPr>
        <w:t> </w:t>
      </w:r>
      <w:r>
        <w:rPr/>
        <w:t>friends</w:t>
      </w:r>
      <w:r>
        <w:rPr>
          <w:spacing w:val="-5"/>
        </w:rPr>
        <w:t> </w:t>
      </w:r>
      <w:r>
        <w:rPr/>
        <w:t>with</w:t>
      </w:r>
      <w:r>
        <w:rPr>
          <w:spacing w:val="-5"/>
        </w:rPr>
        <w:t> </w:t>
      </w:r>
      <w:r>
        <w:rPr/>
        <w:t>other</w:t>
      </w:r>
      <w:r>
        <w:rPr>
          <w:spacing w:val="-7"/>
        </w:rPr>
        <w:t> </w:t>
      </w:r>
      <w:r>
        <w:rPr/>
        <w:t>site</w:t>
      </w:r>
      <w:r>
        <w:rPr>
          <w:spacing w:val="-7"/>
        </w:rPr>
        <w:t> </w:t>
      </w:r>
      <w:r>
        <w:rPr/>
        <w:t>members.</w:t>
      </w:r>
      <w:r>
        <w:rPr>
          <w:spacing w:val="-5"/>
        </w:rPr>
        <w:t> </w:t>
      </w:r>
      <w:r>
        <w:rPr/>
        <w:t>These</w:t>
      </w:r>
      <w:r>
        <w:rPr>
          <w:spacing w:val="-4"/>
        </w:rPr>
        <w:t> </w:t>
      </w:r>
      <w:r>
        <w:rPr/>
        <w:t>friends</w:t>
      </w:r>
      <w:r>
        <w:rPr>
          <w:spacing w:val="-5"/>
        </w:rPr>
        <w:t> </w:t>
      </w:r>
      <w:r>
        <w:rPr/>
        <w:t>also</w:t>
      </w:r>
      <w:r>
        <w:rPr>
          <w:spacing w:val="-5"/>
        </w:rPr>
        <w:t> </w:t>
      </w:r>
      <w:r>
        <w:rPr/>
        <w:t>appear</w:t>
      </w:r>
      <w:r>
        <w:rPr>
          <w:spacing w:val="-6"/>
        </w:rPr>
        <w:t> </w:t>
      </w:r>
      <w:r>
        <w:rPr/>
        <w:t>as</w:t>
      </w:r>
      <w:r>
        <w:rPr>
          <w:spacing w:val="-1"/>
        </w:rPr>
        <w:t> </w:t>
      </w:r>
      <w:r>
        <w:rPr/>
        <w:t>links</w:t>
      </w:r>
      <w:r>
        <w:rPr>
          <w:spacing w:val="-3"/>
        </w:rPr>
        <w:t> </w:t>
      </w:r>
      <w:r>
        <w:rPr/>
        <w:t>on your profile page so visitors can easily browse your online friend network. Eat</w:t>
      </w:r>
      <w:r>
        <w:rPr>
          <w:spacing w:val="40"/>
        </w:rPr>
        <w:t> </w:t>
      </w:r>
      <w:r>
        <w:rPr/>
        <w:t>h online</w:t>
      </w:r>
      <w:r>
        <w:rPr>
          <w:spacing w:val="40"/>
        </w:rPr>
        <w:t> </w:t>
      </w:r>
      <w:r>
        <w:rPr/>
        <w:t>social network has different rules and methods for searching out and contacting potential friends. Myspace is the most open. On Myspace, you're allowed to search for and contact people across the entire network whether they're distant members of your social net work or complete strangers. However, you'll only gain access to their full profile information if they agree to become your friend or join your network.</w:t>
      </w:r>
    </w:p>
    <w:p>
      <w:pPr>
        <w:spacing w:after="0" w:line="480" w:lineRule="auto"/>
        <w:jc w:val="both"/>
        <w:sectPr>
          <w:pgSz w:w="11910" w:h="16840"/>
          <w:pgMar w:top="1340" w:bottom="280" w:left="920" w:right="300"/>
        </w:sectPr>
      </w:pPr>
    </w:p>
    <w:p>
      <w:pPr>
        <w:pStyle w:val="BodyText"/>
        <w:spacing w:line="480" w:lineRule="auto" w:before="73"/>
        <w:ind w:left="549" w:right="1135"/>
        <w:jc w:val="both"/>
      </w:pPr>
      <w:r>
        <w:rPr/>
        <w:t>Facebook which began as a college social network application is much more exclusive and group oriented. On Facebook, you can only search for people that are in one of your established</w:t>
      </w:r>
      <w:r>
        <w:rPr>
          <w:spacing w:val="40"/>
        </w:rPr>
        <w:t> </w:t>
      </w:r>
      <w:r>
        <w:rPr/>
        <w:t>"network".</w:t>
      </w:r>
      <w:r>
        <w:rPr>
          <w:spacing w:val="40"/>
        </w:rPr>
        <w:t> </w:t>
      </w:r>
      <w:r>
        <w:rPr/>
        <w:t>These</w:t>
      </w:r>
      <w:r>
        <w:rPr>
          <w:spacing w:val="40"/>
        </w:rPr>
        <w:t> </w:t>
      </w:r>
      <w:r>
        <w:rPr/>
        <w:t>networks</w:t>
      </w:r>
      <w:r>
        <w:rPr>
          <w:spacing w:val="40"/>
        </w:rPr>
        <w:t> </w:t>
      </w:r>
      <w:r>
        <w:rPr/>
        <w:t>could</w:t>
      </w:r>
      <w:r>
        <w:rPr>
          <w:spacing w:val="40"/>
        </w:rPr>
        <w:t> </w:t>
      </w:r>
      <w:r>
        <w:rPr/>
        <w:t>include</w:t>
      </w:r>
      <w:r>
        <w:rPr>
          <w:spacing w:val="40"/>
        </w:rPr>
        <w:t> </w:t>
      </w:r>
      <w:r>
        <w:rPr/>
        <w:t>the</w:t>
      </w:r>
      <w:r>
        <w:rPr>
          <w:spacing w:val="40"/>
        </w:rPr>
        <w:t> </w:t>
      </w:r>
      <w:r>
        <w:rPr/>
        <w:t>company</w:t>
      </w:r>
      <w:r>
        <w:rPr>
          <w:spacing w:val="40"/>
        </w:rPr>
        <w:t> </w:t>
      </w:r>
      <w:r>
        <w:rPr/>
        <w:t>you</w:t>
      </w:r>
      <w:r>
        <w:rPr>
          <w:spacing w:val="40"/>
        </w:rPr>
        <w:t> </w:t>
      </w:r>
      <w:r>
        <w:rPr/>
        <w:t>work</w:t>
      </w:r>
      <w:r>
        <w:rPr>
          <w:spacing w:val="40"/>
        </w:rPr>
        <w:t> </w:t>
      </w:r>
      <w:r>
        <w:rPr/>
        <w:t>for,</w:t>
      </w:r>
      <w:r>
        <w:rPr>
          <w:spacing w:val="40"/>
        </w:rPr>
        <w:t> </w:t>
      </w:r>
      <w:r>
        <w:rPr/>
        <w:t>the college you attended, or even your high school. But you can also join several of the</w:t>
      </w:r>
      <w:r>
        <w:rPr>
          <w:spacing w:val="40"/>
        </w:rPr>
        <w:t> </w:t>
      </w:r>
      <w:r>
        <w:rPr/>
        <w:t>thousands of smaller networks or groups" that have been created by Facebook users, some based on real-life organizations and some that exist only in the minds of their</w:t>
      </w:r>
      <w:r>
        <w:rPr>
          <w:spacing w:val="38"/>
        </w:rPr>
        <w:t> </w:t>
      </w:r>
      <w:r>
        <w:rPr/>
        <w:t>founders.</w:t>
      </w:r>
    </w:p>
    <w:p>
      <w:pPr>
        <w:pStyle w:val="BodyText"/>
        <w:spacing w:line="480" w:lineRule="auto" w:before="1"/>
        <w:ind w:left="534" w:right="1136"/>
        <w:jc w:val="both"/>
      </w:pPr>
      <w:r>
        <w:rPr/>
        <w:t>Linkedin, the most popular online social network for business professionals allows you to search each and every site member but you can only access the full profiles and contact information of your established contacts – the people who have accepted an invitation to join your</w:t>
      </w:r>
      <w:r>
        <w:rPr>
          <w:spacing w:val="-5"/>
        </w:rPr>
        <w:t> </w:t>
      </w:r>
      <w:r>
        <w:rPr/>
        <w:t>network</w:t>
      </w:r>
      <w:r>
        <w:rPr>
          <w:spacing w:val="-2"/>
        </w:rPr>
        <w:t> </w:t>
      </w:r>
      <w:r>
        <w:rPr/>
        <w:t>(or</w:t>
      </w:r>
      <w:r>
        <w:rPr>
          <w:spacing w:val="-3"/>
        </w:rPr>
        <w:t> </w:t>
      </w:r>
      <w:r>
        <w:rPr/>
        <w:t>have</w:t>
      </w:r>
      <w:r>
        <w:rPr>
          <w:spacing w:val="-5"/>
        </w:rPr>
        <w:t> </w:t>
      </w:r>
      <w:r>
        <w:rPr/>
        <w:t>invited you</w:t>
      </w:r>
      <w:r>
        <w:rPr>
          <w:spacing w:val="-2"/>
        </w:rPr>
        <w:t> </w:t>
      </w:r>
      <w:r>
        <w:rPr/>
        <w:t>to</w:t>
      </w:r>
      <w:r>
        <w:rPr>
          <w:spacing w:val="-5"/>
        </w:rPr>
        <w:t> </w:t>
      </w:r>
      <w:r>
        <w:rPr/>
        <w:t>join</w:t>
      </w:r>
      <w:r>
        <w:rPr>
          <w:spacing w:val="-5"/>
        </w:rPr>
        <w:t> </w:t>
      </w:r>
      <w:r>
        <w:rPr/>
        <w:t>theirs) you</w:t>
      </w:r>
      <w:r>
        <w:rPr>
          <w:spacing w:val="-5"/>
        </w:rPr>
        <w:t> </w:t>
      </w:r>
      <w:r>
        <w:rPr/>
        <w:t>can</w:t>
      </w:r>
      <w:r>
        <w:rPr>
          <w:spacing w:val="-5"/>
        </w:rPr>
        <w:t> </w:t>
      </w:r>
      <w:r>
        <w:rPr/>
        <w:t>however</w:t>
      </w:r>
      <w:r>
        <w:rPr>
          <w:spacing w:val="-3"/>
        </w:rPr>
        <w:t> </w:t>
      </w:r>
      <w:r>
        <w:rPr/>
        <w:t>be</w:t>
      </w:r>
      <w:r>
        <w:rPr>
          <w:spacing w:val="-5"/>
        </w:rPr>
        <w:t> </w:t>
      </w:r>
      <w:r>
        <w:rPr/>
        <w:t>introduced</w:t>
      </w:r>
      <w:r>
        <w:rPr>
          <w:spacing w:val="-2"/>
        </w:rPr>
        <w:t> </w:t>
      </w:r>
      <w:r>
        <w:rPr/>
        <w:t>through your contacts</w:t>
      </w:r>
      <w:r>
        <w:rPr>
          <w:spacing w:val="-9"/>
        </w:rPr>
        <w:t> </w:t>
      </w:r>
      <w:r>
        <w:rPr/>
        <w:t>to</w:t>
      </w:r>
      <w:r>
        <w:rPr>
          <w:spacing w:val="-9"/>
        </w:rPr>
        <w:t> </w:t>
      </w:r>
      <w:r>
        <w:rPr/>
        <w:t>people</w:t>
      </w:r>
      <w:r>
        <w:rPr>
          <w:spacing w:val="-8"/>
        </w:rPr>
        <w:t> </w:t>
      </w:r>
      <w:r>
        <w:rPr/>
        <w:t>who</w:t>
      </w:r>
      <w:r>
        <w:rPr>
          <w:spacing w:val="-7"/>
        </w:rPr>
        <w:t> </w:t>
      </w:r>
      <w:r>
        <w:rPr/>
        <w:t>are</w:t>
      </w:r>
      <w:r>
        <w:rPr>
          <w:spacing w:val="-11"/>
        </w:rPr>
        <w:t> </w:t>
      </w:r>
      <w:r>
        <w:rPr/>
        <w:t>two</w:t>
      </w:r>
      <w:r>
        <w:rPr>
          <w:spacing w:val="-10"/>
        </w:rPr>
        <w:t> </w:t>
      </w:r>
      <w:r>
        <w:rPr/>
        <w:t>or</w:t>
      </w:r>
      <w:r>
        <w:rPr>
          <w:spacing w:val="-10"/>
        </w:rPr>
        <w:t> </w:t>
      </w:r>
      <w:r>
        <w:rPr/>
        <w:t>three</w:t>
      </w:r>
      <w:r>
        <w:rPr>
          <w:spacing w:val="-8"/>
        </w:rPr>
        <w:t> </w:t>
      </w:r>
      <w:r>
        <w:rPr/>
        <w:t>degrees</w:t>
      </w:r>
      <w:r>
        <w:rPr>
          <w:spacing w:val="-8"/>
        </w:rPr>
        <w:t> </w:t>
      </w:r>
      <w:r>
        <w:rPr/>
        <w:t>away</w:t>
      </w:r>
      <w:r>
        <w:rPr>
          <w:spacing w:val="-12"/>
        </w:rPr>
        <w:t> </w:t>
      </w:r>
      <w:r>
        <w:rPr/>
        <w:t>from</w:t>
      </w:r>
      <w:r>
        <w:rPr>
          <w:spacing w:val="-3"/>
        </w:rPr>
        <w:t> </w:t>
      </w:r>
      <w:r>
        <w:rPr/>
        <w:t>you</w:t>
      </w:r>
      <w:r>
        <w:rPr>
          <w:spacing w:val="-8"/>
        </w:rPr>
        <w:t> </w:t>
      </w:r>
      <w:r>
        <w:rPr/>
        <w:t>on</w:t>
      </w:r>
      <w:r>
        <w:rPr>
          <w:spacing w:val="-8"/>
        </w:rPr>
        <w:t> </w:t>
      </w:r>
      <w:r>
        <w:rPr/>
        <w:t>the</w:t>
      </w:r>
      <w:r>
        <w:rPr>
          <w:spacing w:val="-8"/>
        </w:rPr>
        <w:t> </w:t>
      </w:r>
      <w:r>
        <w:rPr/>
        <w:t>larger</w:t>
      </w:r>
      <w:r>
        <w:rPr>
          <w:spacing w:val="-8"/>
        </w:rPr>
        <w:t> </w:t>
      </w:r>
      <w:r>
        <w:rPr/>
        <w:t>linkedin</w:t>
      </w:r>
      <w:r>
        <w:rPr>
          <w:spacing w:val="-9"/>
        </w:rPr>
        <w:t> </w:t>
      </w:r>
      <w:r>
        <w:rPr/>
        <w:t>network. Or you</w:t>
      </w:r>
      <w:r>
        <w:rPr>
          <w:spacing w:val="-3"/>
        </w:rPr>
        <w:t> </w:t>
      </w:r>
      <w:r>
        <w:rPr/>
        <w:t>can</w:t>
      </w:r>
      <w:r>
        <w:rPr>
          <w:spacing w:val="-3"/>
        </w:rPr>
        <w:t> </w:t>
      </w:r>
      <w:r>
        <w:rPr/>
        <w:t>pay</w:t>
      </w:r>
      <w:r>
        <w:rPr>
          <w:spacing w:val="-6"/>
        </w:rPr>
        <w:t> </w:t>
      </w:r>
      <w:r>
        <w:rPr/>
        <w:t>extra</w:t>
      </w:r>
      <w:r>
        <w:rPr>
          <w:spacing w:val="-4"/>
        </w:rPr>
        <w:t> </w:t>
      </w:r>
      <w:r>
        <w:rPr/>
        <w:t>to contact any</w:t>
      </w:r>
      <w:r>
        <w:rPr>
          <w:spacing w:val="-6"/>
        </w:rPr>
        <w:t> </w:t>
      </w:r>
      <w:r>
        <w:rPr/>
        <w:t>user</w:t>
      </w:r>
      <w:r>
        <w:rPr>
          <w:spacing w:val="-4"/>
        </w:rPr>
        <w:t> </w:t>
      </w:r>
      <w:r>
        <w:rPr/>
        <w:t>directly</w:t>
      </w:r>
      <w:r>
        <w:rPr>
          <w:spacing w:val="-8"/>
        </w:rPr>
        <w:t> </w:t>
      </w:r>
      <w:r>
        <w:rPr/>
        <w:t>through a</w:t>
      </w:r>
      <w:r>
        <w:rPr>
          <w:spacing w:val="-4"/>
        </w:rPr>
        <w:t> </w:t>
      </w:r>
      <w:r>
        <w:rPr/>
        <w:t>service</w:t>
      </w:r>
      <w:r>
        <w:rPr>
          <w:spacing w:val="-2"/>
        </w:rPr>
        <w:t> </w:t>
      </w:r>
      <w:r>
        <w:rPr/>
        <w:t>called InMail.</w:t>
      </w:r>
    </w:p>
    <w:p>
      <w:pPr>
        <w:pStyle w:val="BodyText"/>
      </w:pPr>
    </w:p>
    <w:p>
      <w:pPr>
        <w:pStyle w:val="BodyText"/>
        <w:spacing w:before="6"/>
      </w:pPr>
    </w:p>
    <w:p>
      <w:pPr>
        <w:pStyle w:val="Heading1"/>
        <w:ind w:left="530"/>
        <w:jc w:val="both"/>
      </w:pPr>
      <w:r>
        <w:rPr/>
        <w:t>The</w:t>
      </w:r>
      <w:r>
        <w:rPr>
          <w:spacing w:val="-3"/>
        </w:rPr>
        <w:t> </w:t>
      </w:r>
      <w:r>
        <w:rPr/>
        <w:t>Internet</w:t>
      </w:r>
      <w:r>
        <w:rPr>
          <w:spacing w:val="-2"/>
        </w:rPr>
        <w:t> </w:t>
      </w:r>
      <w:r>
        <w:rPr/>
        <w:t>as</w:t>
      </w:r>
      <w:r>
        <w:rPr>
          <w:spacing w:val="-2"/>
        </w:rPr>
        <w:t> </w:t>
      </w:r>
      <w:r>
        <w:rPr/>
        <w:t>Academic</w:t>
      </w:r>
      <w:r>
        <w:rPr>
          <w:spacing w:val="-2"/>
        </w:rPr>
        <w:t> </w:t>
      </w:r>
      <w:r>
        <w:rPr/>
        <w:t>and</w:t>
      </w:r>
      <w:r>
        <w:rPr>
          <w:spacing w:val="-1"/>
        </w:rPr>
        <w:t> </w:t>
      </w:r>
      <w:r>
        <w:rPr/>
        <w:t>Research </w:t>
      </w:r>
      <w:r>
        <w:rPr>
          <w:spacing w:val="-4"/>
        </w:rPr>
        <w:t>Focus</w:t>
      </w:r>
    </w:p>
    <w:p>
      <w:pPr>
        <w:pStyle w:val="BodyText"/>
        <w:spacing w:line="480" w:lineRule="auto" w:before="271"/>
        <w:ind w:left="530" w:right="1131"/>
        <w:jc w:val="both"/>
      </w:pPr>
      <w:r>
        <w:rPr/>
        <w:t>There are now thousands of interest „home pages‟ which serve as information sources for institutions and organizations. Most universities, polytechnics and colleges of education throughout</w:t>
      </w:r>
      <w:r>
        <w:rPr>
          <w:spacing w:val="-15"/>
        </w:rPr>
        <w:t> </w:t>
      </w:r>
      <w:r>
        <w:rPr/>
        <w:t>the</w:t>
      </w:r>
      <w:r>
        <w:rPr>
          <w:spacing w:val="-15"/>
        </w:rPr>
        <w:t> </w:t>
      </w:r>
      <w:r>
        <w:rPr/>
        <w:t>world</w:t>
      </w:r>
      <w:r>
        <w:rPr>
          <w:spacing w:val="-15"/>
        </w:rPr>
        <w:t> </w:t>
      </w:r>
      <w:r>
        <w:rPr/>
        <w:t>have</w:t>
      </w:r>
      <w:r>
        <w:rPr>
          <w:spacing w:val="-15"/>
        </w:rPr>
        <w:t> </w:t>
      </w:r>
      <w:r>
        <w:rPr/>
        <w:t>established</w:t>
      </w:r>
      <w:r>
        <w:rPr>
          <w:spacing w:val="-15"/>
        </w:rPr>
        <w:t> </w:t>
      </w:r>
      <w:r>
        <w:rPr/>
        <w:t>their</w:t>
      </w:r>
      <w:r>
        <w:rPr>
          <w:spacing w:val="-15"/>
        </w:rPr>
        <w:t> </w:t>
      </w:r>
      <w:r>
        <w:rPr/>
        <w:t>presence</w:t>
      </w:r>
      <w:r>
        <w:rPr>
          <w:spacing w:val="-15"/>
        </w:rPr>
        <w:t> </w:t>
      </w:r>
      <w:r>
        <w:rPr/>
        <w:t>on</w:t>
      </w:r>
      <w:r>
        <w:rPr>
          <w:spacing w:val="-15"/>
        </w:rPr>
        <w:t> </w:t>
      </w:r>
      <w:r>
        <w:rPr/>
        <w:t>the</w:t>
      </w:r>
      <w:r>
        <w:rPr>
          <w:spacing w:val="-15"/>
        </w:rPr>
        <w:t> </w:t>
      </w:r>
      <w:r>
        <w:rPr/>
        <w:t>Internet,</w:t>
      </w:r>
      <w:r>
        <w:rPr>
          <w:spacing w:val="-15"/>
        </w:rPr>
        <w:t> </w:t>
      </w:r>
      <w:r>
        <w:rPr/>
        <w:t>thereby</w:t>
      </w:r>
      <w:r>
        <w:rPr>
          <w:spacing w:val="-15"/>
        </w:rPr>
        <w:t> </w:t>
      </w:r>
      <w:r>
        <w:rPr/>
        <w:t>making</w:t>
      </w:r>
      <w:r>
        <w:rPr>
          <w:spacing w:val="-15"/>
        </w:rPr>
        <w:t> </w:t>
      </w:r>
      <w:r>
        <w:rPr/>
        <w:t>it</w:t>
      </w:r>
      <w:r>
        <w:rPr>
          <w:spacing w:val="-15"/>
        </w:rPr>
        <w:t> </w:t>
      </w:r>
      <w:r>
        <w:rPr/>
        <w:t>possible for researchers to access past and current research publications. Prospective students can also access information on courses being offered by Institutions and as well as their admission requirements. There are also numerous individual home pages, where people construct a site either</w:t>
      </w:r>
      <w:r>
        <w:rPr>
          <w:spacing w:val="-3"/>
        </w:rPr>
        <w:t> </w:t>
      </w:r>
      <w:r>
        <w:rPr/>
        <w:t>as</w:t>
      </w:r>
      <w:r>
        <w:rPr>
          <w:spacing w:val="-2"/>
        </w:rPr>
        <w:t> </w:t>
      </w:r>
      <w:r>
        <w:rPr/>
        <w:t>a</w:t>
      </w:r>
      <w:r>
        <w:rPr>
          <w:spacing w:val="-5"/>
        </w:rPr>
        <w:t> </w:t>
      </w:r>
      <w:r>
        <w:rPr/>
        <w:t>means</w:t>
      </w:r>
      <w:r>
        <w:rPr>
          <w:spacing w:val="-2"/>
        </w:rPr>
        <w:t> </w:t>
      </w:r>
      <w:r>
        <w:rPr/>
        <w:t>of</w:t>
      </w:r>
      <w:r>
        <w:rPr>
          <w:spacing w:val="-3"/>
        </w:rPr>
        <w:t> </w:t>
      </w:r>
      <w:r>
        <w:rPr/>
        <w:t>expressing</w:t>
      </w:r>
      <w:r>
        <w:rPr>
          <w:spacing w:val="-6"/>
        </w:rPr>
        <w:t> </w:t>
      </w:r>
      <w:r>
        <w:rPr/>
        <w:t>their</w:t>
      </w:r>
      <w:r>
        <w:rPr>
          <w:spacing w:val="-3"/>
        </w:rPr>
        <w:t> </w:t>
      </w:r>
      <w:r>
        <w:rPr/>
        <w:t>creativity</w:t>
      </w:r>
      <w:r>
        <w:rPr>
          <w:spacing w:val="-6"/>
        </w:rPr>
        <w:t> </w:t>
      </w:r>
      <w:r>
        <w:rPr/>
        <w:t>or</w:t>
      </w:r>
      <w:r>
        <w:rPr>
          <w:spacing w:val="-3"/>
        </w:rPr>
        <w:t> </w:t>
      </w:r>
      <w:r>
        <w:rPr/>
        <w:t>for</w:t>
      </w:r>
      <w:r>
        <w:rPr>
          <w:spacing w:val="-2"/>
        </w:rPr>
        <w:t> </w:t>
      </w:r>
      <w:r>
        <w:rPr/>
        <w:t>a</w:t>
      </w:r>
      <w:r>
        <w:rPr>
          <w:spacing w:val="-2"/>
        </w:rPr>
        <w:t> </w:t>
      </w:r>
      <w:r>
        <w:rPr/>
        <w:t>very</w:t>
      </w:r>
      <w:r>
        <w:rPr>
          <w:spacing w:val="-6"/>
        </w:rPr>
        <w:t> </w:t>
      </w:r>
      <w:r>
        <w:rPr/>
        <w:t>limited</w:t>
      </w:r>
      <w:r>
        <w:rPr>
          <w:spacing w:val="-2"/>
        </w:rPr>
        <w:t> </w:t>
      </w:r>
      <w:r>
        <w:rPr/>
        <w:t>range</w:t>
      </w:r>
      <w:r>
        <w:rPr>
          <w:spacing w:val="-2"/>
        </w:rPr>
        <w:t> </w:t>
      </w:r>
      <w:r>
        <w:rPr/>
        <w:t>of</w:t>
      </w:r>
      <w:r>
        <w:rPr>
          <w:spacing w:val="-2"/>
        </w:rPr>
        <w:t> </w:t>
      </w:r>
      <w:r>
        <w:rPr/>
        <w:t>potential visitors. The World Wide Web also provides very easy access to some government documents and legislative</w:t>
      </w:r>
      <w:r>
        <w:rPr>
          <w:spacing w:val="-3"/>
        </w:rPr>
        <w:t> </w:t>
      </w:r>
      <w:r>
        <w:rPr/>
        <w:t>materials.</w:t>
      </w:r>
    </w:p>
    <w:p>
      <w:pPr>
        <w:spacing w:after="0" w:line="480" w:lineRule="auto"/>
        <w:jc w:val="both"/>
        <w:sectPr>
          <w:pgSz w:w="11910" w:h="16840"/>
          <w:pgMar w:top="1340" w:bottom="280" w:left="920" w:right="300"/>
        </w:sectPr>
      </w:pPr>
    </w:p>
    <w:p>
      <w:pPr>
        <w:pStyle w:val="BodyText"/>
        <w:spacing w:line="480" w:lineRule="auto" w:before="73"/>
        <w:ind w:left="520" w:right="1137"/>
        <w:jc w:val="both"/>
      </w:pPr>
      <w:r>
        <w:rPr/>
        <w:t>Journals,</w:t>
      </w:r>
      <w:r>
        <w:rPr>
          <w:spacing w:val="-13"/>
        </w:rPr>
        <w:t> </w:t>
      </w:r>
      <w:r>
        <w:rPr/>
        <w:t>magazines,</w:t>
      </w:r>
      <w:r>
        <w:rPr>
          <w:spacing w:val="-13"/>
        </w:rPr>
        <w:t> </w:t>
      </w:r>
      <w:r>
        <w:rPr/>
        <w:t>newspapers,</w:t>
      </w:r>
      <w:r>
        <w:rPr>
          <w:spacing w:val="-13"/>
        </w:rPr>
        <w:t> </w:t>
      </w:r>
      <w:r>
        <w:rPr/>
        <w:t>books</w:t>
      </w:r>
      <w:r>
        <w:rPr>
          <w:spacing w:val="-13"/>
        </w:rPr>
        <w:t> </w:t>
      </w:r>
      <w:r>
        <w:rPr/>
        <w:t>and</w:t>
      </w:r>
      <w:r>
        <w:rPr>
          <w:spacing w:val="-13"/>
        </w:rPr>
        <w:t> </w:t>
      </w:r>
      <w:r>
        <w:rPr/>
        <w:t>archives</w:t>
      </w:r>
      <w:r>
        <w:rPr>
          <w:spacing w:val="-13"/>
        </w:rPr>
        <w:t> </w:t>
      </w:r>
      <w:r>
        <w:rPr/>
        <w:t>provide</w:t>
      </w:r>
      <w:r>
        <w:rPr>
          <w:spacing w:val="-13"/>
        </w:rPr>
        <w:t> </w:t>
      </w:r>
      <w:r>
        <w:rPr/>
        <w:t>another</w:t>
      </w:r>
      <w:r>
        <w:rPr>
          <w:spacing w:val="-14"/>
        </w:rPr>
        <w:t> </w:t>
      </w:r>
      <w:r>
        <w:rPr/>
        <w:t>important</w:t>
      </w:r>
      <w:r>
        <w:rPr>
          <w:spacing w:val="-11"/>
        </w:rPr>
        <w:t> </w:t>
      </w:r>
      <w:r>
        <w:rPr/>
        <w:t>avenue</w:t>
      </w:r>
      <w:r>
        <w:rPr>
          <w:spacing w:val="-12"/>
        </w:rPr>
        <w:t> </w:t>
      </w:r>
      <w:r>
        <w:rPr/>
        <w:t>for</w:t>
      </w:r>
      <w:r>
        <w:rPr>
          <w:spacing w:val="-13"/>
        </w:rPr>
        <w:t> </w:t>
      </w:r>
      <w:r>
        <w:rPr/>
        <w:t>the construction, publication and circulation of internet texts. Many classic literary and </w:t>
      </w:r>
      <w:r>
        <w:rPr>
          <w:spacing w:val="-2"/>
        </w:rPr>
        <w:t>philosophical</w:t>
      </w:r>
      <w:r>
        <w:rPr>
          <w:spacing w:val="-15"/>
        </w:rPr>
        <w:t> </w:t>
      </w:r>
      <w:r>
        <w:rPr>
          <w:spacing w:val="-2"/>
        </w:rPr>
        <w:t>books</w:t>
      </w:r>
      <w:r>
        <w:rPr>
          <w:spacing w:val="-13"/>
        </w:rPr>
        <w:t> </w:t>
      </w:r>
      <w:r>
        <w:rPr>
          <w:spacing w:val="-2"/>
        </w:rPr>
        <w:t>are</w:t>
      </w:r>
      <w:r>
        <w:rPr>
          <w:spacing w:val="-13"/>
        </w:rPr>
        <w:t> </w:t>
      </w:r>
      <w:r>
        <w:rPr>
          <w:spacing w:val="-2"/>
        </w:rPr>
        <w:t>available</w:t>
      </w:r>
      <w:r>
        <w:rPr>
          <w:spacing w:val="-13"/>
        </w:rPr>
        <w:t> </w:t>
      </w:r>
      <w:r>
        <w:rPr>
          <w:spacing w:val="-2"/>
        </w:rPr>
        <w:t>for</w:t>
      </w:r>
      <w:r>
        <w:rPr>
          <w:spacing w:val="-13"/>
        </w:rPr>
        <w:t> </w:t>
      </w:r>
      <w:r>
        <w:rPr>
          <w:spacing w:val="-2"/>
        </w:rPr>
        <w:t>reading</w:t>
      </w:r>
      <w:r>
        <w:rPr>
          <w:spacing w:val="-13"/>
        </w:rPr>
        <w:t> </w:t>
      </w:r>
      <w:r>
        <w:rPr>
          <w:spacing w:val="-2"/>
        </w:rPr>
        <w:t>in</w:t>
      </w:r>
      <w:r>
        <w:rPr>
          <w:spacing w:val="-13"/>
        </w:rPr>
        <w:t> </w:t>
      </w:r>
      <w:r>
        <w:rPr>
          <w:spacing w:val="-2"/>
        </w:rPr>
        <w:t>electronic</w:t>
      </w:r>
      <w:r>
        <w:rPr>
          <w:spacing w:val="-13"/>
        </w:rPr>
        <w:t> </w:t>
      </w:r>
      <w:r>
        <w:rPr>
          <w:spacing w:val="-2"/>
        </w:rPr>
        <w:t>form.</w:t>
      </w:r>
      <w:r>
        <w:rPr>
          <w:spacing w:val="-13"/>
        </w:rPr>
        <w:t> </w:t>
      </w:r>
      <w:r>
        <w:rPr>
          <w:spacing w:val="-2"/>
        </w:rPr>
        <w:t>The</w:t>
      </w:r>
      <w:r>
        <w:rPr>
          <w:spacing w:val="-13"/>
        </w:rPr>
        <w:t> </w:t>
      </w:r>
      <w:r>
        <w:rPr>
          <w:spacing w:val="-2"/>
        </w:rPr>
        <w:t>only</w:t>
      </w:r>
      <w:r>
        <w:rPr>
          <w:spacing w:val="-13"/>
        </w:rPr>
        <w:t> </w:t>
      </w:r>
      <w:r>
        <w:rPr>
          <w:spacing w:val="-2"/>
        </w:rPr>
        <w:t>costs</w:t>
      </w:r>
      <w:r>
        <w:rPr>
          <w:spacing w:val="-13"/>
        </w:rPr>
        <w:t> </w:t>
      </w:r>
      <w:r>
        <w:rPr>
          <w:spacing w:val="-2"/>
        </w:rPr>
        <w:t>that</w:t>
      </w:r>
      <w:r>
        <w:rPr>
          <w:spacing w:val="-13"/>
        </w:rPr>
        <w:t> </w:t>
      </w:r>
      <w:r>
        <w:rPr>
          <w:spacing w:val="-2"/>
        </w:rPr>
        <w:t>readers</w:t>
      </w:r>
      <w:r>
        <w:rPr>
          <w:spacing w:val="-13"/>
        </w:rPr>
        <w:t> </w:t>
      </w:r>
      <w:r>
        <w:rPr>
          <w:spacing w:val="-2"/>
        </w:rPr>
        <w:t>incur </w:t>
      </w:r>
      <w:r>
        <w:rPr/>
        <w:t>are the standard internet connection fees and hourly rates. Unlike print versions of the same volumes, the books themselves have no prices attached. Most of these books have been converted to hypertext mark-up language (HTML) while a few are still available in ASCII format. Additionally, there are now hundreds of serials published via the internet. These include</w:t>
      </w:r>
      <w:r>
        <w:rPr>
          <w:spacing w:val="40"/>
        </w:rPr>
        <w:t> </w:t>
      </w:r>
      <w:r>
        <w:rPr/>
        <w:t>informal</w:t>
      </w:r>
      <w:r>
        <w:rPr>
          <w:spacing w:val="40"/>
        </w:rPr>
        <w:t> </w:t>
      </w:r>
      <w:r>
        <w:rPr/>
        <w:t>newsletters</w:t>
      </w:r>
      <w:r>
        <w:rPr>
          <w:spacing w:val="40"/>
        </w:rPr>
        <w:t> </w:t>
      </w:r>
      <w:r>
        <w:rPr/>
        <w:t>constructed</w:t>
      </w:r>
      <w:r>
        <w:rPr>
          <w:spacing w:val="40"/>
        </w:rPr>
        <w:t> </w:t>
      </w:r>
      <w:r>
        <w:rPr/>
        <w:t>for</w:t>
      </w:r>
      <w:r>
        <w:rPr>
          <w:spacing w:val="40"/>
        </w:rPr>
        <w:t> </w:t>
      </w:r>
      <w:r>
        <w:rPr/>
        <w:t>small</w:t>
      </w:r>
      <w:r>
        <w:rPr>
          <w:spacing w:val="40"/>
        </w:rPr>
        <w:t> </w:t>
      </w:r>
      <w:r>
        <w:rPr/>
        <w:t>groups</w:t>
      </w:r>
      <w:r>
        <w:rPr>
          <w:spacing w:val="40"/>
        </w:rPr>
        <w:t> </w:t>
      </w:r>
      <w:r>
        <w:rPr/>
        <w:t>on</w:t>
      </w:r>
      <w:r>
        <w:rPr>
          <w:spacing w:val="40"/>
        </w:rPr>
        <w:t> </w:t>
      </w:r>
      <w:r>
        <w:rPr/>
        <w:t>individual</w:t>
      </w:r>
      <w:r>
        <w:rPr>
          <w:spacing w:val="40"/>
        </w:rPr>
        <w:t> </w:t>
      </w:r>
      <w:r>
        <w:rPr/>
        <w:t>personal computers to sophisticated, highly specialized, fully refereed academic journals. Some newspapers such as The Guardian, The Punch, Time</w:t>
      </w:r>
      <w:r>
        <w:rPr>
          <w:spacing w:val="40"/>
        </w:rPr>
        <w:t> </w:t>
      </w:r>
      <w:r>
        <w:rPr/>
        <w:t>and</w:t>
      </w:r>
      <w:r>
        <w:rPr>
          <w:spacing w:val="40"/>
        </w:rPr>
        <w:t> </w:t>
      </w:r>
      <w:r>
        <w:rPr/>
        <w:t>The</w:t>
      </w:r>
      <w:r>
        <w:rPr>
          <w:spacing w:val="40"/>
        </w:rPr>
        <w:t> </w:t>
      </w:r>
      <w:r>
        <w:rPr/>
        <w:t>Independent</w:t>
      </w:r>
      <w:r>
        <w:rPr>
          <w:spacing w:val="40"/>
        </w:rPr>
        <w:t> </w:t>
      </w:r>
      <w:r>
        <w:rPr/>
        <w:t>Produce electronic</w:t>
      </w:r>
      <w:r>
        <w:rPr>
          <w:spacing w:val="40"/>
        </w:rPr>
        <w:t> </w:t>
      </w:r>
      <w:r>
        <w:rPr/>
        <w:t>equivalents</w:t>
      </w:r>
      <w:r>
        <w:rPr>
          <w:spacing w:val="40"/>
        </w:rPr>
        <w:t> </w:t>
      </w:r>
      <w:r>
        <w:rPr/>
        <w:t>of</w:t>
      </w:r>
      <w:r>
        <w:rPr>
          <w:spacing w:val="40"/>
        </w:rPr>
        <w:t> </w:t>
      </w:r>
      <w:r>
        <w:rPr/>
        <w:t>their</w:t>
      </w:r>
      <w:r>
        <w:rPr>
          <w:spacing w:val="40"/>
        </w:rPr>
        <w:t> </w:t>
      </w:r>
      <w:r>
        <w:rPr/>
        <w:t>print</w:t>
      </w:r>
      <w:r>
        <w:rPr>
          <w:spacing w:val="40"/>
        </w:rPr>
        <w:t> </w:t>
      </w:r>
      <w:r>
        <w:rPr/>
        <w:t>publications.</w:t>
      </w:r>
      <w:r>
        <w:rPr>
          <w:spacing w:val="80"/>
        </w:rPr>
        <w:t> </w:t>
      </w:r>
      <w:r>
        <w:rPr/>
        <w:t>Increasingly,</w:t>
      </w:r>
      <w:r>
        <w:rPr>
          <w:spacing w:val="40"/>
        </w:rPr>
        <w:t> </w:t>
      </w:r>
      <w:r>
        <w:rPr/>
        <w:t>however,</w:t>
      </w:r>
      <w:r>
        <w:rPr>
          <w:spacing w:val="40"/>
        </w:rPr>
        <w:t> </w:t>
      </w:r>
      <w:r>
        <w:rPr/>
        <w:t>series</w:t>
      </w:r>
      <w:r>
        <w:rPr>
          <w:spacing w:val="40"/>
        </w:rPr>
        <w:t> </w:t>
      </w:r>
      <w:r>
        <w:rPr/>
        <w:t>of</w:t>
      </w:r>
      <w:r>
        <w:rPr>
          <w:spacing w:val="40"/>
        </w:rPr>
        <w:t> </w:t>
      </w:r>
      <w:r>
        <w:rPr/>
        <w:t>all kinds are being released in electronic form only. Some of these make the most of the new medium, and would be impossible to duplicate in the print world.</w:t>
      </w:r>
    </w:p>
    <w:p>
      <w:pPr>
        <w:pStyle w:val="BodyText"/>
      </w:pPr>
    </w:p>
    <w:p>
      <w:pPr>
        <w:pStyle w:val="BodyText"/>
        <w:spacing w:before="2"/>
      </w:pPr>
    </w:p>
    <w:p>
      <w:pPr>
        <w:pStyle w:val="BodyText"/>
        <w:spacing w:line="480" w:lineRule="auto"/>
        <w:ind w:left="539" w:right="1151"/>
        <w:jc w:val="both"/>
      </w:pPr>
      <w:r>
        <w:rPr/>
        <w:t>Hypertextual</w:t>
      </w:r>
      <w:r>
        <w:rPr>
          <w:spacing w:val="35"/>
        </w:rPr>
        <w:t> </w:t>
      </w:r>
      <w:r>
        <w:rPr/>
        <w:t>publications,</w:t>
      </w:r>
      <w:r>
        <w:rPr>
          <w:spacing w:val="32"/>
        </w:rPr>
        <w:t> </w:t>
      </w:r>
      <w:r>
        <w:rPr/>
        <w:t>incorporating</w:t>
      </w:r>
      <w:r>
        <w:rPr>
          <w:spacing w:val="32"/>
        </w:rPr>
        <w:t> </w:t>
      </w:r>
      <w:r>
        <w:rPr/>
        <w:t>'live'</w:t>
      </w:r>
      <w:r>
        <w:rPr>
          <w:spacing w:val="32"/>
        </w:rPr>
        <w:t> </w:t>
      </w:r>
      <w:r>
        <w:rPr/>
        <w:t>or</w:t>
      </w:r>
      <w:r>
        <w:rPr>
          <w:spacing w:val="32"/>
        </w:rPr>
        <w:t> </w:t>
      </w:r>
      <w:r>
        <w:rPr/>
        <w:t>moving</w:t>
      </w:r>
      <w:r>
        <w:rPr>
          <w:spacing w:val="29"/>
        </w:rPr>
        <w:t> </w:t>
      </w:r>
      <w:r>
        <w:rPr/>
        <w:t>images</w:t>
      </w:r>
      <w:r>
        <w:rPr>
          <w:spacing w:val="40"/>
        </w:rPr>
        <w:t> </w:t>
      </w:r>
      <w:r>
        <w:rPr/>
        <w:t>and</w:t>
      </w:r>
      <w:r>
        <w:rPr>
          <w:spacing w:val="35"/>
        </w:rPr>
        <w:t> </w:t>
      </w:r>
      <w:r>
        <w:rPr/>
        <w:t>'real'</w:t>
      </w:r>
      <w:r>
        <w:rPr>
          <w:spacing w:val="29"/>
        </w:rPr>
        <w:t> </w:t>
      </w:r>
      <w:r>
        <w:rPr/>
        <w:t>sounds</w:t>
      </w:r>
      <w:r>
        <w:rPr>
          <w:spacing w:val="35"/>
        </w:rPr>
        <w:t> </w:t>
      </w:r>
      <w:r>
        <w:rPr/>
        <w:t>as</w:t>
      </w:r>
      <w:r>
        <w:rPr>
          <w:spacing w:val="39"/>
        </w:rPr>
        <w:t> </w:t>
      </w:r>
      <w:r>
        <w:rPr/>
        <w:t>well as</w:t>
      </w:r>
      <w:r>
        <w:rPr>
          <w:spacing w:val="40"/>
        </w:rPr>
        <w:t> </w:t>
      </w:r>
      <w:r>
        <w:rPr/>
        <w:t>words</w:t>
      </w:r>
      <w:r>
        <w:rPr>
          <w:spacing w:val="40"/>
        </w:rPr>
        <w:t> </w:t>
      </w:r>
      <w:r>
        <w:rPr/>
        <w:t>defy</w:t>
      </w:r>
      <w:r>
        <w:rPr>
          <w:spacing w:val="40"/>
        </w:rPr>
        <w:t> </w:t>
      </w:r>
      <w:r>
        <w:rPr/>
        <w:t>easy</w:t>
      </w:r>
      <w:r>
        <w:rPr>
          <w:spacing w:val="40"/>
        </w:rPr>
        <w:t> </w:t>
      </w:r>
      <w:r>
        <w:rPr/>
        <w:t>classification,</w:t>
      </w:r>
      <w:r>
        <w:rPr>
          <w:spacing w:val="40"/>
        </w:rPr>
        <w:t> </w:t>
      </w:r>
      <w:r>
        <w:rPr/>
        <w:t>and</w:t>
      </w:r>
      <w:r>
        <w:rPr>
          <w:spacing w:val="40"/>
        </w:rPr>
        <w:t> </w:t>
      </w:r>
      <w:r>
        <w:rPr/>
        <w:t>multiple</w:t>
      </w:r>
      <w:r>
        <w:rPr>
          <w:spacing w:val="40"/>
        </w:rPr>
        <w:t> </w:t>
      </w:r>
      <w:r>
        <w:rPr/>
        <w:t>links</w:t>
      </w:r>
      <w:r>
        <w:rPr>
          <w:spacing w:val="40"/>
        </w:rPr>
        <w:t> </w:t>
      </w:r>
      <w:r>
        <w:rPr/>
        <w:t>to</w:t>
      </w:r>
      <w:r>
        <w:rPr>
          <w:spacing w:val="40"/>
        </w:rPr>
        <w:t> </w:t>
      </w:r>
      <w:r>
        <w:rPr/>
        <w:t>other</w:t>
      </w:r>
      <w:r>
        <w:rPr>
          <w:spacing w:val="40"/>
        </w:rPr>
        <w:t> </w:t>
      </w:r>
      <w:r>
        <w:rPr/>
        <w:t>documents</w:t>
      </w:r>
      <w:r>
        <w:rPr>
          <w:spacing w:val="40"/>
        </w:rPr>
        <w:t> </w:t>
      </w:r>
      <w:r>
        <w:rPr/>
        <w:t>and</w:t>
      </w:r>
      <w:r>
        <w:rPr>
          <w:spacing w:val="40"/>
        </w:rPr>
        <w:t> </w:t>
      </w:r>
      <w:r>
        <w:rPr/>
        <w:t>sites encourage</w:t>
      </w:r>
      <w:r>
        <w:rPr>
          <w:spacing w:val="40"/>
        </w:rPr>
        <w:t> </w:t>
      </w:r>
      <w:r>
        <w:rPr/>
        <w:t>new</w:t>
      </w:r>
      <w:r>
        <w:rPr>
          <w:spacing w:val="40"/>
        </w:rPr>
        <w:t> </w:t>
      </w:r>
      <w:r>
        <w:rPr/>
        <w:t>(hitherto</w:t>
      </w:r>
      <w:r>
        <w:rPr>
          <w:spacing w:val="40"/>
        </w:rPr>
        <w:t> </w:t>
      </w:r>
      <w:r>
        <w:rPr/>
        <w:t>impossible)</w:t>
      </w:r>
      <w:r>
        <w:rPr>
          <w:spacing w:val="40"/>
        </w:rPr>
        <w:t> </w:t>
      </w:r>
      <w:r>
        <w:rPr/>
        <w:t>patterns</w:t>
      </w:r>
      <w:r>
        <w:rPr>
          <w:spacing w:val="40"/>
        </w:rPr>
        <w:t> </w:t>
      </w:r>
      <w:r>
        <w:rPr/>
        <w:t>of</w:t>
      </w:r>
      <w:r>
        <w:rPr>
          <w:spacing w:val="40"/>
        </w:rPr>
        <w:t> </w:t>
      </w:r>
      <w:r>
        <w:rPr/>
        <w:t>reading</w:t>
      </w:r>
      <w:r>
        <w:rPr>
          <w:spacing w:val="40"/>
        </w:rPr>
        <w:t> </w:t>
      </w:r>
      <w:r>
        <w:rPr/>
        <w:t>activity.</w:t>
      </w:r>
      <w:r>
        <w:rPr>
          <w:spacing w:val="40"/>
        </w:rPr>
        <w:t> </w:t>
      </w:r>
      <w:r>
        <w:rPr/>
        <w:t>The</w:t>
      </w:r>
      <w:r>
        <w:rPr>
          <w:spacing w:val="40"/>
        </w:rPr>
        <w:t> </w:t>
      </w:r>
      <w:r>
        <w:rPr/>
        <w:t>proliferation</w:t>
      </w:r>
      <w:r>
        <w:rPr>
          <w:spacing w:val="40"/>
        </w:rPr>
        <w:t> </w:t>
      </w:r>
      <w:r>
        <w:rPr/>
        <w:t>of written</w:t>
      </w:r>
      <w:r>
        <w:rPr>
          <w:spacing w:val="40"/>
        </w:rPr>
        <w:t> </w:t>
      </w:r>
      <w:r>
        <w:rPr/>
        <w:t>materials</w:t>
      </w:r>
      <w:r>
        <w:rPr>
          <w:spacing w:val="40"/>
        </w:rPr>
        <w:t> </w:t>
      </w:r>
      <w:r>
        <w:rPr/>
        <w:t>through</w:t>
      </w:r>
      <w:r>
        <w:rPr>
          <w:spacing w:val="40"/>
        </w:rPr>
        <w:t> </w:t>
      </w:r>
      <w:r>
        <w:rPr/>
        <w:t>the</w:t>
      </w:r>
      <w:r>
        <w:rPr>
          <w:spacing w:val="40"/>
        </w:rPr>
        <w:t> </w:t>
      </w:r>
      <w:r>
        <w:rPr/>
        <w:t>Internet</w:t>
      </w:r>
      <w:r>
        <w:rPr>
          <w:spacing w:val="40"/>
        </w:rPr>
        <w:t> </w:t>
      </w:r>
      <w:r>
        <w:rPr/>
        <w:t>seems</w:t>
      </w:r>
      <w:r>
        <w:rPr>
          <w:spacing w:val="40"/>
        </w:rPr>
        <w:t> </w:t>
      </w:r>
      <w:r>
        <w:rPr/>
        <w:t>inevitable.</w:t>
      </w:r>
      <w:r>
        <w:rPr>
          <w:spacing w:val="40"/>
        </w:rPr>
        <w:t> </w:t>
      </w:r>
      <w:r>
        <w:rPr/>
        <w:t>Anyone</w:t>
      </w:r>
      <w:r>
        <w:rPr>
          <w:spacing w:val="40"/>
        </w:rPr>
        <w:t> </w:t>
      </w:r>
      <w:r>
        <w:rPr/>
        <w:t>with</w:t>
      </w:r>
      <w:r>
        <w:rPr>
          <w:spacing w:val="40"/>
        </w:rPr>
        <w:t> </w:t>
      </w:r>
      <w:r>
        <w:rPr/>
        <w:t>access</w:t>
      </w:r>
      <w:r>
        <w:rPr>
          <w:spacing w:val="40"/>
        </w:rPr>
        <w:t> </w:t>
      </w:r>
      <w:r>
        <w:rPr/>
        <w:t>to</w:t>
      </w:r>
      <w:r>
        <w:rPr>
          <w:spacing w:val="40"/>
        </w:rPr>
        <w:t> </w:t>
      </w:r>
      <w:r>
        <w:rPr/>
        <w:t>the necessary</w:t>
      </w:r>
      <w:r>
        <w:rPr>
          <w:spacing w:val="40"/>
        </w:rPr>
        <w:t> </w:t>
      </w:r>
      <w:r>
        <w:rPr/>
        <w:t>hardware</w:t>
      </w:r>
      <w:r>
        <w:rPr>
          <w:spacing w:val="40"/>
        </w:rPr>
        <w:t> </w:t>
      </w:r>
      <w:r>
        <w:rPr/>
        <w:t>and</w:t>
      </w:r>
      <w:r>
        <w:rPr>
          <w:spacing w:val="40"/>
        </w:rPr>
        <w:t> </w:t>
      </w:r>
      <w:r>
        <w:rPr/>
        <w:t>appropriate</w:t>
      </w:r>
      <w:r>
        <w:rPr>
          <w:spacing w:val="40"/>
        </w:rPr>
        <w:t> </w:t>
      </w:r>
      <w:r>
        <w:rPr/>
        <w:t>software</w:t>
      </w:r>
      <w:r>
        <w:rPr>
          <w:spacing w:val="40"/>
        </w:rPr>
        <w:t> </w:t>
      </w:r>
      <w:r>
        <w:rPr/>
        <w:t>can</w:t>
      </w:r>
      <w:r>
        <w:rPr>
          <w:spacing w:val="40"/>
        </w:rPr>
        <w:t> </w:t>
      </w:r>
      <w:r>
        <w:rPr/>
        <w:t>now</w:t>
      </w:r>
      <w:r>
        <w:rPr>
          <w:spacing w:val="40"/>
        </w:rPr>
        <w:t> </w:t>
      </w:r>
      <w:r>
        <w:rPr/>
        <w:t>'publish'</w:t>
      </w:r>
      <w:r>
        <w:rPr>
          <w:spacing w:val="40"/>
        </w:rPr>
        <w:t> </w:t>
      </w:r>
      <w:r>
        <w:rPr/>
        <w:t>their</w:t>
      </w:r>
      <w:r>
        <w:rPr>
          <w:spacing w:val="40"/>
        </w:rPr>
        <w:t> </w:t>
      </w:r>
      <w:r>
        <w:rPr/>
        <w:t>work.</w:t>
      </w:r>
      <w:r>
        <w:rPr>
          <w:spacing w:val="40"/>
        </w:rPr>
        <w:t> </w:t>
      </w:r>
      <w:r>
        <w:rPr/>
        <w:t>This</w:t>
      </w:r>
      <w:r>
        <w:rPr>
          <w:spacing w:val="40"/>
        </w:rPr>
        <w:t> </w:t>
      </w:r>
      <w:r>
        <w:rPr/>
        <w:t>is obviously not possible in a print-dominated publishing environment. It is arguable that the potential advantages of moving toward electronic publication for scholarly work far</w:t>
      </w:r>
      <w:r>
        <w:rPr>
          <w:spacing w:val="40"/>
        </w:rPr>
        <w:t> </w:t>
      </w:r>
      <w:r>
        <w:rPr/>
        <w:t>outweigh any possible disadvantages associated with such a move. With growing specialization and continuing pressure to publish, academics have been producing ever- greater</w:t>
      </w:r>
      <w:r>
        <w:rPr>
          <w:spacing w:val="40"/>
        </w:rPr>
        <w:t> </w:t>
      </w:r>
      <w:r>
        <w:rPr/>
        <w:t>numbers</w:t>
      </w:r>
      <w:r>
        <w:rPr>
          <w:spacing w:val="40"/>
        </w:rPr>
        <w:t> </w:t>
      </w:r>
      <w:r>
        <w:rPr/>
        <w:t>of</w:t>
      </w:r>
      <w:r>
        <w:rPr>
          <w:spacing w:val="40"/>
        </w:rPr>
        <w:t> </w:t>
      </w:r>
      <w:r>
        <w:rPr/>
        <w:t>articles</w:t>
      </w:r>
      <w:r>
        <w:rPr>
          <w:spacing w:val="40"/>
        </w:rPr>
        <w:t> </w:t>
      </w:r>
      <w:r>
        <w:rPr/>
        <w:t>and</w:t>
      </w:r>
      <w:r>
        <w:rPr>
          <w:spacing w:val="40"/>
        </w:rPr>
        <w:t> </w:t>
      </w:r>
      <w:r>
        <w:rPr/>
        <w:t>books</w:t>
      </w:r>
      <w:r>
        <w:rPr>
          <w:spacing w:val="40"/>
        </w:rPr>
        <w:t> </w:t>
      </w:r>
      <w:r>
        <w:rPr/>
        <w:t>every</w:t>
      </w:r>
      <w:r>
        <w:rPr>
          <w:spacing w:val="40"/>
        </w:rPr>
        <w:t> </w:t>
      </w:r>
      <w:r>
        <w:rPr/>
        <w:t>decade</w:t>
      </w:r>
      <w:r>
        <w:rPr>
          <w:spacing w:val="40"/>
        </w:rPr>
        <w:t> </w:t>
      </w:r>
      <w:r>
        <w:rPr/>
        <w:t>of</w:t>
      </w:r>
      <w:r>
        <w:rPr>
          <w:spacing w:val="40"/>
        </w:rPr>
        <w:t> </w:t>
      </w:r>
      <w:r>
        <w:rPr/>
        <w:t>the</w:t>
      </w:r>
      <w:r>
        <w:rPr>
          <w:spacing w:val="40"/>
        </w:rPr>
        <w:t> </w:t>
      </w:r>
      <w:r>
        <w:rPr/>
        <w:t>twentieth</w:t>
      </w:r>
      <w:r>
        <w:rPr>
          <w:spacing w:val="40"/>
        </w:rPr>
        <w:t> </w:t>
      </w:r>
      <w:r>
        <w:rPr/>
        <w:t>century.</w:t>
      </w:r>
      <w:r>
        <w:rPr>
          <w:spacing w:val="40"/>
        </w:rPr>
        <w:t> </w:t>
      </w:r>
      <w:r>
        <w:rPr/>
        <w:t>In</w:t>
      </w:r>
      <w:r>
        <w:rPr>
          <w:spacing w:val="40"/>
        </w:rPr>
        <w:t> </w:t>
      </w:r>
      <w:r>
        <w:rPr/>
        <w:t>some fields,</w:t>
      </w:r>
      <w:r>
        <w:rPr>
          <w:spacing w:val="40"/>
        </w:rPr>
        <w:t> </w:t>
      </w:r>
      <w:r>
        <w:rPr/>
        <w:t>the</w:t>
      </w:r>
      <w:r>
        <w:rPr>
          <w:spacing w:val="40"/>
        </w:rPr>
        <w:t> </w:t>
      </w:r>
      <w:r>
        <w:rPr/>
        <w:t>growth</w:t>
      </w:r>
      <w:r>
        <w:rPr>
          <w:spacing w:val="40"/>
        </w:rPr>
        <w:t> </w:t>
      </w:r>
      <w:r>
        <w:rPr/>
        <w:t>in</w:t>
      </w:r>
      <w:r>
        <w:rPr>
          <w:spacing w:val="40"/>
        </w:rPr>
        <w:t> </w:t>
      </w:r>
      <w:r>
        <w:rPr/>
        <w:t>published</w:t>
      </w:r>
      <w:r>
        <w:rPr>
          <w:spacing w:val="40"/>
        </w:rPr>
        <w:t> </w:t>
      </w:r>
      <w:r>
        <w:rPr/>
        <w:t>papers</w:t>
      </w:r>
      <w:r>
        <w:rPr>
          <w:spacing w:val="40"/>
        </w:rPr>
        <w:t> </w:t>
      </w:r>
      <w:r>
        <w:rPr/>
        <w:t>has</w:t>
      </w:r>
      <w:r>
        <w:rPr>
          <w:spacing w:val="40"/>
        </w:rPr>
        <w:t> </w:t>
      </w:r>
      <w:r>
        <w:rPr/>
        <w:t>followed</w:t>
      </w:r>
      <w:r>
        <w:rPr>
          <w:spacing w:val="40"/>
        </w:rPr>
        <w:t> </w:t>
      </w:r>
      <w:r>
        <w:rPr/>
        <w:t>a</w:t>
      </w:r>
      <w:r>
        <w:rPr>
          <w:spacing w:val="40"/>
        </w:rPr>
        <w:t> </w:t>
      </w:r>
      <w:r>
        <w:rPr/>
        <w:t>roughly</w:t>
      </w:r>
      <w:r>
        <w:rPr>
          <w:spacing w:val="40"/>
        </w:rPr>
        <w:t> </w:t>
      </w:r>
      <w:r>
        <w:rPr/>
        <w:t>exponential</w:t>
      </w:r>
      <w:r>
        <w:rPr>
          <w:spacing w:val="28"/>
        </w:rPr>
        <w:t> </w:t>
      </w:r>
      <w:r>
        <w:rPr/>
        <w:t>path.</w:t>
      </w:r>
    </w:p>
    <w:p>
      <w:pPr>
        <w:spacing w:after="0" w:line="480" w:lineRule="auto"/>
        <w:jc w:val="both"/>
        <w:sectPr>
          <w:pgSz w:w="11910" w:h="16840"/>
          <w:pgMar w:top="1340" w:bottom="280" w:left="920" w:right="300"/>
        </w:sectPr>
      </w:pPr>
    </w:p>
    <w:p>
      <w:pPr>
        <w:pStyle w:val="BodyText"/>
        <w:spacing w:line="480" w:lineRule="auto" w:before="73"/>
        <w:ind w:left="554" w:right="1134"/>
        <w:jc w:val="both"/>
      </w:pPr>
      <w:r>
        <w:rPr/>
        <w:t>Libraries, almost always short on both money and space, have become crammed with millions of books, serials, monographs, and other printed materials. Costs for serials, in particular,</w:t>
      </w:r>
      <w:r>
        <w:rPr>
          <w:spacing w:val="40"/>
        </w:rPr>
        <w:t> </w:t>
      </w:r>
      <w:r>
        <w:rPr/>
        <w:t>have</w:t>
      </w:r>
      <w:r>
        <w:rPr>
          <w:spacing w:val="40"/>
        </w:rPr>
        <w:t> </w:t>
      </w:r>
      <w:r>
        <w:rPr/>
        <w:t>reached</w:t>
      </w:r>
      <w:r>
        <w:rPr>
          <w:spacing w:val="40"/>
        </w:rPr>
        <w:t> </w:t>
      </w:r>
      <w:r>
        <w:rPr/>
        <w:t>unsustainable</w:t>
      </w:r>
      <w:r>
        <w:rPr>
          <w:spacing w:val="40"/>
        </w:rPr>
        <w:t> </w:t>
      </w:r>
      <w:r>
        <w:rPr/>
        <w:t>levels,</w:t>
      </w:r>
      <w:r>
        <w:rPr>
          <w:spacing w:val="40"/>
        </w:rPr>
        <w:t> </w:t>
      </w:r>
      <w:r>
        <w:rPr/>
        <w:t>with</w:t>
      </w:r>
      <w:r>
        <w:rPr>
          <w:spacing w:val="40"/>
        </w:rPr>
        <w:t> </w:t>
      </w:r>
      <w:r>
        <w:rPr/>
        <w:t>annual</w:t>
      </w:r>
      <w:r>
        <w:rPr>
          <w:spacing w:val="40"/>
        </w:rPr>
        <w:t> </w:t>
      </w:r>
      <w:r>
        <w:rPr/>
        <w:t>subscriptions</w:t>
      </w:r>
      <w:r>
        <w:rPr>
          <w:spacing w:val="40"/>
        </w:rPr>
        <w:t> </w:t>
      </w:r>
      <w:r>
        <w:rPr/>
        <w:t>for</w:t>
      </w:r>
      <w:r>
        <w:rPr>
          <w:spacing w:val="40"/>
        </w:rPr>
        <w:t> </w:t>
      </w:r>
      <w:r>
        <w:rPr/>
        <w:t>some</w:t>
      </w:r>
      <w:r>
        <w:rPr>
          <w:spacing w:val="80"/>
          <w:w w:val="150"/>
        </w:rPr>
        <w:t> </w:t>
      </w:r>
      <w:r>
        <w:rPr/>
        <w:t>journals exceeding $1,000 (Astle, 15; Okerson, 106). At the same time, hundreds of new periodicals continue to be developed each year (Greenwood, 29, Peek and Burstyn, 1999). This has forced libraries to steadily reduce the proportion of 'purchased serials' to 'total available series' in most subject areas. Prices for academics books have also posed</w:t>
      </w:r>
      <w:r>
        <w:rPr>
          <w:spacing w:val="80"/>
        </w:rPr>
        <w:t> </w:t>
      </w:r>
      <w:r>
        <w:rPr/>
        <w:t>difficulties for libraries, students and staff wanting to expand their scholarly collections. By comparison with popular fiction, newspapers and glossy magazines, academic publications, both serials and books have very small readerships (Thatcher, 1-2). Yet the costs associated with publishing, purchasing and storing them, if they are produced in print form, are exceptionally high.</w:t>
      </w:r>
    </w:p>
    <w:p>
      <w:pPr>
        <w:pStyle w:val="BodyText"/>
      </w:pPr>
    </w:p>
    <w:p>
      <w:pPr>
        <w:pStyle w:val="BodyText"/>
        <w:spacing w:before="2"/>
      </w:pPr>
    </w:p>
    <w:p>
      <w:pPr>
        <w:pStyle w:val="BodyText"/>
        <w:spacing w:line="480" w:lineRule="auto"/>
        <w:ind w:left="520" w:right="1183"/>
        <w:jc w:val="both"/>
      </w:pPr>
      <w:r>
        <w:rPr/>
        <w:t>Brabazon (2) contended that publication in scholarly journals allows academics to 'communicate, in a disciplined and rigorous manner, with their national and international colleagues. Scholarly articles usually only find audiences beyond the academy when their subject matter is especially controversial or noteworthy. Through undergraduate and postgraduate education, academics build long-term knowledge, skills and research expertise. The network of peer review reinforces these processes.</w:t>
      </w:r>
    </w:p>
    <w:p>
      <w:pPr>
        <w:pStyle w:val="BodyText"/>
      </w:pPr>
    </w:p>
    <w:p>
      <w:pPr>
        <w:pStyle w:val="BodyText"/>
        <w:spacing w:before="6"/>
      </w:pPr>
    </w:p>
    <w:p>
      <w:pPr>
        <w:pStyle w:val="Heading1"/>
        <w:numPr>
          <w:ilvl w:val="1"/>
          <w:numId w:val="11"/>
        </w:numPr>
        <w:tabs>
          <w:tab w:pos="860" w:val="left" w:leader="none"/>
        </w:tabs>
        <w:spacing w:line="240" w:lineRule="auto" w:before="0" w:after="0"/>
        <w:ind w:left="860" w:right="0" w:hanging="340"/>
        <w:jc w:val="both"/>
      </w:pPr>
      <w:bookmarkStart w:name="_TOC_250026" w:id="8"/>
      <w:r>
        <w:rPr>
          <w:spacing w:val="-4"/>
        </w:rPr>
        <w:t>The</w:t>
      </w:r>
      <w:r>
        <w:rPr>
          <w:spacing w:val="-7"/>
        </w:rPr>
        <w:t> </w:t>
      </w:r>
      <w:r>
        <w:rPr>
          <w:spacing w:val="-4"/>
        </w:rPr>
        <w:t>Value</w:t>
      </w:r>
      <w:r>
        <w:rPr>
          <w:spacing w:val="-6"/>
        </w:rPr>
        <w:t> </w:t>
      </w:r>
      <w:r>
        <w:rPr>
          <w:spacing w:val="-4"/>
        </w:rPr>
        <w:t>of</w:t>
      </w:r>
      <w:r>
        <w:rPr>
          <w:spacing w:val="-5"/>
        </w:rPr>
        <w:t> </w:t>
      </w:r>
      <w:r>
        <w:rPr>
          <w:spacing w:val="-4"/>
        </w:rPr>
        <w:t>Reading</w:t>
      </w:r>
      <w:r>
        <w:rPr>
          <w:spacing w:val="-8"/>
        </w:rPr>
        <w:t> </w:t>
      </w:r>
      <w:r>
        <w:rPr>
          <w:spacing w:val="-4"/>
        </w:rPr>
        <w:t>in Formal</w:t>
      </w:r>
      <w:r>
        <w:rPr>
          <w:spacing w:val="-7"/>
        </w:rPr>
        <w:t> </w:t>
      </w:r>
      <w:bookmarkEnd w:id="8"/>
      <w:r>
        <w:rPr>
          <w:spacing w:val="-4"/>
        </w:rPr>
        <w:t>Education</w:t>
      </w:r>
    </w:p>
    <w:p>
      <w:pPr>
        <w:pStyle w:val="BodyText"/>
        <w:spacing w:line="480" w:lineRule="auto" w:before="271"/>
        <w:ind w:left="520" w:right="1135"/>
        <w:jc w:val="both"/>
      </w:pPr>
      <w:r>
        <w:rPr/>
        <w:t>The word "Read" according to Webster's Comprehensive Dictionary (1049) means to apprehend the meaning of (a book, writing etc). There have been several contributions in the attempt</w:t>
      </w:r>
      <w:r>
        <w:rPr>
          <w:spacing w:val="-1"/>
        </w:rPr>
        <w:t> </w:t>
      </w:r>
      <w:r>
        <w:rPr/>
        <w:t>to</w:t>
      </w:r>
      <w:r>
        <w:rPr>
          <w:spacing w:val="-1"/>
        </w:rPr>
        <w:t> </w:t>
      </w:r>
      <w:r>
        <w:rPr/>
        <w:t>define</w:t>
      </w:r>
      <w:r>
        <w:rPr>
          <w:spacing w:val="-2"/>
        </w:rPr>
        <w:t> </w:t>
      </w:r>
      <w:r>
        <w:rPr/>
        <w:t>reading.</w:t>
      </w:r>
      <w:r>
        <w:rPr>
          <w:spacing w:val="-1"/>
        </w:rPr>
        <w:t> </w:t>
      </w:r>
      <w:r>
        <w:rPr/>
        <w:t>The</w:t>
      </w:r>
      <w:r>
        <w:rPr>
          <w:spacing w:val="-2"/>
        </w:rPr>
        <w:t> </w:t>
      </w:r>
      <w:r>
        <w:rPr/>
        <w:t>English</w:t>
      </w:r>
      <w:r>
        <w:rPr>
          <w:spacing w:val="-1"/>
        </w:rPr>
        <w:t> </w:t>
      </w:r>
      <w:r>
        <w:rPr/>
        <w:t>Club</w:t>
      </w:r>
      <w:r>
        <w:rPr>
          <w:spacing w:val="-1"/>
        </w:rPr>
        <w:t> </w:t>
      </w:r>
      <w:r>
        <w:rPr/>
        <w:t>(2013)</w:t>
      </w:r>
      <w:r>
        <w:rPr>
          <w:spacing w:val="-2"/>
        </w:rPr>
        <w:t> </w:t>
      </w:r>
      <w:r>
        <w:rPr/>
        <w:t>defines</w:t>
      </w:r>
      <w:r>
        <w:rPr>
          <w:spacing w:val="-1"/>
        </w:rPr>
        <w:t> </w:t>
      </w:r>
      <w:r>
        <w:rPr/>
        <w:t>reading</w:t>
      </w:r>
      <w:r>
        <w:rPr>
          <w:spacing w:val="-3"/>
        </w:rPr>
        <w:t> </w:t>
      </w:r>
      <w:r>
        <w:rPr/>
        <w:t>as</w:t>
      </w:r>
      <w:r>
        <w:rPr>
          <w:spacing w:val="-1"/>
        </w:rPr>
        <w:t> </w:t>
      </w:r>
      <w:r>
        <w:rPr/>
        <w:t>"the process</w:t>
      </w:r>
      <w:r>
        <w:rPr>
          <w:spacing w:val="-1"/>
        </w:rPr>
        <w:t> </w:t>
      </w:r>
      <w:r>
        <w:rPr/>
        <w:t>of looking at</w:t>
      </w:r>
      <w:r>
        <w:rPr>
          <w:spacing w:val="26"/>
        </w:rPr>
        <w:t> </w:t>
      </w:r>
      <w:r>
        <w:rPr/>
        <w:t>a</w:t>
      </w:r>
      <w:r>
        <w:rPr>
          <w:spacing w:val="25"/>
        </w:rPr>
        <w:t> </w:t>
      </w:r>
      <w:r>
        <w:rPr/>
        <w:t>series</w:t>
      </w:r>
      <w:r>
        <w:rPr>
          <w:spacing w:val="23"/>
        </w:rPr>
        <w:t> </w:t>
      </w:r>
      <w:r>
        <w:rPr/>
        <w:t>of</w:t>
      </w:r>
      <w:r>
        <w:rPr>
          <w:spacing w:val="25"/>
        </w:rPr>
        <w:t> </w:t>
      </w:r>
      <w:r>
        <w:rPr/>
        <w:t>written</w:t>
      </w:r>
      <w:r>
        <w:rPr>
          <w:spacing w:val="26"/>
        </w:rPr>
        <w:t> </w:t>
      </w:r>
      <w:r>
        <w:rPr/>
        <w:t>symbols</w:t>
      </w:r>
      <w:r>
        <w:rPr>
          <w:spacing w:val="24"/>
        </w:rPr>
        <w:t> </w:t>
      </w:r>
      <w:r>
        <w:rPr/>
        <w:t>and</w:t>
      </w:r>
      <w:r>
        <w:rPr>
          <w:spacing w:val="26"/>
        </w:rPr>
        <w:t> </w:t>
      </w:r>
      <w:r>
        <w:rPr/>
        <w:t>getting</w:t>
      </w:r>
      <w:r>
        <w:rPr>
          <w:spacing w:val="23"/>
        </w:rPr>
        <w:t> </w:t>
      </w:r>
      <w:r>
        <w:rPr/>
        <w:t>meaning</w:t>
      </w:r>
      <w:r>
        <w:rPr>
          <w:spacing w:val="23"/>
        </w:rPr>
        <w:t> </w:t>
      </w:r>
      <w:r>
        <w:rPr/>
        <w:t>from</w:t>
      </w:r>
      <w:r>
        <w:rPr>
          <w:spacing w:val="26"/>
        </w:rPr>
        <w:t> </w:t>
      </w:r>
      <w:r>
        <w:rPr/>
        <w:t>them".</w:t>
      </w:r>
      <w:r>
        <w:rPr>
          <w:spacing w:val="24"/>
        </w:rPr>
        <w:t> </w:t>
      </w:r>
      <w:r>
        <w:rPr/>
        <w:t>When</w:t>
      </w:r>
      <w:r>
        <w:rPr>
          <w:spacing w:val="21"/>
        </w:rPr>
        <w:t> </w:t>
      </w:r>
      <w:r>
        <w:rPr/>
        <w:t>we</w:t>
      </w:r>
      <w:r>
        <w:rPr>
          <w:spacing w:val="25"/>
        </w:rPr>
        <w:t> </w:t>
      </w:r>
      <w:r>
        <w:rPr/>
        <w:t>read</w:t>
      </w:r>
      <w:r>
        <w:rPr>
          <w:spacing w:val="26"/>
        </w:rPr>
        <w:t> </w:t>
      </w:r>
      <w:r>
        <w:rPr/>
        <w:t>we</w:t>
      </w:r>
      <w:r>
        <w:rPr>
          <w:spacing w:val="25"/>
        </w:rPr>
        <w:t> </w:t>
      </w:r>
      <w:r>
        <w:rPr/>
        <w:t>use</w:t>
      </w:r>
      <w:r>
        <w:rPr>
          <w:spacing w:val="25"/>
        </w:rPr>
        <w:t> </w:t>
      </w:r>
      <w:r>
        <w:rPr/>
        <w:t>our</w:t>
      </w:r>
    </w:p>
    <w:p>
      <w:pPr>
        <w:spacing w:after="0" w:line="480" w:lineRule="auto"/>
        <w:jc w:val="both"/>
        <w:sectPr>
          <w:pgSz w:w="11910" w:h="16840"/>
          <w:pgMar w:top="1340" w:bottom="280" w:left="920" w:right="300"/>
        </w:sectPr>
      </w:pPr>
    </w:p>
    <w:p>
      <w:pPr>
        <w:pStyle w:val="BodyText"/>
        <w:spacing w:line="480" w:lineRule="auto" w:before="73"/>
        <w:ind w:left="520" w:right="1133"/>
        <w:jc w:val="both"/>
      </w:pPr>
      <w:r>
        <w:rPr/>
        <w:t>eyes to receive written symbols (letters, punctuation marks and spaces)</w:t>
      </w:r>
      <w:r>
        <w:rPr>
          <w:spacing w:val="27"/>
        </w:rPr>
        <w:t> </w:t>
      </w:r>
      <w:r>
        <w:rPr/>
        <w:t>and we use our brain to convert them into words, sentences and paragraphs that communicate something to us.</w:t>
      </w:r>
    </w:p>
    <w:p>
      <w:pPr>
        <w:pStyle w:val="BodyText"/>
        <w:spacing w:line="480" w:lineRule="auto" w:before="1"/>
        <w:ind w:left="520" w:right="1138"/>
        <w:jc w:val="both"/>
      </w:pPr>
      <w:r>
        <w:rPr/>
        <w:t>Reading is a multifaceted process involving word recognition, comprehension, fluency, and motivation. Learn how readers integrate these facets to make meaning from print. Bond and Tinker</w:t>
      </w:r>
      <w:r>
        <w:rPr>
          <w:spacing w:val="-9"/>
        </w:rPr>
        <w:t> </w:t>
      </w:r>
      <w:r>
        <w:rPr/>
        <w:t>in</w:t>
      </w:r>
      <w:r>
        <w:rPr>
          <w:spacing w:val="-9"/>
        </w:rPr>
        <w:t> </w:t>
      </w:r>
      <w:r>
        <w:rPr/>
        <w:t>Nduka</w:t>
      </w:r>
      <w:r>
        <w:rPr>
          <w:spacing w:val="-9"/>
        </w:rPr>
        <w:t> </w:t>
      </w:r>
      <w:r>
        <w:rPr/>
        <w:t>were</w:t>
      </w:r>
      <w:r>
        <w:rPr>
          <w:spacing w:val="-7"/>
        </w:rPr>
        <w:t> </w:t>
      </w:r>
      <w:r>
        <w:rPr/>
        <w:t>of</w:t>
      </w:r>
      <w:r>
        <w:rPr>
          <w:spacing w:val="-9"/>
        </w:rPr>
        <w:t> </w:t>
      </w:r>
      <w:r>
        <w:rPr/>
        <w:t>the</w:t>
      </w:r>
      <w:r>
        <w:rPr>
          <w:spacing w:val="-7"/>
        </w:rPr>
        <w:t> </w:t>
      </w:r>
      <w:r>
        <w:rPr/>
        <w:t>opinion</w:t>
      </w:r>
      <w:r>
        <w:rPr>
          <w:spacing w:val="-9"/>
        </w:rPr>
        <w:t> </w:t>
      </w:r>
      <w:r>
        <w:rPr/>
        <w:t>that</w:t>
      </w:r>
      <w:r>
        <w:rPr>
          <w:spacing w:val="-6"/>
        </w:rPr>
        <w:t> </w:t>
      </w:r>
      <w:r>
        <w:rPr/>
        <w:t>reading</w:t>
      </w:r>
      <w:r>
        <w:rPr>
          <w:spacing w:val="-9"/>
        </w:rPr>
        <w:t> </w:t>
      </w:r>
      <w:r>
        <w:rPr/>
        <w:t>involves</w:t>
      </w:r>
      <w:r>
        <w:rPr>
          <w:spacing w:val="-9"/>
        </w:rPr>
        <w:t> </w:t>
      </w:r>
      <w:r>
        <w:rPr/>
        <w:t>the</w:t>
      </w:r>
      <w:r>
        <w:rPr>
          <w:spacing w:val="-7"/>
        </w:rPr>
        <w:t> </w:t>
      </w:r>
      <w:r>
        <w:rPr/>
        <w:t>recognition</w:t>
      </w:r>
      <w:r>
        <w:rPr>
          <w:spacing w:val="-9"/>
        </w:rPr>
        <w:t> </w:t>
      </w:r>
      <w:r>
        <w:rPr/>
        <w:t>of</w:t>
      </w:r>
      <w:r>
        <w:rPr>
          <w:spacing w:val="-3"/>
        </w:rPr>
        <w:t> </w:t>
      </w:r>
      <w:r>
        <w:rPr/>
        <w:t>printed</w:t>
      </w:r>
      <w:r>
        <w:rPr>
          <w:spacing w:val="-5"/>
        </w:rPr>
        <w:t> </w:t>
      </w:r>
      <w:r>
        <w:rPr/>
        <w:t>or</w:t>
      </w:r>
      <w:r>
        <w:rPr>
          <w:spacing w:val="-5"/>
        </w:rPr>
        <w:t> </w:t>
      </w:r>
      <w:r>
        <w:rPr/>
        <w:t>written symbols which serve as a stimulus for the recall of meaning built up through the readers past experience. De</w:t>
      </w:r>
      <w:r>
        <w:rPr>
          <w:spacing w:val="-1"/>
        </w:rPr>
        <w:t> </w:t>
      </w:r>
      <w:r>
        <w:rPr/>
        <w:t>Harren in Nduka</w:t>
      </w:r>
      <w:r>
        <w:rPr>
          <w:spacing w:val="-1"/>
        </w:rPr>
        <w:t> </w:t>
      </w:r>
      <w:r>
        <w:rPr/>
        <w:t>said:</w:t>
      </w:r>
    </w:p>
    <w:p>
      <w:pPr>
        <w:pStyle w:val="BodyText"/>
        <w:spacing w:line="480" w:lineRule="auto" w:before="1"/>
        <w:ind w:left="3506" w:right="1155"/>
        <w:jc w:val="both"/>
      </w:pPr>
      <w:r>
        <w:rPr/>
        <w:t>Reading involves a process of deriving meanings from symbols. There is no meaning in print itself, printed symbols merely</w:t>
      </w:r>
      <w:r>
        <w:rPr>
          <w:spacing w:val="-3"/>
        </w:rPr>
        <w:t> </w:t>
      </w:r>
      <w:r>
        <w:rPr/>
        <w:t>represent the sounds of a language. To derive meaning from print, readers must translate the written symbols into the sound</w:t>
      </w:r>
      <w:r>
        <w:rPr>
          <w:spacing w:val="-5"/>
        </w:rPr>
        <w:t> </w:t>
      </w:r>
      <w:r>
        <w:rPr/>
        <w:t>symbols</w:t>
      </w:r>
      <w:r>
        <w:rPr>
          <w:spacing w:val="-3"/>
        </w:rPr>
        <w:t> </w:t>
      </w:r>
      <w:r>
        <w:rPr/>
        <w:t>of</w:t>
      </w:r>
      <w:r>
        <w:rPr>
          <w:spacing w:val="-4"/>
        </w:rPr>
        <w:t> </w:t>
      </w:r>
      <w:r>
        <w:rPr/>
        <w:t>language</w:t>
      </w:r>
      <w:r>
        <w:rPr>
          <w:spacing w:val="-4"/>
        </w:rPr>
        <w:t> </w:t>
      </w:r>
      <w:r>
        <w:rPr/>
        <w:t>and</w:t>
      </w:r>
      <w:r>
        <w:rPr>
          <w:spacing w:val="-4"/>
        </w:rPr>
        <w:t> </w:t>
      </w:r>
      <w:r>
        <w:rPr/>
        <w:t>utilize</w:t>
      </w:r>
      <w:r>
        <w:rPr>
          <w:spacing w:val="-4"/>
        </w:rPr>
        <w:t> </w:t>
      </w:r>
      <w:r>
        <w:rPr/>
        <w:t>his</w:t>
      </w:r>
      <w:r>
        <w:rPr>
          <w:spacing w:val="-3"/>
        </w:rPr>
        <w:t> </w:t>
      </w:r>
      <w:r>
        <w:rPr/>
        <w:t>or</w:t>
      </w:r>
      <w:r>
        <w:rPr>
          <w:spacing w:val="-6"/>
        </w:rPr>
        <w:t> </w:t>
      </w:r>
      <w:r>
        <w:rPr/>
        <w:t>her</w:t>
      </w:r>
      <w:r>
        <w:rPr>
          <w:spacing w:val="-4"/>
        </w:rPr>
        <w:t> </w:t>
      </w:r>
      <w:r>
        <w:rPr/>
        <w:t>knowledge</w:t>
      </w:r>
      <w:r>
        <w:rPr>
          <w:spacing w:val="-4"/>
        </w:rPr>
        <w:t> </w:t>
      </w:r>
      <w:r>
        <w:rPr/>
        <w:t>of language</w:t>
      </w:r>
      <w:r>
        <w:rPr>
          <w:spacing w:val="-1"/>
        </w:rPr>
        <w:t> </w:t>
      </w:r>
      <w:r>
        <w:rPr/>
        <w:t>to reconstruct the</w:t>
      </w:r>
      <w:r>
        <w:rPr>
          <w:spacing w:val="-1"/>
        </w:rPr>
        <w:t> </w:t>
      </w:r>
      <w:r>
        <w:rPr/>
        <w:t>writer's message</w:t>
      </w:r>
      <w:r>
        <w:rPr>
          <w:spacing w:val="-1"/>
        </w:rPr>
        <w:t> </w:t>
      </w:r>
      <w:r>
        <w:rPr/>
        <w:t>(6)</w:t>
      </w:r>
    </w:p>
    <w:p>
      <w:pPr>
        <w:pStyle w:val="BodyText"/>
        <w:spacing w:line="480" w:lineRule="auto"/>
        <w:ind w:left="616" w:right="1149"/>
        <w:jc w:val="both"/>
      </w:pPr>
      <w:r>
        <w:rPr/>
        <w:t>In</w:t>
      </w:r>
      <w:r>
        <w:rPr>
          <w:spacing w:val="-7"/>
        </w:rPr>
        <w:t> </w:t>
      </w:r>
      <w:r>
        <w:rPr/>
        <w:t>the</w:t>
      </w:r>
      <w:r>
        <w:rPr>
          <w:spacing w:val="-8"/>
        </w:rPr>
        <w:t> </w:t>
      </w:r>
      <w:r>
        <w:rPr/>
        <w:t>above</w:t>
      </w:r>
      <w:r>
        <w:rPr>
          <w:spacing w:val="-9"/>
        </w:rPr>
        <w:t> </w:t>
      </w:r>
      <w:r>
        <w:rPr/>
        <w:t>definition,</w:t>
      </w:r>
      <w:r>
        <w:rPr>
          <w:spacing w:val="-7"/>
        </w:rPr>
        <w:t> </w:t>
      </w:r>
      <w:r>
        <w:rPr/>
        <w:t>De-Harren</w:t>
      </w:r>
      <w:r>
        <w:rPr>
          <w:spacing w:val="-9"/>
        </w:rPr>
        <w:t> </w:t>
      </w:r>
      <w:r>
        <w:rPr/>
        <w:t>rightly</w:t>
      </w:r>
      <w:r>
        <w:rPr>
          <w:spacing w:val="-13"/>
        </w:rPr>
        <w:t> </w:t>
      </w:r>
      <w:r>
        <w:rPr/>
        <w:t>emphasized</w:t>
      </w:r>
      <w:r>
        <w:rPr>
          <w:spacing w:val="-9"/>
        </w:rPr>
        <w:t> </w:t>
      </w:r>
      <w:r>
        <w:rPr/>
        <w:t>the</w:t>
      </w:r>
      <w:r>
        <w:rPr>
          <w:spacing w:val="-9"/>
        </w:rPr>
        <w:t> </w:t>
      </w:r>
      <w:r>
        <w:rPr/>
        <w:t>importance</w:t>
      </w:r>
      <w:r>
        <w:rPr>
          <w:spacing w:val="-9"/>
        </w:rPr>
        <w:t> </w:t>
      </w:r>
      <w:r>
        <w:rPr/>
        <w:t>of</w:t>
      </w:r>
      <w:r>
        <w:rPr>
          <w:spacing w:val="-9"/>
        </w:rPr>
        <w:t> </w:t>
      </w:r>
      <w:r>
        <w:rPr/>
        <w:t>language</w:t>
      </w:r>
      <w:r>
        <w:rPr>
          <w:spacing w:val="-9"/>
        </w:rPr>
        <w:t> </w:t>
      </w:r>
      <w:r>
        <w:rPr/>
        <w:t>in</w:t>
      </w:r>
      <w:r>
        <w:rPr>
          <w:spacing w:val="-4"/>
        </w:rPr>
        <w:t> </w:t>
      </w:r>
      <w:r>
        <w:rPr/>
        <w:t>reading. The author and the reader must share same language code if meaningful reading should take place.</w:t>
      </w:r>
      <w:r>
        <w:rPr>
          <w:spacing w:val="-15"/>
        </w:rPr>
        <w:t> </w:t>
      </w:r>
      <w:r>
        <w:rPr/>
        <w:t>In</w:t>
      </w:r>
      <w:r>
        <w:rPr>
          <w:spacing w:val="-10"/>
        </w:rPr>
        <w:t> </w:t>
      </w:r>
      <w:r>
        <w:rPr/>
        <w:t>giving</w:t>
      </w:r>
      <w:r>
        <w:rPr>
          <w:spacing w:val="-14"/>
        </w:rPr>
        <w:t> </w:t>
      </w:r>
      <w:r>
        <w:rPr/>
        <w:t>some</w:t>
      </w:r>
      <w:r>
        <w:rPr>
          <w:spacing w:val="-15"/>
        </w:rPr>
        <w:t> </w:t>
      </w:r>
      <w:r>
        <w:rPr/>
        <w:t>clarification</w:t>
      </w:r>
      <w:r>
        <w:rPr>
          <w:spacing w:val="-14"/>
        </w:rPr>
        <w:t> </w:t>
      </w:r>
      <w:r>
        <w:rPr/>
        <w:t>of</w:t>
      </w:r>
      <w:r>
        <w:rPr>
          <w:spacing w:val="-12"/>
        </w:rPr>
        <w:t> </w:t>
      </w:r>
      <w:r>
        <w:rPr/>
        <w:t>the</w:t>
      </w:r>
      <w:r>
        <w:rPr>
          <w:spacing w:val="-15"/>
        </w:rPr>
        <w:t> </w:t>
      </w:r>
      <w:r>
        <w:rPr/>
        <w:t>opinion</w:t>
      </w:r>
      <w:r>
        <w:rPr>
          <w:spacing w:val="-11"/>
        </w:rPr>
        <w:t> </w:t>
      </w:r>
      <w:r>
        <w:rPr/>
        <w:t>on</w:t>
      </w:r>
      <w:r>
        <w:rPr>
          <w:spacing w:val="-14"/>
        </w:rPr>
        <w:t> </w:t>
      </w:r>
      <w:r>
        <w:rPr/>
        <w:t>what</w:t>
      </w:r>
      <w:r>
        <w:rPr>
          <w:spacing w:val="-11"/>
        </w:rPr>
        <w:t> </w:t>
      </w:r>
      <w:r>
        <w:rPr/>
        <w:t>reading</w:t>
      </w:r>
      <w:r>
        <w:rPr>
          <w:spacing w:val="-14"/>
        </w:rPr>
        <w:t> </w:t>
      </w:r>
      <w:r>
        <w:rPr/>
        <w:t>implies,</w:t>
      </w:r>
      <w:r>
        <w:rPr>
          <w:spacing w:val="-10"/>
        </w:rPr>
        <w:t> </w:t>
      </w:r>
      <w:r>
        <w:rPr/>
        <w:t>Unoh</w:t>
      </w:r>
      <w:r>
        <w:rPr>
          <w:spacing w:val="-15"/>
        </w:rPr>
        <w:t> </w:t>
      </w:r>
      <w:r>
        <w:rPr/>
        <w:t>said:</w:t>
      </w:r>
    </w:p>
    <w:p>
      <w:pPr>
        <w:pStyle w:val="BodyText"/>
        <w:spacing w:line="480" w:lineRule="auto"/>
        <w:ind w:left="3516" w:right="1134"/>
        <w:jc w:val="both"/>
      </w:pPr>
      <w:r>
        <w:rPr/>
        <w:t>For</w:t>
      </w:r>
      <w:r>
        <w:rPr>
          <w:spacing w:val="40"/>
        </w:rPr>
        <w:t> </w:t>
      </w:r>
      <w:r>
        <w:rPr/>
        <w:t>the</w:t>
      </w:r>
      <w:r>
        <w:rPr>
          <w:spacing w:val="40"/>
        </w:rPr>
        <w:t> </w:t>
      </w:r>
      <w:r>
        <w:rPr/>
        <w:t>beginner,</w:t>
      </w:r>
      <w:r>
        <w:rPr>
          <w:spacing w:val="40"/>
        </w:rPr>
        <w:t> </w:t>
      </w:r>
      <w:r>
        <w:rPr/>
        <w:t>reading</w:t>
      </w:r>
      <w:r>
        <w:rPr>
          <w:spacing w:val="40"/>
        </w:rPr>
        <w:t> </w:t>
      </w:r>
      <w:r>
        <w:rPr/>
        <w:t>is</w:t>
      </w:r>
      <w:r>
        <w:rPr>
          <w:spacing w:val="40"/>
        </w:rPr>
        <w:t> </w:t>
      </w:r>
      <w:r>
        <w:rPr/>
        <w:t>concerned</w:t>
      </w:r>
      <w:r>
        <w:rPr>
          <w:spacing w:val="40"/>
        </w:rPr>
        <w:t> </w:t>
      </w:r>
      <w:r>
        <w:rPr/>
        <w:t>for</w:t>
      </w:r>
      <w:r>
        <w:rPr>
          <w:spacing w:val="40"/>
        </w:rPr>
        <w:t> </w:t>
      </w:r>
      <w:r>
        <w:rPr/>
        <w:t>the</w:t>
      </w:r>
      <w:r>
        <w:rPr>
          <w:spacing w:val="40"/>
        </w:rPr>
        <w:t> </w:t>
      </w:r>
      <w:r>
        <w:rPr/>
        <w:t>most</w:t>
      </w:r>
      <w:r>
        <w:rPr>
          <w:spacing w:val="40"/>
        </w:rPr>
        <w:t> </w:t>
      </w:r>
      <w:r>
        <w:rPr/>
        <w:t>part with learning to recognize the printed symbols, which represent</w:t>
      </w:r>
      <w:r>
        <w:rPr>
          <w:spacing w:val="40"/>
        </w:rPr>
        <w:t> </w:t>
      </w:r>
      <w:r>
        <w:rPr/>
        <w:t>speech,</w:t>
      </w:r>
      <w:r>
        <w:rPr>
          <w:spacing w:val="40"/>
        </w:rPr>
        <w:t> </w:t>
      </w:r>
      <w:r>
        <w:rPr/>
        <w:t>and</w:t>
      </w:r>
      <w:r>
        <w:rPr>
          <w:spacing w:val="40"/>
        </w:rPr>
        <w:t> </w:t>
      </w:r>
      <w:r>
        <w:rPr/>
        <w:t>to</w:t>
      </w:r>
      <w:r>
        <w:rPr>
          <w:spacing w:val="40"/>
        </w:rPr>
        <w:t> </w:t>
      </w:r>
      <w:r>
        <w:rPr/>
        <w:t>respond</w:t>
      </w:r>
      <w:r>
        <w:rPr>
          <w:spacing w:val="40"/>
        </w:rPr>
        <w:t> </w:t>
      </w:r>
      <w:r>
        <w:rPr/>
        <w:t>emotionally</w:t>
      </w:r>
      <w:r>
        <w:rPr>
          <w:spacing w:val="40"/>
        </w:rPr>
        <w:t> </w:t>
      </w:r>
      <w:r>
        <w:rPr/>
        <w:t>or</w:t>
      </w:r>
      <w:r>
        <w:rPr>
          <w:spacing w:val="40"/>
        </w:rPr>
        <w:t> </w:t>
      </w:r>
      <w:r>
        <w:rPr/>
        <w:t>otherwise to the sound and meaning of words. For the experienced reader, reading becomes less a problem of reasoning</w:t>
      </w:r>
      <w:r>
        <w:rPr>
          <w:spacing w:val="80"/>
        </w:rPr>
        <w:t> </w:t>
      </w:r>
      <w:r>
        <w:rPr/>
        <w:t>involving</w:t>
      </w:r>
      <w:r>
        <w:rPr>
          <w:spacing w:val="80"/>
        </w:rPr>
        <w:t> </w:t>
      </w:r>
      <w:r>
        <w:rPr/>
        <w:t>meaningful</w:t>
      </w:r>
      <w:r>
        <w:rPr>
          <w:spacing w:val="80"/>
        </w:rPr>
        <w:t> </w:t>
      </w:r>
      <w:r>
        <w:rPr/>
        <w:t>interpretation</w:t>
      </w:r>
      <w:r>
        <w:rPr>
          <w:spacing w:val="80"/>
        </w:rPr>
        <w:t> </w:t>
      </w:r>
      <w:r>
        <w:rPr/>
        <w:t>of</w:t>
      </w:r>
      <w:r>
        <w:rPr>
          <w:spacing w:val="80"/>
        </w:rPr>
        <w:t> </w:t>
      </w:r>
      <w:r>
        <w:rPr/>
        <w:t>verbal</w:t>
      </w:r>
      <w:r>
        <w:rPr>
          <w:spacing w:val="80"/>
        </w:rPr>
        <w:t> </w:t>
      </w:r>
      <w:r>
        <w:rPr/>
        <w:t>symbols such</w:t>
      </w:r>
      <w:r>
        <w:rPr>
          <w:spacing w:val="40"/>
        </w:rPr>
        <w:t> </w:t>
      </w:r>
      <w:r>
        <w:rPr/>
        <w:t>as</w:t>
      </w:r>
      <w:r>
        <w:rPr>
          <w:spacing w:val="40"/>
        </w:rPr>
        <w:t> </w:t>
      </w:r>
      <w:r>
        <w:rPr/>
        <w:t>words,</w:t>
      </w:r>
      <w:r>
        <w:rPr>
          <w:spacing w:val="40"/>
        </w:rPr>
        <w:t> </w:t>
      </w:r>
      <w:r>
        <w:rPr/>
        <w:t>phrases</w:t>
      </w:r>
      <w:r>
        <w:rPr>
          <w:spacing w:val="40"/>
        </w:rPr>
        <w:t> </w:t>
      </w:r>
      <w:r>
        <w:rPr/>
        <w:t>and</w:t>
      </w:r>
      <w:r>
        <w:rPr>
          <w:spacing w:val="40"/>
        </w:rPr>
        <w:t> </w:t>
      </w:r>
      <w:r>
        <w:rPr/>
        <w:t>sentences</w:t>
      </w:r>
      <w:r>
        <w:rPr>
          <w:spacing w:val="40"/>
        </w:rPr>
        <w:t> </w:t>
      </w:r>
      <w:r>
        <w:rPr/>
        <w:t>and</w:t>
      </w:r>
      <w:r>
        <w:rPr>
          <w:spacing w:val="40"/>
        </w:rPr>
        <w:t> </w:t>
      </w:r>
      <w:r>
        <w:rPr/>
        <w:t>requiring</w:t>
      </w:r>
      <w:r>
        <w:rPr>
          <w:spacing w:val="40"/>
        </w:rPr>
        <w:t> </w:t>
      </w:r>
      <w:r>
        <w:rPr/>
        <w:t>all types</w:t>
      </w:r>
      <w:r>
        <w:rPr>
          <w:spacing w:val="40"/>
        </w:rPr>
        <w:t> </w:t>
      </w:r>
      <w:r>
        <w:rPr/>
        <w:t>of</w:t>
      </w:r>
      <w:r>
        <w:rPr>
          <w:spacing w:val="40"/>
        </w:rPr>
        <w:t> </w:t>
      </w:r>
      <w:r>
        <w:rPr/>
        <w:t>thinking,</w:t>
      </w:r>
      <w:r>
        <w:rPr>
          <w:spacing w:val="40"/>
        </w:rPr>
        <w:t> </w:t>
      </w:r>
      <w:r>
        <w:rPr/>
        <w:t>evaluation,</w:t>
      </w:r>
      <w:r>
        <w:rPr>
          <w:spacing w:val="40"/>
        </w:rPr>
        <w:t> </w:t>
      </w:r>
      <w:r>
        <w:rPr/>
        <w:t>guiding,</w:t>
      </w:r>
      <w:r>
        <w:rPr>
          <w:spacing w:val="40"/>
        </w:rPr>
        <w:t> </w:t>
      </w:r>
      <w:r>
        <w:rPr/>
        <w:t>imagining</w:t>
      </w:r>
      <w:r>
        <w:rPr>
          <w:spacing w:val="40"/>
        </w:rPr>
        <w:t> </w:t>
      </w:r>
      <w:r>
        <w:rPr/>
        <w:t>and problem solving (1).</w:t>
      </w:r>
    </w:p>
    <w:p>
      <w:pPr>
        <w:spacing w:after="0" w:line="480" w:lineRule="auto"/>
        <w:jc w:val="both"/>
        <w:sectPr>
          <w:pgSz w:w="11910" w:h="16840"/>
          <w:pgMar w:top="1340" w:bottom="280" w:left="920" w:right="300"/>
        </w:sectPr>
      </w:pPr>
    </w:p>
    <w:p>
      <w:pPr>
        <w:pStyle w:val="BodyText"/>
        <w:spacing w:line="480" w:lineRule="auto" w:before="73"/>
        <w:ind w:left="520" w:right="1174"/>
        <w:jc w:val="both"/>
      </w:pPr>
      <w:r>
        <w:rPr/>
        <w:t>The above different definitions simply assert that getting meaning, interpreting meaning, and evaluating</w:t>
      </w:r>
      <w:r>
        <w:rPr>
          <w:spacing w:val="-13"/>
        </w:rPr>
        <w:t> </w:t>
      </w:r>
      <w:r>
        <w:rPr/>
        <w:t>meaning</w:t>
      </w:r>
      <w:r>
        <w:rPr>
          <w:spacing w:val="-13"/>
        </w:rPr>
        <w:t> </w:t>
      </w:r>
      <w:r>
        <w:rPr/>
        <w:t>require</w:t>
      </w:r>
      <w:r>
        <w:rPr>
          <w:spacing w:val="-12"/>
        </w:rPr>
        <w:t> </w:t>
      </w:r>
      <w:r>
        <w:rPr/>
        <w:t>mental</w:t>
      </w:r>
      <w:r>
        <w:rPr>
          <w:spacing w:val="-10"/>
        </w:rPr>
        <w:t> </w:t>
      </w:r>
      <w:r>
        <w:rPr/>
        <w:t>processes.</w:t>
      </w:r>
      <w:r>
        <w:rPr>
          <w:spacing w:val="-10"/>
        </w:rPr>
        <w:t> </w:t>
      </w:r>
      <w:r>
        <w:rPr/>
        <w:t>Unoh</w:t>
      </w:r>
      <w:r>
        <w:rPr>
          <w:spacing w:val="-11"/>
        </w:rPr>
        <w:t> </w:t>
      </w:r>
      <w:r>
        <w:rPr/>
        <w:t>possibly</w:t>
      </w:r>
      <w:r>
        <w:rPr>
          <w:spacing w:val="-14"/>
        </w:rPr>
        <w:t> </w:t>
      </w:r>
      <w:r>
        <w:rPr/>
        <w:t>agrees</w:t>
      </w:r>
      <w:r>
        <w:rPr>
          <w:spacing w:val="-9"/>
        </w:rPr>
        <w:t> </w:t>
      </w:r>
      <w:r>
        <w:rPr/>
        <w:t>with</w:t>
      </w:r>
      <w:r>
        <w:rPr>
          <w:spacing w:val="-11"/>
        </w:rPr>
        <w:t> </w:t>
      </w:r>
      <w:r>
        <w:rPr/>
        <w:t>the</w:t>
      </w:r>
      <w:r>
        <w:rPr>
          <w:spacing w:val="-10"/>
        </w:rPr>
        <w:t> </w:t>
      </w:r>
      <w:r>
        <w:rPr/>
        <w:t>view</w:t>
      </w:r>
      <w:r>
        <w:rPr>
          <w:spacing w:val="-9"/>
        </w:rPr>
        <w:t> </w:t>
      </w:r>
      <w:r>
        <w:rPr/>
        <w:t>that reading is an activity which appears to consist of perceiving, processing,</w:t>
      </w:r>
      <w:r>
        <w:rPr>
          <w:spacing w:val="40"/>
        </w:rPr>
        <w:t> </w:t>
      </w:r>
      <w:r>
        <w:rPr/>
        <w:t>interpreting,</w:t>
      </w:r>
      <w:r>
        <w:rPr>
          <w:spacing w:val="40"/>
        </w:rPr>
        <w:t> </w:t>
      </w:r>
      <w:r>
        <w:rPr/>
        <w:t>comprehending</w:t>
      </w:r>
      <w:r>
        <w:rPr>
          <w:spacing w:val="-6"/>
        </w:rPr>
        <w:t> </w:t>
      </w:r>
      <w:r>
        <w:rPr/>
        <w:t>and</w:t>
      </w:r>
      <w:r>
        <w:rPr>
          <w:spacing w:val="-4"/>
        </w:rPr>
        <w:t> </w:t>
      </w:r>
      <w:r>
        <w:rPr/>
        <w:t>synthesizing</w:t>
      </w:r>
      <w:r>
        <w:rPr>
          <w:spacing w:val="-6"/>
        </w:rPr>
        <w:t> </w:t>
      </w:r>
      <w:r>
        <w:rPr/>
        <w:t>information</w:t>
      </w:r>
      <w:r>
        <w:rPr>
          <w:spacing w:val="-6"/>
        </w:rPr>
        <w:t> </w:t>
      </w:r>
      <w:r>
        <w:rPr/>
        <w:t>that</w:t>
      </w:r>
      <w:r>
        <w:rPr>
          <w:spacing w:val="-4"/>
        </w:rPr>
        <w:t> </w:t>
      </w:r>
      <w:r>
        <w:rPr/>
        <w:t>is</w:t>
      </w:r>
      <w:r>
        <w:rPr>
          <w:spacing w:val="-5"/>
        </w:rPr>
        <w:t> </w:t>
      </w:r>
      <w:r>
        <w:rPr/>
        <w:t>conveyed</w:t>
      </w:r>
      <w:r>
        <w:rPr>
          <w:spacing w:val="-4"/>
        </w:rPr>
        <w:t> </w:t>
      </w:r>
      <w:r>
        <w:rPr/>
        <w:t>by</w:t>
      </w:r>
      <w:r>
        <w:rPr>
          <w:spacing w:val="-7"/>
        </w:rPr>
        <w:t> </w:t>
      </w:r>
      <w:r>
        <w:rPr/>
        <w:t>written</w:t>
      </w:r>
      <w:r>
        <w:rPr>
          <w:spacing w:val="-4"/>
        </w:rPr>
        <w:t> </w:t>
      </w:r>
      <w:r>
        <w:rPr/>
        <w:t>or</w:t>
      </w:r>
      <w:r>
        <w:rPr>
          <w:spacing w:val="-1"/>
        </w:rPr>
        <w:t> </w:t>
      </w:r>
      <w:r>
        <w:rPr/>
        <w:t>printed</w:t>
      </w:r>
      <w:r>
        <w:rPr>
          <w:spacing w:val="-2"/>
        </w:rPr>
        <w:t> </w:t>
      </w:r>
      <w:r>
        <w:rPr/>
        <w:t>language. This is to say that reading in any language is cognitively demanding and involves the coordination of attention, memory, perceptual process and</w:t>
      </w:r>
      <w:r>
        <w:rPr>
          <w:spacing w:val="40"/>
        </w:rPr>
        <w:t> </w:t>
      </w:r>
      <w:r>
        <w:rPr/>
        <w:t>comprehension process.</w:t>
      </w:r>
    </w:p>
    <w:p>
      <w:pPr>
        <w:pStyle w:val="BodyText"/>
      </w:pPr>
    </w:p>
    <w:p>
      <w:pPr>
        <w:pStyle w:val="BodyText"/>
        <w:spacing w:before="1"/>
      </w:pPr>
    </w:p>
    <w:p>
      <w:pPr>
        <w:pStyle w:val="BodyText"/>
        <w:spacing w:line="480" w:lineRule="auto" w:before="1"/>
        <w:ind w:left="534" w:right="1129"/>
        <w:jc w:val="both"/>
      </w:pPr>
      <w:r>
        <w:rPr/>
        <w:t>Globally</w:t>
      </w:r>
      <w:r>
        <w:rPr>
          <w:spacing w:val="-12"/>
        </w:rPr>
        <w:t> </w:t>
      </w:r>
      <w:r>
        <w:rPr/>
        <w:t>reading</w:t>
      </w:r>
      <w:r>
        <w:rPr>
          <w:spacing w:val="-10"/>
        </w:rPr>
        <w:t> </w:t>
      </w:r>
      <w:r>
        <w:rPr/>
        <w:t>assumes</w:t>
      </w:r>
      <w:r>
        <w:rPr>
          <w:spacing w:val="-8"/>
        </w:rPr>
        <w:t> </w:t>
      </w:r>
      <w:r>
        <w:rPr/>
        <w:t>an</w:t>
      </w:r>
      <w:r>
        <w:rPr>
          <w:spacing w:val="-10"/>
        </w:rPr>
        <w:t> </w:t>
      </w:r>
      <w:r>
        <w:rPr/>
        <w:t>uncompromizeable</w:t>
      </w:r>
      <w:r>
        <w:rPr>
          <w:spacing w:val="-10"/>
        </w:rPr>
        <w:t> </w:t>
      </w:r>
      <w:r>
        <w:rPr/>
        <w:t>position</w:t>
      </w:r>
      <w:r>
        <w:rPr>
          <w:spacing w:val="-10"/>
        </w:rPr>
        <w:t> </w:t>
      </w:r>
      <w:r>
        <w:rPr/>
        <w:t>in</w:t>
      </w:r>
      <w:r>
        <w:rPr>
          <w:spacing w:val="-10"/>
        </w:rPr>
        <w:t> </w:t>
      </w:r>
      <w:r>
        <w:rPr/>
        <w:t>the</w:t>
      </w:r>
      <w:r>
        <w:rPr>
          <w:spacing w:val="-11"/>
        </w:rPr>
        <w:t> </w:t>
      </w:r>
      <w:r>
        <w:rPr/>
        <w:t>development</w:t>
      </w:r>
      <w:r>
        <w:rPr>
          <w:spacing w:val="-9"/>
        </w:rPr>
        <w:t> </w:t>
      </w:r>
      <w:r>
        <w:rPr/>
        <w:t>and</w:t>
      </w:r>
      <w:r>
        <w:rPr>
          <w:spacing w:val="-6"/>
        </w:rPr>
        <w:t> </w:t>
      </w:r>
      <w:r>
        <w:rPr/>
        <w:t>transmission of formal education. This is because reading is regarded as the most important skill that a child must acquire at school, since one must learn to read in order to be able to read to learn (Strydorn</w:t>
      </w:r>
      <w:r>
        <w:rPr>
          <w:spacing w:val="-15"/>
        </w:rPr>
        <w:t> </w:t>
      </w:r>
      <w:r>
        <w:rPr/>
        <w:t>and</w:t>
      </w:r>
      <w:r>
        <w:rPr>
          <w:spacing w:val="-15"/>
        </w:rPr>
        <w:t> </w:t>
      </w:r>
      <w:r>
        <w:rPr/>
        <w:t>Duplessis</w:t>
      </w:r>
      <w:r>
        <w:rPr>
          <w:spacing w:val="-15"/>
        </w:rPr>
        <w:t> </w:t>
      </w:r>
      <w:r>
        <w:rPr/>
        <w:t>2).</w:t>
      </w:r>
      <w:r>
        <w:rPr>
          <w:spacing w:val="-14"/>
        </w:rPr>
        <w:t> </w:t>
      </w:r>
      <w:r>
        <w:rPr/>
        <w:t>Ubahakwe</w:t>
      </w:r>
      <w:r>
        <w:rPr>
          <w:spacing w:val="-15"/>
        </w:rPr>
        <w:t> </w:t>
      </w:r>
      <w:r>
        <w:rPr/>
        <w:t>(109)</w:t>
      </w:r>
      <w:r>
        <w:rPr>
          <w:spacing w:val="-15"/>
        </w:rPr>
        <w:t> </w:t>
      </w:r>
      <w:r>
        <w:rPr/>
        <w:t>observes</w:t>
      </w:r>
      <w:r>
        <w:rPr>
          <w:spacing w:val="-15"/>
        </w:rPr>
        <w:t> </w:t>
      </w:r>
      <w:r>
        <w:rPr/>
        <w:t>that</w:t>
      </w:r>
      <w:r>
        <w:rPr>
          <w:spacing w:val="-15"/>
        </w:rPr>
        <w:t> </w:t>
      </w:r>
      <w:r>
        <w:rPr/>
        <w:t>the</w:t>
      </w:r>
      <w:r>
        <w:rPr>
          <w:spacing w:val="-14"/>
        </w:rPr>
        <w:t> </w:t>
      </w:r>
      <w:r>
        <w:rPr/>
        <w:t>newcomer</w:t>
      </w:r>
      <w:r>
        <w:rPr>
          <w:spacing w:val="-12"/>
        </w:rPr>
        <w:t> </w:t>
      </w:r>
      <w:r>
        <w:rPr/>
        <w:t>of</w:t>
      </w:r>
      <w:r>
        <w:rPr>
          <w:spacing w:val="-11"/>
        </w:rPr>
        <w:t> </w:t>
      </w:r>
      <w:r>
        <w:rPr/>
        <w:t>whatever</w:t>
      </w:r>
      <w:r>
        <w:rPr>
          <w:spacing w:val="-11"/>
        </w:rPr>
        <w:t> </w:t>
      </w:r>
      <w:r>
        <w:rPr/>
        <w:t>age,</w:t>
      </w:r>
      <w:r>
        <w:rPr>
          <w:spacing w:val="-11"/>
        </w:rPr>
        <w:t> </w:t>
      </w:r>
      <w:r>
        <w:rPr/>
        <w:t>who is being introduced for the first time into the art of reading the printed word by noting the sound-symbol relationship is learning to read while a person who reads to learn history, geography</w:t>
      </w:r>
      <w:r>
        <w:rPr>
          <w:spacing w:val="-10"/>
        </w:rPr>
        <w:t> </w:t>
      </w:r>
      <w:r>
        <w:rPr/>
        <w:t>science</w:t>
      </w:r>
      <w:r>
        <w:rPr>
          <w:spacing w:val="-6"/>
        </w:rPr>
        <w:t> </w:t>
      </w:r>
      <w:r>
        <w:rPr/>
        <w:t>or</w:t>
      </w:r>
      <w:r>
        <w:rPr>
          <w:spacing w:val="-6"/>
        </w:rPr>
        <w:t> </w:t>
      </w:r>
      <w:r>
        <w:rPr/>
        <w:t>whatever</w:t>
      </w:r>
      <w:r>
        <w:rPr>
          <w:spacing w:val="-6"/>
        </w:rPr>
        <w:t> </w:t>
      </w:r>
      <w:r>
        <w:rPr/>
        <w:t>is</w:t>
      </w:r>
      <w:r>
        <w:rPr>
          <w:spacing w:val="-6"/>
        </w:rPr>
        <w:t> </w:t>
      </w:r>
      <w:r>
        <w:rPr/>
        <w:t>reading</w:t>
      </w:r>
      <w:r>
        <w:rPr>
          <w:spacing w:val="-8"/>
        </w:rPr>
        <w:t> </w:t>
      </w:r>
      <w:r>
        <w:rPr/>
        <w:t>to</w:t>
      </w:r>
      <w:r>
        <w:rPr>
          <w:spacing w:val="-3"/>
        </w:rPr>
        <w:t> </w:t>
      </w:r>
      <w:r>
        <w:rPr/>
        <w:t>learn.</w:t>
      </w:r>
      <w:r>
        <w:rPr>
          <w:spacing w:val="-10"/>
        </w:rPr>
        <w:t> </w:t>
      </w:r>
      <w:r>
        <w:rPr/>
        <w:t>Reading</w:t>
      </w:r>
      <w:r>
        <w:rPr>
          <w:spacing w:val="-11"/>
        </w:rPr>
        <w:t> </w:t>
      </w:r>
      <w:r>
        <w:rPr/>
        <w:t>here</w:t>
      </w:r>
      <w:r>
        <w:rPr>
          <w:spacing w:val="-10"/>
        </w:rPr>
        <w:t> </w:t>
      </w:r>
      <w:r>
        <w:rPr/>
        <w:t>is</w:t>
      </w:r>
      <w:r>
        <w:rPr>
          <w:spacing w:val="-10"/>
        </w:rPr>
        <w:t> </w:t>
      </w:r>
      <w:r>
        <w:rPr/>
        <w:t>seen</w:t>
      </w:r>
      <w:r>
        <w:rPr>
          <w:spacing w:val="-8"/>
        </w:rPr>
        <w:t> </w:t>
      </w:r>
      <w:r>
        <w:rPr/>
        <w:t>as</w:t>
      </w:r>
      <w:r>
        <w:rPr>
          <w:spacing w:val="-10"/>
        </w:rPr>
        <w:t> </w:t>
      </w:r>
      <w:r>
        <w:rPr/>
        <w:t>a</w:t>
      </w:r>
      <w:r>
        <w:rPr>
          <w:spacing w:val="-8"/>
        </w:rPr>
        <w:t> </w:t>
      </w:r>
      <w:r>
        <w:rPr/>
        <w:t>means</w:t>
      </w:r>
      <w:r>
        <w:rPr>
          <w:spacing w:val="-10"/>
        </w:rPr>
        <w:t> </w:t>
      </w:r>
      <w:r>
        <w:rPr/>
        <w:t>to</w:t>
      </w:r>
      <w:r>
        <w:rPr>
          <w:spacing w:val="-10"/>
        </w:rPr>
        <w:t> </w:t>
      </w:r>
      <w:r>
        <w:rPr/>
        <w:t>an</w:t>
      </w:r>
      <w:r>
        <w:rPr>
          <w:spacing w:val="-10"/>
        </w:rPr>
        <w:t> </w:t>
      </w:r>
      <w:r>
        <w:rPr/>
        <w:t>end,</w:t>
      </w:r>
      <w:r>
        <w:rPr>
          <w:spacing w:val="-10"/>
        </w:rPr>
        <w:t> </w:t>
      </w:r>
      <w:r>
        <w:rPr/>
        <w:t>a tool in the education process. Reading is one of the four language communicative skills (listening, speaking reading and writing). The four have something in common in that when </w:t>
      </w:r>
      <w:r>
        <w:rPr>
          <w:spacing w:val="-2"/>
        </w:rPr>
        <w:t>speaking</w:t>
      </w:r>
      <w:r>
        <w:rPr>
          <w:spacing w:val="-8"/>
        </w:rPr>
        <w:t> </w:t>
      </w:r>
      <w:r>
        <w:rPr>
          <w:spacing w:val="-2"/>
        </w:rPr>
        <w:t>one</w:t>
      </w:r>
      <w:r>
        <w:rPr>
          <w:spacing w:val="-7"/>
        </w:rPr>
        <w:t> </w:t>
      </w:r>
      <w:r>
        <w:rPr>
          <w:spacing w:val="-2"/>
        </w:rPr>
        <w:t>assumes</w:t>
      </w:r>
      <w:r>
        <w:rPr>
          <w:spacing w:val="-7"/>
        </w:rPr>
        <w:t> </w:t>
      </w:r>
      <w:r>
        <w:rPr>
          <w:spacing w:val="-2"/>
        </w:rPr>
        <w:t>that</w:t>
      </w:r>
      <w:r>
        <w:rPr>
          <w:spacing w:val="-4"/>
        </w:rPr>
        <w:t> </w:t>
      </w:r>
      <w:r>
        <w:rPr>
          <w:spacing w:val="-2"/>
        </w:rPr>
        <w:t>somebody</w:t>
      </w:r>
      <w:r>
        <w:rPr>
          <w:spacing w:val="-13"/>
        </w:rPr>
        <w:t> </w:t>
      </w:r>
      <w:r>
        <w:rPr>
          <w:spacing w:val="-2"/>
        </w:rPr>
        <w:t>is</w:t>
      </w:r>
      <w:r>
        <w:rPr>
          <w:spacing w:val="-7"/>
        </w:rPr>
        <w:t> </w:t>
      </w:r>
      <w:r>
        <w:rPr>
          <w:spacing w:val="-2"/>
        </w:rPr>
        <w:t>listening.</w:t>
      </w:r>
      <w:r>
        <w:rPr>
          <w:spacing w:val="-8"/>
        </w:rPr>
        <w:t> </w:t>
      </w:r>
      <w:r>
        <w:rPr>
          <w:spacing w:val="-2"/>
        </w:rPr>
        <w:t>When</w:t>
      </w:r>
      <w:r>
        <w:rPr>
          <w:spacing w:val="-8"/>
        </w:rPr>
        <w:t> </w:t>
      </w:r>
      <w:r>
        <w:rPr>
          <w:spacing w:val="-2"/>
        </w:rPr>
        <w:t>one</w:t>
      </w:r>
      <w:r>
        <w:rPr>
          <w:spacing w:val="-9"/>
        </w:rPr>
        <w:t> </w:t>
      </w:r>
      <w:r>
        <w:rPr>
          <w:spacing w:val="-2"/>
        </w:rPr>
        <w:t>writes,</w:t>
      </w:r>
      <w:r>
        <w:rPr>
          <w:spacing w:val="-8"/>
        </w:rPr>
        <w:t> </w:t>
      </w:r>
      <w:r>
        <w:rPr>
          <w:spacing w:val="-2"/>
        </w:rPr>
        <w:t>it</w:t>
      </w:r>
      <w:r>
        <w:rPr>
          <w:spacing w:val="-7"/>
        </w:rPr>
        <w:t> </w:t>
      </w:r>
      <w:r>
        <w:rPr>
          <w:spacing w:val="-2"/>
        </w:rPr>
        <w:t>is</w:t>
      </w:r>
      <w:r>
        <w:rPr>
          <w:spacing w:val="-7"/>
        </w:rPr>
        <w:t> </w:t>
      </w:r>
      <w:r>
        <w:rPr>
          <w:spacing w:val="-2"/>
        </w:rPr>
        <w:t>believed</w:t>
      </w:r>
      <w:r>
        <w:rPr>
          <w:spacing w:val="-8"/>
        </w:rPr>
        <w:t> </w:t>
      </w:r>
      <w:r>
        <w:rPr>
          <w:spacing w:val="-2"/>
        </w:rPr>
        <w:t>that</w:t>
      </w:r>
      <w:r>
        <w:rPr>
          <w:spacing w:val="-7"/>
        </w:rPr>
        <w:t> </w:t>
      </w:r>
      <w:r>
        <w:rPr>
          <w:spacing w:val="-2"/>
        </w:rPr>
        <w:t>somebody </w:t>
      </w:r>
      <w:r>
        <w:rPr/>
        <w:t>will read what has been written. Also when one speaks or writes one intends to describe, explain, express a point of view, give direction or instance to raise or ask questions, to </w:t>
      </w:r>
      <w:r>
        <w:rPr>
          <w:spacing w:val="-2"/>
        </w:rPr>
        <w:t>entertain</w:t>
      </w:r>
      <w:r>
        <w:rPr>
          <w:spacing w:val="-13"/>
        </w:rPr>
        <w:t> </w:t>
      </w:r>
      <w:r>
        <w:rPr>
          <w:spacing w:val="-2"/>
        </w:rPr>
        <w:t>etc.</w:t>
      </w:r>
      <w:r>
        <w:rPr>
          <w:spacing w:val="-13"/>
        </w:rPr>
        <w:t> </w:t>
      </w:r>
      <w:r>
        <w:rPr>
          <w:spacing w:val="-2"/>
        </w:rPr>
        <w:t>therefore,</w:t>
      </w:r>
      <w:r>
        <w:rPr>
          <w:spacing w:val="-13"/>
        </w:rPr>
        <w:t> </w:t>
      </w:r>
      <w:r>
        <w:rPr>
          <w:spacing w:val="-2"/>
        </w:rPr>
        <w:t>when</w:t>
      </w:r>
      <w:r>
        <w:rPr>
          <w:spacing w:val="-13"/>
        </w:rPr>
        <w:t> </w:t>
      </w:r>
      <w:r>
        <w:rPr>
          <w:spacing w:val="-2"/>
        </w:rPr>
        <w:t>one</w:t>
      </w:r>
      <w:r>
        <w:rPr>
          <w:spacing w:val="-13"/>
        </w:rPr>
        <w:t> </w:t>
      </w:r>
      <w:r>
        <w:rPr>
          <w:spacing w:val="-2"/>
        </w:rPr>
        <w:t>listens</w:t>
      </w:r>
      <w:r>
        <w:rPr>
          <w:spacing w:val="-13"/>
        </w:rPr>
        <w:t> </w:t>
      </w:r>
      <w:r>
        <w:rPr>
          <w:spacing w:val="-2"/>
        </w:rPr>
        <w:t>or</w:t>
      </w:r>
      <w:r>
        <w:rPr>
          <w:spacing w:val="-13"/>
        </w:rPr>
        <w:t> </w:t>
      </w:r>
      <w:r>
        <w:rPr>
          <w:spacing w:val="-2"/>
        </w:rPr>
        <w:t>read</w:t>
      </w:r>
      <w:r>
        <w:rPr>
          <w:spacing w:val="-13"/>
        </w:rPr>
        <w:t> </w:t>
      </w:r>
      <w:r>
        <w:rPr>
          <w:spacing w:val="-2"/>
        </w:rPr>
        <w:t>one</w:t>
      </w:r>
      <w:r>
        <w:rPr>
          <w:spacing w:val="-13"/>
        </w:rPr>
        <w:t> </w:t>
      </w:r>
      <w:r>
        <w:rPr>
          <w:spacing w:val="-2"/>
        </w:rPr>
        <w:t>is</w:t>
      </w:r>
      <w:r>
        <w:rPr>
          <w:spacing w:val="-13"/>
        </w:rPr>
        <w:t> </w:t>
      </w:r>
      <w:r>
        <w:rPr>
          <w:spacing w:val="-2"/>
        </w:rPr>
        <w:t>building</w:t>
      </w:r>
      <w:r>
        <w:rPr>
          <w:spacing w:val="-13"/>
        </w:rPr>
        <w:t> </w:t>
      </w:r>
      <w:r>
        <w:rPr>
          <w:spacing w:val="-2"/>
        </w:rPr>
        <w:t>correct</w:t>
      </w:r>
      <w:r>
        <w:rPr>
          <w:spacing w:val="-13"/>
        </w:rPr>
        <w:t> </w:t>
      </w:r>
      <w:r>
        <w:rPr>
          <w:spacing w:val="-2"/>
        </w:rPr>
        <w:t>mental</w:t>
      </w:r>
      <w:r>
        <w:rPr>
          <w:spacing w:val="-9"/>
        </w:rPr>
        <w:t> </w:t>
      </w:r>
      <w:r>
        <w:rPr>
          <w:spacing w:val="-2"/>
        </w:rPr>
        <w:t>image</w:t>
      </w:r>
      <w:r>
        <w:rPr>
          <w:spacing w:val="-13"/>
        </w:rPr>
        <w:t> </w:t>
      </w:r>
      <w:r>
        <w:rPr>
          <w:spacing w:val="-2"/>
        </w:rPr>
        <w:t>of</w:t>
      </w:r>
      <w:r>
        <w:rPr>
          <w:spacing w:val="-13"/>
        </w:rPr>
        <w:t> </w:t>
      </w:r>
      <w:r>
        <w:rPr>
          <w:spacing w:val="-2"/>
        </w:rPr>
        <w:t>what</w:t>
      </w:r>
      <w:r>
        <w:rPr>
          <w:spacing w:val="-13"/>
        </w:rPr>
        <w:t> </w:t>
      </w:r>
      <w:r>
        <w:rPr>
          <w:spacing w:val="-2"/>
        </w:rPr>
        <w:t>has </w:t>
      </w:r>
      <w:r>
        <w:rPr/>
        <w:t>been described, applying what has been explained, evaluating points of view and opinion, following direction accurately, answering pertinent questions and appreciating whatever is presented for enjoyment.</w:t>
      </w:r>
    </w:p>
    <w:p>
      <w:pPr>
        <w:spacing w:after="0" w:line="480" w:lineRule="auto"/>
        <w:jc w:val="both"/>
        <w:sectPr>
          <w:pgSz w:w="11910" w:h="16840"/>
          <w:pgMar w:top="1340" w:bottom="280" w:left="920" w:right="300"/>
        </w:sectPr>
      </w:pPr>
    </w:p>
    <w:p>
      <w:pPr>
        <w:pStyle w:val="BodyText"/>
        <w:spacing w:line="480" w:lineRule="auto" w:before="73"/>
        <w:ind w:left="520" w:right="1214"/>
        <w:jc w:val="both"/>
      </w:pPr>
      <w:r>
        <w:rPr/>
        <w:t>The</w:t>
      </w:r>
      <w:r>
        <w:rPr>
          <w:spacing w:val="40"/>
        </w:rPr>
        <w:t> </w:t>
      </w:r>
      <w:r>
        <w:rPr/>
        <w:t>Nigerian</w:t>
      </w:r>
      <w:r>
        <w:rPr>
          <w:spacing w:val="40"/>
        </w:rPr>
        <w:t> </w:t>
      </w:r>
      <w:r>
        <w:rPr/>
        <w:t>National</w:t>
      </w:r>
      <w:r>
        <w:rPr>
          <w:spacing w:val="40"/>
        </w:rPr>
        <w:t> </w:t>
      </w:r>
      <w:r>
        <w:rPr/>
        <w:t>Policy on</w:t>
      </w:r>
      <w:r>
        <w:rPr>
          <w:spacing w:val="40"/>
        </w:rPr>
        <w:t> </w:t>
      </w:r>
      <w:r>
        <w:rPr/>
        <w:t>Education</w:t>
      </w:r>
      <w:r>
        <w:rPr>
          <w:spacing w:val="40"/>
        </w:rPr>
        <w:t> </w:t>
      </w:r>
      <w:r>
        <w:rPr/>
        <w:t>recognizes</w:t>
      </w:r>
      <w:r>
        <w:rPr>
          <w:spacing w:val="40"/>
        </w:rPr>
        <w:t> </w:t>
      </w:r>
      <w:r>
        <w:rPr/>
        <w:t>the</w:t>
      </w:r>
      <w:r>
        <w:rPr>
          <w:spacing w:val="40"/>
        </w:rPr>
        <w:t> </w:t>
      </w:r>
      <w:r>
        <w:rPr/>
        <w:t>importance</w:t>
      </w:r>
      <w:r>
        <w:rPr>
          <w:spacing w:val="40"/>
        </w:rPr>
        <w:t> </w:t>
      </w:r>
      <w:r>
        <w:rPr/>
        <w:t>of</w:t>
      </w:r>
      <w:r>
        <w:rPr>
          <w:spacing w:val="40"/>
        </w:rPr>
        <w:t> </w:t>
      </w:r>
      <w:r>
        <w:rPr/>
        <w:t>literacy</w:t>
      </w:r>
      <w:r>
        <w:rPr>
          <w:spacing w:val="40"/>
        </w:rPr>
        <w:t> </w:t>
      </w:r>
      <w:r>
        <w:rPr/>
        <w:t>to national development. To this effect the inculcation of pertinent literacy (the ability to read and write) was made one of the objectives of primary education. Omqjuwa (209) observes that primary education is terminal for more than 65% of such school leavers. Therefore functional literacy for them in English and </w:t>
      </w:r>
      <w:r>
        <w:rPr>
          <w:sz w:val="19"/>
        </w:rPr>
        <w:t>LI </w:t>
      </w:r>
      <w:r>
        <w:rPr/>
        <w:t>would enable them to fit into the economic system. There is a saying that "if you think education is expensive try ignorance" this statement only emphasizes the advantage literacy has over illiteracy. In the same Vein, the UNESCO (1980) statement has it that the persistence of illiteracy</w:t>
      </w:r>
      <w:r>
        <w:rPr>
          <w:spacing w:val="27"/>
        </w:rPr>
        <w:t> </w:t>
      </w:r>
      <w:r>
        <w:rPr/>
        <w:t>(which includes inability to read) which is a consequence of under-development but also a major impediment to development makes it impossible for</w:t>
      </w:r>
      <w:r>
        <w:rPr>
          <w:spacing w:val="-1"/>
        </w:rPr>
        <w:t> </w:t>
      </w:r>
      <w:r>
        <w:rPr/>
        <w:t>millions of</w:t>
      </w:r>
      <w:r>
        <w:rPr>
          <w:spacing w:val="-2"/>
        </w:rPr>
        <w:t> </w:t>
      </w:r>
      <w:r>
        <w:rPr/>
        <w:t>men and women to play an effective part in the shaping of their own destinies, it condemns to failure the battle against poverty, the elimination of inequalities and the attempts that have been made to establish relations of equity between both individual</w:t>
      </w:r>
      <w:r>
        <w:rPr>
          <w:spacing w:val="20"/>
        </w:rPr>
        <w:t> </w:t>
      </w:r>
      <w:r>
        <w:rPr/>
        <w:t>and nation. Come</w:t>
      </w:r>
      <w:r>
        <w:rPr>
          <w:spacing w:val="18"/>
        </w:rPr>
        <w:t> </w:t>
      </w:r>
      <w:r>
        <w:rPr/>
        <w:t>to think</w:t>
      </w:r>
      <w:r>
        <w:rPr>
          <w:spacing w:val="25"/>
        </w:rPr>
        <w:t> </w:t>
      </w:r>
      <w:r>
        <w:rPr/>
        <w:t>of</w:t>
      </w:r>
      <w:r>
        <w:rPr>
          <w:spacing w:val="18"/>
        </w:rPr>
        <w:t> </w:t>
      </w:r>
      <w:r>
        <w:rPr/>
        <w:t>it</w:t>
      </w:r>
      <w:r>
        <w:rPr>
          <w:spacing w:val="19"/>
        </w:rPr>
        <w:t> </w:t>
      </w:r>
      <w:r>
        <w:rPr/>
        <w:t>what</w:t>
      </w:r>
      <w:r>
        <w:rPr>
          <w:spacing w:val="19"/>
        </w:rPr>
        <w:t> </w:t>
      </w:r>
      <w:r>
        <w:rPr/>
        <w:t>other</w:t>
      </w:r>
      <w:r>
        <w:rPr>
          <w:spacing w:val="18"/>
        </w:rPr>
        <w:t> </w:t>
      </w:r>
      <w:r>
        <w:rPr/>
        <w:t>damage</w:t>
      </w:r>
      <w:r>
        <w:rPr>
          <w:spacing w:val="18"/>
        </w:rPr>
        <w:t> </w:t>
      </w:r>
      <w:r>
        <w:rPr/>
        <w:t>is</w:t>
      </w:r>
      <w:r>
        <w:rPr>
          <w:spacing w:val="19"/>
        </w:rPr>
        <w:t> </w:t>
      </w:r>
      <w:r>
        <w:rPr/>
        <w:t>there to be done to a nation when the destinies of its citizens</w:t>
      </w:r>
      <w:r>
        <w:rPr>
          <w:spacing w:val="35"/>
        </w:rPr>
        <w:t> </w:t>
      </w:r>
      <w:r>
        <w:rPr/>
        <w:t>are not defined?</w:t>
      </w:r>
    </w:p>
    <w:p>
      <w:pPr>
        <w:pStyle w:val="BodyText"/>
      </w:pPr>
    </w:p>
    <w:p>
      <w:pPr>
        <w:pStyle w:val="BodyText"/>
        <w:spacing w:before="2"/>
      </w:pPr>
    </w:p>
    <w:p>
      <w:pPr>
        <w:pStyle w:val="BodyText"/>
        <w:spacing w:line="480" w:lineRule="auto"/>
        <w:ind w:left="520" w:right="1166"/>
        <w:jc w:val="both"/>
      </w:pPr>
      <w:r>
        <w:rPr/>
        <w:t>As a literary skill, reading functions as a vital tool for information and knowledge</w:t>
      </w:r>
      <w:r>
        <w:rPr>
          <w:spacing w:val="80"/>
        </w:rPr>
        <w:t> </w:t>
      </w:r>
      <w:r>
        <w:rPr/>
        <w:t>processing. It is a pivot for all other school subjects that are content oriented. Reading</w:t>
      </w:r>
      <w:r>
        <w:rPr>
          <w:spacing w:val="80"/>
        </w:rPr>
        <w:t> </w:t>
      </w:r>
      <w:r>
        <w:rPr/>
        <w:t>experts</w:t>
      </w:r>
      <w:r>
        <w:rPr>
          <w:spacing w:val="40"/>
        </w:rPr>
        <w:t> </w:t>
      </w:r>
      <w:r>
        <w:rPr/>
        <w:t>believe</w:t>
      </w:r>
      <w:r>
        <w:rPr>
          <w:spacing w:val="40"/>
        </w:rPr>
        <w:t> </w:t>
      </w:r>
      <w:r>
        <w:rPr/>
        <w:t>that</w:t>
      </w:r>
      <w:r>
        <w:rPr>
          <w:spacing w:val="40"/>
        </w:rPr>
        <w:t> </w:t>
      </w:r>
      <w:r>
        <w:rPr/>
        <w:t>when</w:t>
      </w:r>
      <w:r>
        <w:rPr>
          <w:spacing w:val="40"/>
        </w:rPr>
        <w:t> </w:t>
      </w:r>
      <w:r>
        <w:rPr/>
        <w:t>the</w:t>
      </w:r>
      <w:r>
        <w:rPr>
          <w:spacing w:val="40"/>
        </w:rPr>
        <w:t> </w:t>
      </w:r>
      <w:r>
        <w:rPr/>
        <w:t>reading</w:t>
      </w:r>
      <w:r>
        <w:rPr>
          <w:spacing w:val="40"/>
        </w:rPr>
        <w:t> </w:t>
      </w:r>
      <w:r>
        <w:rPr/>
        <w:t>skill</w:t>
      </w:r>
      <w:r>
        <w:rPr>
          <w:spacing w:val="40"/>
        </w:rPr>
        <w:t> </w:t>
      </w:r>
      <w:r>
        <w:rPr/>
        <w:t>is</w:t>
      </w:r>
      <w:r>
        <w:rPr>
          <w:spacing w:val="40"/>
        </w:rPr>
        <w:t> </w:t>
      </w:r>
      <w:r>
        <w:rPr/>
        <w:t>mastered,</w:t>
      </w:r>
      <w:r>
        <w:rPr>
          <w:spacing w:val="40"/>
        </w:rPr>
        <w:t> </w:t>
      </w:r>
      <w:r>
        <w:rPr/>
        <w:t>transfer</w:t>
      </w:r>
      <w:r>
        <w:rPr>
          <w:spacing w:val="40"/>
        </w:rPr>
        <w:t> </w:t>
      </w:r>
      <w:r>
        <w:rPr/>
        <w:t>of</w:t>
      </w:r>
      <w:r>
        <w:rPr>
          <w:spacing w:val="40"/>
        </w:rPr>
        <w:t> </w:t>
      </w:r>
      <w:r>
        <w:rPr/>
        <w:t>knowledge</w:t>
      </w:r>
      <w:r>
        <w:rPr>
          <w:spacing w:val="40"/>
        </w:rPr>
        <w:t> </w:t>
      </w:r>
      <w:r>
        <w:rPr/>
        <w:t>to</w:t>
      </w:r>
      <w:r>
        <w:rPr>
          <w:spacing w:val="40"/>
        </w:rPr>
        <w:t> </w:t>
      </w:r>
      <w:r>
        <w:rPr/>
        <w:t>other school</w:t>
      </w:r>
      <w:r>
        <w:rPr>
          <w:spacing w:val="40"/>
        </w:rPr>
        <w:t> </w:t>
      </w:r>
      <w:r>
        <w:rPr/>
        <w:t>disciplines</w:t>
      </w:r>
      <w:r>
        <w:rPr>
          <w:spacing w:val="40"/>
        </w:rPr>
        <w:t> </w:t>
      </w:r>
      <w:r>
        <w:rPr/>
        <w:t>is</w:t>
      </w:r>
      <w:r>
        <w:rPr>
          <w:spacing w:val="40"/>
        </w:rPr>
        <w:t> </w:t>
      </w:r>
      <w:r>
        <w:rPr/>
        <w:t>facilitated</w:t>
      </w:r>
      <w:r>
        <w:rPr>
          <w:spacing w:val="40"/>
        </w:rPr>
        <w:t> </w:t>
      </w:r>
      <w:r>
        <w:rPr/>
        <w:t>reading</w:t>
      </w:r>
      <w:r>
        <w:rPr>
          <w:spacing w:val="40"/>
        </w:rPr>
        <w:t> </w:t>
      </w:r>
      <w:r>
        <w:rPr/>
        <w:t>helps</w:t>
      </w:r>
      <w:r>
        <w:rPr>
          <w:spacing w:val="40"/>
        </w:rPr>
        <w:t> </w:t>
      </w:r>
      <w:r>
        <w:rPr/>
        <w:t>students</w:t>
      </w:r>
      <w:r>
        <w:rPr>
          <w:spacing w:val="40"/>
        </w:rPr>
        <w:t> </w:t>
      </w:r>
      <w:r>
        <w:rPr/>
        <w:t>to</w:t>
      </w:r>
      <w:r>
        <w:rPr>
          <w:spacing w:val="40"/>
        </w:rPr>
        <w:t> </w:t>
      </w:r>
      <w:r>
        <w:rPr/>
        <w:t>tackle</w:t>
      </w:r>
      <w:r>
        <w:rPr>
          <w:spacing w:val="40"/>
        </w:rPr>
        <w:t> </w:t>
      </w:r>
      <w:r>
        <w:rPr/>
        <w:t>problems</w:t>
      </w:r>
      <w:r>
        <w:rPr>
          <w:spacing w:val="40"/>
        </w:rPr>
        <w:t> </w:t>
      </w:r>
      <w:r>
        <w:rPr/>
        <w:t>of comprehension. It helps them to remember what they have read, to organize their own idea about what has been read. It helps them to understand cause and effect elements in their reading. It helps them in interpreting graphs, tables, charts, maps etc and finally reading</w:t>
      </w:r>
      <w:r>
        <w:rPr>
          <w:spacing w:val="80"/>
        </w:rPr>
        <w:t> </w:t>
      </w:r>
      <w:r>
        <w:rPr/>
        <w:t>helps</w:t>
      </w:r>
      <w:r>
        <w:rPr>
          <w:spacing w:val="40"/>
        </w:rPr>
        <w:t> </w:t>
      </w:r>
      <w:r>
        <w:rPr/>
        <w:t>them</w:t>
      </w:r>
      <w:r>
        <w:rPr>
          <w:spacing w:val="40"/>
        </w:rPr>
        <w:t> </w:t>
      </w:r>
      <w:r>
        <w:rPr/>
        <w:t>to</w:t>
      </w:r>
      <w:r>
        <w:rPr>
          <w:spacing w:val="40"/>
        </w:rPr>
        <w:t> </w:t>
      </w:r>
      <w:r>
        <w:rPr/>
        <w:t>locate</w:t>
      </w:r>
      <w:r>
        <w:rPr>
          <w:spacing w:val="40"/>
        </w:rPr>
        <w:t> </w:t>
      </w:r>
      <w:r>
        <w:rPr/>
        <w:t>useful</w:t>
      </w:r>
      <w:r>
        <w:rPr>
          <w:spacing w:val="40"/>
        </w:rPr>
        <w:t> </w:t>
      </w:r>
      <w:r>
        <w:rPr/>
        <w:t>information.</w:t>
      </w:r>
      <w:r>
        <w:rPr>
          <w:spacing w:val="40"/>
        </w:rPr>
        <w:t> </w:t>
      </w:r>
      <w:r>
        <w:rPr/>
        <w:t>Araromi</w:t>
      </w:r>
      <w:r>
        <w:rPr>
          <w:spacing w:val="40"/>
        </w:rPr>
        <w:t> </w:t>
      </w:r>
      <w:r>
        <w:rPr/>
        <w:t>(86)</w:t>
      </w:r>
      <w:r>
        <w:rPr>
          <w:spacing w:val="40"/>
        </w:rPr>
        <w:t> </w:t>
      </w:r>
      <w:r>
        <w:rPr/>
        <w:t>suggests</w:t>
      </w:r>
      <w:r>
        <w:rPr>
          <w:spacing w:val="40"/>
        </w:rPr>
        <w:t> </w:t>
      </w:r>
      <w:r>
        <w:rPr/>
        <w:t>that</w:t>
      </w:r>
      <w:r>
        <w:rPr>
          <w:spacing w:val="40"/>
        </w:rPr>
        <w:t> </w:t>
      </w:r>
      <w:r>
        <w:rPr/>
        <w:t>reading</w:t>
      </w:r>
      <w:r>
        <w:rPr>
          <w:spacing w:val="40"/>
        </w:rPr>
        <w:t> </w:t>
      </w:r>
      <w:r>
        <w:rPr/>
        <w:t>should be taught</w:t>
      </w:r>
      <w:r>
        <w:rPr>
          <w:spacing w:val="28"/>
        </w:rPr>
        <w:t> </w:t>
      </w:r>
      <w:r>
        <w:rPr/>
        <w:t>in</w:t>
      </w:r>
      <w:r>
        <w:rPr>
          <w:spacing w:val="31"/>
        </w:rPr>
        <w:t> </w:t>
      </w:r>
      <w:r>
        <w:rPr/>
        <w:t>schools</w:t>
      </w:r>
      <w:r>
        <w:rPr>
          <w:spacing w:val="30"/>
        </w:rPr>
        <w:t> </w:t>
      </w:r>
      <w:r>
        <w:rPr/>
        <w:t>and</w:t>
      </w:r>
      <w:r>
        <w:rPr>
          <w:spacing w:val="30"/>
        </w:rPr>
        <w:t> </w:t>
      </w:r>
      <w:r>
        <w:rPr/>
        <w:t>tertiary</w:t>
      </w:r>
      <w:r>
        <w:rPr>
          <w:spacing w:val="22"/>
        </w:rPr>
        <w:t> </w:t>
      </w:r>
      <w:r>
        <w:rPr/>
        <w:t>institutions</w:t>
      </w:r>
      <w:r>
        <w:rPr>
          <w:spacing w:val="30"/>
        </w:rPr>
        <w:t> </w:t>
      </w:r>
      <w:r>
        <w:rPr/>
        <w:t>for</w:t>
      </w:r>
      <w:r>
        <w:rPr>
          <w:spacing w:val="28"/>
        </w:rPr>
        <w:t> </w:t>
      </w:r>
      <w:r>
        <w:rPr/>
        <w:t>the</w:t>
      </w:r>
      <w:r>
        <w:rPr>
          <w:spacing w:val="30"/>
        </w:rPr>
        <w:t> </w:t>
      </w:r>
      <w:r>
        <w:rPr/>
        <w:t>purpose</w:t>
      </w:r>
      <w:r>
        <w:rPr>
          <w:spacing w:val="28"/>
        </w:rPr>
        <w:t> </w:t>
      </w:r>
      <w:r>
        <w:rPr/>
        <w:t>of</w:t>
      </w:r>
      <w:r>
        <w:rPr>
          <w:spacing w:val="29"/>
        </w:rPr>
        <w:t> </w:t>
      </w:r>
      <w:r>
        <w:rPr/>
        <w:t>understanding</w:t>
      </w:r>
      <w:r>
        <w:rPr>
          <w:spacing w:val="27"/>
        </w:rPr>
        <w:t> </w:t>
      </w:r>
      <w:r>
        <w:rPr/>
        <w:t>the</w:t>
      </w:r>
      <w:r>
        <w:rPr>
          <w:spacing w:val="36"/>
        </w:rPr>
        <w:t> </w:t>
      </w:r>
      <w:r>
        <w:rPr/>
        <w:t>contents</w:t>
      </w:r>
      <w:r>
        <w:rPr>
          <w:spacing w:val="40"/>
        </w:rPr>
        <w:t> </w:t>
      </w:r>
      <w:r>
        <w:rPr>
          <w:spacing w:val="-5"/>
        </w:rPr>
        <w:t>of</w:t>
      </w:r>
    </w:p>
    <w:p>
      <w:pPr>
        <w:spacing w:after="0" w:line="480" w:lineRule="auto"/>
        <w:jc w:val="both"/>
        <w:sectPr>
          <w:pgSz w:w="11910" w:h="16840"/>
          <w:pgMar w:top="1340" w:bottom="280" w:left="920" w:right="300"/>
        </w:sectPr>
      </w:pPr>
    </w:p>
    <w:p>
      <w:pPr>
        <w:pStyle w:val="BodyText"/>
        <w:spacing w:line="480" w:lineRule="auto" w:before="73"/>
        <w:ind w:left="520" w:right="1173"/>
        <w:jc w:val="both"/>
      </w:pPr>
      <w:r>
        <w:rPr/>
        <w:t>the</w:t>
      </w:r>
      <w:r>
        <w:rPr>
          <w:spacing w:val="36"/>
        </w:rPr>
        <w:t> </w:t>
      </w:r>
      <w:r>
        <w:rPr/>
        <w:t>various</w:t>
      </w:r>
      <w:r>
        <w:rPr>
          <w:spacing w:val="37"/>
        </w:rPr>
        <w:t> </w:t>
      </w:r>
      <w:r>
        <w:rPr/>
        <w:t>subject</w:t>
      </w:r>
      <w:r>
        <w:rPr>
          <w:spacing w:val="40"/>
        </w:rPr>
        <w:t> </w:t>
      </w:r>
      <w:r>
        <w:rPr/>
        <w:t>areas.</w:t>
      </w:r>
      <w:r>
        <w:rPr>
          <w:spacing w:val="39"/>
        </w:rPr>
        <w:t> </w:t>
      </w:r>
      <w:r>
        <w:rPr/>
        <w:t>In</w:t>
      </w:r>
      <w:r>
        <w:rPr>
          <w:spacing w:val="37"/>
        </w:rPr>
        <w:t> </w:t>
      </w:r>
      <w:r>
        <w:rPr/>
        <w:t>the</w:t>
      </w:r>
      <w:r>
        <w:rPr>
          <w:spacing w:val="36"/>
        </w:rPr>
        <w:t> </w:t>
      </w:r>
      <w:r>
        <w:rPr/>
        <w:t>same</w:t>
      </w:r>
      <w:r>
        <w:rPr>
          <w:spacing w:val="36"/>
        </w:rPr>
        <w:t> </w:t>
      </w:r>
      <w:r>
        <w:rPr/>
        <w:t>Vein</w:t>
      </w:r>
      <w:r>
        <w:rPr>
          <w:spacing w:val="37"/>
        </w:rPr>
        <w:t> </w:t>
      </w:r>
      <w:r>
        <w:rPr/>
        <w:t>Ashasin</w:t>
      </w:r>
      <w:r>
        <w:rPr>
          <w:spacing w:val="37"/>
        </w:rPr>
        <w:t> </w:t>
      </w:r>
      <w:r>
        <w:rPr/>
        <w:t>(12)</w:t>
      </w:r>
      <w:r>
        <w:rPr>
          <w:spacing w:val="36"/>
        </w:rPr>
        <w:t> </w:t>
      </w:r>
      <w:r>
        <w:rPr/>
        <w:t>observes</w:t>
      </w:r>
      <w:r>
        <w:rPr>
          <w:spacing w:val="37"/>
        </w:rPr>
        <w:t> </w:t>
      </w:r>
      <w:r>
        <w:rPr/>
        <w:t>that</w:t>
      </w:r>
      <w:r>
        <w:rPr>
          <w:spacing w:val="40"/>
        </w:rPr>
        <w:t> </w:t>
      </w:r>
      <w:r>
        <w:rPr/>
        <w:t>reading</w:t>
      </w:r>
      <w:r>
        <w:rPr>
          <w:spacing w:val="23"/>
        </w:rPr>
        <w:t> </w:t>
      </w:r>
      <w:r>
        <w:rPr/>
        <w:t>is</w:t>
      </w:r>
      <w:r>
        <w:rPr>
          <w:spacing w:val="30"/>
        </w:rPr>
        <w:t> </w:t>
      </w:r>
      <w:r>
        <w:rPr/>
        <w:t>central to all other school subjects.</w:t>
      </w:r>
    </w:p>
    <w:p>
      <w:pPr>
        <w:pStyle w:val="BodyText"/>
      </w:pPr>
    </w:p>
    <w:p>
      <w:pPr>
        <w:pStyle w:val="BodyText"/>
        <w:spacing w:before="1"/>
      </w:pPr>
    </w:p>
    <w:p>
      <w:pPr>
        <w:pStyle w:val="BodyText"/>
        <w:spacing w:line="480" w:lineRule="auto"/>
        <w:ind w:left="520" w:right="1206"/>
        <w:jc w:val="both"/>
      </w:pPr>
      <w:r>
        <w:rPr/>
        <w:t>The</w:t>
      </w:r>
      <w:r>
        <w:rPr>
          <w:spacing w:val="40"/>
        </w:rPr>
        <w:t> </w:t>
      </w:r>
      <w:r>
        <w:rPr/>
        <w:t>implication</w:t>
      </w:r>
      <w:r>
        <w:rPr>
          <w:spacing w:val="40"/>
        </w:rPr>
        <w:t> </w:t>
      </w:r>
      <w:r>
        <w:rPr/>
        <w:t>of</w:t>
      </w:r>
      <w:r>
        <w:rPr>
          <w:spacing w:val="40"/>
        </w:rPr>
        <w:t> </w:t>
      </w:r>
      <w:r>
        <w:rPr/>
        <w:t>this</w:t>
      </w:r>
      <w:r>
        <w:rPr>
          <w:spacing w:val="40"/>
        </w:rPr>
        <w:t> </w:t>
      </w:r>
      <w:r>
        <w:rPr/>
        <w:t>is</w:t>
      </w:r>
      <w:r>
        <w:rPr>
          <w:spacing w:val="40"/>
        </w:rPr>
        <w:t> </w:t>
      </w:r>
      <w:r>
        <w:rPr/>
        <w:t>that</w:t>
      </w:r>
      <w:r>
        <w:rPr>
          <w:spacing w:val="40"/>
        </w:rPr>
        <w:t> </w:t>
      </w:r>
      <w:r>
        <w:rPr/>
        <w:t>failure</w:t>
      </w:r>
      <w:r>
        <w:rPr>
          <w:spacing w:val="40"/>
        </w:rPr>
        <w:t> </w:t>
      </w:r>
      <w:r>
        <w:rPr/>
        <w:t>in</w:t>
      </w:r>
      <w:r>
        <w:rPr>
          <w:spacing w:val="40"/>
        </w:rPr>
        <w:t> </w:t>
      </w:r>
      <w:r>
        <w:rPr/>
        <w:t>reading</w:t>
      </w:r>
      <w:r>
        <w:rPr>
          <w:spacing w:val="40"/>
        </w:rPr>
        <w:t> </w:t>
      </w:r>
      <w:r>
        <w:rPr/>
        <w:t>would</w:t>
      </w:r>
      <w:r>
        <w:rPr>
          <w:spacing w:val="40"/>
        </w:rPr>
        <w:t> </w:t>
      </w:r>
      <w:r>
        <w:rPr/>
        <w:t>mean</w:t>
      </w:r>
      <w:r>
        <w:rPr>
          <w:spacing w:val="40"/>
        </w:rPr>
        <w:t> </w:t>
      </w:r>
      <w:r>
        <w:rPr/>
        <w:t>failure</w:t>
      </w:r>
      <w:r>
        <w:rPr>
          <w:spacing w:val="40"/>
        </w:rPr>
        <w:t> </w:t>
      </w:r>
      <w:r>
        <w:rPr/>
        <w:t>at</w:t>
      </w:r>
      <w:r>
        <w:rPr>
          <w:spacing w:val="40"/>
        </w:rPr>
        <w:t> </w:t>
      </w:r>
      <w:r>
        <w:rPr/>
        <w:t>the</w:t>
      </w:r>
      <w:r>
        <w:rPr>
          <w:spacing w:val="40"/>
        </w:rPr>
        <w:t> </w:t>
      </w:r>
      <w:r>
        <w:rPr/>
        <w:t>university level</w:t>
      </w:r>
      <w:r>
        <w:rPr>
          <w:spacing w:val="40"/>
        </w:rPr>
        <w:t> </w:t>
      </w:r>
      <w:r>
        <w:rPr/>
        <w:t>(Okedara</w:t>
      </w:r>
      <w:r>
        <w:rPr>
          <w:spacing w:val="40"/>
        </w:rPr>
        <w:t> </w:t>
      </w:r>
      <w:r>
        <w:rPr/>
        <w:t>47).</w:t>
      </w:r>
      <w:r>
        <w:rPr>
          <w:spacing w:val="40"/>
        </w:rPr>
        <w:t> </w:t>
      </w:r>
      <w:r>
        <w:rPr/>
        <w:t>Alegbeye</w:t>
      </w:r>
      <w:r>
        <w:rPr>
          <w:spacing w:val="40"/>
        </w:rPr>
        <w:t> </w:t>
      </w:r>
      <w:r>
        <w:rPr/>
        <w:t>in</w:t>
      </w:r>
      <w:r>
        <w:rPr>
          <w:spacing w:val="40"/>
        </w:rPr>
        <w:t> </w:t>
      </w:r>
      <w:r>
        <w:rPr/>
        <w:t>Aimunmondion</w:t>
      </w:r>
      <w:r>
        <w:rPr>
          <w:spacing w:val="40"/>
        </w:rPr>
        <w:t> </w:t>
      </w:r>
      <w:r>
        <w:rPr/>
        <w:t>(20)</w:t>
      </w:r>
      <w:r>
        <w:rPr>
          <w:spacing w:val="40"/>
        </w:rPr>
        <w:t> </w:t>
      </w:r>
      <w:r>
        <w:rPr/>
        <w:t>asserts</w:t>
      </w:r>
      <w:r>
        <w:rPr>
          <w:spacing w:val="40"/>
        </w:rPr>
        <w:t> </w:t>
      </w:r>
      <w:r>
        <w:rPr/>
        <w:t>that</w:t>
      </w:r>
      <w:r>
        <w:rPr>
          <w:spacing w:val="40"/>
        </w:rPr>
        <w:t> </w:t>
      </w:r>
      <w:r>
        <w:rPr/>
        <w:t>educational</w:t>
      </w:r>
      <w:r>
        <w:rPr>
          <w:spacing w:val="40"/>
        </w:rPr>
        <w:t> </w:t>
      </w:r>
      <w:r>
        <w:rPr/>
        <w:t>failure</w:t>
      </w:r>
      <w:r>
        <w:rPr>
          <w:spacing w:val="40"/>
        </w:rPr>
        <w:t> </w:t>
      </w:r>
      <w:r>
        <w:rPr/>
        <w:t>is more frequently a case of reading failure. Also reading as a receptive literacy skill helps</w:t>
      </w:r>
      <w:r>
        <w:rPr>
          <w:spacing w:val="30"/>
        </w:rPr>
        <w:t> </w:t>
      </w:r>
      <w:r>
        <w:rPr/>
        <w:t>in the mental development of an individual which is one of the major goals of</w:t>
      </w:r>
      <w:r>
        <w:rPr>
          <w:spacing w:val="40"/>
        </w:rPr>
        <w:t> </w:t>
      </w:r>
      <w:r>
        <w:rPr/>
        <w:t>formal education. As an individual processes information through extensive reading, he begins to acquire qualitative insight into life issues on a global scale. This kind of exposure helps to shapen an individual's personality, it also involves certain decision - making skills, that in turn bring personal</w:t>
      </w:r>
      <w:r>
        <w:rPr>
          <w:spacing w:val="18"/>
        </w:rPr>
        <w:t> </w:t>
      </w:r>
      <w:r>
        <w:rPr/>
        <w:t>fulfilment.</w:t>
      </w:r>
      <w:r>
        <w:rPr>
          <w:spacing w:val="18"/>
        </w:rPr>
        <w:t> </w:t>
      </w:r>
      <w:r>
        <w:rPr/>
        <w:t>Onukaogu,</w:t>
      </w:r>
      <w:r>
        <w:rPr>
          <w:spacing w:val="18"/>
        </w:rPr>
        <w:t> </w:t>
      </w:r>
      <w:r>
        <w:rPr/>
        <w:t>Arua</w:t>
      </w:r>
      <w:r>
        <w:rPr>
          <w:spacing w:val="17"/>
        </w:rPr>
        <w:t> </w:t>
      </w:r>
      <w:r>
        <w:rPr/>
        <w:t>and Jegede</w:t>
      </w:r>
      <w:r>
        <w:rPr>
          <w:spacing w:val="17"/>
        </w:rPr>
        <w:t> </w:t>
      </w:r>
      <w:r>
        <w:rPr/>
        <w:t>(96) observe</w:t>
      </w:r>
      <w:r>
        <w:rPr>
          <w:spacing w:val="25"/>
        </w:rPr>
        <w:t> </w:t>
      </w:r>
      <w:r>
        <w:rPr/>
        <w:t>that</w:t>
      </w:r>
      <w:r>
        <w:rPr>
          <w:spacing w:val="18"/>
        </w:rPr>
        <w:t> </w:t>
      </w:r>
      <w:r>
        <w:rPr/>
        <w:t>reading plays a strategic role in human civilization. Reading provides avenue for</w:t>
      </w:r>
      <w:r>
        <w:rPr>
          <w:spacing w:val="40"/>
        </w:rPr>
        <w:t> </w:t>
      </w:r>
      <w:r>
        <w:rPr/>
        <w:t>leisure and</w:t>
      </w:r>
      <w:r>
        <w:rPr>
          <w:spacing w:val="40"/>
        </w:rPr>
        <w:t> </w:t>
      </w:r>
      <w:r>
        <w:rPr/>
        <w:t>entertainment,</w:t>
      </w:r>
      <w:r>
        <w:rPr>
          <w:spacing w:val="40"/>
        </w:rPr>
        <w:t> </w:t>
      </w:r>
      <w:r>
        <w:rPr/>
        <w:t>it</w:t>
      </w:r>
      <w:r>
        <w:rPr>
          <w:spacing w:val="40"/>
        </w:rPr>
        <w:t> </w:t>
      </w:r>
      <w:r>
        <w:rPr/>
        <w:t>empowers</w:t>
      </w:r>
      <w:r>
        <w:rPr>
          <w:spacing w:val="40"/>
        </w:rPr>
        <w:t> </w:t>
      </w:r>
      <w:r>
        <w:rPr/>
        <w:t>the</w:t>
      </w:r>
      <w:r>
        <w:rPr>
          <w:spacing w:val="40"/>
        </w:rPr>
        <w:t> </w:t>
      </w:r>
      <w:r>
        <w:rPr/>
        <w:t>mind,</w:t>
      </w:r>
      <w:r>
        <w:rPr>
          <w:spacing w:val="40"/>
        </w:rPr>
        <w:t> </w:t>
      </w:r>
      <w:r>
        <w:rPr/>
        <w:t>broadens</w:t>
      </w:r>
      <w:r>
        <w:rPr>
          <w:spacing w:val="40"/>
        </w:rPr>
        <w:t> </w:t>
      </w:r>
      <w:r>
        <w:rPr/>
        <w:t>the</w:t>
      </w:r>
      <w:r>
        <w:rPr>
          <w:spacing w:val="40"/>
        </w:rPr>
        <w:t> </w:t>
      </w:r>
      <w:r>
        <w:rPr/>
        <w:t>vision,</w:t>
      </w:r>
      <w:r>
        <w:rPr>
          <w:spacing w:val="40"/>
        </w:rPr>
        <w:t> </w:t>
      </w:r>
      <w:r>
        <w:rPr/>
        <w:t>deepens</w:t>
      </w:r>
      <w:r>
        <w:rPr>
          <w:spacing w:val="40"/>
        </w:rPr>
        <w:t> </w:t>
      </w:r>
      <w:r>
        <w:rPr/>
        <w:t>the</w:t>
      </w:r>
      <w:r>
        <w:rPr>
          <w:spacing w:val="40"/>
        </w:rPr>
        <w:t> </w:t>
      </w:r>
      <w:r>
        <w:rPr/>
        <w:t>horizon</w:t>
      </w:r>
      <w:r>
        <w:rPr>
          <w:spacing w:val="40"/>
        </w:rPr>
        <w:t> </w:t>
      </w:r>
      <w:r>
        <w:rPr/>
        <w:t>and</w:t>
      </w:r>
      <w:r>
        <w:rPr>
          <w:spacing w:val="40"/>
        </w:rPr>
        <w:t> </w:t>
      </w:r>
      <w:r>
        <w:rPr/>
        <w:t>it helps one to reach out to other people, places and events. According to</w:t>
      </w:r>
      <w:r>
        <w:rPr>
          <w:spacing w:val="40"/>
        </w:rPr>
        <w:t> </w:t>
      </w:r>
      <w:r>
        <w:rPr/>
        <w:t>Ashasin (15)</w:t>
      </w:r>
      <w:r>
        <w:rPr>
          <w:spacing w:val="40"/>
        </w:rPr>
        <w:t> </w:t>
      </w:r>
      <w:r>
        <w:rPr/>
        <w:t>students need reading even more outside schools.</w:t>
      </w:r>
    </w:p>
    <w:p>
      <w:pPr>
        <w:pStyle w:val="BodyText"/>
      </w:pPr>
    </w:p>
    <w:p>
      <w:pPr>
        <w:pStyle w:val="BodyText"/>
        <w:spacing w:before="1"/>
      </w:pPr>
    </w:p>
    <w:p>
      <w:pPr>
        <w:pStyle w:val="BodyText"/>
        <w:spacing w:line="480" w:lineRule="auto"/>
        <w:ind w:left="520" w:right="1133"/>
        <w:jc w:val="both"/>
      </w:pPr>
      <w:r>
        <w:rPr/>
        <w:t>Reading is generally regarded as an indispensable skill for survival in the modern world and in the workplace. Ubahakwe (110) posits that at the functional readership level, one can read to</w:t>
      </w:r>
      <w:r>
        <w:rPr>
          <w:spacing w:val="17"/>
        </w:rPr>
        <w:t> </w:t>
      </w:r>
      <w:r>
        <w:rPr/>
        <w:t>survive.</w:t>
      </w:r>
      <w:r>
        <w:rPr>
          <w:spacing w:val="17"/>
        </w:rPr>
        <w:t> </w:t>
      </w:r>
      <w:r>
        <w:rPr/>
        <w:t>He</w:t>
      </w:r>
      <w:r>
        <w:rPr>
          <w:spacing w:val="16"/>
        </w:rPr>
        <w:t> </w:t>
      </w:r>
      <w:r>
        <w:rPr/>
        <w:t>says</w:t>
      </w:r>
      <w:r>
        <w:rPr>
          <w:spacing w:val="20"/>
        </w:rPr>
        <w:t> </w:t>
      </w:r>
      <w:r>
        <w:rPr/>
        <w:t>that</w:t>
      </w:r>
      <w:r>
        <w:rPr>
          <w:spacing w:val="20"/>
        </w:rPr>
        <w:t> </w:t>
      </w:r>
      <w:r>
        <w:rPr/>
        <w:t>the</w:t>
      </w:r>
      <w:r>
        <w:rPr>
          <w:spacing w:val="16"/>
        </w:rPr>
        <w:t> </w:t>
      </w:r>
      <w:r>
        <w:rPr/>
        <w:t>lawyer</w:t>
      </w:r>
      <w:r>
        <w:rPr>
          <w:spacing w:val="19"/>
        </w:rPr>
        <w:t> </w:t>
      </w:r>
      <w:r>
        <w:rPr/>
        <w:t>who</w:t>
      </w:r>
      <w:r>
        <w:rPr>
          <w:spacing w:val="19"/>
        </w:rPr>
        <w:t> </w:t>
      </w:r>
      <w:r>
        <w:rPr/>
        <w:t>wades</w:t>
      </w:r>
      <w:r>
        <w:rPr>
          <w:spacing w:val="17"/>
        </w:rPr>
        <w:t> </w:t>
      </w:r>
      <w:r>
        <w:rPr/>
        <w:t>through</w:t>
      </w:r>
      <w:r>
        <w:rPr>
          <w:spacing w:val="17"/>
        </w:rPr>
        <w:t> </w:t>
      </w:r>
      <w:r>
        <w:rPr/>
        <w:t>all</w:t>
      </w:r>
      <w:r>
        <w:rPr>
          <w:spacing w:val="18"/>
        </w:rPr>
        <w:t> </w:t>
      </w:r>
      <w:r>
        <w:rPr/>
        <w:t>the</w:t>
      </w:r>
      <w:r>
        <w:rPr>
          <w:spacing w:val="18"/>
        </w:rPr>
        <w:t> </w:t>
      </w:r>
      <w:r>
        <w:rPr/>
        <w:t>relevant</w:t>
      </w:r>
      <w:r>
        <w:rPr>
          <w:spacing w:val="18"/>
        </w:rPr>
        <w:t> </w:t>
      </w:r>
      <w:r>
        <w:rPr/>
        <w:t>law</w:t>
      </w:r>
      <w:r>
        <w:rPr>
          <w:spacing w:val="40"/>
        </w:rPr>
        <w:t> </w:t>
      </w:r>
      <w:r>
        <w:rPr/>
        <w:t>reports in order to prepare his case, the business executive who studies various types of reports and forecasts in order to take professional decisions after studying and analyzing relevant data, all who must read to acquire a particular skill in order to obtain or keep a job, the village farmer whose crop yield depends on his ability to read, for example, the directions on how to apply the fertilizer or insecticides in his farm all of them are reading in order to survive.</w:t>
      </w:r>
    </w:p>
    <w:p>
      <w:pPr>
        <w:spacing w:after="0" w:line="480" w:lineRule="auto"/>
        <w:jc w:val="both"/>
        <w:sectPr>
          <w:pgSz w:w="11910" w:h="16840"/>
          <w:pgMar w:top="1340" w:bottom="280" w:left="920" w:right="300"/>
        </w:sectPr>
      </w:pPr>
    </w:p>
    <w:p>
      <w:pPr>
        <w:pStyle w:val="BodyText"/>
        <w:spacing w:line="480" w:lineRule="auto" w:before="73"/>
        <w:ind w:left="520" w:right="1134"/>
        <w:jc w:val="both"/>
      </w:pPr>
      <w:r>
        <w:rPr/>
        <w:t>In the same vein Aimunmondion (20) further observes that to keep pace with the rapidly growing bank of technological data in work place, people must be able to absorb and use information from printed materials and since workers must work without the benefit of teachers, they must be able to teach themselves from texts and manuals. It then follows that</w:t>
      </w:r>
      <w:r>
        <w:rPr>
          <w:spacing w:val="40"/>
        </w:rPr>
        <w:t> </w:t>
      </w:r>
      <w:r>
        <w:rPr/>
        <w:t>an individual who fails to acquire the necessary reading skills would be deficient in</w:t>
      </w:r>
      <w:r>
        <w:rPr>
          <w:spacing w:val="32"/>
        </w:rPr>
        <w:t> </w:t>
      </w:r>
      <w:r>
        <w:rPr/>
        <w:t>his field of</w:t>
      </w:r>
      <w:r>
        <w:rPr>
          <w:spacing w:val="40"/>
        </w:rPr>
        <w:t> </w:t>
      </w:r>
      <w:r>
        <w:rPr/>
        <w:t>specialization</w:t>
      </w:r>
      <w:r>
        <w:rPr>
          <w:spacing w:val="40"/>
        </w:rPr>
        <w:t> </w:t>
      </w:r>
      <w:r>
        <w:rPr/>
        <w:t>given</w:t>
      </w:r>
      <w:r>
        <w:rPr>
          <w:spacing w:val="40"/>
        </w:rPr>
        <w:t> </w:t>
      </w:r>
      <w:r>
        <w:rPr/>
        <w:t>all</w:t>
      </w:r>
      <w:r>
        <w:rPr>
          <w:spacing w:val="40"/>
        </w:rPr>
        <w:t> </w:t>
      </w:r>
      <w:r>
        <w:rPr/>
        <w:t>the</w:t>
      </w:r>
      <w:r>
        <w:rPr>
          <w:spacing w:val="40"/>
        </w:rPr>
        <w:t> </w:t>
      </w:r>
      <w:r>
        <w:rPr/>
        <w:t>necessary</w:t>
      </w:r>
      <w:r>
        <w:rPr>
          <w:spacing w:val="40"/>
        </w:rPr>
        <w:t> </w:t>
      </w:r>
      <w:r>
        <w:rPr/>
        <w:t>information</w:t>
      </w:r>
      <w:r>
        <w:rPr>
          <w:spacing w:val="40"/>
        </w:rPr>
        <w:t> </w:t>
      </w:r>
      <w:r>
        <w:rPr/>
        <w:t>in</w:t>
      </w:r>
      <w:r>
        <w:rPr>
          <w:spacing w:val="40"/>
        </w:rPr>
        <w:t> </w:t>
      </w:r>
      <w:r>
        <w:rPr/>
        <w:t>the</w:t>
      </w:r>
      <w:r>
        <w:rPr>
          <w:spacing w:val="40"/>
        </w:rPr>
        <w:t> </w:t>
      </w:r>
      <w:r>
        <w:rPr/>
        <w:t>manuals.</w:t>
      </w:r>
      <w:r>
        <w:rPr>
          <w:spacing w:val="40"/>
        </w:rPr>
        <w:t> </w:t>
      </w:r>
      <w:r>
        <w:rPr/>
        <w:t>No</w:t>
      </w:r>
      <w:r>
        <w:rPr>
          <w:spacing w:val="40"/>
        </w:rPr>
        <w:t> </w:t>
      </w:r>
      <w:r>
        <w:rPr/>
        <w:t>doubt,</w:t>
      </w:r>
      <w:r>
        <w:rPr>
          <w:spacing w:val="40"/>
        </w:rPr>
        <w:t> </w:t>
      </w:r>
      <w:r>
        <w:rPr/>
        <w:t>reading plays</w:t>
      </w:r>
      <w:r>
        <w:rPr>
          <w:spacing w:val="40"/>
        </w:rPr>
        <w:t> </w:t>
      </w:r>
      <w:r>
        <w:rPr/>
        <w:t>a</w:t>
      </w:r>
      <w:r>
        <w:rPr>
          <w:spacing w:val="40"/>
        </w:rPr>
        <w:t> </w:t>
      </w:r>
      <w:r>
        <w:rPr/>
        <w:t>very</w:t>
      </w:r>
      <w:r>
        <w:rPr>
          <w:spacing w:val="40"/>
        </w:rPr>
        <w:t> </w:t>
      </w:r>
      <w:r>
        <w:rPr/>
        <w:t>important</w:t>
      </w:r>
      <w:r>
        <w:rPr>
          <w:spacing w:val="40"/>
        </w:rPr>
        <w:t> </w:t>
      </w:r>
      <w:r>
        <w:rPr/>
        <w:t>role</w:t>
      </w:r>
      <w:r>
        <w:rPr>
          <w:spacing w:val="40"/>
        </w:rPr>
        <w:t> </w:t>
      </w:r>
      <w:r>
        <w:rPr/>
        <w:t>in</w:t>
      </w:r>
      <w:r>
        <w:rPr>
          <w:spacing w:val="40"/>
        </w:rPr>
        <w:t> </w:t>
      </w:r>
      <w:r>
        <w:rPr/>
        <w:t>formal</w:t>
      </w:r>
      <w:r>
        <w:rPr>
          <w:spacing w:val="40"/>
        </w:rPr>
        <w:t> </w:t>
      </w:r>
      <w:r>
        <w:rPr/>
        <w:t>education.</w:t>
      </w:r>
      <w:r>
        <w:rPr>
          <w:spacing w:val="40"/>
        </w:rPr>
        <w:t> </w:t>
      </w:r>
      <w:r>
        <w:rPr/>
        <w:t>It</w:t>
      </w:r>
      <w:r>
        <w:rPr>
          <w:spacing w:val="40"/>
        </w:rPr>
        <w:t> </w:t>
      </w:r>
      <w:r>
        <w:rPr/>
        <w:t>is</w:t>
      </w:r>
      <w:r>
        <w:rPr>
          <w:spacing w:val="40"/>
        </w:rPr>
        <w:t> </w:t>
      </w:r>
      <w:r>
        <w:rPr/>
        <w:t>the</w:t>
      </w:r>
      <w:r>
        <w:rPr>
          <w:spacing w:val="40"/>
        </w:rPr>
        <w:t> </w:t>
      </w:r>
      <w:r>
        <w:rPr/>
        <w:t>most</w:t>
      </w:r>
      <w:r>
        <w:rPr>
          <w:spacing w:val="40"/>
        </w:rPr>
        <w:t> </w:t>
      </w:r>
      <w:r>
        <w:rPr/>
        <w:t>commonly used</w:t>
      </w:r>
      <w:r>
        <w:rPr>
          <w:spacing w:val="40"/>
        </w:rPr>
        <w:t> </w:t>
      </w:r>
      <w:r>
        <w:rPr/>
        <w:t>skill amongst the four primary skills in language acquisition for further classification and clarification,</w:t>
      </w:r>
      <w:r>
        <w:rPr>
          <w:spacing w:val="-10"/>
        </w:rPr>
        <w:t> </w:t>
      </w:r>
      <w:r>
        <w:rPr/>
        <w:t>speaking</w:t>
      </w:r>
      <w:r>
        <w:rPr>
          <w:spacing w:val="-10"/>
        </w:rPr>
        <w:t> </w:t>
      </w:r>
      <w:r>
        <w:rPr/>
        <w:t>and</w:t>
      </w:r>
      <w:r>
        <w:rPr>
          <w:spacing w:val="-8"/>
        </w:rPr>
        <w:t> </w:t>
      </w:r>
      <w:r>
        <w:rPr/>
        <w:t>writing</w:t>
      </w:r>
      <w:r>
        <w:rPr>
          <w:spacing w:val="-10"/>
        </w:rPr>
        <w:t> </w:t>
      </w:r>
      <w:r>
        <w:rPr/>
        <w:t>are</w:t>
      </w:r>
      <w:r>
        <w:rPr>
          <w:spacing w:val="-9"/>
        </w:rPr>
        <w:t> </w:t>
      </w:r>
      <w:r>
        <w:rPr/>
        <w:t>encoding</w:t>
      </w:r>
      <w:r>
        <w:rPr>
          <w:spacing w:val="-10"/>
        </w:rPr>
        <w:t> </w:t>
      </w:r>
      <w:r>
        <w:rPr/>
        <w:t>skills</w:t>
      </w:r>
      <w:r>
        <w:rPr>
          <w:spacing w:val="-8"/>
        </w:rPr>
        <w:t> </w:t>
      </w:r>
      <w:r>
        <w:rPr/>
        <w:t>while</w:t>
      </w:r>
      <w:r>
        <w:rPr>
          <w:spacing w:val="-11"/>
        </w:rPr>
        <w:t> </w:t>
      </w:r>
      <w:r>
        <w:rPr/>
        <w:t>listening</w:t>
      </w:r>
      <w:r>
        <w:rPr>
          <w:spacing w:val="-10"/>
        </w:rPr>
        <w:t> </w:t>
      </w:r>
      <w:r>
        <w:rPr/>
        <w:t>and</w:t>
      </w:r>
      <w:r>
        <w:rPr>
          <w:spacing w:val="-10"/>
        </w:rPr>
        <w:t> </w:t>
      </w:r>
      <w:r>
        <w:rPr/>
        <w:t>reading</w:t>
      </w:r>
      <w:r>
        <w:rPr>
          <w:spacing w:val="-12"/>
        </w:rPr>
        <w:t> </w:t>
      </w:r>
      <w:r>
        <w:rPr/>
        <w:t>are</w:t>
      </w:r>
      <w:r>
        <w:rPr>
          <w:spacing w:val="-11"/>
        </w:rPr>
        <w:t> </w:t>
      </w:r>
      <w:r>
        <w:rPr/>
        <w:t>decoding skills.</w:t>
      </w:r>
      <w:r>
        <w:rPr>
          <w:spacing w:val="-15"/>
        </w:rPr>
        <w:t> </w:t>
      </w:r>
      <w:r>
        <w:rPr/>
        <w:t>As</w:t>
      </w:r>
      <w:r>
        <w:rPr>
          <w:spacing w:val="-15"/>
        </w:rPr>
        <w:t> </w:t>
      </w:r>
      <w:r>
        <w:rPr/>
        <w:t>a</w:t>
      </w:r>
      <w:r>
        <w:rPr>
          <w:spacing w:val="-15"/>
        </w:rPr>
        <w:t> </w:t>
      </w:r>
      <w:r>
        <w:rPr/>
        <w:t>matter</w:t>
      </w:r>
      <w:r>
        <w:rPr>
          <w:spacing w:val="-15"/>
        </w:rPr>
        <w:t> </w:t>
      </w:r>
      <w:r>
        <w:rPr/>
        <w:t>of</w:t>
      </w:r>
      <w:r>
        <w:rPr>
          <w:spacing w:val="-15"/>
        </w:rPr>
        <w:t> </w:t>
      </w:r>
      <w:r>
        <w:rPr/>
        <w:t>fact</w:t>
      </w:r>
      <w:r>
        <w:rPr>
          <w:spacing w:val="-15"/>
        </w:rPr>
        <w:t> </w:t>
      </w:r>
      <w:r>
        <w:rPr/>
        <w:t>none</w:t>
      </w:r>
      <w:r>
        <w:rPr>
          <w:spacing w:val="-15"/>
        </w:rPr>
        <w:t> </w:t>
      </w:r>
      <w:r>
        <w:rPr/>
        <w:t>of</w:t>
      </w:r>
      <w:r>
        <w:rPr>
          <w:spacing w:val="-15"/>
        </w:rPr>
        <w:t> </w:t>
      </w:r>
      <w:r>
        <w:rPr/>
        <w:t>these</w:t>
      </w:r>
      <w:r>
        <w:rPr>
          <w:spacing w:val="-15"/>
        </w:rPr>
        <w:t> </w:t>
      </w:r>
      <w:r>
        <w:rPr/>
        <w:t>four</w:t>
      </w:r>
      <w:r>
        <w:rPr>
          <w:spacing w:val="-15"/>
        </w:rPr>
        <w:t> </w:t>
      </w:r>
      <w:r>
        <w:rPr/>
        <w:t>can</w:t>
      </w:r>
      <w:r>
        <w:rPr>
          <w:spacing w:val="-14"/>
        </w:rPr>
        <w:t> </w:t>
      </w:r>
      <w:r>
        <w:rPr/>
        <w:t>match</w:t>
      </w:r>
      <w:r>
        <w:rPr>
          <w:spacing w:val="-14"/>
        </w:rPr>
        <w:t> </w:t>
      </w:r>
      <w:r>
        <w:rPr/>
        <w:t>reading</w:t>
      </w:r>
      <w:r>
        <w:rPr>
          <w:spacing w:val="-13"/>
        </w:rPr>
        <w:t> </w:t>
      </w:r>
      <w:r>
        <w:rPr/>
        <w:t>in</w:t>
      </w:r>
      <w:r>
        <w:rPr>
          <w:spacing w:val="-8"/>
        </w:rPr>
        <w:t> </w:t>
      </w:r>
      <w:r>
        <w:rPr/>
        <w:t>importance</w:t>
      </w:r>
      <w:r>
        <w:rPr>
          <w:spacing w:val="-11"/>
        </w:rPr>
        <w:t> </w:t>
      </w:r>
      <w:r>
        <w:rPr/>
        <w:t>just</w:t>
      </w:r>
      <w:r>
        <w:rPr>
          <w:spacing w:val="-10"/>
        </w:rPr>
        <w:t> </w:t>
      </w:r>
      <w:r>
        <w:rPr/>
        <w:t>like</w:t>
      </w:r>
      <w:r>
        <w:rPr>
          <w:spacing w:val="-9"/>
        </w:rPr>
        <w:t> </w:t>
      </w:r>
      <w:r>
        <w:rPr/>
        <w:t>Bond</w:t>
      </w:r>
      <w:r>
        <w:rPr>
          <w:spacing w:val="-9"/>
        </w:rPr>
        <w:t> </w:t>
      </w:r>
      <w:r>
        <w:rPr/>
        <w:t>and Tinker in Aimummondion, [21] expressed that the ability to read constitutes one of the most valuable</w:t>
      </w:r>
      <w:r>
        <w:rPr>
          <w:spacing w:val="-3"/>
        </w:rPr>
        <w:t> </w:t>
      </w:r>
      <w:r>
        <w:rPr/>
        <w:t>skills</w:t>
      </w:r>
      <w:r>
        <w:rPr>
          <w:spacing w:val="-4"/>
        </w:rPr>
        <w:t> </w:t>
      </w:r>
      <w:r>
        <w:rPr/>
        <w:t>a</w:t>
      </w:r>
      <w:r>
        <w:rPr>
          <w:spacing w:val="-3"/>
        </w:rPr>
        <w:t> </w:t>
      </w:r>
      <w:r>
        <w:rPr/>
        <w:t>person</w:t>
      </w:r>
      <w:r>
        <w:rPr>
          <w:spacing w:val="-2"/>
        </w:rPr>
        <w:t> </w:t>
      </w:r>
      <w:r>
        <w:rPr/>
        <w:t>can</w:t>
      </w:r>
      <w:r>
        <w:rPr>
          <w:spacing w:val="-1"/>
        </w:rPr>
        <w:t> </w:t>
      </w:r>
      <w:r>
        <w:rPr/>
        <w:t>acquire.</w:t>
      </w:r>
      <w:r>
        <w:rPr>
          <w:spacing w:val="-2"/>
        </w:rPr>
        <w:t> </w:t>
      </w:r>
      <w:r>
        <w:rPr/>
        <w:t>Our</w:t>
      </w:r>
      <w:r>
        <w:rPr>
          <w:spacing w:val="-5"/>
        </w:rPr>
        <w:t> </w:t>
      </w:r>
      <w:r>
        <w:rPr/>
        <w:t>world</w:t>
      </w:r>
      <w:r>
        <w:rPr>
          <w:spacing w:val="-3"/>
        </w:rPr>
        <w:t> </w:t>
      </w:r>
      <w:r>
        <w:rPr/>
        <w:t>is a</w:t>
      </w:r>
      <w:r>
        <w:rPr>
          <w:spacing w:val="-1"/>
        </w:rPr>
        <w:t> </w:t>
      </w:r>
      <w:r>
        <w:rPr/>
        <w:t>world of</w:t>
      </w:r>
      <w:r>
        <w:rPr>
          <w:spacing w:val="-1"/>
        </w:rPr>
        <w:t> </w:t>
      </w:r>
      <w:r>
        <w:rPr/>
        <w:t>reading. It is difficult to discover any activity, whether in business, in profession, and even recreational pursuits, that does not demand some and often considerable reading. In many situations, reading constitutes an indispensable</w:t>
      </w:r>
      <w:r>
        <w:rPr>
          <w:spacing w:val="-13"/>
        </w:rPr>
        <w:t> </w:t>
      </w:r>
      <w:r>
        <w:rPr/>
        <w:t>channel</w:t>
      </w:r>
      <w:r>
        <w:rPr>
          <w:spacing w:val="-12"/>
        </w:rPr>
        <w:t> </w:t>
      </w:r>
      <w:r>
        <w:rPr/>
        <w:t>of</w:t>
      </w:r>
      <w:r>
        <w:rPr>
          <w:spacing w:val="-13"/>
        </w:rPr>
        <w:t> </w:t>
      </w:r>
      <w:r>
        <w:rPr/>
        <w:t>communication.</w:t>
      </w:r>
    </w:p>
    <w:p>
      <w:pPr>
        <w:pStyle w:val="BodyText"/>
      </w:pPr>
    </w:p>
    <w:p>
      <w:pPr>
        <w:pStyle w:val="BodyText"/>
        <w:spacing w:before="2"/>
      </w:pPr>
    </w:p>
    <w:p>
      <w:pPr>
        <w:pStyle w:val="BodyText"/>
        <w:spacing w:line="480" w:lineRule="auto"/>
        <w:ind w:left="520" w:right="1130"/>
        <w:jc w:val="both"/>
      </w:pPr>
      <w:r>
        <w:rPr/>
        <w:t>In addition, part of the high value placed on reading may have something to do with the intellectual</w:t>
      </w:r>
      <w:r>
        <w:rPr>
          <w:spacing w:val="38"/>
        </w:rPr>
        <w:t> </w:t>
      </w:r>
      <w:r>
        <w:rPr/>
        <w:t>benefits</w:t>
      </w:r>
      <w:r>
        <w:rPr>
          <w:spacing w:val="38"/>
        </w:rPr>
        <w:t> </w:t>
      </w:r>
      <w:r>
        <w:rPr/>
        <w:t>of</w:t>
      </w:r>
      <w:r>
        <w:rPr>
          <w:spacing w:val="37"/>
        </w:rPr>
        <w:t> </w:t>
      </w:r>
      <w:r>
        <w:rPr/>
        <w:t>reading,</w:t>
      </w:r>
      <w:r>
        <w:rPr>
          <w:spacing w:val="38"/>
        </w:rPr>
        <w:t> </w:t>
      </w:r>
      <w:r>
        <w:rPr/>
        <w:t>including</w:t>
      </w:r>
      <w:r>
        <w:rPr>
          <w:spacing w:val="34"/>
        </w:rPr>
        <w:t> </w:t>
      </w:r>
      <w:r>
        <w:rPr/>
        <w:t>leisure</w:t>
      </w:r>
      <w:r>
        <w:rPr>
          <w:spacing w:val="37"/>
        </w:rPr>
        <w:t> </w:t>
      </w:r>
      <w:r>
        <w:rPr/>
        <w:t>reading</w:t>
      </w:r>
      <w:r>
        <w:rPr>
          <w:spacing w:val="34"/>
        </w:rPr>
        <w:t> </w:t>
      </w:r>
      <w:r>
        <w:rPr/>
        <w:t>which</w:t>
      </w:r>
      <w:r>
        <w:rPr>
          <w:spacing w:val="38"/>
        </w:rPr>
        <w:t> </w:t>
      </w:r>
      <w:r>
        <w:rPr/>
        <w:t>has</w:t>
      </w:r>
      <w:r>
        <w:rPr>
          <w:spacing w:val="38"/>
        </w:rPr>
        <w:t> </w:t>
      </w:r>
      <w:r>
        <w:rPr/>
        <w:t>been</w:t>
      </w:r>
      <w:r>
        <w:rPr>
          <w:spacing w:val="38"/>
        </w:rPr>
        <w:t> </w:t>
      </w:r>
      <w:r>
        <w:rPr/>
        <w:t>long</w:t>
      </w:r>
      <w:r>
        <w:rPr>
          <w:spacing w:val="40"/>
        </w:rPr>
        <w:t> </w:t>
      </w:r>
      <w:r>
        <w:rPr/>
        <w:t>established by research. Predictably, the practice of reading helps to strengthen literacy proficiency - the more you read, the better reader you become. A significant co-relation exists between the frequency of reading books and literacy levels (Similarly, youth who read or write letters in their</w:t>
      </w:r>
      <w:r>
        <w:rPr>
          <w:spacing w:val="-7"/>
        </w:rPr>
        <w:t> </w:t>
      </w:r>
      <w:r>
        <w:rPr/>
        <w:t>leisure</w:t>
      </w:r>
      <w:r>
        <w:rPr>
          <w:spacing w:val="-7"/>
        </w:rPr>
        <w:t> </w:t>
      </w:r>
      <w:r>
        <w:rPr/>
        <w:t>time</w:t>
      </w:r>
      <w:r>
        <w:rPr>
          <w:spacing w:val="-7"/>
        </w:rPr>
        <w:t> </w:t>
      </w:r>
      <w:r>
        <w:rPr/>
        <w:t>of</w:t>
      </w:r>
      <w:r>
        <w:rPr>
          <w:spacing w:val="-7"/>
        </w:rPr>
        <w:t> </w:t>
      </w:r>
      <w:r>
        <w:rPr/>
        <w:t>home</w:t>
      </w:r>
      <w:r>
        <w:rPr>
          <w:spacing w:val="-6"/>
        </w:rPr>
        <w:t> </w:t>
      </w:r>
      <w:r>
        <w:rPr/>
        <w:t>score</w:t>
      </w:r>
      <w:r>
        <w:rPr>
          <w:spacing w:val="-7"/>
        </w:rPr>
        <w:t> </w:t>
      </w:r>
      <w:r>
        <w:rPr/>
        <w:t>significantly</w:t>
      </w:r>
      <w:r>
        <w:rPr>
          <w:spacing w:val="-10"/>
        </w:rPr>
        <w:t> </w:t>
      </w:r>
      <w:r>
        <w:rPr/>
        <w:t>better</w:t>
      </w:r>
      <w:r>
        <w:rPr>
          <w:spacing w:val="-7"/>
        </w:rPr>
        <w:t> </w:t>
      </w:r>
      <w:r>
        <w:rPr/>
        <w:t>on</w:t>
      </w:r>
      <w:r>
        <w:rPr>
          <w:spacing w:val="-6"/>
        </w:rPr>
        <w:t> </w:t>
      </w:r>
      <w:r>
        <w:rPr/>
        <w:t>literacy</w:t>
      </w:r>
      <w:r>
        <w:rPr>
          <w:spacing w:val="-10"/>
        </w:rPr>
        <w:t> </w:t>
      </w:r>
      <w:r>
        <w:rPr/>
        <w:t>scores</w:t>
      </w:r>
      <w:r>
        <w:rPr>
          <w:spacing w:val="-6"/>
        </w:rPr>
        <w:t> </w:t>
      </w:r>
      <w:r>
        <w:rPr/>
        <w:t>when</w:t>
      </w:r>
      <w:r>
        <w:rPr>
          <w:spacing w:val="-5"/>
        </w:rPr>
        <w:t> </w:t>
      </w:r>
      <w:r>
        <w:rPr/>
        <w:t>it</w:t>
      </w:r>
      <w:r>
        <w:rPr>
          <w:spacing w:val="-5"/>
        </w:rPr>
        <w:t> </w:t>
      </w:r>
      <w:r>
        <w:rPr/>
        <w:t>conies</w:t>
      </w:r>
      <w:r>
        <w:rPr>
          <w:spacing w:val="-6"/>
        </w:rPr>
        <w:t> </w:t>
      </w:r>
      <w:r>
        <w:rPr/>
        <w:t>to</w:t>
      </w:r>
      <w:r>
        <w:rPr>
          <w:spacing w:val="-6"/>
        </w:rPr>
        <w:t> </w:t>
      </w:r>
      <w:r>
        <w:rPr/>
        <w:t>college students, students who read for fun as well as for study do better academically than students who</w:t>
      </w:r>
      <w:r>
        <w:rPr>
          <w:spacing w:val="24"/>
        </w:rPr>
        <w:t> </w:t>
      </w:r>
      <w:r>
        <w:rPr/>
        <w:t>do</w:t>
      </w:r>
      <w:r>
        <w:rPr>
          <w:spacing w:val="28"/>
        </w:rPr>
        <w:t> </w:t>
      </w:r>
      <w:r>
        <w:rPr/>
        <w:t>not</w:t>
      </w:r>
      <w:r>
        <w:rPr>
          <w:spacing w:val="28"/>
        </w:rPr>
        <w:t> </w:t>
      </w:r>
      <w:r>
        <w:rPr/>
        <w:t>read</w:t>
      </w:r>
      <w:r>
        <w:rPr>
          <w:spacing w:val="28"/>
        </w:rPr>
        <w:t> </w:t>
      </w:r>
      <w:r>
        <w:rPr/>
        <w:t>beyond</w:t>
      </w:r>
      <w:r>
        <w:rPr>
          <w:spacing w:val="28"/>
        </w:rPr>
        <w:t> </w:t>
      </w:r>
      <w:r>
        <w:rPr/>
        <w:t>what</w:t>
      </w:r>
      <w:r>
        <w:rPr>
          <w:spacing w:val="28"/>
        </w:rPr>
        <w:t> </w:t>
      </w:r>
      <w:r>
        <w:rPr/>
        <w:t>is</w:t>
      </w:r>
      <w:r>
        <w:rPr>
          <w:spacing w:val="27"/>
        </w:rPr>
        <w:t> </w:t>
      </w:r>
      <w:r>
        <w:rPr/>
        <w:t>required</w:t>
      </w:r>
      <w:r>
        <w:rPr>
          <w:spacing w:val="28"/>
        </w:rPr>
        <w:t> </w:t>
      </w:r>
      <w:r>
        <w:rPr/>
        <w:t>for</w:t>
      </w:r>
      <w:r>
        <w:rPr>
          <w:spacing w:val="26"/>
        </w:rPr>
        <w:t> </w:t>
      </w:r>
      <w:r>
        <w:rPr/>
        <w:t>their</w:t>
      </w:r>
      <w:r>
        <w:rPr>
          <w:spacing w:val="31"/>
        </w:rPr>
        <w:t> </w:t>
      </w:r>
      <w:r>
        <w:rPr/>
        <w:t>course</w:t>
      </w:r>
      <w:r>
        <w:rPr>
          <w:spacing w:val="20"/>
        </w:rPr>
        <w:t> </w:t>
      </w:r>
      <w:r>
        <w:rPr/>
        <w:t>work.</w:t>
      </w:r>
      <w:r>
        <w:rPr>
          <w:spacing w:val="21"/>
        </w:rPr>
        <w:t> </w:t>
      </w:r>
      <w:r>
        <w:rPr/>
        <w:t>As</w:t>
      </w:r>
      <w:r>
        <w:rPr>
          <w:spacing w:val="22"/>
        </w:rPr>
        <w:t> </w:t>
      </w:r>
      <w:r>
        <w:rPr/>
        <w:t>students</w:t>
      </w:r>
      <w:r>
        <w:rPr>
          <w:spacing w:val="21"/>
        </w:rPr>
        <w:t> </w:t>
      </w:r>
      <w:r>
        <w:rPr/>
        <w:t>move</w:t>
      </w:r>
      <w:r>
        <w:rPr>
          <w:spacing w:val="21"/>
        </w:rPr>
        <w:t> </w:t>
      </w:r>
      <w:r>
        <w:rPr/>
        <w:t>into</w:t>
      </w:r>
      <w:r>
        <w:rPr>
          <w:spacing w:val="21"/>
        </w:rPr>
        <w:t> </w:t>
      </w:r>
      <w:r>
        <w:rPr>
          <w:spacing w:val="-5"/>
        </w:rPr>
        <w:t>the</w:t>
      </w:r>
    </w:p>
    <w:p>
      <w:pPr>
        <w:spacing w:after="0" w:line="480" w:lineRule="auto"/>
        <w:jc w:val="both"/>
        <w:sectPr>
          <w:pgSz w:w="11910" w:h="16840"/>
          <w:pgMar w:top="1340" w:bottom="280" w:left="920" w:right="300"/>
        </w:sectPr>
      </w:pPr>
    </w:p>
    <w:p>
      <w:pPr>
        <w:pStyle w:val="BodyText"/>
        <w:spacing w:line="480" w:lineRule="auto" w:before="73"/>
        <w:ind w:left="520" w:right="1137"/>
        <w:jc w:val="both"/>
      </w:pPr>
      <w:r>
        <w:rPr/>
        <w:t>workforce a significant loss in literacy</w:t>
      </w:r>
      <w:r>
        <w:rPr>
          <w:spacing w:val="-2"/>
        </w:rPr>
        <w:t> </w:t>
      </w:r>
      <w:r>
        <w:rPr/>
        <w:t>skill level can occur over their life, unless they read at home</w:t>
      </w:r>
      <w:r>
        <w:rPr>
          <w:spacing w:val="-4"/>
        </w:rPr>
        <w:t> </w:t>
      </w:r>
      <w:r>
        <w:rPr/>
        <w:t>or</w:t>
      </w:r>
      <w:r>
        <w:rPr>
          <w:spacing w:val="-4"/>
        </w:rPr>
        <w:t> </w:t>
      </w:r>
      <w:r>
        <w:rPr/>
        <w:t>away</w:t>
      </w:r>
      <w:r>
        <w:rPr>
          <w:spacing w:val="-11"/>
        </w:rPr>
        <w:t> </w:t>
      </w:r>
      <w:r>
        <w:rPr/>
        <w:t>from</w:t>
      </w:r>
      <w:r>
        <w:rPr>
          <w:spacing w:val="-3"/>
        </w:rPr>
        <w:t> </w:t>
      </w:r>
      <w:r>
        <w:rPr/>
        <w:t>the</w:t>
      </w:r>
      <w:r>
        <w:rPr>
          <w:spacing w:val="-7"/>
        </w:rPr>
        <w:t> </w:t>
      </w:r>
      <w:r>
        <w:rPr/>
        <w:t>job</w:t>
      </w:r>
      <w:r>
        <w:rPr>
          <w:spacing w:val="-3"/>
        </w:rPr>
        <w:t> </w:t>
      </w:r>
      <w:r>
        <w:rPr/>
        <w:t>(Williams</w:t>
      </w:r>
      <w:r>
        <w:rPr>
          <w:spacing w:val="-3"/>
        </w:rPr>
        <w:t> </w:t>
      </w:r>
      <w:r>
        <w:rPr/>
        <w:t>and</w:t>
      </w:r>
      <w:r>
        <w:rPr>
          <w:spacing w:val="-5"/>
        </w:rPr>
        <w:t> </w:t>
      </w:r>
      <w:r>
        <w:rPr/>
        <w:t>Murray,</w:t>
      </w:r>
      <w:r>
        <w:rPr>
          <w:spacing w:val="-9"/>
        </w:rPr>
        <w:t> </w:t>
      </w:r>
      <w:r>
        <w:rPr/>
        <w:t>89).</w:t>
      </w:r>
    </w:p>
    <w:p>
      <w:pPr>
        <w:pStyle w:val="BodyText"/>
      </w:pPr>
    </w:p>
    <w:p>
      <w:pPr>
        <w:pStyle w:val="BodyText"/>
        <w:spacing w:before="1"/>
      </w:pPr>
    </w:p>
    <w:p>
      <w:pPr>
        <w:pStyle w:val="BodyText"/>
        <w:spacing w:line="480" w:lineRule="auto"/>
        <w:ind w:left="587" w:right="1162"/>
        <w:jc w:val="both"/>
      </w:pPr>
      <w:r>
        <w:rPr/>
        <w:t>Perhaps the summary of the above long expression is 'reading is living'. Reading</w:t>
      </w:r>
      <w:r>
        <w:rPr>
          <w:spacing w:val="21"/>
        </w:rPr>
        <w:t> </w:t>
      </w:r>
      <w:r>
        <w:rPr/>
        <w:t>obviously</w:t>
      </w:r>
      <w:r>
        <w:rPr>
          <w:spacing w:val="40"/>
        </w:rPr>
        <w:t> </w:t>
      </w:r>
      <w:r>
        <w:rPr/>
        <w:t>is a very good source of information. It exposes one to different experiences both local and foreign which brings about informal but highly useful education of the mind, which is man and</w:t>
      </w:r>
      <w:r>
        <w:rPr>
          <w:spacing w:val="-4"/>
        </w:rPr>
        <w:t> </w:t>
      </w:r>
      <w:r>
        <w:rPr/>
        <w:t>his</w:t>
      </w:r>
      <w:r>
        <w:rPr>
          <w:spacing w:val="-3"/>
        </w:rPr>
        <w:t> </w:t>
      </w:r>
      <w:r>
        <w:rPr/>
        <w:t>life</w:t>
      </w:r>
      <w:r>
        <w:rPr>
          <w:spacing w:val="-5"/>
        </w:rPr>
        <w:t> </w:t>
      </w:r>
      <w:r>
        <w:rPr/>
        <w:t>in</w:t>
      </w:r>
      <w:r>
        <w:rPr>
          <w:spacing w:val="-5"/>
        </w:rPr>
        <w:t> </w:t>
      </w:r>
      <w:r>
        <w:rPr/>
        <w:t>totality. In</w:t>
      </w:r>
      <w:r>
        <w:rPr>
          <w:spacing w:val="-1"/>
        </w:rPr>
        <w:t> </w:t>
      </w:r>
      <w:r>
        <w:rPr/>
        <w:t>school</w:t>
      </w:r>
      <w:r>
        <w:rPr>
          <w:spacing w:val="-3"/>
        </w:rPr>
        <w:t> </w:t>
      </w:r>
      <w:r>
        <w:rPr/>
        <w:t>children</w:t>
      </w:r>
      <w:r>
        <w:rPr>
          <w:spacing w:val="-5"/>
        </w:rPr>
        <w:t> </w:t>
      </w:r>
      <w:r>
        <w:rPr/>
        <w:t>learn</w:t>
      </w:r>
      <w:r>
        <w:rPr>
          <w:spacing w:val="-4"/>
        </w:rPr>
        <w:t> </w:t>
      </w:r>
      <w:r>
        <w:rPr/>
        <w:t>to</w:t>
      </w:r>
      <w:r>
        <w:rPr>
          <w:spacing w:val="-3"/>
        </w:rPr>
        <w:t> </w:t>
      </w:r>
      <w:r>
        <w:rPr/>
        <w:t>read</w:t>
      </w:r>
      <w:r>
        <w:rPr>
          <w:spacing w:val="-3"/>
        </w:rPr>
        <w:t> </w:t>
      </w:r>
      <w:r>
        <w:rPr/>
        <w:t>before learning</w:t>
      </w:r>
      <w:r>
        <w:rPr>
          <w:spacing w:val="-15"/>
        </w:rPr>
        <w:t> </w:t>
      </w:r>
      <w:r>
        <w:rPr/>
        <w:t>to</w:t>
      </w:r>
      <w:r>
        <w:rPr>
          <w:spacing w:val="-12"/>
        </w:rPr>
        <w:t> </w:t>
      </w:r>
      <w:r>
        <w:rPr/>
        <w:t>write,</w:t>
      </w:r>
      <w:r>
        <w:rPr>
          <w:spacing w:val="-12"/>
        </w:rPr>
        <w:t> </w:t>
      </w:r>
      <w:r>
        <w:rPr/>
        <w:t>for</w:t>
      </w:r>
      <w:r>
        <w:rPr>
          <w:spacing w:val="-12"/>
        </w:rPr>
        <w:t> </w:t>
      </w:r>
      <w:r>
        <w:rPr/>
        <w:t>example</w:t>
      </w:r>
      <w:r>
        <w:rPr>
          <w:spacing w:val="-13"/>
        </w:rPr>
        <w:t> </w:t>
      </w:r>
      <w:r>
        <w:rPr/>
        <w:t>at </w:t>
      </w:r>
      <w:r>
        <w:rPr>
          <w:spacing w:val="-2"/>
        </w:rPr>
        <w:t>the</w:t>
      </w:r>
      <w:r>
        <w:rPr>
          <w:spacing w:val="-7"/>
        </w:rPr>
        <w:t> </w:t>
      </w:r>
      <w:r>
        <w:rPr>
          <w:spacing w:val="-2"/>
        </w:rPr>
        <w:t>nursery</w:t>
      </w:r>
      <w:r>
        <w:rPr>
          <w:spacing w:val="-11"/>
        </w:rPr>
        <w:t> </w:t>
      </w:r>
      <w:r>
        <w:rPr>
          <w:spacing w:val="-2"/>
        </w:rPr>
        <w:t>level</w:t>
      </w:r>
      <w:r>
        <w:rPr>
          <w:spacing w:val="-6"/>
        </w:rPr>
        <w:t> </w:t>
      </w:r>
      <w:r>
        <w:rPr>
          <w:spacing w:val="-2"/>
        </w:rPr>
        <w:t>children</w:t>
      </w:r>
      <w:r>
        <w:rPr>
          <w:spacing w:val="-6"/>
        </w:rPr>
        <w:t> </w:t>
      </w:r>
      <w:r>
        <w:rPr>
          <w:spacing w:val="-2"/>
        </w:rPr>
        <w:t>are</w:t>
      </w:r>
      <w:r>
        <w:rPr>
          <w:spacing w:val="-7"/>
        </w:rPr>
        <w:t> </w:t>
      </w:r>
      <w:r>
        <w:rPr>
          <w:spacing w:val="-2"/>
        </w:rPr>
        <w:t>first</w:t>
      </w:r>
      <w:r>
        <w:rPr>
          <w:spacing w:val="-8"/>
        </w:rPr>
        <w:t> </w:t>
      </w:r>
      <w:r>
        <w:rPr>
          <w:spacing w:val="-2"/>
        </w:rPr>
        <w:t>taught</w:t>
      </w:r>
      <w:r>
        <w:rPr>
          <w:spacing w:val="-8"/>
        </w:rPr>
        <w:t> </w:t>
      </w:r>
      <w:r>
        <w:rPr>
          <w:spacing w:val="-2"/>
        </w:rPr>
        <w:t>how</w:t>
      </w:r>
      <w:r>
        <w:rPr>
          <w:spacing w:val="-6"/>
        </w:rPr>
        <w:t> </w:t>
      </w:r>
      <w:r>
        <w:rPr>
          <w:spacing w:val="-2"/>
        </w:rPr>
        <w:t>to</w:t>
      </w:r>
      <w:r>
        <w:rPr>
          <w:spacing w:val="-6"/>
        </w:rPr>
        <w:t> </w:t>
      </w:r>
      <w:r>
        <w:rPr>
          <w:spacing w:val="-2"/>
        </w:rPr>
        <w:t>call</w:t>
      </w:r>
      <w:r>
        <w:rPr>
          <w:spacing w:val="-8"/>
        </w:rPr>
        <w:t> </w:t>
      </w:r>
      <w:r>
        <w:rPr>
          <w:spacing w:val="-2"/>
        </w:rPr>
        <w:t>an</w:t>
      </w:r>
      <w:r>
        <w:rPr>
          <w:spacing w:val="-3"/>
        </w:rPr>
        <w:t> </w:t>
      </w:r>
      <w:r>
        <w:rPr>
          <w:spacing w:val="-2"/>
        </w:rPr>
        <w:t>alphabet</w:t>
      </w:r>
      <w:r>
        <w:rPr>
          <w:spacing w:val="-8"/>
        </w:rPr>
        <w:t> </w:t>
      </w:r>
      <w:r>
        <w:rPr>
          <w:spacing w:val="-2"/>
        </w:rPr>
        <w:t>before</w:t>
      </w:r>
      <w:r>
        <w:rPr>
          <w:spacing w:val="-9"/>
        </w:rPr>
        <w:t> </w:t>
      </w:r>
      <w:r>
        <w:rPr>
          <w:spacing w:val="-2"/>
        </w:rPr>
        <w:t>twisting</w:t>
      </w:r>
      <w:r>
        <w:rPr>
          <w:spacing w:val="-11"/>
        </w:rPr>
        <w:t> </w:t>
      </w:r>
      <w:r>
        <w:rPr>
          <w:spacing w:val="-2"/>
        </w:rPr>
        <w:t>their</w:t>
      </w:r>
      <w:r>
        <w:rPr>
          <w:spacing w:val="-9"/>
        </w:rPr>
        <w:t> </w:t>
      </w:r>
      <w:r>
        <w:rPr>
          <w:spacing w:val="-2"/>
        </w:rPr>
        <w:t>pencils</w:t>
      </w:r>
      <w:r>
        <w:rPr>
          <w:spacing w:val="-8"/>
        </w:rPr>
        <w:t> </w:t>
      </w:r>
      <w:r>
        <w:rPr>
          <w:spacing w:val="-2"/>
        </w:rPr>
        <w:t>to </w:t>
      </w:r>
      <w:r>
        <w:rPr>
          <w:spacing w:val="-4"/>
        </w:rPr>
        <w:t>write</w:t>
      </w:r>
      <w:r>
        <w:rPr>
          <w:spacing w:val="-6"/>
        </w:rPr>
        <w:t> </w:t>
      </w:r>
      <w:r>
        <w:rPr>
          <w:spacing w:val="-4"/>
        </w:rPr>
        <w:t>it.</w:t>
      </w:r>
      <w:r>
        <w:rPr>
          <w:spacing w:val="-5"/>
        </w:rPr>
        <w:t> </w:t>
      </w:r>
      <w:r>
        <w:rPr>
          <w:spacing w:val="-4"/>
        </w:rPr>
        <w:t>Inability</w:t>
      </w:r>
      <w:r>
        <w:rPr>
          <w:spacing w:val="-13"/>
        </w:rPr>
        <w:t> </w:t>
      </w:r>
      <w:r>
        <w:rPr>
          <w:spacing w:val="-4"/>
        </w:rPr>
        <w:t>to</w:t>
      </w:r>
      <w:r>
        <w:rPr>
          <w:spacing w:val="-5"/>
        </w:rPr>
        <w:t> </w:t>
      </w:r>
      <w:r>
        <w:rPr>
          <w:spacing w:val="-4"/>
        </w:rPr>
        <w:t>read</w:t>
      </w:r>
      <w:r>
        <w:rPr>
          <w:spacing w:val="-5"/>
        </w:rPr>
        <w:t> </w:t>
      </w:r>
      <w:r>
        <w:rPr>
          <w:spacing w:val="-4"/>
        </w:rPr>
        <w:t>well</w:t>
      </w:r>
      <w:r>
        <w:rPr>
          <w:spacing w:val="-5"/>
        </w:rPr>
        <w:t> </w:t>
      </w:r>
      <w:r>
        <w:rPr>
          <w:spacing w:val="-4"/>
        </w:rPr>
        <w:t>therefore</w:t>
      </w:r>
      <w:r>
        <w:rPr>
          <w:spacing w:val="-6"/>
        </w:rPr>
        <w:t> </w:t>
      </w:r>
      <w:r>
        <w:rPr>
          <w:spacing w:val="-4"/>
        </w:rPr>
        <w:t>opens</w:t>
      </w:r>
      <w:r>
        <w:rPr>
          <w:spacing w:val="-5"/>
        </w:rPr>
        <w:t> </w:t>
      </w:r>
      <w:r>
        <w:rPr>
          <w:spacing w:val="-4"/>
        </w:rPr>
        <w:t>the</w:t>
      </w:r>
      <w:r>
        <w:rPr>
          <w:spacing w:val="-6"/>
        </w:rPr>
        <w:t> </w:t>
      </w:r>
      <w:r>
        <w:rPr>
          <w:spacing w:val="-4"/>
        </w:rPr>
        <w:t>door</w:t>
      </w:r>
      <w:r>
        <w:rPr>
          <w:spacing w:val="-6"/>
        </w:rPr>
        <w:t> </w:t>
      </w:r>
      <w:r>
        <w:rPr>
          <w:spacing w:val="-4"/>
        </w:rPr>
        <w:t>of</w:t>
      </w:r>
      <w:r>
        <w:rPr>
          <w:spacing w:val="-6"/>
        </w:rPr>
        <w:t> </w:t>
      </w:r>
      <w:r>
        <w:rPr>
          <w:spacing w:val="-4"/>
        </w:rPr>
        <w:t>failure</w:t>
      </w:r>
      <w:r>
        <w:rPr>
          <w:spacing w:val="-6"/>
        </w:rPr>
        <w:t> </w:t>
      </w:r>
      <w:r>
        <w:rPr>
          <w:spacing w:val="-4"/>
        </w:rPr>
        <w:t>to</w:t>
      </w:r>
      <w:r>
        <w:rPr>
          <w:spacing w:val="-5"/>
        </w:rPr>
        <w:t> </w:t>
      </w:r>
      <w:r>
        <w:rPr>
          <w:spacing w:val="-4"/>
        </w:rPr>
        <w:t>the</w:t>
      </w:r>
      <w:r>
        <w:rPr>
          <w:spacing w:val="-6"/>
        </w:rPr>
        <w:t> </w:t>
      </w:r>
      <w:r>
        <w:rPr>
          <w:spacing w:val="-4"/>
        </w:rPr>
        <w:t>child</w:t>
      </w:r>
      <w:r>
        <w:rPr>
          <w:spacing w:val="-5"/>
        </w:rPr>
        <w:t> </w:t>
      </w:r>
      <w:r>
        <w:rPr>
          <w:spacing w:val="-4"/>
        </w:rPr>
        <w:t>from</w:t>
      </w:r>
      <w:r>
        <w:rPr>
          <w:spacing w:val="-5"/>
        </w:rPr>
        <w:t> </w:t>
      </w:r>
      <w:r>
        <w:rPr>
          <w:spacing w:val="-4"/>
        </w:rPr>
        <w:t>the</w:t>
      </w:r>
      <w:r>
        <w:rPr>
          <w:spacing w:val="-6"/>
        </w:rPr>
        <w:t> </w:t>
      </w:r>
      <w:r>
        <w:rPr>
          <w:spacing w:val="-4"/>
        </w:rPr>
        <w:t>foundation.</w:t>
      </w:r>
    </w:p>
    <w:p>
      <w:pPr>
        <w:pStyle w:val="BodyText"/>
      </w:pPr>
    </w:p>
    <w:p>
      <w:pPr>
        <w:pStyle w:val="BodyText"/>
        <w:spacing w:before="1"/>
      </w:pPr>
    </w:p>
    <w:p>
      <w:pPr>
        <w:pStyle w:val="BodyText"/>
        <w:spacing w:line="480" w:lineRule="auto"/>
        <w:ind w:left="520" w:right="1153"/>
        <w:jc w:val="both"/>
      </w:pPr>
      <w:r>
        <w:rPr/>
        <w:t>Finally, it is important to note that reading is a developmental skill which can never be fully acquired, conscious effort should therefore be made to continue to improve one's reading throughout</w:t>
      </w:r>
      <w:r>
        <w:rPr>
          <w:spacing w:val="-8"/>
        </w:rPr>
        <w:t> </w:t>
      </w:r>
      <w:r>
        <w:rPr/>
        <w:t>one's</w:t>
      </w:r>
      <w:r>
        <w:rPr>
          <w:spacing w:val="-11"/>
        </w:rPr>
        <w:t> </w:t>
      </w:r>
      <w:r>
        <w:rPr/>
        <w:t>life</w:t>
      </w:r>
      <w:r>
        <w:rPr>
          <w:spacing w:val="-12"/>
        </w:rPr>
        <w:t> </w:t>
      </w:r>
      <w:r>
        <w:rPr/>
        <w:t>(Afolayan</w:t>
      </w:r>
      <w:r>
        <w:rPr>
          <w:spacing w:val="-9"/>
        </w:rPr>
        <w:t> </w:t>
      </w:r>
      <w:r>
        <w:rPr/>
        <w:t>and</w:t>
      </w:r>
      <w:r>
        <w:rPr>
          <w:spacing w:val="-9"/>
        </w:rPr>
        <w:t> </w:t>
      </w:r>
      <w:r>
        <w:rPr/>
        <w:t>Newsum,</w:t>
      </w:r>
      <w:r>
        <w:rPr>
          <w:spacing w:val="-9"/>
        </w:rPr>
        <w:t> </w:t>
      </w:r>
      <w:r>
        <w:rPr/>
        <w:t>243).</w:t>
      </w:r>
    </w:p>
    <w:p>
      <w:pPr>
        <w:pStyle w:val="BodyText"/>
      </w:pPr>
    </w:p>
    <w:p>
      <w:pPr>
        <w:pStyle w:val="BodyText"/>
        <w:spacing w:before="5"/>
      </w:pPr>
    </w:p>
    <w:p>
      <w:pPr>
        <w:pStyle w:val="Heading1"/>
        <w:numPr>
          <w:ilvl w:val="2"/>
          <w:numId w:val="11"/>
        </w:numPr>
        <w:tabs>
          <w:tab w:pos="1246" w:val="left" w:leader="none"/>
        </w:tabs>
        <w:spacing w:line="240" w:lineRule="auto" w:before="0" w:after="0"/>
        <w:ind w:left="1246" w:right="0" w:hanging="726"/>
        <w:jc w:val="left"/>
      </w:pPr>
      <w:bookmarkStart w:name="_TOC_250025" w:id="9"/>
      <w:r>
        <w:rPr/>
        <w:t>The Readability</w:t>
      </w:r>
      <w:r>
        <w:rPr>
          <w:spacing w:val="5"/>
        </w:rPr>
        <w:t> </w:t>
      </w:r>
      <w:r>
        <w:rPr/>
        <w:t>of</w:t>
      </w:r>
      <w:r>
        <w:rPr>
          <w:spacing w:val="3"/>
        </w:rPr>
        <w:t> </w:t>
      </w:r>
      <w:r>
        <w:rPr/>
        <w:t>a</w:t>
      </w:r>
      <w:r>
        <w:rPr>
          <w:spacing w:val="4"/>
        </w:rPr>
        <w:t> </w:t>
      </w:r>
      <w:bookmarkEnd w:id="9"/>
      <w:r>
        <w:rPr>
          <w:spacing w:val="-4"/>
        </w:rPr>
        <w:t>Text</w:t>
      </w:r>
    </w:p>
    <w:p>
      <w:pPr>
        <w:pStyle w:val="BodyText"/>
        <w:spacing w:line="480" w:lineRule="auto" w:before="271"/>
        <w:ind w:left="520" w:right="1130"/>
      </w:pPr>
      <w:r>
        <w:rPr/>
        <w:t>Readability of text varies according to both reader and text characteristics. Text</w:t>
      </w:r>
      <w:r>
        <w:rPr>
          <w:spacing w:val="40"/>
        </w:rPr>
        <w:t> </w:t>
      </w:r>
      <w:r>
        <w:rPr/>
        <w:t>processing</w:t>
      </w:r>
      <w:r>
        <w:rPr>
          <w:spacing w:val="40"/>
        </w:rPr>
        <w:t> </w:t>
      </w:r>
      <w:r>
        <w:rPr/>
        <w:t>researchers agree that it is not easy</w:t>
      </w:r>
      <w:r>
        <w:rPr>
          <w:spacing w:val="-4"/>
        </w:rPr>
        <w:t> </w:t>
      </w:r>
      <w:r>
        <w:rPr/>
        <w:t>to define readability</w:t>
      </w:r>
      <w:r>
        <w:rPr>
          <w:spacing w:val="-4"/>
        </w:rPr>
        <w:t> </w:t>
      </w:r>
      <w:r>
        <w:rPr/>
        <w:t>because it is a relationship</w:t>
      </w:r>
      <w:r>
        <w:rPr>
          <w:spacing w:val="-2"/>
        </w:rPr>
        <w:t> </w:t>
      </w:r>
      <w:r>
        <w:rPr/>
        <w:t>that</w:t>
      </w:r>
      <w:r>
        <w:rPr>
          <w:spacing w:val="-1"/>
        </w:rPr>
        <w:t> </w:t>
      </w:r>
      <w:r>
        <w:rPr/>
        <w:t>exists between the reader and the text. What is easy for one reader may be hard for another. It has</w:t>
      </w:r>
      <w:r>
        <w:rPr>
          <w:spacing w:val="40"/>
        </w:rPr>
        <w:t> </w:t>
      </w:r>
      <w:r>
        <w:rPr/>
        <w:t>equally</w:t>
      </w:r>
      <w:r>
        <w:rPr>
          <w:spacing w:val="-13"/>
        </w:rPr>
        <w:t> </w:t>
      </w:r>
      <w:r>
        <w:rPr/>
        <w:t>been</w:t>
      </w:r>
      <w:r>
        <w:rPr>
          <w:spacing w:val="-9"/>
        </w:rPr>
        <w:t> </w:t>
      </w:r>
      <w:r>
        <w:rPr/>
        <w:t>proved</w:t>
      </w:r>
      <w:r>
        <w:rPr>
          <w:spacing w:val="-9"/>
        </w:rPr>
        <w:t> </w:t>
      </w:r>
      <w:r>
        <w:rPr/>
        <w:t>that</w:t>
      </w:r>
      <w:r>
        <w:rPr>
          <w:spacing w:val="-9"/>
        </w:rPr>
        <w:t> </w:t>
      </w:r>
      <w:r>
        <w:rPr/>
        <w:t>a</w:t>
      </w:r>
      <w:r>
        <w:rPr>
          <w:spacing w:val="-10"/>
        </w:rPr>
        <w:t> </w:t>
      </w:r>
      <w:r>
        <w:rPr/>
        <w:t>reader's</w:t>
      </w:r>
      <w:r>
        <w:rPr>
          <w:spacing w:val="-9"/>
        </w:rPr>
        <w:t> </w:t>
      </w:r>
      <w:r>
        <w:rPr/>
        <w:t>knowledge</w:t>
      </w:r>
      <w:r>
        <w:rPr>
          <w:spacing w:val="-10"/>
        </w:rPr>
        <w:t> </w:t>
      </w:r>
      <w:r>
        <w:rPr/>
        <w:t>determines</w:t>
      </w:r>
      <w:r>
        <w:rPr>
          <w:spacing w:val="-9"/>
        </w:rPr>
        <w:t> </w:t>
      </w:r>
      <w:r>
        <w:rPr/>
        <w:t>to</w:t>
      </w:r>
      <w:r>
        <w:rPr>
          <w:spacing w:val="-9"/>
        </w:rPr>
        <w:t> </w:t>
      </w:r>
      <w:r>
        <w:rPr/>
        <w:t>a</w:t>
      </w:r>
      <w:r>
        <w:rPr>
          <w:spacing w:val="-7"/>
        </w:rPr>
        <w:t> </w:t>
      </w:r>
      <w:r>
        <w:rPr/>
        <w:t>large</w:t>
      </w:r>
      <w:r>
        <w:rPr>
          <w:spacing w:val="-3"/>
        </w:rPr>
        <w:t> </w:t>
      </w:r>
      <w:r>
        <w:rPr/>
        <w:t>extent</w:t>
      </w:r>
      <w:r>
        <w:rPr>
          <w:spacing w:val="-4"/>
        </w:rPr>
        <w:t> </w:t>
      </w:r>
      <w:r>
        <w:rPr/>
        <w:t>the</w:t>
      </w:r>
      <w:r>
        <w:rPr>
          <w:spacing w:val="-3"/>
        </w:rPr>
        <w:t> </w:t>
      </w:r>
      <w:r>
        <w:rPr/>
        <w:t>meaning</w:t>
      </w:r>
      <w:r>
        <w:rPr>
          <w:spacing w:val="-2"/>
        </w:rPr>
        <w:t> </w:t>
      </w:r>
      <w:r>
        <w:rPr/>
        <w:t>that</w:t>
      </w:r>
      <w:r>
        <w:rPr>
          <w:spacing w:val="-1"/>
        </w:rPr>
        <w:t> </w:t>
      </w:r>
      <w:r>
        <w:rPr/>
        <w:t>he or</w:t>
      </w:r>
      <w:r>
        <w:rPr>
          <w:spacing w:val="37"/>
        </w:rPr>
        <w:t> </w:t>
      </w:r>
      <w:r>
        <w:rPr/>
        <w:t>she</w:t>
      </w:r>
      <w:r>
        <w:rPr>
          <w:spacing w:val="37"/>
        </w:rPr>
        <w:t> </w:t>
      </w:r>
      <w:r>
        <w:rPr/>
        <w:t>derives</w:t>
      </w:r>
      <w:r>
        <w:rPr>
          <w:spacing w:val="37"/>
        </w:rPr>
        <w:t> </w:t>
      </w:r>
      <w:r>
        <w:rPr/>
        <w:t>from</w:t>
      </w:r>
      <w:r>
        <w:rPr>
          <w:spacing w:val="38"/>
        </w:rPr>
        <w:t> </w:t>
      </w:r>
      <w:r>
        <w:rPr/>
        <w:t>a</w:t>
      </w:r>
      <w:r>
        <w:rPr>
          <w:spacing w:val="34"/>
        </w:rPr>
        <w:t> </w:t>
      </w:r>
      <w:r>
        <w:rPr/>
        <w:t>text.</w:t>
      </w:r>
      <w:r>
        <w:rPr>
          <w:spacing w:val="38"/>
        </w:rPr>
        <w:t> </w:t>
      </w:r>
      <w:r>
        <w:rPr/>
        <w:t>Different</w:t>
      </w:r>
      <w:r>
        <w:rPr>
          <w:spacing w:val="40"/>
        </w:rPr>
        <w:t> </w:t>
      </w:r>
      <w:r>
        <w:rPr/>
        <w:t>experts</w:t>
      </w:r>
      <w:r>
        <w:rPr>
          <w:spacing w:val="35"/>
        </w:rPr>
        <w:t> </w:t>
      </w:r>
      <w:r>
        <w:rPr/>
        <w:t>have</w:t>
      </w:r>
      <w:r>
        <w:rPr>
          <w:spacing w:val="36"/>
        </w:rPr>
        <w:t> </w:t>
      </w:r>
      <w:r>
        <w:rPr/>
        <w:t>defined</w:t>
      </w:r>
      <w:r>
        <w:rPr>
          <w:spacing w:val="30"/>
        </w:rPr>
        <w:t> </w:t>
      </w:r>
      <w:r>
        <w:rPr/>
        <w:t>the</w:t>
      </w:r>
      <w:r>
        <w:rPr>
          <w:spacing w:val="29"/>
        </w:rPr>
        <w:t> </w:t>
      </w:r>
      <w:r>
        <w:rPr/>
        <w:t>concept</w:t>
      </w:r>
      <w:r>
        <w:rPr>
          <w:spacing w:val="26"/>
        </w:rPr>
        <w:t> </w:t>
      </w:r>
      <w:r>
        <w:rPr/>
        <w:t>of</w:t>
      </w:r>
      <w:r>
        <w:rPr>
          <w:spacing w:val="30"/>
        </w:rPr>
        <w:t> </w:t>
      </w:r>
      <w:r>
        <w:rPr/>
        <w:t>readability</w:t>
      </w:r>
      <w:r>
        <w:rPr>
          <w:spacing w:val="23"/>
        </w:rPr>
        <w:t> </w:t>
      </w:r>
      <w:r>
        <w:rPr/>
        <w:t>from different</w:t>
      </w:r>
      <w:r>
        <w:rPr>
          <w:spacing w:val="-15"/>
        </w:rPr>
        <w:t> </w:t>
      </w:r>
      <w:r>
        <w:rPr/>
        <w:t>angles</w:t>
      </w:r>
      <w:r>
        <w:rPr>
          <w:spacing w:val="-15"/>
        </w:rPr>
        <w:t> </w:t>
      </w:r>
      <w:r>
        <w:rPr/>
        <w:t>but</w:t>
      </w:r>
      <w:r>
        <w:rPr>
          <w:spacing w:val="-15"/>
        </w:rPr>
        <w:t> </w:t>
      </w:r>
      <w:r>
        <w:rPr/>
        <w:t>simply</w:t>
      </w:r>
      <w:r>
        <w:rPr>
          <w:spacing w:val="-15"/>
        </w:rPr>
        <w:t> </w:t>
      </w:r>
      <w:r>
        <w:rPr/>
        <w:t>put</w:t>
      </w:r>
      <w:r>
        <w:rPr>
          <w:spacing w:val="-15"/>
        </w:rPr>
        <w:t> </w:t>
      </w:r>
      <w:r>
        <w:rPr/>
        <w:t>readability</w:t>
      </w:r>
      <w:r>
        <w:rPr>
          <w:spacing w:val="-15"/>
        </w:rPr>
        <w:t> </w:t>
      </w:r>
      <w:r>
        <w:rPr/>
        <w:t>is</w:t>
      </w:r>
      <w:r>
        <w:rPr>
          <w:spacing w:val="-15"/>
        </w:rPr>
        <w:t> </w:t>
      </w:r>
      <w:r>
        <w:rPr/>
        <w:t>the</w:t>
      </w:r>
      <w:r>
        <w:rPr>
          <w:spacing w:val="-15"/>
        </w:rPr>
        <w:t> </w:t>
      </w:r>
      <w:r>
        <w:rPr/>
        <w:t>reading</w:t>
      </w:r>
      <w:r>
        <w:rPr>
          <w:spacing w:val="-15"/>
        </w:rPr>
        <w:t> </w:t>
      </w:r>
      <w:r>
        <w:rPr/>
        <w:t>level</w:t>
      </w:r>
      <w:r>
        <w:rPr>
          <w:spacing w:val="-15"/>
        </w:rPr>
        <w:t> </w:t>
      </w:r>
      <w:r>
        <w:rPr/>
        <w:t>of</w:t>
      </w:r>
      <w:r>
        <w:rPr>
          <w:spacing w:val="-15"/>
        </w:rPr>
        <w:t> </w:t>
      </w:r>
      <w:r>
        <w:rPr/>
        <w:t>difficulty</w:t>
      </w:r>
      <w:r>
        <w:rPr>
          <w:spacing w:val="-15"/>
        </w:rPr>
        <w:t> </w:t>
      </w:r>
      <w:r>
        <w:rPr/>
        <w:t>of</w:t>
      </w:r>
      <w:r>
        <w:rPr>
          <w:spacing w:val="-15"/>
        </w:rPr>
        <w:t> </w:t>
      </w:r>
      <w:r>
        <w:rPr/>
        <w:t>a</w:t>
      </w:r>
      <w:r>
        <w:rPr>
          <w:spacing w:val="-15"/>
        </w:rPr>
        <w:t> </w:t>
      </w:r>
      <w:r>
        <w:rPr/>
        <w:t>printed</w:t>
      </w:r>
      <w:r>
        <w:rPr>
          <w:spacing w:val="-15"/>
        </w:rPr>
        <w:t> </w:t>
      </w:r>
      <w:r>
        <w:rPr/>
        <w:t>material. James</w:t>
      </w:r>
      <w:r>
        <w:rPr>
          <w:spacing w:val="40"/>
        </w:rPr>
        <w:t> </w:t>
      </w:r>
      <w:r>
        <w:rPr/>
        <w:t>(75)</w:t>
      </w:r>
      <w:r>
        <w:rPr>
          <w:spacing w:val="40"/>
        </w:rPr>
        <w:t> </w:t>
      </w:r>
      <w:r>
        <w:rPr/>
        <w:t>submits</w:t>
      </w:r>
      <w:r>
        <w:rPr>
          <w:spacing w:val="40"/>
        </w:rPr>
        <w:t> </w:t>
      </w:r>
      <w:r>
        <w:rPr/>
        <w:t>that</w:t>
      </w:r>
      <w:r>
        <w:rPr>
          <w:spacing w:val="40"/>
        </w:rPr>
        <w:t> </w:t>
      </w:r>
      <w:r>
        <w:rPr/>
        <w:t>for</w:t>
      </w:r>
      <w:r>
        <w:rPr>
          <w:spacing w:val="40"/>
        </w:rPr>
        <w:t> </w:t>
      </w:r>
      <w:r>
        <w:rPr/>
        <w:t>a</w:t>
      </w:r>
      <w:r>
        <w:rPr>
          <w:spacing w:val="40"/>
        </w:rPr>
        <w:t> </w:t>
      </w:r>
      <w:r>
        <w:rPr/>
        <w:t>textbook</w:t>
      </w:r>
      <w:r>
        <w:rPr>
          <w:spacing w:val="40"/>
        </w:rPr>
        <w:t> </w:t>
      </w:r>
      <w:r>
        <w:rPr/>
        <w:t>to</w:t>
      </w:r>
      <w:r>
        <w:rPr>
          <w:spacing w:val="40"/>
        </w:rPr>
        <w:t> </w:t>
      </w:r>
      <w:r>
        <w:rPr/>
        <w:t>pass</w:t>
      </w:r>
      <w:r>
        <w:rPr>
          <w:spacing w:val="40"/>
        </w:rPr>
        <w:t> </w:t>
      </w:r>
      <w:r>
        <w:rPr/>
        <w:t>the</w:t>
      </w:r>
      <w:r>
        <w:rPr>
          <w:spacing w:val="40"/>
        </w:rPr>
        <w:t> </w:t>
      </w:r>
      <w:r>
        <w:rPr/>
        <w:t>readability</w:t>
      </w:r>
      <w:r>
        <w:rPr>
          <w:spacing w:val="39"/>
        </w:rPr>
        <w:t> </w:t>
      </w:r>
      <w:r>
        <w:rPr/>
        <w:t>text-it</w:t>
      </w:r>
      <w:r>
        <w:rPr>
          <w:spacing w:val="40"/>
        </w:rPr>
        <w:t> </w:t>
      </w:r>
      <w:r>
        <w:rPr/>
        <w:t>must</w:t>
      </w:r>
      <w:r>
        <w:rPr>
          <w:spacing w:val="40"/>
        </w:rPr>
        <w:t> </w:t>
      </w:r>
      <w:r>
        <w:rPr/>
        <w:t>be</w:t>
      </w:r>
      <w:r>
        <w:rPr>
          <w:spacing w:val="40"/>
        </w:rPr>
        <w:t> </w:t>
      </w:r>
      <w:r>
        <w:rPr/>
        <w:t>capable</w:t>
      </w:r>
      <w:r>
        <w:rPr>
          <w:spacing w:val="40"/>
        </w:rPr>
        <w:t> </w:t>
      </w:r>
      <w:r>
        <w:rPr/>
        <w:t>of arousing a reader's interest, the presentation of the information should also aid the</w:t>
      </w:r>
      <w:r>
        <w:rPr>
          <w:spacing w:val="38"/>
        </w:rPr>
        <w:t> </w:t>
      </w:r>
      <w:r>
        <w:rPr/>
        <w:t>reader's</w:t>
      </w:r>
      <w:r>
        <w:rPr>
          <w:spacing w:val="80"/>
        </w:rPr>
        <w:t> </w:t>
      </w:r>
      <w:r>
        <w:rPr/>
        <w:t>understanding and also the significance of the information must be rationally addressed for</w:t>
      </w:r>
      <w:r>
        <w:rPr>
          <w:spacing w:val="40"/>
        </w:rPr>
        <w:t> </w:t>
      </w:r>
      <w:r>
        <w:rPr/>
        <w:t>comprehension to occur. This definition addresses three very important dimensions: reader's</w:t>
      </w:r>
    </w:p>
    <w:p>
      <w:pPr>
        <w:spacing w:after="0" w:line="480" w:lineRule="auto"/>
        <w:sectPr>
          <w:pgSz w:w="11910" w:h="16840"/>
          <w:pgMar w:top="1340" w:bottom="280" w:left="920" w:right="300"/>
        </w:sectPr>
      </w:pPr>
    </w:p>
    <w:p>
      <w:pPr>
        <w:pStyle w:val="BodyText"/>
        <w:spacing w:line="480" w:lineRule="auto" w:before="73"/>
        <w:ind w:left="520" w:right="1182"/>
        <w:jc w:val="both"/>
      </w:pPr>
      <w:r>
        <w:rPr/>
        <w:t>interest, presentation of information and the rationale behind it, these three go a long way to affect the way</w:t>
      </w:r>
      <w:r>
        <w:rPr>
          <w:spacing w:val="-1"/>
        </w:rPr>
        <w:t> </w:t>
      </w:r>
      <w:r>
        <w:rPr/>
        <w:t>the reader comprehends the message that the author is conveying. In the same </w:t>
      </w:r>
      <w:r>
        <w:rPr>
          <w:spacing w:val="-2"/>
        </w:rPr>
        <w:t>vein</w:t>
      </w:r>
      <w:r>
        <w:rPr>
          <w:spacing w:val="-10"/>
        </w:rPr>
        <w:t> </w:t>
      </w:r>
      <w:r>
        <w:rPr>
          <w:spacing w:val="-2"/>
        </w:rPr>
        <w:t>Klare</w:t>
      </w:r>
      <w:r>
        <w:rPr>
          <w:spacing w:val="-9"/>
        </w:rPr>
        <w:t> </w:t>
      </w:r>
      <w:r>
        <w:rPr>
          <w:spacing w:val="-2"/>
        </w:rPr>
        <w:t>(129)</w:t>
      </w:r>
      <w:r>
        <w:rPr>
          <w:spacing w:val="-8"/>
        </w:rPr>
        <w:t> </w:t>
      </w:r>
      <w:r>
        <w:rPr>
          <w:spacing w:val="-2"/>
        </w:rPr>
        <w:t>defines</w:t>
      </w:r>
      <w:r>
        <w:rPr>
          <w:spacing w:val="-7"/>
        </w:rPr>
        <w:t> </w:t>
      </w:r>
      <w:r>
        <w:rPr>
          <w:spacing w:val="-2"/>
        </w:rPr>
        <w:t>readability</w:t>
      </w:r>
      <w:r>
        <w:rPr>
          <w:spacing w:val="-12"/>
        </w:rPr>
        <w:t> </w:t>
      </w:r>
      <w:r>
        <w:rPr>
          <w:spacing w:val="-2"/>
        </w:rPr>
        <w:t>as</w:t>
      </w:r>
      <w:r>
        <w:rPr>
          <w:spacing w:val="-7"/>
        </w:rPr>
        <w:t> </w:t>
      </w:r>
      <w:r>
        <w:rPr>
          <w:spacing w:val="-2"/>
        </w:rPr>
        <w:t>any</w:t>
      </w:r>
      <w:r>
        <w:rPr>
          <w:spacing w:val="-12"/>
        </w:rPr>
        <w:t> </w:t>
      </w:r>
      <w:r>
        <w:rPr>
          <w:spacing w:val="-2"/>
        </w:rPr>
        <w:t>material</w:t>
      </w:r>
      <w:r>
        <w:rPr>
          <w:spacing w:val="-5"/>
        </w:rPr>
        <w:t> </w:t>
      </w:r>
      <w:r>
        <w:rPr>
          <w:spacing w:val="-2"/>
        </w:rPr>
        <w:t>that</w:t>
      </w:r>
      <w:r>
        <w:rPr>
          <w:spacing w:val="-7"/>
        </w:rPr>
        <w:t> </w:t>
      </w:r>
      <w:r>
        <w:rPr>
          <w:spacing w:val="-2"/>
        </w:rPr>
        <w:t>has</w:t>
      </w:r>
      <w:r>
        <w:rPr>
          <w:spacing w:val="-7"/>
        </w:rPr>
        <w:t> </w:t>
      </w:r>
      <w:r>
        <w:rPr>
          <w:spacing w:val="-2"/>
        </w:rPr>
        <w:t>one</w:t>
      </w:r>
      <w:r>
        <w:rPr>
          <w:spacing w:val="-11"/>
        </w:rPr>
        <w:t> </w:t>
      </w:r>
      <w:r>
        <w:rPr>
          <w:spacing w:val="-2"/>
        </w:rPr>
        <w:t>of</w:t>
      </w:r>
      <w:r>
        <w:rPr>
          <w:spacing w:val="-11"/>
        </w:rPr>
        <w:t> </w:t>
      </w:r>
      <w:r>
        <w:rPr>
          <w:spacing w:val="-2"/>
        </w:rPr>
        <w:t>the</w:t>
      </w:r>
      <w:r>
        <w:rPr>
          <w:spacing w:val="-11"/>
        </w:rPr>
        <w:t> </w:t>
      </w:r>
      <w:r>
        <w:rPr>
          <w:spacing w:val="-2"/>
        </w:rPr>
        <w:t>following</w:t>
      </w:r>
      <w:r>
        <w:rPr>
          <w:spacing w:val="-10"/>
        </w:rPr>
        <w:t> </w:t>
      </w:r>
      <w:r>
        <w:rPr>
          <w:spacing w:val="-2"/>
        </w:rPr>
        <w:t>characteristics.</w:t>
      </w:r>
    </w:p>
    <w:p>
      <w:pPr>
        <w:pStyle w:val="ListParagraph"/>
        <w:numPr>
          <w:ilvl w:val="3"/>
          <w:numId w:val="11"/>
        </w:numPr>
        <w:tabs>
          <w:tab w:pos="971" w:val="left" w:leader="none"/>
        </w:tabs>
        <w:spacing w:line="240" w:lineRule="auto" w:before="1" w:after="0"/>
        <w:ind w:left="971" w:right="0" w:hanging="345"/>
        <w:jc w:val="both"/>
        <w:rPr>
          <w:sz w:val="24"/>
        </w:rPr>
      </w:pPr>
      <w:r>
        <w:rPr>
          <w:spacing w:val="-2"/>
          <w:sz w:val="24"/>
        </w:rPr>
        <w:t>Legibility</w:t>
      </w:r>
      <w:r>
        <w:rPr>
          <w:spacing w:val="-13"/>
          <w:sz w:val="24"/>
        </w:rPr>
        <w:t> </w:t>
      </w:r>
      <w:r>
        <w:rPr>
          <w:spacing w:val="-2"/>
          <w:sz w:val="24"/>
        </w:rPr>
        <w:t>of</w:t>
      </w:r>
      <w:r>
        <w:rPr>
          <w:spacing w:val="-13"/>
          <w:sz w:val="24"/>
        </w:rPr>
        <w:t> </w:t>
      </w:r>
      <w:r>
        <w:rPr>
          <w:spacing w:val="-2"/>
          <w:sz w:val="24"/>
        </w:rPr>
        <w:t>either</w:t>
      </w:r>
      <w:r>
        <w:rPr>
          <w:spacing w:val="-10"/>
          <w:sz w:val="24"/>
        </w:rPr>
        <w:t> </w:t>
      </w:r>
      <w:r>
        <w:rPr>
          <w:spacing w:val="-2"/>
          <w:sz w:val="24"/>
        </w:rPr>
        <w:t>handwriting</w:t>
      </w:r>
      <w:r>
        <w:rPr>
          <w:spacing w:val="-12"/>
          <w:sz w:val="24"/>
        </w:rPr>
        <w:t> </w:t>
      </w:r>
      <w:r>
        <w:rPr>
          <w:spacing w:val="-2"/>
          <w:sz w:val="24"/>
        </w:rPr>
        <w:t>or</w:t>
      </w:r>
      <w:r>
        <w:rPr>
          <w:spacing w:val="-10"/>
          <w:sz w:val="24"/>
        </w:rPr>
        <w:t> </w:t>
      </w:r>
      <w:r>
        <w:rPr>
          <w:spacing w:val="-2"/>
          <w:sz w:val="24"/>
        </w:rPr>
        <w:t>typology</w:t>
      </w:r>
    </w:p>
    <w:p>
      <w:pPr>
        <w:pStyle w:val="BodyText"/>
      </w:pPr>
    </w:p>
    <w:p>
      <w:pPr>
        <w:pStyle w:val="ListParagraph"/>
        <w:numPr>
          <w:ilvl w:val="3"/>
          <w:numId w:val="11"/>
        </w:numPr>
        <w:tabs>
          <w:tab w:pos="971" w:val="left" w:leader="none"/>
        </w:tabs>
        <w:spacing w:line="240" w:lineRule="auto" w:before="0" w:after="0"/>
        <w:ind w:left="971" w:right="0" w:hanging="345"/>
        <w:jc w:val="both"/>
        <w:rPr>
          <w:sz w:val="24"/>
        </w:rPr>
      </w:pPr>
      <w:r>
        <w:rPr>
          <w:spacing w:val="-2"/>
          <w:sz w:val="24"/>
        </w:rPr>
        <w:t>Ease</w:t>
      </w:r>
      <w:r>
        <w:rPr>
          <w:spacing w:val="-9"/>
          <w:sz w:val="24"/>
        </w:rPr>
        <w:t> </w:t>
      </w:r>
      <w:r>
        <w:rPr>
          <w:spacing w:val="-2"/>
          <w:sz w:val="24"/>
        </w:rPr>
        <w:t>of</w:t>
      </w:r>
      <w:r>
        <w:rPr>
          <w:spacing w:val="-8"/>
          <w:sz w:val="24"/>
        </w:rPr>
        <w:t> </w:t>
      </w:r>
      <w:r>
        <w:rPr>
          <w:spacing w:val="-2"/>
          <w:sz w:val="24"/>
        </w:rPr>
        <w:t>reading</w:t>
      </w:r>
      <w:r>
        <w:rPr>
          <w:spacing w:val="-11"/>
          <w:sz w:val="24"/>
        </w:rPr>
        <w:t> </w:t>
      </w:r>
      <w:r>
        <w:rPr>
          <w:spacing w:val="-2"/>
          <w:sz w:val="24"/>
        </w:rPr>
        <w:t>due</w:t>
      </w:r>
      <w:r>
        <w:rPr>
          <w:spacing w:val="-8"/>
          <w:sz w:val="24"/>
        </w:rPr>
        <w:t> </w:t>
      </w:r>
      <w:r>
        <w:rPr>
          <w:spacing w:val="-2"/>
          <w:sz w:val="24"/>
        </w:rPr>
        <w:t>to</w:t>
      </w:r>
      <w:r>
        <w:rPr>
          <w:spacing w:val="-11"/>
          <w:sz w:val="24"/>
        </w:rPr>
        <w:t> </w:t>
      </w:r>
      <w:r>
        <w:rPr>
          <w:spacing w:val="-2"/>
          <w:sz w:val="24"/>
        </w:rPr>
        <w:t>interest</w:t>
      </w:r>
      <w:r>
        <w:rPr>
          <w:spacing w:val="-7"/>
          <w:sz w:val="24"/>
        </w:rPr>
        <w:t> </w:t>
      </w:r>
      <w:r>
        <w:rPr>
          <w:spacing w:val="-2"/>
          <w:sz w:val="24"/>
        </w:rPr>
        <w:t>value</w:t>
      </w:r>
      <w:r>
        <w:rPr>
          <w:spacing w:val="-9"/>
          <w:sz w:val="24"/>
        </w:rPr>
        <w:t> </w:t>
      </w:r>
      <w:r>
        <w:rPr>
          <w:spacing w:val="-2"/>
          <w:sz w:val="24"/>
        </w:rPr>
        <w:t>of</w:t>
      </w:r>
      <w:r>
        <w:rPr>
          <w:spacing w:val="-10"/>
          <w:sz w:val="24"/>
        </w:rPr>
        <w:t> </w:t>
      </w:r>
      <w:r>
        <w:rPr>
          <w:spacing w:val="-2"/>
          <w:sz w:val="24"/>
        </w:rPr>
        <w:t>the</w:t>
      </w:r>
      <w:r>
        <w:rPr>
          <w:spacing w:val="-8"/>
          <w:sz w:val="24"/>
        </w:rPr>
        <w:t> </w:t>
      </w:r>
      <w:r>
        <w:rPr>
          <w:spacing w:val="-4"/>
          <w:sz w:val="24"/>
        </w:rPr>
        <w:t>text</w:t>
      </w:r>
    </w:p>
    <w:p>
      <w:pPr>
        <w:pStyle w:val="BodyText"/>
      </w:pPr>
    </w:p>
    <w:p>
      <w:pPr>
        <w:pStyle w:val="ListParagraph"/>
        <w:numPr>
          <w:ilvl w:val="3"/>
          <w:numId w:val="11"/>
        </w:numPr>
        <w:tabs>
          <w:tab w:pos="971" w:val="left" w:leader="none"/>
        </w:tabs>
        <w:spacing w:line="240" w:lineRule="auto" w:before="0" w:after="0"/>
        <w:ind w:left="971" w:right="0" w:hanging="345"/>
        <w:jc w:val="both"/>
        <w:rPr>
          <w:sz w:val="24"/>
        </w:rPr>
      </w:pPr>
      <w:r>
        <w:rPr>
          <w:spacing w:val="-4"/>
          <w:sz w:val="24"/>
        </w:rPr>
        <w:t>Ease</w:t>
      </w:r>
      <w:r>
        <w:rPr>
          <w:spacing w:val="-7"/>
          <w:sz w:val="24"/>
        </w:rPr>
        <w:t> </w:t>
      </w:r>
      <w:r>
        <w:rPr>
          <w:spacing w:val="-4"/>
          <w:sz w:val="24"/>
        </w:rPr>
        <w:t>of</w:t>
      </w:r>
      <w:r>
        <w:rPr>
          <w:spacing w:val="-5"/>
          <w:sz w:val="24"/>
        </w:rPr>
        <w:t> </w:t>
      </w:r>
      <w:r>
        <w:rPr>
          <w:spacing w:val="-4"/>
          <w:sz w:val="24"/>
        </w:rPr>
        <w:t>understanding</w:t>
      </w:r>
      <w:r>
        <w:rPr>
          <w:spacing w:val="-7"/>
          <w:sz w:val="24"/>
        </w:rPr>
        <w:t> </w:t>
      </w:r>
      <w:r>
        <w:rPr>
          <w:spacing w:val="-4"/>
          <w:sz w:val="24"/>
        </w:rPr>
        <w:t>due</w:t>
      </w:r>
      <w:r>
        <w:rPr>
          <w:spacing w:val="-7"/>
          <w:sz w:val="24"/>
        </w:rPr>
        <w:t> </w:t>
      </w:r>
      <w:r>
        <w:rPr>
          <w:spacing w:val="-4"/>
          <w:sz w:val="24"/>
        </w:rPr>
        <w:t>to</w:t>
      </w:r>
      <w:r>
        <w:rPr>
          <w:spacing w:val="-7"/>
          <w:sz w:val="24"/>
        </w:rPr>
        <w:t> </w:t>
      </w:r>
      <w:r>
        <w:rPr>
          <w:spacing w:val="-4"/>
          <w:sz w:val="24"/>
        </w:rPr>
        <w:t>style</w:t>
      </w:r>
      <w:r>
        <w:rPr>
          <w:spacing w:val="-6"/>
          <w:sz w:val="24"/>
        </w:rPr>
        <w:t> </w:t>
      </w:r>
      <w:r>
        <w:rPr>
          <w:spacing w:val="-4"/>
          <w:sz w:val="24"/>
        </w:rPr>
        <w:t>of</w:t>
      </w:r>
      <w:r>
        <w:rPr>
          <w:spacing w:val="-5"/>
          <w:sz w:val="24"/>
        </w:rPr>
        <w:t> </w:t>
      </w:r>
      <w:r>
        <w:rPr>
          <w:spacing w:val="-4"/>
          <w:sz w:val="24"/>
        </w:rPr>
        <w:t>writing</w:t>
      </w:r>
    </w:p>
    <w:p>
      <w:pPr>
        <w:pStyle w:val="BodyText"/>
      </w:pPr>
    </w:p>
    <w:p>
      <w:pPr>
        <w:pStyle w:val="BodyText"/>
      </w:pPr>
    </w:p>
    <w:p>
      <w:pPr>
        <w:pStyle w:val="BodyText"/>
      </w:pPr>
    </w:p>
    <w:p>
      <w:pPr>
        <w:pStyle w:val="BodyText"/>
        <w:spacing w:line="480" w:lineRule="auto" w:before="1"/>
        <w:ind w:left="520" w:right="1169"/>
        <w:jc w:val="both"/>
      </w:pPr>
      <w:r>
        <w:rPr/>
        <w:t>Text</w:t>
      </w:r>
      <w:r>
        <w:rPr>
          <w:spacing w:val="-3"/>
        </w:rPr>
        <w:t> </w:t>
      </w:r>
      <w:r>
        <w:rPr/>
        <w:t>readability</w:t>
      </w:r>
      <w:r>
        <w:rPr>
          <w:spacing w:val="-9"/>
        </w:rPr>
        <w:t> </w:t>
      </w:r>
      <w:r>
        <w:rPr/>
        <w:t>according</w:t>
      </w:r>
      <w:r>
        <w:rPr>
          <w:spacing w:val="-6"/>
        </w:rPr>
        <w:t> </w:t>
      </w:r>
      <w:r>
        <w:rPr/>
        <w:t>to</w:t>
      </w:r>
      <w:r>
        <w:rPr>
          <w:spacing w:val="-3"/>
        </w:rPr>
        <w:t> </w:t>
      </w:r>
      <w:r>
        <w:rPr/>
        <w:t>Dale</w:t>
      </w:r>
      <w:r>
        <w:rPr>
          <w:spacing w:val="-4"/>
        </w:rPr>
        <w:t> </w:t>
      </w:r>
      <w:r>
        <w:rPr/>
        <w:t>and</w:t>
      </w:r>
      <w:r>
        <w:rPr>
          <w:spacing w:val="-3"/>
        </w:rPr>
        <w:t> </w:t>
      </w:r>
      <w:r>
        <w:rPr/>
        <w:t>Chall</w:t>
      </w:r>
      <w:r>
        <w:rPr>
          <w:spacing w:val="-5"/>
        </w:rPr>
        <w:t> </w:t>
      </w:r>
      <w:r>
        <w:rPr/>
        <w:t>(6)</w:t>
      </w:r>
      <w:r>
        <w:rPr>
          <w:spacing w:val="-4"/>
        </w:rPr>
        <w:t> </w:t>
      </w:r>
      <w:r>
        <w:rPr/>
        <w:t>is</w:t>
      </w:r>
      <w:r>
        <w:rPr>
          <w:spacing w:val="-5"/>
        </w:rPr>
        <w:t> </w:t>
      </w:r>
      <w:r>
        <w:rPr/>
        <w:t>the</w:t>
      </w:r>
      <w:r>
        <w:rPr>
          <w:spacing w:val="-4"/>
        </w:rPr>
        <w:t> </w:t>
      </w:r>
      <w:r>
        <w:rPr/>
        <w:t>sum</w:t>
      </w:r>
      <w:r>
        <w:rPr>
          <w:spacing w:val="-3"/>
        </w:rPr>
        <w:t> </w:t>
      </w:r>
      <w:r>
        <w:rPr/>
        <w:t>total</w:t>
      </w:r>
      <w:r>
        <w:rPr>
          <w:spacing w:val="-5"/>
        </w:rPr>
        <w:t> </w:t>
      </w:r>
      <w:r>
        <w:rPr/>
        <w:t>of</w:t>
      </w:r>
      <w:r>
        <w:rPr>
          <w:spacing w:val="-4"/>
        </w:rPr>
        <w:t> </w:t>
      </w:r>
      <w:r>
        <w:rPr/>
        <w:t>all</w:t>
      </w:r>
      <w:r>
        <w:rPr>
          <w:spacing w:val="-3"/>
        </w:rPr>
        <w:t> </w:t>
      </w:r>
      <w:r>
        <w:rPr/>
        <w:t>those</w:t>
      </w:r>
      <w:r>
        <w:rPr>
          <w:spacing w:val="-6"/>
        </w:rPr>
        <w:t> </w:t>
      </w:r>
      <w:r>
        <w:rPr/>
        <w:t>elements within</w:t>
      </w:r>
      <w:r>
        <w:rPr>
          <w:spacing w:val="-3"/>
        </w:rPr>
        <w:t> </w:t>
      </w:r>
      <w:r>
        <w:rPr/>
        <w:t>a given piece of printed material that affect the success a group of readers have with it. The success</w:t>
      </w:r>
      <w:r>
        <w:rPr>
          <w:spacing w:val="-9"/>
        </w:rPr>
        <w:t> </w:t>
      </w:r>
      <w:r>
        <w:rPr/>
        <w:t>of</w:t>
      </w:r>
      <w:r>
        <w:rPr>
          <w:spacing w:val="-10"/>
        </w:rPr>
        <w:t> </w:t>
      </w:r>
      <w:r>
        <w:rPr/>
        <w:t>such</w:t>
      </w:r>
      <w:r>
        <w:rPr>
          <w:spacing w:val="-9"/>
        </w:rPr>
        <w:t> </w:t>
      </w:r>
      <w:r>
        <w:rPr/>
        <w:t>a</w:t>
      </w:r>
      <w:r>
        <w:rPr>
          <w:spacing w:val="-10"/>
        </w:rPr>
        <w:t> </w:t>
      </w:r>
      <w:r>
        <w:rPr/>
        <w:t>material</w:t>
      </w:r>
      <w:r>
        <w:rPr>
          <w:spacing w:val="-8"/>
        </w:rPr>
        <w:t> </w:t>
      </w:r>
      <w:r>
        <w:rPr/>
        <w:t>implies</w:t>
      </w:r>
      <w:r>
        <w:rPr>
          <w:spacing w:val="-9"/>
        </w:rPr>
        <w:t> </w:t>
      </w:r>
      <w:r>
        <w:rPr/>
        <w:t>the</w:t>
      </w:r>
      <w:r>
        <w:rPr>
          <w:spacing w:val="-10"/>
        </w:rPr>
        <w:t> </w:t>
      </w:r>
      <w:r>
        <w:rPr/>
        <w:t>extent</w:t>
      </w:r>
      <w:r>
        <w:rPr>
          <w:spacing w:val="-8"/>
        </w:rPr>
        <w:t> </w:t>
      </w:r>
      <w:r>
        <w:rPr/>
        <w:t>to</w:t>
      </w:r>
      <w:r>
        <w:rPr>
          <w:spacing w:val="-9"/>
        </w:rPr>
        <w:t> </w:t>
      </w:r>
      <w:r>
        <w:rPr/>
        <w:t>which</w:t>
      </w:r>
      <w:r>
        <w:rPr>
          <w:spacing w:val="-9"/>
        </w:rPr>
        <w:t> </w:t>
      </w:r>
      <w:r>
        <w:rPr/>
        <w:t>readers</w:t>
      </w:r>
      <w:r>
        <w:rPr>
          <w:spacing w:val="-9"/>
        </w:rPr>
        <w:t> </w:t>
      </w:r>
      <w:r>
        <w:rPr/>
        <w:t>understand</w:t>
      </w:r>
      <w:r>
        <w:rPr>
          <w:spacing w:val="-9"/>
        </w:rPr>
        <w:t> </w:t>
      </w:r>
      <w:r>
        <w:rPr/>
        <w:t>it,</w:t>
      </w:r>
      <w:r>
        <w:rPr>
          <w:spacing w:val="-11"/>
        </w:rPr>
        <w:t> </w:t>
      </w:r>
      <w:r>
        <w:rPr/>
        <w:t>read</w:t>
      </w:r>
      <w:r>
        <w:rPr>
          <w:spacing w:val="-9"/>
        </w:rPr>
        <w:t> </w:t>
      </w:r>
      <w:r>
        <w:rPr/>
        <w:t>it</w:t>
      </w:r>
      <w:r>
        <w:rPr>
          <w:spacing w:val="-8"/>
        </w:rPr>
        <w:t> </w:t>
      </w:r>
      <w:r>
        <w:rPr/>
        <w:t>at</w:t>
      </w:r>
      <w:r>
        <w:rPr>
          <w:spacing w:val="-8"/>
        </w:rPr>
        <w:t> </w:t>
      </w:r>
      <w:r>
        <w:rPr/>
        <w:t>optimum speed and find it interesting. In other words a text or its author is not successful unless the readers read with interest and understanding leads to boredom and frustration. It discourages students from reading but when a text is interesting, students read it over and over and also recommend it for their friends</w:t>
      </w:r>
    </w:p>
    <w:p>
      <w:pPr>
        <w:pStyle w:val="BodyText"/>
      </w:pPr>
    </w:p>
    <w:p>
      <w:pPr>
        <w:pStyle w:val="BodyText"/>
      </w:pPr>
    </w:p>
    <w:p>
      <w:pPr>
        <w:pStyle w:val="BodyText"/>
        <w:spacing w:line="480" w:lineRule="auto"/>
        <w:ind w:left="520" w:right="1130"/>
        <w:jc w:val="both"/>
      </w:pPr>
      <w:r>
        <w:rPr/>
        <w:t>Umuolu</w:t>
      </w:r>
      <w:r>
        <w:rPr>
          <w:spacing w:val="-15"/>
        </w:rPr>
        <w:t> </w:t>
      </w:r>
      <w:r>
        <w:rPr/>
        <w:t>and</w:t>
      </w:r>
      <w:r>
        <w:rPr>
          <w:spacing w:val="-15"/>
        </w:rPr>
        <w:t> </w:t>
      </w:r>
      <w:r>
        <w:rPr/>
        <w:t>Oyetunde</w:t>
      </w:r>
      <w:r>
        <w:rPr>
          <w:spacing w:val="-15"/>
        </w:rPr>
        <w:t> </w:t>
      </w:r>
      <w:r>
        <w:rPr/>
        <w:t>(440)</w:t>
      </w:r>
      <w:r>
        <w:rPr>
          <w:spacing w:val="-15"/>
        </w:rPr>
        <w:t> </w:t>
      </w:r>
      <w:r>
        <w:rPr/>
        <w:t>are</w:t>
      </w:r>
      <w:r>
        <w:rPr>
          <w:spacing w:val="-15"/>
        </w:rPr>
        <w:t> </w:t>
      </w:r>
      <w:r>
        <w:rPr/>
        <w:t>of</w:t>
      </w:r>
      <w:r>
        <w:rPr>
          <w:spacing w:val="-15"/>
        </w:rPr>
        <w:t> </w:t>
      </w:r>
      <w:r>
        <w:rPr/>
        <w:t>the</w:t>
      </w:r>
      <w:r>
        <w:rPr>
          <w:spacing w:val="-15"/>
        </w:rPr>
        <w:t> </w:t>
      </w:r>
      <w:r>
        <w:rPr/>
        <w:t>view</w:t>
      </w:r>
      <w:r>
        <w:rPr>
          <w:spacing w:val="-15"/>
        </w:rPr>
        <w:t> </w:t>
      </w:r>
      <w:r>
        <w:rPr/>
        <w:t>that</w:t>
      </w:r>
      <w:r>
        <w:rPr>
          <w:spacing w:val="-15"/>
        </w:rPr>
        <w:t> </w:t>
      </w:r>
      <w:r>
        <w:rPr/>
        <w:t>readability</w:t>
      </w:r>
      <w:r>
        <w:rPr>
          <w:spacing w:val="-15"/>
        </w:rPr>
        <w:t> </w:t>
      </w:r>
      <w:r>
        <w:rPr/>
        <w:t>involves</w:t>
      </w:r>
      <w:r>
        <w:rPr>
          <w:spacing w:val="-15"/>
        </w:rPr>
        <w:t> </w:t>
      </w:r>
      <w:r>
        <w:rPr/>
        <w:t>matching</w:t>
      </w:r>
      <w:r>
        <w:rPr>
          <w:spacing w:val="-15"/>
        </w:rPr>
        <w:t> </w:t>
      </w:r>
      <w:r>
        <w:rPr/>
        <w:t>reader</w:t>
      </w:r>
      <w:r>
        <w:rPr>
          <w:spacing w:val="-15"/>
        </w:rPr>
        <w:t> </w:t>
      </w:r>
      <w:r>
        <w:rPr/>
        <w:t>with</w:t>
      </w:r>
      <w:r>
        <w:rPr>
          <w:spacing w:val="-15"/>
        </w:rPr>
        <w:t> </w:t>
      </w:r>
      <w:r>
        <w:rPr/>
        <w:t>text. Thus,</w:t>
      </w:r>
      <w:r>
        <w:rPr>
          <w:spacing w:val="-14"/>
        </w:rPr>
        <w:t> </w:t>
      </w:r>
      <w:r>
        <w:rPr/>
        <w:t>the</w:t>
      </w:r>
      <w:r>
        <w:rPr>
          <w:spacing w:val="-13"/>
        </w:rPr>
        <w:t> </w:t>
      </w:r>
      <w:r>
        <w:rPr/>
        <w:t>readability</w:t>
      </w:r>
      <w:r>
        <w:rPr>
          <w:spacing w:val="-15"/>
        </w:rPr>
        <w:t> </w:t>
      </w:r>
      <w:r>
        <w:rPr/>
        <w:t>of</w:t>
      </w:r>
      <w:r>
        <w:rPr>
          <w:spacing w:val="-13"/>
        </w:rPr>
        <w:t> </w:t>
      </w:r>
      <w:r>
        <w:rPr/>
        <w:t>a</w:t>
      </w:r>
      <w:r>
        <w:rPr>
          <w:spacing w:val="-11"/>
        </w:rPr>
        <w:t> </w:t>
      </w:r>
      <w:r>
        <w:rPr/>
        <w:t>text</w:t>
      </w:r>
      <w:r>
        <w:rPr>
          <w:spacing w:val="-11"/>
        </w:rPr>
        <w:t> </w:t>
      </w:r>
      <w:r>
        <w:rPr/>
        <w:t>must</w:t>
      </w:r>
      <w:r>
        <w:rPr>
          <w:spacing w:val="-11"/>
        </w:rPr>
        <w:t> </w:t>
      </w:r>
      <w:r>
        <w:rPr/>
        <w:t>be</w:t>
      </w:r>
      <w:r>
        <w:rPr>
          <w:spacing w:val="-13"/>
        </w:rPr>
        <w:t> </w:t>
      </w:r>
      <w:r>
        <w:rPr/>
        <w:t>commensurate</w:t>
      </w:r>
      <w:r>
        <w:rPr>
          <w:spacing w:val="-13"/>
        </w:rPr>
        <w:t> </w:t>
      </w:r>
      <w:r>
        <w:rPr/>
        <w:t>with</w:t>
      </w:r>
      <w:r>
        <w:rPr>
          <w:spacing w:val="-14"/>
        </w:rPr>
        <w:t> </w:t>
      </w:r>
      <w:r>
        <w:rPr/>
        <w:t>the</w:t>
      </w:r>
      <w:r>
        <w:rPr>
          <w:spacing w:val="-13"/>
        </w:rPr>
        <w:t> </w:t>
      </w:r>
      <w:r>
        <w:rPr/>
        <w:t>reading</w:t>
      </w:r>
      <w:r>
        <w:rPr>
          <w:spacing w:val="-14"/>
        </w:rPr>
        <w:t> </w:t>
      </w:r>
      <w:r>
        <w:rPr/>
        <w:t>level</w:t>
      </w:r>
      <w:r>
        <w:rPr>
          <w:spacing w:val="-11"/>
        </w:rPr>
        <w:t> </w:t>
      </w:r>
      <w:r>
        <w:rPr/>
        <w:t>of</w:t>
      </w:r>
      <w:r>
        <w:rPr>
          <w:spacing w:val="-10"/>
        </w:rPr>
        <w:t> </w:t>
      </w:r>
      <w:r>
        <w:rPr/>
        <w:t>the</w:t>
      </w:r>
      <w:r>
        <w:rPr>
          <w:spacing w:val="-5"/>
        </w:rPr>
        <w:t> </w:t>
      </w:r>
      <w:r>
        <w:rPr/>
        <w:t>students</w:t>
      </w:r>
      <w:r>
        <w:rPr>
          <w:spacing w:val="-4"/>
        </w:rPr>
        <w:t> </w:t>
      </w:r>
      <w:r>
        <w:rPr/>
        <w:t>who are being asked to use the books. It has been discovered that recommending</w:t>
      </w:r>
      <w:r>
        <w:rPr>
          <w:spacing w:val="-9"/>
        </w:rPr>
        <w:t> </w:t>
      </w:r>
      <w:r>
        <w:rPr/>
        <w:t>textbooks</w:t>
      </w:r>
      <w:r>
        <w:rPr>
          <w:spacing w:val="-9"/>
        </w:rPr>
        <w:t> </w:t>
      </w:r>
      <w:r>
        <w:rPr/>
        <w:t>higher than</w:t>
      </w:r>
      <w:r>
        <w:rPr>
          <w:spacing w:val="-15"/>
        </w:rPr>
        <w:t> </w:t>
      </w:r>
      <w:r>
        <w:rPr/>
        <w:t>the</w:t>
      </w:r>
      <w:r>
        <w:rPr>
          <w:spacing w:val="-15"/>
        </w:rPr>
        <w:t> </w:t>
      </w:r>
      <w:r>
        <w:rPr/>
        <w:t>students</w:t>
      </w:r>
      <w:r>
        <w:rPr>
          <w:spacing w:val="-14"/>
        </w:rPr>
        <w:t> </w:t>
      </w:r>
      <w:r>
        <w:rPr/>
        <w:t>reading</w:t>
      </w:r>
      <w:r>
        <w:rPr>
          <w:spacing w:val="-15"/>
        </w:rPr>
        <w:t> </w:t>
      </w:r>
      <w:r>
        <w:rPr/>
        <w:t>level</w:t>
      </w:r>
      <w:r>
        <w:rPr>
          <w:spacing w:val="-15"/>
        </w:rPr>
        <w:t> </w:t>
      </w:r>
      <w:r>
        <w:rPr/>
        <w:t>is</w:t>
      </w:r>
      <w:r>
        <w:rPr>
          <w:spacing w:val="-15"/>
        </w:rPr>
        <w:t> </w:t>
      </w:r>
      <w:r>
        <w:rPr/>
        <w:t>equal</w:t>
      </w:r>
      <w:r>
        <w:rPr>
          <w:spacing w:val="-15"/>
        </w:rPr>
        <w:t> </w:t>
      </w:r>
      <w:r>
        <w:rPr/>
        <w:t>to</w:t>
      </w:r>
      <w:r>
        <w:rPr>
          <w:spacing w:val="-15"/>
        </w:rPr>
        <w:t> </w:t>
      </w:r>
      <w:r>
        <w:rPr/>
        <w:t>frustrating</w:t>
      </w:r>
      <w:r>
        <w:rPr>
          <w:spacing w:val="-13"/>
        </w:rPr>
        <w:t> </w:t>
      </w:r>
      <w:r>
        <w:rPr/>
        <w:t>the</w:t>
      </w:r>
      <w:r>
        <w:rPr>
          <w:spacing w:val="-12"/>
        </w:rPr>
        <w:t> </w:t>
      </w:r>
      <w:r>
        <w:rPr/>
        <w:t>efforts</w:t>
      </w:r>
      <w:r>
        <w:rPr>
          <w:spacing w:val="-9"/>
        </w:rPr>
        <w:t> </w:t>
      </w:r>
      <w:r>
        <w:rPr/>
        <w:t>of</w:t>
      </w:r>
      <w:r>
        <w:rPr>
          <w:spacing w:val="-10"/>
        </w:rPr>
        <w:t> </w:t>
      </w:r>
      <w:r>
        <w:rPr/>
        <w:t>the</w:t>
      </w:r>
      <w:r>
        <w:rPr>
          <w:spacing w:val="-10"/>
        </w:rPr>
        <w:t> </w:t>
      </w:r>
      <w:r>
        <w:rPr/>
        <w:t>teachers,</w:t>
      </w:r>
      <w:r>
        <w:rPr>
          <w:spacing w:val="-9"/>
        </w:rPr>
        <w:t> </w:t>
      </w:r>
      <w:r>
        <w:rPr/>
        <w:t>students</w:t>
      </w:r>
      <w:r>
        <w:rPr>
          <w:spacing w:val="-8"/>
        </w:rPr>
        <w:t> </w:t>
      </w:r>
      <w:r>
        <w:rPr/>
        <w:t>parents as well as the government who may have sponsored the project. Readability study is of great importance in the Nigerian school system since most of our reading is done in the target language and with its effect on comprehension, researchers have had to discover different formulas for checking text difficulty levels. Formulas such as the Fleesch formula, Donnelly formula,</w:t>
      </w:r>
      <w:r>
        <w:rPr>
          <w:spacing w:val="48"/>
        </w:rPr>
        <w:t> </w:t>
      </w:r>
      <w:r>
        <w:rPr/>
        <w:t>Dale-Chall</w:t>
      </w:r>
      <w:r>
        <w:rPr>
          <w:spacing w:val="48"/>
        </w:rPr>
        <w:t> </w:t>
      </w:r>
      <w:r>
        <w:rPr/>
        <w:t>formula,</w:t>
      </w:r>
      <w:r>
        <w:rPr>
          <w:spacing w:val="47"/>
        </w:rPr>
        <w:t> </w:t>
      </w:r>
      <w:r>
        <w:rPr/>
        <w:t>Fry</w:t>
      </w:r>
      <w:r>
        <w:rPr>
          <w:spacing w:val="40"/>
        </w:rPr>
        <w:t> </w:t>
      </w:r>
      <w:r>
        <w:rPr/>
        <w:t>formula</w:t>
      </w:r>
      <w:r>
        <w:rPr>
          <w:spacing w:val="47"/>
        </w:rPr>
        <w:t> </w:t>
      </w:r>
      <w:r>
        <w:rPr/>
        <w:t>etc.</w:t>
      </w:r>
      <w:r>
        <w:rPr>
          <w:spacing w:val="46"/>
        </w:rPr>
        <w:t> </w:t>
      </w:r>
      <w:r>
        <w:rPr/>
        <w:t>It</w:t>
      </w:r>
      <w:r>
        <w:rPr>
          <w:spacing w:val="50"/>
        </w:rPr>
        <w:t> </w:t>
      </w:r>
      <w:r>
        <w:rPr/>
        <w:t>is</w:t>
      </w:r>
      <w:r>
        <w:rPr>
          <w:spacing w:val="48"/>
        </w:rPr>
        <w:t> </w:t>
      </w:r>
      <w:r>
        <w:rPr/>
        <w:t>note</w:t>
      </w:r>
      <w:r>
        <w:rPr>
          <w:spacing w:val="51"/>
        </w:rPr>
        <w:t> </w:t>
      </w:r>
      <w:r>
        <w:rPr/>
        <w:t>worthy</w:t>
      </w:r>
      <w:r>
        <w:rPr>
          <w:spacing w:val="48"/>
        </w:rPr>
        <w:t> </w:t>
      </w:r>
      <w:r>
        <w:rPr/>
        <w:t>that</w:t>
      </w:r>
      <w:r>
        <w:rPr>
          <w:spacing w:val="51"/>
        </w:rPr>
        <w:t> </w:t>
      </w:r>
      <w:r>
        <w:rPr/>
        <w:t>the</w:t>
      </w:r>
      <w:r>
        <w:rPr>
          <w:spacing w:val="52"/>
        </w:rPr>
        <w:t> </w:t>
      </w:r>
      <w:r>
        <w:rPr/>
        <w:t>purpose</w:t>
      </w:r>
      <w:r>
        <w:rPr>
          <w:spacing w:val="49"/>
        </w:rPr>
        <w:t> </w:t>
      </w:r>
      <w:r>
        <w:rPr/>
        <w:t>of</w:t>
      </w:r>
      <w:r>
        <w:rPr>
          <w:spacing w:val="53"/>
        </w:rPr>
        <w:t> </w:t>
      </w:r>
      <w:r>
        <w:rPr>
          <w:spacing w:val="-5"/>
        </w:rPr>
        <w:t>any</w:t>
      </w:r>
    </w:p>
    <w:p>
      <w:pPr>
        <w:spacing w:after="0" w:line="480" w:lineRule="auto"/>
        <w:jc w:val="both"/>
        <w:sectPr>
          <w:pgSz w:w="11910" w:h="16840"/>
          <w:pgMar w:top="1340" w:bottom="280" w:left="920" w:right="300"/>
        </w:sectPr>
      </w:pPr>
    </w:p>
    <w:p>
      <w:pPr>
        <w:pStyle w:val="BodyText"/>
        <w:spacing w:line="480" w:lineRule="auto" w:before="73"/>
        <w:ind w:left="520" w:right="1136"/>
        <w:jc w:val="both"/>
      </w:pPr>
      <w:r>
        <w:rPr/>
        <w:t>readability formula is to provide a level of predictability,</w:t>
      </w:r>
      <w:r>
        <w:rPr>
          <w:spacing w:val="40"/>
        </w:rPr>
        <w:t> </w:t>
      </w:r>
      <w:r>
        <w:rPr/>
        <w:t>given the minimum available factors as not all factors can be measured.</w:t>
      </w:r>
    </w:p>
    <w:p>
      <w:pPr>
        <w:pStyle w:val="BodyText"/>
      </w:pPr>
    </w:p>
    <w:p>
      <w:pPr>
        <w:pStyle w:val="BodyText"/>
        <w:spacing w:before="1"/>
      </w:pPr>
    </w:p>
    <w:p>
      <w:pPr>
        <w:pStyle w:val="BodyText"/>
        <w:spacing w:line="480" w:lineRule="auto"/>
        <w:ind w:left="534" w:right="1149"/>
        <w:jc w:val="both"/>
      </w:pPr>
      <w:r>
        <w:rPr/>
        <w:t>Readability formulas initially were measured by the difficulty of vocabulary in a text</w:t>
      </w:r>
      <w:r>
        <w:rPr>
          <w:spacing w:val="40"/>
        </w:rPr>
        <w:t> </w:t>
      </w:r>
      <w:r>
        <w:rPr/>
        <w:t>until the 19</w:t>
      </w:r>
      <w:r>
        <w:rPr>
          <w:vertAlign w:val="superscript"/>
        </w:rPr>
        <w:t>th</w:t>
      </w:r>
      <w:r>
        <w:rPr>
          <w:vertAlign w:val="baseline"/>
        </w:rPr>
        <w:t> century when sentence length and type were investigated as indicators of difficulty levels. Thus sentence complexity was measured in its length, while vocabulary difficulty word length was measured by the number of syllables in the word and this was included into the readability formula (Venezky, Vacca and Vacca, Harris, Hodges in Ashasin 20). The major contents of readability formulas are factors that are used to determine a grade level score for text materials. These factors</w:t>
      </w:r>
      <w:r>
        <w:rPr>
          <w:spacing w:val="24"/>
          <w:vertAlign w:val="baseline"/>
        </w:rPr>
        <w:t> </w:t>
      </w:r>
      <w:r>
        <w:rPr>
          <w:vertAlign w:val="baseline"/>
        </w:rPr>
        <w:t>are equally used to make</w:t>
      </w:r>
      <w:r>
        <w:rPr>
          <w:spacing w:val="31"/>
          <w:vertAlign w:val="baseline"/>
        </w:rPr>
        <w:t> </w:t>
      </w:r>
      <w:r>
        <w:rPr>
          <w:vertAlign w:val="baseline"/>
        </w:rPr>
        <w:t>judgments</w:t>
      </w:r>
      <w:r>
        <w:rPr>
          <w:spacing w:val="31"/>
          <w:vertAlign w:val="baseline"/>
        </w:rPr>
        <w:t> </w:t>
      </w:r>
      <w:r>
        <w:rPr>
          <w:vertAlign w:val="baseline"/>
        </w:rPr>
        <w:t>about</w:t>
      </w:r>
      <w:r>
        <w:rPr>
          <w:spacing w:val="31"/>
          <w:vertAlign w:val="baseline"/>
        </w:rPr>
        <w:t> </w:t>
      </w:r>
      <w:r>
        <w:rPr>
          <w:vertAlign w:val="baseline"/>
        </w:rPr>
        <w:t>materials on global dimensions. However, the estimates of these formulas are not absolute but are determined along writers' style. (Klare (130) also noted that readability is a variable that can be quantified on a single scale and can be indexed in quite different ways.</w:t>
      </w:r>
    </w:p>
    <w:p>
      <w:pPr>
        <w:pStyle w:val="BodyText"/>
      </w:pPr>
    </w:p>
    <w:p>
      <w:pPr>
        <w:pStyle w:val="BodyText"/>
        <w:spacing w:before="1"/>
      </w:pPr>
    </w:p>
    <w:p>
      <w:pPr>
        <w:pStyle w:val="BodyText"/>
        <w:tabs>
          <w:tab w:pos="1373" w:val="left" w:leader="none"/>
          <w:tab w:pos="2213" w:val="left" w:leader="none"/>
          <w:tab w:pos="3016" w:val="left" w:leader="none"/>
          <w:tab w:pos="4304" w:val="left" w:leader="none"/>
          <w:tab w:pos="4900" w:val="left" w:leader="none"/>
          <w:tab w:pos="6635" w:val="left" w:leader="none"/>
          <w:tab w:pos="7083" w:val="left" w:leader="none"/>
          <w:tab w:pos="7694" w:val="left" w:leader="none"/>
          <w:tab w:pos="8410" w:val="left" w:leader="none"/>
        </w:tabs>
        <w:spacing w:line="480" w:lineRule="auto"/>
        <w:ind w:left="520" w:right="1144" w:firstLine="28"/>
      </w:pPr>
      <w:r>
        <w:rPr/>
        <w:t>It was however, observed by some researchers that readability formulas do not cater for the experience and knowledge that the reader brings into the reading experience. This is because they</w:t>
      </w:r>
      <w:r>
        <w:rPr>
          <w:spacing w:val="40"/>
        </w:rPr>
        <w:t> </w:t>
      </w:r>
      <w:r>
        <w:rPr/>
        <w:t>are</w:t>
      </w:r>
      <w:r>
        <w:rPr>
          <w:spacing w:val="40"/>
        </w:rPr>
        <w:t> </w:t>
      </w:r>
      <w:r>
        <w:rPr/>
        <w:t>not</w:t>
      </w:r>
      <w:r>
        <w:rPr>
          <w:spacing w:val="40"/>
        </w:rPr>
        <w:t> </w:t>
      </w:r>
      <w:r>
        <w:rPr/>
        <w:t>measurable.</w:t>
      </w:r>
      <w:r>
        <w:rPr>
          <w:spacing w:val="40"/>
        </w:rPr>
        <w:t> </w:t>
      </w:r>
      <w:r>
        <w:rPr/>
        <w:t>To</w:t>
      </w:r>
      <w:r>
        <w:rPr>
          <w:spacing w:val="40"/>
        </w:rPr>
        <w:t> </w:t>
      </w:r>
      <w:r>
        <w:rPr/>
        <w:t>this</w:t>
      </w:r>
      <w:r>
        <w:rPr>
          <w:spacing w:val="40"/>
        </w:rPr>
        <w:t> </w:t>
      </w:r>
      <w:r>
        <w:rPr/>
        <w:t>effect</w:t>
      </w:r>
      <w:r>
        <w:rPr>
          <w:spacing w:val="40"/>
        </w:rPr>
        <w:t> </w:t>
      </w:r>
      <w:r>
        <w:rPr/>
        <w:t>some</w:t>
      </w:r>
      <w:r>
        <w:rPr>
          <w:spacing w:val="40"/>
        </w:rPr>
        <w:t> </w:t>
      </w:r>
      <w:r>
        <w:rPr/>
        <w:t>other</w:t>
      </w:r>
      <w:r>
        <w:rPr>
          <w:spacing w:val="40"/>
        </w:rPr>
        <w:t> </w:t>
      </w:r>
      <w:r>
        <w:rPr/>
        <w:t>physical</w:t>
      </w:r>
      <w:r>
        <w:rPr>
          <w:spacing w:val="40"/>
        </w:rPr>
        <w:t> </w:t>
      </w:r>
      <w:r>
        <w:rPr/>
        <w:t>characteristics</w:t>
      </w:r>
      <w:r>
        <w:rPr>
          <w:spacing w:val="40"/>
        </w:rPr>
        <w:t> </w:t>
      </w:r>
      <w:r>
        <w:rPr/>
        <w:t>of</w:t>
      </w:r>
      <w:r>
        <w:rPr>
          <w:spacing w:val="70"/>
        </w:rPr>
        <w:t> </w:t>
      </w:r>
      <w:r>
        <w:rPr/>
        <w:t>text</w:t>
      </w:r>
      <w:r>
        <w:rPr>
          <w:spacing w:val="40"/>
        </w:rPr>
        <w:t> </w:t>
      </w:r>
      <w:r>
        <w:rPr/>
        <w:t>and</w:t>
      </w:r>
      <w:r>
        <w:rPr>
          <w:spacing w:val="80"/>
        </w:rPr>
        <w:t> </w:t>
      </w:r>
      <w:r>
        <w:rPr>
          <w:spacing w:val="-2"/>
        </w:rPr>
        <w:t>reader</w:t>
      </w:r>
      <w:r>
        <w:rPr/>
        <w:tab/>
      </w:r>
      <w:r>
        <w:rPr>
          <w:spacing w:val="-4"/>
        </w:rPr>
        <w:t>which</w:t>
      </w:r>
      <w:r>
        <w:rPr/>
        <w:tab/>
      </w:r>
      <w:r>
        <w:rPr>
          <w:spacing w:val="-2"/>
        </w:rPr>
        <w:t>affect</w:t>
      </w:r>
      <w:r>
        <w:rPr/>
        <w:tab/>
      </w:r>
      <w:r>
        <w:rPr>
          <w:spacing w:val="-2"/>
        </w:rPr>
        <w:t>readability</w:t>
      </w:r>
      <w:r>
        <w:rPr/>
        <w:tab/>
      </w:r>
      <w:r>
        <w:rPr>
          <w:spacing w:val="-4"/>
        </w:rPr>
        <w:t>and</w:t>
      </w:r>
      <w:r>
        <w:rPr/>
        <w:tab/>
      </w:r>
      <w:r>
        <w:rPr>
          <w:spacing w:val="-2"/>
        </w:rPr>
        <w:t>comprehension</w:t>
      </w:r>
      <w:r>
        <w:rPr/>
        <w:tab/>
      </w:r>
      <w:r>
        <w:rPr>
          <w:spacing w:val="-6"/>
        </w:rPr>
        <w:t>of</w:t>
      </w:r>
      <w:r>
        <w:rPr/>
        <w:tab/>
      </w:r>
      <w:r>
        <w:rPr>
          <w:spacing w:val="-4"/>
        </w:rPr>
        <w:t>text</w:t>
      </w:r>
      <w:r>
        <w:rPr/>
        <w:tab/>
      </w:r>
      <w:r>
        <w:rPr>
          <w:spacing w:val="-4"/>
        </w:rPr>
        <w:t>were</w:t>
      </w:r>
      <w:r>
        <w:rPr/>
        <w:tab/>
      </w:r>
      <w:r>
        <w:rPr>
          <w:spacing w:val="-2"/>
        </w:rPr>
        <w:t>discovered. </w:t>
      </w:r>
      <w:r>
        <w:rPr/>
        <w:t>Umuolu and Oyetunde (414) identified physical characteristics of text such as the size and quality of print, number eg illustrations and diagrams.</w:t>
      </w:r>
    </w:p>
    <w:p>
      <w:pPr>
        <w:pStyle w:val="BodyText"/>
      </w:pPr>
    </w:p>
    <w:p>
      <w:pPr>
        <w:pStyle w:val="BodyText"/>
        <w:spacing w:before="1"/>
      </w:pPr>
    </w:p>
    <w:p>
      <w:pPr>
        <w:pStyle w:val="BodyText"/>
        <w:spacing w:line="480" w:lineRule="auto"/>
        <w:ind w:left="520" w:right="1157"/>
        <w:jc w:val="both"/>
      </w:pPr>
      <w:r>
        <w:rPr/>
        <w:t>It has been observed that when some sentences are unnecessarily too long and complex, complications set in for the reader and the processing becomes hectic and unrealistic. Cohesion</w:t>
      </w:r>
      <w:r>
        <w:rPr>
          <w:spacing w:val="40"/>
        </w:rPr>
        <w:t> </w:t>
      </w:r>
      <w:r>
        <w:rPr/>
        <w:t>has</w:t>
      </w:r>
      <w:r>
        <w:rPr>
          <w:spacing w:val="40"/>
        </w:rPr>
        <w:t> </w:t>
      </w:r>
      <w:r>
        <w:rPr/>
        <w:t>been</w:t>
      </w:r>
      <w:r>
        <w:rPr>
          <w:spacing w:val="40"/>
        </w:rPr>
        <w:t> </w:t>
      </w:r>
      <w:r>
        <w:rPr/>
        <w:t>identified</w:t>
      </w:r>
      <w:r>
        <w:rPr>
          <w:spacing w:val="40"/>
        </w:rPr>
        <w:t> </w:t>
      </w:r>
      <w:r>
        <w:rPr/>
        <w:t>by</w:t>
      </w:r>
      <w:r>
        <w:rPr>
          <w:spacing w:val="40"/>
        </w:rPr>
        <w:t> </w:t>
      </w:r>
      <w:r>
        <w:rPr/>
        <w:t>text</w:t>
      </w:r>
      <w:r>
        <w:rPr>
          <w:spacing w:val="40"/>
        </w:rPr>
        <w:t> </w:t>
      </w:r>
      <w:r>
        <w:rPr/>
        <w:t>processing</w:t>
      </w:r>
      <w:r>
        <w:rPr>
          <w:spacing w:val="40"/>
        </w:rPr>
        <w:t> </w:t>
      </w:r>
      <w:r>
        <w:rPr/>
        <w:t>experts</w:t>
      </w:r>
      <w:r>
        <w:rPr>
          <w:spacing w:val="40"/>
        </w:rPr>
        <w:t> </w:t>
      </w:r>
      <w:r>
        <w:rPr/>
        <w:t>as</w:t>
      </w:r>
      <w:r>
        <w:rPr>
          <w:spacing w:val="40"/>
        </w:rPr>
        <w:t> </w:t>
      </w:r>
      <w:r>
        <w:rPr/>
        <w:t>another</w:t>
      </w:r>
      <w:r>
        <w:rPr>
          <w:spacing w:val="40"/>
        </w:rPr>
        <w:t> </w:t>
      </w:r>
      <w:r>
        <w:rPr/>
        <w:t>text</w:t>
      </w:r>
      <w:r>
        <w:rPr>
          <w:spacing w:val="40"/>
        </w:rPr>
        <w:t> </w:t>
      </w:r>
      <w:r>
        <w:rPr/>
        <w:t>factor</w:t>
      </w:r>
      <w:r>
        <w:rPr>
          <w:spacing w:val="40"/>
        </w:rPr>
        <w:t> </w:t>
      </w:r>
      <w:r>
        <w:rPr/>
        <w:t>and readability</w:t>
      </w:r>
      <w:r>
        <w:rPr>
          <w:spacing w:val="-5"/>
        </w:rPr>
        <w:t> </w:t>
      </w:r>
      <w:r>
        <w:rPr/>
        <w:t>formula</w:t>
      </w:r>
      <w:r>
        <w:rPr>
          <w:spacing w:val="-1"/>
        </w:rPr>
        <w:t> </w:t>
      </w:r>
      <w:r>
        <w:rPr/>
        <w:t>which affects comprehension of</w:t>
      </w:r>
      <w:r>
        <w:rPr>
          <w:spacing w:val="-1"/>
        </w:rPr>
        <w:t> </w:t>
      </w:r>
      <w:r>
        <w:rPr/>
        <w:t>text. Cohesion is the set of</w:t>
      </w:r>
      <w:r>
        <w:rPr>
          <w:spacing w:val="-1"/>
        </w:rPr>
        <w:t> </w:t>
      </w:r>
      <w:r>
        <w:rPr/>
        <w:t>structure</w:t>
      </w:r>
      <w:r>
        <w:rPr>
          <w:spacing w:val="-2"/>
        </w:rPr>
        <w:t> </w:t>
      </w:r>
      <w:r>
        <w:rPr/>
        <w:t>both</w:t>
      </w:r>
    </w:p>
    <w:p>
      <w:pPr>
        <w:spacing w:after="0" w:line="480" w:lineRule="auto"/>
        <w:jc w:val="both"/>
        <w:sectPr>
          <w:pgSz w:w="11910" w:h="16840"/>
          <w:pgMar w:top="1340" w:bottom="280" w:left="920" w:right="300"/>
        </w:sectPr>
      </w:pPr>
    </w:p>
    <w:p>
      <w:pPr>
        <w:pStyle w:val="BodyText"/>
        <w:spacing w:line="480" w:lineRule="auto" w:before="73"/>
        <w:ind w:left="520" w:right="1130" w:firstLine="62"/>
      </w:pPr>
      <w:r>
        <w:rPr/>
        <w:t>semantic</w:t>
      </w:r>
      <w:r>
        <w:rPr>
          <w:spacing w:val="28"/>
        </w:rPr>
        <w:t> </w:t>
      </w:r>
      <w:r>
        <w:rPr/>
        <w:t>and</w:t>
      </w:r>
      <w:r>
        <w:rPr>
          <w:spacing w:val="24"/>
        </w:rPr>
        <w:t> </w:t>
      </w:r>
      <w:r>
        <w:rPr/>
        <w:t>syntactic</w:t>
      </w:r>
      <w:r>
        <w:rPr>
          <w:spacing w:val="29"/>
        </w:rPr>
        <w:t> </w:t>
      </w:r>
      <w:r>
        <w:rPr/>
        <w:t>which</w:t>
      </w:r>
      <w:r>
        <w:rPr>
          <w:spacing w:val="28"/>
        </w:rPr>
        <w:t> </w:t>
      </w:r>
      <w:r>
        <w:rPr/>
        <w:t>directly link</w:t>
      </w:r>
      <w:r>
        <w:rPr>
          <w:spacing w:val="28"/>
        </w:rPr>
        <w:t> </w:t>
      </w:r>
      <w:r>
        <w:rPr/>
        <w:t>sentences</w:t>
      </w:r>
      <w:r>
        <w:rPr>
          <w:spacing w:val="31"/>
        </w:rPr>
        <w:t> </w:t>
      </w:r>
      <w:r>
        <w:rPr/>
        <w:t>to</w:t>
      </w:r>
      <w:r>
        <w:rPr>
          <w:spacing w:val="27"/>
        </w:rPr>
        <w:t> </w:t>
      </w:r>
      <w:r>
        <w:rPr/>
        <w:t>each</w:t>
      </w:r>
      <w:r>
        <w:rPr>
          <w:spacing w:val="27"/>
        </w:rPr>
        <w:t> </w:t>
      </w:r>
      <w:r>
        <w:rPr/>
        <w:t>other.</w:t>
      </w:r>
      <w:r>
        <w:rPr>
          <w:spacing w:val="24"/>
        </w:rPr>
        <w:t> </w:t>
      </w:r>
      <w:r>
        <w:rPr/>
        <w:t>Structurally cohesion has</w:t>
      </w:r>
      <w:r>
        <w:rPr>
          <w:spacing w:val="-2"/>
        </w:rPr>
        <w:t> </w:t>
      </w:r>
      <w:r>
        <w:rPr/>
        <w:t>to</w:t>
      </w:r>
      <w:r>
        <w:rPr>
          <w:spacing w:val="-3"/>
        </w:rPr>
        <w:t> </w:t>
      </w:r>
      <w:r>
        <w:rPr/>
        <w:t>do</w:t>
      </w:r>
      <w:r>
        <w:rPr>
          <w:spacing w:val="-2"/>
        </w:rPr>
        <w:t> </w:t>
      </w:r>
      <w:r>
        <w:rPr/>
        <w:t>with</w:t>
      </w:r>
      <w:r>
        <w:rPr>
          <w:spacing w:val="-2"/>
        </w:rPr>
        <w:t> </w:t>
      </w:r>
      <w:r>
        <w:rPr/>
        <w:t>the</w:t>
      </w:r>
      <w:r>
        <w:rPr>
          <w:spacing w:val="-3"/>
        </w:rPr>
        <w:t> </w:t>
      </w:r>
      <w:r>
        <w:rPr/>
        <w:t>inter-</w:t>
      </w:r>
      <w:r>
        <w:rPr>
          <w:spacing w:val="32"/>
        </w:rPr>
        <w:t> </w:t>
      </w:r>
      <w:r>
        <w:rPr/>
        <w:t>relationships</w:t>
      </w:r>
      <w:r>
        <w:rPr>
          <w:spacing w:val="33"/>
        </w:rPr>
        <w:t> </w:t>
      </w:r>
      <w:r>
        <w:rPr/>
        <w:t>of</w:t>
      </w:r>
      <w:r>
        <w:rPr>
          <w:spacing w:val="32"/>
        </w:rPr>
        <w:t> </w:t>
      </w:r>
      <w:r>
        <w:rPr/>
        <w:t>ideas</w:t>
      </w:r>
      <w:r>
        <w:rPr>
          <w:spacing w:val="33"/>
        </w:rPr>
        <w:t> </w:t>
      </w:r>
      <w:r>
        <w:rPr/>
        <w:t>each</w:t>
      </w:r>
      <w:r>
        <w:rPr>
          <w:spacing w:val="32"/>
        </w:rPr>
        <w:t> </w:t>
      </w:r>
      <w:r>
        <w:rPr/>
        <w:t>idea</w:t>
      </w:r>
      <w:r>
        <w:rPr>
          <w:spacing w:val="31"/>
        </w:rPr>
        <w:t> </w:t>
      </w:r>
      <w:r>
        <w:rPr/>
        <w:t>flowing</w:t>
      </w:r>
      <w:r>
        <w:rPr>
          <w:spacing w:val="30"/>
        </w:rPr>
        <w:t> </w:t>
      </w:r>
      <w:r>
        <w:rPr/>
        <w:t>into</w:t>
      </w:r>
      <w:r>
        <w:rPr>
          <w:spacing w:val="32"/>
        </w:rPr>
        <w:t> </w:t>
      </w:r>
      <w:r>
        <w:rPr/>
        <w:t>the</w:t>
      </w:r>
      <w:r>
        <w:rPr>
          <w:spacing w:val="32"/>
        </w:rPr>
        <w:t> </w:t>
      </w:r>
      <w:r>
        <w:rPr/>
        <w:t>other</w:t>
      </w:r>
      <w:r>
        <w:rPr>
          <w:spacing w:val="31"/>
        </w:rPr>
        <w:t> </w:t>
      </w:r>
      <w:r>
        <w:rPr/>
        <w:t>in</w:t>
      </w:r>
      <w:r>
        <w:rPr>
          <w:spacing w:val="33"/>
        </w:rPr>
        <w:t> </w:t>
      </w:r>
      <w:r>
        <w:rPr/>
        <w:t>terms</w:t>
      </w:r>
      <w:r>
        <w:rPr>
          <w:spacing w:val="33"/>
        </w:rPr>
        <w:t> </w:t>
      </w:r>
      <w:r>
        <w:rPr/>
        <w:t>of meaning. In other words the interpretation of one idea in the text depends on the successful</w:t>
      </w:r>
      <w:r>
        <w:rPr>
          <w:spacing w:val="40"/>
        </w:rPr>
        <w:t> </w:t>
      </w:r>
      <w:r>
        <w:rPr/>
        <w:t>interpretation</w:t>
      </w:r>
      <w:r>
        <w:rPr>
          <w:spacing w:val="40"/>
        </w:rPr>
        <w:t> </w:t>
      </w:r>
      <w:r>
        <w:rPr/>
        <w:t>of</w:t>
      </w:r>
      <w:r>
        <w:rPr>
          <w:spacing w:val="40"/>
        </w:rPr>
        <w:t> </w:t>
      </w:r>
      <w:r>
        <w:rPr/>
        <w:t>the</w:t>
      </w:r>
      <w:r>
        <w:rPr>
          <w:spacing w:val="39"/>
        </w:rPr>
        <w:t> </w:t>
      </w:r>
      <w:r>
        <w:rPr/>
        <w:t>other.</w:t>
      </w:r>
      <w:r>
        <w:rPr>
          <w:spacing w:val="40"/>
        </w:rPr>
        <w:t> </w:t>
      </w:r>
      <w:r>
        <w:rPr/>
        <w:t>Collusion</w:t>
      </w:r>
      <w:r>
        <w:rPr>
          <w:spacing w:val="40"/>
        </w:rPr>
        <w:t> </w:t>
      </w:r>
      <w:r>
        <w:rPr/>
        <w:t>is</w:t>
      </w:r>
      <w:r>
        <w:rPr>
          <w:spacing w:val="40"/>
        </w:rPr>
        <w:t> </w:t>
      </w:r>
      <w:r>
        <w:rPr/>
        <w:t>a</w:t>
      </w:r>
      <w:r>
        <w:rPr>
          <w:spacing w:val="39"/>
        </w:rPr>
        <w:t> </w:t>
      </w:r>
      <w:r>
        <w:rPr/>
        <w:t>vital</w:t>
      </w:r>
      <w:r>
        <w:rPr>
          <w:spacing w:val="40"/>
        </w:rPr>
        <w:t> </w:t>
      </w:r>
      <w:r>
        <w:rPr/>
        <w:t>ingredient</w:t>
      </w:r>
      <w:r>
        <w:rPr>
          <w:spacing w:val="40"/>
        </w:rPr>
        <w:t> </w:t>
      </w:r>
      <w:r>
        <w:rPr/>
        <w:t>in</w:t>
      </w:r>
      <w:r>
        <w:rPr>
          <w:spacing w:val="40"/>
        </w:rPr>
        <w:t> </w:t>
      </w:r>
      <w:r>
        <w:rPr/>
        <w:t>achieving</w:t>
      </w:r>
      <w:r>
        <w:rPr>
          <w:spacing w:val="40"/>
        </w:rPr>
        <w:t> </w:t>
      </w:r>
      <w:r>
        <w:rPr/>
        <w:t>coherence.</w:t>
      </w:r>
    </w:p>
    <w:p>
      <w:pPr>
        <w:pStyle w:val="BodyText"/>
      </w:pPr>
    </w:p>
    <w:p>
      <w:pPr>
        <w:pStyle w:val="BodyText"/>
        <w:spacing w:before="1"/>
      </w:pPr>
    </w:p>
    <w:p>
      <w:pPr>
        <w:pStyle w:val="BodyText"/>
        <w:spacing w:line="480" w:lineRule="auto"/>
        <w:ind w:left="539" w:right="1134"/>
        <w:jc w:val="both"/>
      </w:pPr>
      <w:r>
        <w:rPr/>
        <w:t>Afolayan</w:t>
      </w:r>
      <w:r>
        <w:rPr>
          <w:spacing w:val="40"/>
        </w:rPr>
        <w:t> </w:t>
      </w:r>
      <w:r>
        <w:rPr/>
        <w:t>and</w:t>
      </w:r>
      <w:r>
        <w:rPr>
          <w:spacing w:val="40"/>
        </w:rPr>
        <w:t> </w:t>
      </w:r>
      <w:r>
        <w:rPr/>
        <w:t>Newsum</w:t>
      </w:r>
      <w:r>
        <w:rPr>
          <w:spacing w:val="40"/>
        </w:rPr>
        <w:t> </w:t>
      </w:r>
      <w:r>
        <w:rPr/>
        <w:t>observe</w:t>
      </w:r>
      <w:r>
        <w:rPr>
          <w:spacing w:val="40"/>
        </w:rPr>
        <w:t> </w:t>
      </w:r>
      <w:r>
        <w:rPr/>
        <w:t>that</w:t>
      </w:r>
      <w:r>
        <w:rPr>
          <w:spacing w:val="40"/>
        </w:rPr>
        <w:t> </w:t>
      </w:r>
      <w:r>
        <w:rPr/>
        <w:t>coherence</w:t>
      </w:r>
      <w:r>
        <w:rPr>
          <w:spacing w:val="40"/>
        </w:rPr>
        <w:t> </w:t>
      </w:r>
      <w:r>
        <w:rPr/>
        <w:t>involves</w:t>
      </w:r>
      <w:r>
        <w:rPr>
          <w:spacing w:val="40"/>
        </w:rPr>
        <w:t> </w:t>
      </w:r>
      <w:r>
        <w:rPr/>
        <w:t>having the</w:t>
      </w:r>
      <w:r>
        <w:rPr>
          <w:spacing w:val="40"/>
        </w:rPr>
        <w:t> </w:t>
      </w:r>
      <w:r>
        <w:rPr/>
        <w:t>parts</w:t>
      </w:r>
      <w:r>
        <w:rPr>
          <w:spacing w:val="40"/>
        </w:rPr>
        <w:t> </w:t>
      </w:r>
      <w:r>
        <w:rPr/>
        <w:t>of</w:t>
      </w:r>
      <w:r>
        <w:rPr>
          <w:spacing w:val="40"/>
        </w:rPr>
        <w:t> </w:t>
      </w:r>
      <w:r>
        <w:rPr/>
        <w:t>a</w:t>
      </w:r>
      <w:r>
        <w:rPr>
          <w:spacing w:val="40"/>
        </w:rPr>
        <w:t> </w:t>
      </w:r>
      <w:r>
        <w:rPr/>
        <w:t>piece</w:t>
      </w:r>
      <w:r>
        <w:rPr>
          <w:spacing w:val="40"/>
        </w:rPr>
        <w:t> </w:t>
      </w:r>
      <w:r>
        <w:rPr/>
        <w:t>of writing</w:t>
      </w:r>
      <w:r>
        <w:rPr>
          <w:spacing w:val="17"/>
        </w:rPr>
        <w:t> </w:t>
      </w:r>
      <w:r>
        <w:rPr/>
        <w:t>in</w:t>
      </w:r>
      <w:r>
        <w:rPr>
          <w:spacing w:val="21"/>
        </w:rPr>
        <w:t> </w:t>
      </w:r>
      <w:r>
        <w:rPr/>
        <w:t>a</w:t>
      </w:r>
      <w:r>
        <w:rPr>
          <w:spacing w:val="16"/>
        </w:rPr>
        <w:t> </w:t>
      </w:r>
      <w:r>
        <w:rPr/>
        <w:t>meaningful</w:t>
      </w:r>
      <w:r>
        <w:rPr>
          <w:spacing w:val="21"/>
        </w:rPr>
        <w:t> </w:t>
      </w:r>
      <w:r>
        <w:rPr/>
        <w:t>order.</w:t>
      </w:r>
      <w:r>
        <w:rPr>
          <w:spacing w:val="17"/>
        </w:rPr>
        <w:t> </w:t>
      </w:r>
      <w:r>
        <w:rPr/>
        <w:t>The</w:t>
      </w:r>
      <w:r>
        <w:rPr>
          <w:spacing w:val="16"/>
        </w:rPr>
        <w:t> </w:t>
      </w:r>
      <w:r>
        <w:rPr/>
        <w:t>ideas</w:t>
      </w:r>
      <w:r>
        <w:rPr>
          <w:spacing w:val="17"/>
        </w:rPr>
        <w:t> </w:t>
      </w:r>
      <w:r>
        <w:rPr/>
        <w:t>in</w:t>
      </w:r>
      <w:r>
        <w:rPr>
          <w:spacing w:val="17"/>
        </w:rPr>
        <w:t> </w:t>
      </w:r>
      <w:r>
        <w:rPr/>
        <w:t>a</w:t>
      </w:r>
      <w:r>
        <w:rPr>
          <w:spacing w:val="19"/>
        </w:rPr>
        <w:t> </w:t>
      </w:r>
      <w:r>
        <w:rPr/>
        <w:t>paragraph</w:t>
      </w:r>
      <w:r>
        <w:rPr>
          <w:spacing w:val="17"/>
        </w:rPr>
        <w:t> </w:t>
      </w:r>
      <w:r>
        <w:rPr/>
        <w:t>must</w:t>
      </w:r>
      <w:r>
        <w:rPr>
          <w:spacing w:val="18"/>
        </w:rPr>
        <w:t> </w:t>
      </w:r>
      <w:r>
        <w:rPr/>
        <w:t>be</w:t>
      </w:r>
      <w:r>
        <w:rPr>
          <w:spacing w:val="16"/>
        </w:rPr>
        <w:t> </w:t>
      </w:r>
      <w:r>
        <w:rPr/>
        <w:t>arranged</w:t>
      </w:r>
      <w:r>
        <w:rPr>
          <w:spacing w:val="19"/>
        </w:rPr>
        <w:t> </w:t>
      </w:r>
      <w:r>
        <w:rPr/>
        <w:t>in</w:t>
      </w:r>
      <w:r>
        <w:rPr>
          <w:spacing w:val="18"/>
        </w:rPr>
        <w:t> </w:t>
      </w:r>
      <w:r>
        <w:rPr/>
        <w:t>such</w:t>
      </w:r>
      <w:r>
        <w:rPr>
          <w:spacing w:val="19"/>
        </w:rPr>
        <w:t> </w:t>
      </w:r>
      <w:r>
        <w:rPr/>
        <w:t>a</w:t>
      </w:r>
      <w:r>
        <w:rPr>
          <w:spacing w:val="16"/>
        </w:rPr>
        <w:t> </w:t>
      </w:r>
      <w:r>
        <w:rPr/>
        <w:t>way</w:t>
      </w:r>
      <w:r>
        <w:rPr>
          <w:spacing w:val="29"/>
        </w:rPr>
        <w:t> </w:t>
      </w:r>
      <w:r>
        <w:rPr/>
        <w:t>as to make their logical relations clear, either at once or ultimately to the reader. Cohesion</w:t>
      </w:r>
      <w:r>
        <w:rPr>
          <w:spacing w:val="40"/>
        </w:rPr>
        <w:t> </w:t>
      </w:r>
      <w:r>
        <w:rPr/>
        <w:t>within</w:t>
      </w:r>
      <w:r>
        <w:rPr>
          <w:spacing w:val="40"/>
        </w:rPr>
        <w:t> </w:t>
      </w:r>
      <w:r>
        <w:rPr/>
        <w:t>the</w:t>
      </w:r>
      <w:r>
        <w:rPr>
          <w:spacing w:val="40"/>
        </w:rPr>
        <w:t> </w:t>
      </w:r>
      <w:r>
        <w:rPr/>
        <w:t>paragraph</w:t>
      </w:r>
      <w:r>
        <w:rPr>
          <w:spacing w:val="40"/>
        </w:rPr>
        <w:t> </w:t>
      </w:r>
      <w:r>
        <w:rPr/>
        <w:t>is</w:t>
      </w:r>
      <w:r>
        <w:rPr>
          <w:spacing w:val="40"/>
        </w:rPr>
        <w:t> </w:t>
      </w:r>
      <w:r>
        <w:rPr/>
        <w:t>a</w:t>
      </w:r>
      <w:r>
        <w:rPr>
          <w:spacing w:val="40"/>
        </w:rPr>
        <w:t> </w:t>
      </w:r>
      <w:r>
        <w:rPr/>
        <w:t>function</w:t>
      </w:r>
      <w:r>
        <w:rPr>
          <w:spacing w:val="40"/>
        </w:rPr>
        <w:t> </w:t>
      </w:r>
      <w:r>
        <w:rPr/>
        <w:t>of</w:t>
      </w:r>
      <w:r>
        <w:rPr>
          <w:spacing w:val="40"/>
        </w:rPr>
        <w:t> </w:t>
      </w:r>
      <w:r>
        <w:rPr/>
        <w:t>the</w:t>
      </w:r>
      <w:r>
        <w:rPr>
          <w:spacing w:val="40"/>
        </w:rPr>
        <w:t> </w:t>
      </w:r>
      <w:r>
        <w:rPr/>
        <w:t>logical</w:t>
      </w:r>
      <w:r>
        <w:rPr>
          <w:spacing w:val="40"/>
        </w:rPr>
        <w:t> </w:t>
      </w:r>
      <w:r>
        <w:rPr/>
        <w:t>sequence</w:t>
      </w:r>
      <w:r>
        <w:rPr>
          <w:spacing w:val="40"/>
        </w:rPr>
        <w:t> </w:t>
      </w:r>
      <w:r>
        <w:rPr/>
        <w:t>of</w:t>
      </w:r>
      <w:r>
        <w:rPr>
          <w:spacing w:val="40"/>
        </w:rPr>
        <w:t> </w:t>
      </w:r>
      <w:r>
        <w:rPr/>
        <w:t>ideas</w:t>
      </w:r>
      <w:r>
        <w:rPr>
          <w:spacing w:val="40"/>
        </w:rPr>
        <w:t> </w:t>
      </w:r>
      <w:r>
        <w:rPr/>
        <w:t>from</w:t>
      </w:r>
      <w:r>
        <w:rPr>
          <w:spacing w:val="40"/>
        </w:rPr>
        <w:t> </w:t>
      </w:r>
      <w:r>
        <w:rPr/>
        <w:t>sentence to sentence. Ashasin further observes that texts do have structures in sense of unifying relationships</w:t>
      </w:r>
      <w:r>
        <w:rPr>
          <w:spacing w:val="-2"/>
        </w:rPr>
        <w:t> </w:t>
      </w:r>
      <w:r>
        <w:rPr/>
        <w:t>among</w:t>
      </w:r>
      <w:r>
        <w:rPr>
          <w:spacing w:val="-5"/>
        </w:rPr>
        <w:t> </w:t>
      </w:r>
      <w:r>
        <w:rPr/>
        <w:t>meaning.</w:t>
      </w:r>
      <w:r>
        <w:rPr>
          <w:spacing w:val="-2"/>
        </w:rPr>
        <w:t> </w:t>
      </w:r>
      <w:r>
        <w:rPr/>
        <w:t>This relationship</w:t>
      </w:r>
      <w:r>
        <w:rPr>
          <w:spacing w:val="-2"/>
        </w:rPr>
        <w:t> </w:t>
      </w:r>
      <w:r>
        <w:rPr/>
        <w:t>is not</w:t>
      </w:r>
      <w:r>
        <w:rPr>
          <w:spacing w:val="-2"/>
        </w:rPr>
        <w:t> </w:t>
      </w:r>
      <w:r>
        <w:rPr/>
        <w:t>made</w:t>
      </w:r>
      <w:r>
        <w:rPr>
          <w:spacing w:val="-3"/>
        </w:rPr>
        <w:t> </w:t>
      </w:r>
      <w:r>
        <w:rPr/>
        <w:t>up of</w:t>
      </w:r>
      <w:r>
        <w:rPr>
          <w:spacing w:val="-1"/>
        </w:rPr>
        <w:t> </w:t>
      </w:r>
      <w:r>
        <w:rPr/>
        <w:t>sentences but is realized by sentences.</w:t>
      </w:r>
      <w:r>
        <w:rPr>
          <w:spacing w:val="40"/>
        </w:rPr>
        <w:t> </w:t>
      </w:r>
      <w:r>
        <w:rPr/>
        <w:t>Usually</w:t>
      </w:r>
      <w:r>
        <w:rPr>
          <w:spacing w:val="40"/>
        </w:rPr>
        <w:t> </w:t>
      </w:r>
      <w:r>
        <w:rPr/>
        <w:t>cohesion</w:t>
      </w:r>
      <w:r>
        <w:rPr>
          <w:spacing w:val="40"/>
        </w:rPr>
        <w:t> </w:t>
      </w:r>
      <w:r>
        <w:rPr/>
        <w:t>exists</w:t>
      </w:r>
      <w:r>
        <w:rPr>
          <w:spacing w:val="40"/>
        </w:rPr>
        <w:t> </w:t>
      </w:r>
      <w:r>
        <w:rPr/>
        <w:t>where</w:t>
      </w:r>
      <w:r>
        <w:rPr>
          <w:spacing w:val="40"/>
        </w:rPr>
        <w:t> </w:t>
      </w:r>
      <w:r>
        <w:rPr/>
        <w:t>the</w:t>
      </w:r>
      <w:r>
        <w:rPr>
          <w:spacing w:val="40"/>
        </w:rPr>
        <w:t> </w:t>
      </w:r>
      <w:r>
        <w:rPr/>
        <w:t>interpretation</w:t>
      </w:r>
      <w:r>
        <w:rPr>
          <w:spacing w:val="40"/>
        </w:rPr>
        <w:t> </w:t>
      </w:r>
      <w:r>
        <w:rPr/>
        <w:t>of</w:t>
      </w:r>
      <w:r>
        <w:rPr>
          <w:spacing w:val="40"/>
        </w:rPr>
        <w:t> </w:t>
      </w:r>
      <w:r>
        <w:rPr/>
        <w:t>any</w:t>
      </w:r>
      <w:r>
        <w:rPr>
          <w:spacing w:val="40"/>
        </w:rPr>
        <w:t> </w:t>
      </w:r>
      <w:r>
        <w:rPr/>
        <w:t>item</w:t>
      </w:r>
      <w:r>
        <w:rPr>
          <w:spacing w:val="40"/>
        </w:rPr>
        <w:t> </w:t>
      </w:r>
      <w:r>
        <w:rPr/>
        <w:t>in</w:t>
      </w:r>
      <w:r>
        <w:rPr>
          <w:spacing w:val="40"/>
        </w:rPr>
        <w:t> </w:t>
      </w:r>
      <w:r>
        <w:rPr/>
        <w:t>the</w:t>
      </w:r>
      <w:r>
        <w:rPr>
          <w:spacing w:val="40"/>
        </w:rPr>
        <w:t> </w:t>
      </w:r>
      <w:r>
        <w:rPr/>
        <w:t>passage needs</w:t>
      </w:r>
      <w:r>
        <w:rPr>
          <w:spacing w:val="40"/>
        </w:rPr>
        <w:t> </w:t>
      </w:r>
      <w:r>
        <w:rPr/>
        <w:t>making</w:t>
      </w:r>
      <w:r>
        <w:rPr>
          <w:spacing w:val="40"/>
        </w:rPr>
        <w:t> </w:t>
      </w:r>
      <w:r>
        <w:rPr/>
        <w:t>reference</w:t>
      </w:r>
      <w:r>
        <w:rPr>
          <w:spacing w:val="40"/>
        </w:rPr>
        <w:t> </w:t>
      </w:r>
      <w:r>
        <w:rPr/>
        <w:t>to</w:t>
      </w:r>
      <w:r>
        <w:rPr>
          <w:spacing w:val="40"/>
        </w:rPr>
        <w:t> </w:t>
      </w:r>
      <w:r>
        <w:rPr/>
        <w:t>some</w:t>
      </w:r>
      <w:r>
        <w:rPr>
          <w:spacing w:val="40"/>
        </w:rPr>
        <w:t> </w:t>
      </w:r>
      <w:r>
        <w:rPr/>
        <w:t>items</w:t>
      </w:r>
      <w:r>
        <w:rPr>
          <w:spacing w:val="40"/>
        </w:rPr>
        <w:t> </w:t>
      </w:r>
      <w:r>
        <w:rPr/>
        <w:t>in</w:t>
      </w:r>
      <w:r>
        <w:rPr>
          <w:spacing w:val="40"/>
        </w:rPr>
        <w:t> </w:t>
      </w:r>
      <w:r>
        <w:rPr/>
        <w:t>the</w:t>
      </w:r>
      <w:r>
        <w:rPr>
          <w:spacing w:val="40"/>
        </w:rPr>
        <w:t> </w:t>
      </w:r>
      <w:r>
        <w:rPr/>
        <w:t>passage.</w:t>
      </w:r>
      <w:r>
        <w:rPr>
          <w:spacing w:val="40"/>
        </w:rPr>
        <w:t> </w:t>
      </w:r>
      <w:r>
        <w:rPr/>
        <w:t>Thus</w:t>
      </w:r>
      <w:r>
        <w:rPr>
          <w:spacing w:val="40"/>
        </w:rPr>
        <w:t> </w:t>
      </w:r>
      <w:r>
        <w:rPr/>
        <w:t>general</w:t>
      </w:r>
      <w:r>
        <w:rPr>
          <w:spacing w:val="40"/>
        </w:rPr>
        <w:t> </w:t>
      </w:r>
      <w:r>
        <w:rPr/>
        <w:t>meanings</w:t>
      </w:r>
      <w:r>
        <w:rPr>
          <w:spacing w:val="40"/>
        </w:rPr>
        <w:t> </w:t>
      </w:r>
      <w:r>
        <w:rPr/>
        <w:t>are expressed through grammar while the more specific meanings, through vocabulary.</w:t>
      </w:r>
    </w:p>
    <w:p>
      <w:pPr>
        <w:pStyle w:val="BodyText"/>
      </w:pPr>
    </w:p>
    <w:p>
      <w:pPr>
        <w:pStyle w:val="BodyText"/>
        <w:spacing w:before="1"/>
      </w:pPr>
    </w:p>
    <w:p>
      <w:pPr>
        <w:pStyle w:val="BodyText"/>
        <w:spacing w:line="480" w:lineRule="auto"/>
        <w:ind w:left="520" w:right="1130" w:firstLine="52"/>
      </w:pPr>
      <w:r>
        <w:rPr/>
        <w:t>Cohesion</w:t>
      </w:r>
      <w:r>
        <w:rPr>
          <w:spacing w:val="40"/>
        </w:rPr>
        <w:t> </w:t>
      </w:r>
      <w:r>
        <w:rPr/>
        <w:t>is</w:t>
      </w:r>
      <w:r>
        <w:rPr>
          <w:spacing w:val="40"/>
        </w:rPr>
        <w:t> </w:t>
      </w:r>
      <w:r>
        <w:rPr/>
        <w:t>established</w:t>
      </w:r>
      <w:r>
        <w:rPr>
          <w:spacing w:val="40"/>
        </w:rPr>
        <w:t> </w:t>
      </w:r>
      <w:r>
        <w:rPr/>
        <w:t>through,</w:t>
      </w:r>
      <w:r>
        <w:rPr>
          <w:spacing w:val="40"/>
        </w:rPr>
        <w:t> </w:t>
      </w:r>
      <w:r>
        <w:rPr/>
        <w:t>cohesive</w:t>
      </w:r>
      <w:r>
        <w:rPr>
          <w:spacing w:val="40"/>
        </w:rPr>
        <w:t> </w:t>
      </w:r>
      <w:r>
        <w:rPr/>
        <w:t>ties</w:t>
      </w:r>
      <w:r>
        <w:rPr>
          <w:spacing w:val="40"/>
        </w:rPr>
        <w:t> </w:t>
      </w:r>
      <w:r>
        <w:rPr/>
        <w:t>which</w:t>
      </w:r>
      <w:r>
        <w:rPr>
          <w:spacing w:val="40"/>
        </w:rPr>
        <w:t> </w:t>
      </w:r>
      <w:r>
        <w:rPr/>
        <w:t>may</w:t>
      </w:r>
      <w:r>
        <w:rPr>
          <w:spacing w:val="40"/>
        </w:rPr>
        <w:t> </w:t>
      </w:r>
      <w:r>
        <w:rPr/>
        <w:t>be</w:t>
      </w:r>
      <w:r>
        <w:rPr>
          <w:spacing w:val="40"/>
        </w:rPr>
        <w:t> </w:t>
      </w:r>
      <w:r>
        <w:rPr/>
        <w:t>intra</w:t>
      </w:r>
      <w:r>
        <w:rPr>
          <w:spacing w:val="40"/>
        </w:rPr>
        <w:t> </w:t>
      </w:r>
      <w:r>
        <w:rPr/>
        <w:t>or</w:t>
      </w:r>
      <w:r>
        <w:rPr>
          <w:spacing w:val="40"/>
        </w:rPr>
        <w:t> </w:t>
      </w:r>
      <w:r>
        <w:rPr/>
        <w:t>inter</w:t>
      </w:r>
      <w:r>
        <w:rPr>
          <w:spacing w:val="40"/>
        </w:rPr>
        <w:t> </w:t>
      </w:r>
      <w:r>
        <w:rPr/>
        <w:t>sentential.</w:t>
      </w:r>
      <w:r>
        <w:rPr>
          <w:spacing w:val="40"/>
        </w:rPr>
        <w:t> </w:t>
      </w:r>
      <w:r>
        <w:rPr/>
        <w:t>A further</w:t>
      </w:r>
      <w:r>
        <w:rPr>
          <w:spacing w:val="40"/>
        </w:rPr>
        <w:t> </w:t>
      </w:r>
      <w:r>
        <w:rPr/>
        <w:t>classification</w:t>
      </w:r>
      <w:r>
        <w:rPr>
          <w:spacing w:val="40"/>
        </w:rPr>
        <w:t> </w:t>
      </w:r>
      <w:r>
        <w:rPr/>
        <w:t>indicates</w:t>
      </w:r>
      <w:r>
        <w:rPr>
          <w:spacing w:val="40"/>
        </w:rPr>
        <w:t> </w:t>
      </w:r>
      <w:r>
        <w:rPr/>
        <w:t>that</w:t>
      </w:r>
      <w:r>
        <w:rPr>
          <w:spacing w:val="40"/>
        </w:rPr>
        <w:t> </w:t>
      </w:r>
      <w:r>
        <w:rPr/>
        <w:t>some</w:t>
      </w:r>
      <w:r>
        <w:rPr>
          <w:spacing w:val="40"/>
        </w:rPr>
        <w:t> </w:t>
      </w:r>
      <w:r>
        <w:rPr/>
        <w:t>ties</w:t>
      </w:r>
      <w:r>
        <w:rPr>
          <w:spacing w:val="40"/>
        </w:rPr>
        <w:t> </w:t>
      </w:r>
      <w:r>
        <w:rPr/>
        <w:t>are</w:t>
      </w:r>
      <w:r>
        <w:rPr>
          <w:spacing w:val="40"/>
        </w:rPr>
        <w:t> </w:t>
      </w:r>
      <w:r>
        <w:rPr/>
        <w:t>anaphoric</w:t>
      </w:r>
      <w:r>
        <w:rPr>
          <w:spacing w:val="40"/>
        </w:rPr>
        <w:t> </w:t>
      </w:r>
      <w:r>
        <w:rPr/>
        <w:t>while</w:t>
      </w:r>
      <w:r>
        <w:rPr>
          <w:spacing w:val="40"/>
        </w:rPr>
        <w:t> </w:t>
      </w:r>
      <w:r>
        <w:rPr/>
        <w:t>others</w:t>
      </w:r>
      <w:r>
        <w:rPr>
          <w:spacing w:val="40"/>
        </w:rPr>
        <w:t> </w:t>
      </w:r>
      <w:r>
        <w:rPr/>
        <w:t>are</w:t>
      </w:r>
      <w:r>
        <w:rPr>
          <w:spacing w:val="40"/>
        </w:rPr>
        <w:t> </w:t>
      </w:r>
      <w:r>
        <w:rPr/>
        <w:t>cataphoric. Anaphoric</w:t>
      </w:r>
      <w:r>
        <w:rPr>
          <w:spacing w:val="40"/>
        </w:rPr>
        <w:t> </w:t>
      </w:r>
      <w:r>
        <w:rPr/>
        <w:t>shows</w:t>
      </w:r>
      <w:r>
        <w:rPr>
          <w:spacing w:val="40"/>
        </w:rPr>
        <w:t> </w:t>
      </w:r>
      <w:r>
        <w:rPr/>
        <w:t>relationship</w:t>
      </w:r>
      <w:r>
        <w:rPr>
          <w:spacing w:val="40"/>
        </w:rPr>
        <w:t> </w:t>
      </w:r>
      <w:r>
        <w:rPr/>
        <w:t>between</w:t>
      </w:r>
      <w:r>
        <w:rPr>
          <w:spacing w:val="40"/>
        </w:rPr>
        <w:t> </w:t>
      </w:r>
      <w:r>
        <w:rPr/>
        <w:t>something</w:t>
      </w:r>
      <w:r>
        <w:rPr>
          <w:spacing w:val="40"/>
        </w:rPr>
        <w:t> </w:t>
      </w:r>
      <w:r>
        <w:rPr/>
        <w:t>and</w:t>
      </w:r>
      <w:r>
        <w:rPr>
          <w:spacing w:val="40"/>
        </w:rPr>
        <w:t> </w:t>
      </w:r>
      <w:r>
        <w:rPr/>
        <w:t>a</w:t>
      </w:r>
      <w:r>
        <w:rPr>
          <w:spacing w:val="40"/>
        </w:rPr>
        <w:t> </w:t>
      </w:r>
      <w:r>
        <w:rPr/>
        <w:t>previously</w:t>
      </w:r>
      <w:r>
        <w:rPr>
          <w:spacing w:val="40"/>
        </w:rPr>
        <w:t> </w:t>
      </w:r>
      <w:r>
        <w:rPr/>
        <w:t>mentioned</w:t>
      </w:r>
      <w:r>
        <w:rPr>
          <w:spacing w:val="40"/>
        </w:rPr>
        <w:t> </w:t>
      </w:r>
      <w:r>
        <w:rPr/>
        <w:t>one,</w:t>
      </w:r>
      <w:r>
        <w:rPr>
          <w:spacing w:val="40"/>
        </w:rPr>
        <w:t> </w:t>
      </w:r>
      <w:r>
        <w:rPr/>
        <w:t>for</w:t>
      </w:r>
      <w:r>
        <w:rPr>
          <w:spacing w:val="40"/>
        </w:rPr>
        <w:t> </w:t>
      </w:r>
      <w:r>
        <w:rPr/>
        <w:t>example a personal pronoun with a proper name. Cataphoric links are not usually clearly stated</w:t>
      </w:r>
      <w:r>
        <w:rPr>
          <w:spacing w:val="80"/>
        </w:rPr>
        <w:t> </w:t>
      </w:r>
      <w:r>
        <w:rPr/>
        <w:t>at</w:t>
      </w:r>
      <w:r>
        <w:rPr>
          <w:spacing w:val="80"/>
        </w:rPr>
        <w:t> </w:t>
      </w:r>
      <w:r>
        <w:rPr/>
        <w:t>the</w:t>
      </w:r>
      <w:r>
        <w:rPr>
          <w:spacing w:val="80"/>
        </w:rPr>
        <w:t> </w:t>
      </w:r>
      <w:r>
        <w:rPr/>
        <w:t>beginning</w:t>
      </w:r>
      <w:r>
        <w:rPr>
          <w:spacing w:val="80"/>
        </w:rPr>
        <w:t> </w:t>
      </w:r>
      <w:r>
        <w:rPr/>
        <w:t>but</w:t>
      </w:r>
      <w:r>
        <w:rPr>
          <w:spacing w:val="80"/>
        </w:rPr>
        <w:t> </w:t>
      </w:r>
      <w:r>
        <w:rPr/>
        <w:t>the</w:t>
      </w:r>
      <w:r>
        <w:rPr>
          <w:spacing w:val="80"/>
        </w:rPr>
        <w:t> </w:t>
      </w:r>
      <w:r>
        <w:rPr/>
        <w:t>reference</w:t>
      </w:r>
      <w:r>
        <w:rPr>
          <w:spacing w:val="80"/>
        </w:rPr>
        <w:t> </w:t>
      </w:r>
      <w:r>
        <w:rPr/>
        <w:t>gets</w:t>
      </w:r>
      <w:r>
        <w:rPr>
          <w:spacing w:val="80"/>
        </w:rPr>
        <w:t> </w:t>
      </w:r>
      <w:r>
        <w:rPr/>
        <w:t>clearer</w:t>
      </w:r>
      <w:r>
        <w:rPr>
          <w:spacing w:val="80"/>
        </w:rPr>
        <w:t> </w:t>
      </w:r>
      <w:r>
        <w:rPr/>
        <w:t>in</w:t>
      </w:r>
      <w:r>
        <w:rPr>
          <w:spacing w:val="80"/>
        </w:rPr>
        <w:t> </w:t>
      </w:r>
      <w:r>
        <w:rPr/>
        <w:t>other</w:t>
      </w:r>
      <w:r>
        <w:rPr>
          <w:spacing w:val="80"/>
        </w:rPr>
        <w:t> </w:t>
      </w:r>
      <w:r>
        <w:rPr/>
        <w:t>parts</w:t>
      </w:r>
      <w:r>
        <w:rPr>
          <w:spacing w:val="80"/>
        </w:rPr>
        <w:t> </w:t>
      </w:r>
      <w:r>
        <w:rPr/>
        <w:t>of</w:t>
      </w:r>
      <w:r>
        <w:rPr>
          <w:spacing w:val="80"/>
        </w:rPr>
        <w:t> </w:t>
      </w:r>
      <w:r>
        <w:rPr/>
        <w:t>the</w:t>
      </w:r>
      <w:r>
        <w:rPr>
          <w:spacing w:val="80"/>
        </w:rPr>
        <w:t> </w:t>
      </w:r>
      <w:r>
        <w:rPr/>
        <w:t>passage. Chapman</w:t>
      </w:r>
      <w:r>
        <w:rPr>
          <w:spacing w:val="40"/>
        </w:rPr>
        <w:t> </w:t>
      </w:r>
      <w:r>
        <w:rPr/>
        <w:t>in</w:t>
      </w:r>
      <w:r>
        <w:rPr>
          <w:spacing w:val="40"/>
        </w:rPr>
        <w:t> </w:t>
      </w:r>
      <w:r>
        <w:rPr/>
        <w:t>Ashasin</w:t>
      </w:r>
      <w:r>
        <w:rPr>
          <w:spacing w:val="40"/>
        </w:rPr>
        <w:t> </w:t>
      </w:r>
      <w:r>
        <w:rPr/>
        <w:t>(176)</w:t>
      </w:r>
      <w:r>
        <w:rPr>
          <w:spacing w:val="40"/>
        </w:rPr>
        <w:t> </w:t>
      </w:r>
      <w:r>
        <w:rPr/>
        <w:t>observes</w:t>
      </w:r>
      <w:r>
        <w:rPr>
          <w:spacing w:val="40"/>
        </w:rPr>
        <w:t> </w:t>
      </w:r>
      <w:r>
        <w:rPr/>
        <w:t>that</w:t>
      </w:r>
      <w:r>
        <w:rPr>
          <w:spacing w:val="40"/>
        </w:rPr>
        <w:t> </w:t>
      </w:r>
      <w:r>
        <w:rPr/>
        <w:t>texts</w:t>
      </w:r>
      <w:r>
        <w:rPr>
          <w:spacing w:val="40"/>
        </w:rPr>
        <w:t> </w:t>
      </w:r>
      <w:r>
        <w:rPr/>
        <w:t>contain</w:t>
      </w:r>
      <w:r>
        <w:rPr>
          <w:spacing w:val="40"/>
        </w:rPr>
        <w:t> </w:t>
      </w:r>
      <w:r>
        <w:rPr/>
        <w:t>linkages</w:t>
      </w:r>
      <w:r>
        <w:rPr>
          <w:spacing w:val="40"/>
        </w:rPr>
        <w:t> </w:t>
      </w:r>
      <w:r>
        <w:rPr/>
        <w:t>and</w:t>
      </w:r>
      <w:r>
        <w:rPr>
          <w:spacing w:val="40"/>
        </w:rPr>
        <w:t> </w:t>
      </w:r>
      <w:r>
        <w:rPr/>
        <w:t>arrangements</w:t>
      </w:r>
      <w:r>
        <w:rPr>
          <w:spacing w:val="40"/>
        </w:rPr>
        <w:t> </w:t>
      </w:r>
      <w:r>
        <w:rPr/>
        <w:t>which integrate</w:t>
      </w:r>
      <w:r>
        <w:rPr>
          <w:spacing w:val="30"/>
        </w:rPr>
        <w:t> </w:t>
      </w:r>
      <w:r>
        <w:rPr/>
        <w:t>and</w:t>
      </w:r>
      <w:r>
        <w:rPr>
          <w:spacing w:val="31"/>
        </w:rPr>
        <w:t> </w:t>
      </w:r>
      <w:r>
        <w:rPr/>
        <w:t>provide</w:t>
      </w:r>
      <w:r>
        <w:rPr>
          <w:spacing w:val="30"/>
        </w:rPr>
        <w:t> </w:t>
      </w:r>
      <w:r>
        <w:rPr/>
        <w:t>continuity.</w:t>
      </w:r>
      <w:r>
        <w:rPr>
          <w:spacing w:val="31"/>
        </w:rPr>
        <w:t> </w:t>
      </w:r>
      <w:r>
        <w:rPr/>
        <w:t>These</w:t>
      </w:r>
      <w:r>
        <w:rPr>
          <w:spacing w:val="30"/>
        </w:rPr>
        <w:t> </w:t>
      </w:r>
      <w:r>
        <w:rPr/>
        <w:t>enable</w:t>
      </w:r>
      <w:r>
        <w:rPr>
          <w:spacing w:val="30"/>
        </w:rPr>
        <w:t> </w:t>
      </w:r>
      <w:r>
        <w:rPr/>
        <w:t>the</w:t>
      </w:r>
      <w:r>
        <w:rPr>
          <w:spacing w:val="30"/>
        </w:rPr>
        <w:t> </w:t>
      </w:r>
      <w:r>
        <w:rPr/>
        <w:t>reader</w:t>
      </w:r>
      <w:r>
        <w:rPr>
          <w:spacing w:val="30"/>
        </w:rPr>
        <w:t> </w:t>
      </w:r>
      <w:r>
        <w:rPr/>
        <w:t>to</w:t>
      </w:r>
      <w:r>
        <w:rPr>
          <w:spacing w:val="31"/>
        </w:rPr>
        <w:t> </w:t>
      </w:r>
      <w:r>
        <w:rPr/>
        <w:t>supply</w:t>
      </w:r>
      <w:r>
        <w:rPr>
          <w:spacing w:val="24"/>
        </w:rPr>
        <w:t> </w:t>
      </w:r>
      <w:r>
        <w:rPr/>
        <w:t>the</w:t>
      </w:r>
      <w:r>
        <w:rPr>
          <w:spacing w:val="33"/>
        </w:rPr>
        <w:t> </w:t>
      </w:r>
      <w:r>
        <w:rPr/>
        <w:t>missing</w:t>
      </w:r>
      <w:r>
        <w:rPr>
          <w:spacing w:val="29"/>
        </w:rPr>
        <w:t> </w:t>
      </w:r>
      <w:r>
        <w:rPr/>
        <w:t>pieces,</w:t>
      </w:r>
      <w:r>
        <w:rPr>
          <w:spacing w:val="31"/>
        </w:rPr>
        <w:t> </w:t>
      </w:r>
      <w:r>
        <w:rPr/>
        <w:t>all the</w:t>
      </w:r>
      <w:r>
        <w:rPr>
          <w:spacing w:val="62"/>
        </w:rPr>
        <w:t> </w:t>
      </w:r>
      <w:r>
        <w:rPr/>
        <w:t>components</w:t>
      </w:r>
      <w:r>
        <w:rPr>
          <w:spacing w:val="63"/>
        </w:rPr>
        <w:t> </w:t>
      </w:r>
      <w:r>
        <w:rPr/>
        <w:t>of</w:t>
      </w:r>
      <w:r>
        <w:rPr>
          <w:spacing w:val="62"/>
        </w:rPr>
        <w:t> </w:t>
      </w:r>
      <w:r>
        <w:rPr/>
        <w:t>the</w:t>
      </w:r>
      <w:r>
        <w:rPr>
          <w:spacing w:val="40"/>
        </w:rPr>
        <w:t> </w:t>
      </w:r>
      <w:r>
        <w:rPr/>
        <w:t>picture</w:t>
      </w:r>
      <w:r>
        <w:rPr>
          <w:spacing w:val="62"/>
        </w:rPr>
        <w:t> </w:t>
      </w:r>
      <w:r>
        <w:rPr/>
        <w:t>which</w:t>
      </w:r>
      <w:r>
        <w:rPr>
          <w:spacing w:val="63"/>
        </w:rPr>
        <w:t> </w:t>
      </w:r>
      <w:r>
        <w:rPr/>
        <w:t>are</w:t>
      </w:r>
      <w:r>
        <w:rPr>
          <w:spacing w:val="62"/>
        </w:rPr>
        <w:t> </w:t>
      </w:r>
      <w:r>
        <w:rPr/>
        <w:t>not</w:t>
      </w:r>
      <w:r>
        <w:rPr>
          <w:spacing w:val="63"/>
        </w:rPr>
        <w:t> </w:t>
      </w:r>
      <w:r>
        <w:rPr/>
        <w:t>present</w:t>
      </w:r>
      <w:r>
        <w:rPr>
          <w:spacing w:val="63"/>
        </w:rPr>
        <w:t> </w:t>
      </w:r>
      <w:r>
        <w:rPr/>
        <w:t>in</w:t>
      </w:r>
      <w:r>
        <w:rPr>
          <w:spacing w:val="77"/>
        </w:rPr>
        <w:t> </w:t>
      </w:r>
      <w:r>
        <w:rPr/>
        <w:t>the</w:t>
      </w:r>
      <w:r>
        <w:rPr>
          <w:spacing w:val="62"/>
        </w:rPr>
        <w:t> </w:t>
      </w:r>
      <w:r>
        <w:rPr/>
        <w:t>text</w:t>
      </w:r>
      <w:r>
        <w:rPr>
          <w:spacing w:val="63"/>
        </w:rPr>
        <w:t> </w:t>
      </w:r>
      <w:r>
        <w:rPr/>
        <w:t>but</w:t>
      </w:r>
      <w:r>
        <w:rPr>
          <w:spacing w:val="61"/>
        </w:rPr>
        <w:t> </w:t>
      </w:r>
      <w:r>
        <w:rPr/>
        <w:t>are</w:t>
      </w:r>
      <w:r>
        <w:rPr>
          <w:spacing w:val="62"/>
        </w:rPr>
        <w:t> </w:t>
      </w:r>
      <w:r>
        <w:rPr/>
        <w:t>necessary</w:t>
      </w:r>
      <w:r>
        <w:rPr>
          <w:spacing w:val="40"/>
        </w:rPr>
        <w:t> </w:t>
      </w:r>
      <w:r>
        <w:rPr/>
        <w:t>for interpretation. Moe (16) suggests that to facilitate comprehension, writers should provide</w:t>
      </w:r>
      <w:r>
        <w:rPr>
          <w:spacing w:val="32"/>
        </w:rPr>
        <w:t> </w:t>
      </w:r>
      <w:r>
        <w:rPr/>
        <w:t>a</w:t>
      </w:r>
      <w:r>
        <w:rPr>
          <w:spacing w:val="40"/>
        </w:rPr>
        <w:t> </w:t>
      </w:r>
      <w:r>
        <w:rPr/>
        <w:t>text</w:t>
      </w:r>
      <w:r>
        <w:rPr>
          <w:spacing w:val="24"/>
        </w:rPr>
        <w:t> </w:t>
      </w:r>
      <w:r>
        <w:rPr/>
        <w:t>which</w:t>
      </w:r>
      <w:r>
        <w:rPr>
          <w:spacing w:val="25"/>
        </w:rPr>
        <w:t> </w:t>
      </w:r>
      <w:r>
        <w:rPr/>
        <w:t>is</w:t>
      </w:r>
      <w:r>
        <w:rPr>
          <w:spacing w:val="27"/>
        </w:rPr>
        <w:t> </w:t>
      </w:r>
      <w:r>
        <w:rPr/>
        <w:t>cohesive</w:t>
      </w:r>
      <w:r>
        <w:rPr>
          <w:spacing w:val="24"/>
        </w:rPr>
        <w:t> </w:t>
      </w:r>
      <w:r>
        <w:rPr/>
        <w:t>and</w:t>
      </w:r>
      <w:r>
        <w:rPr>
          <w:spacing w:val="24"/>
        </w:rPr>
        <w:t> </w:t>
      </w:r>
      <w:r>
        <w:rPr/>
        <w:t>is</w:t>
      </w:r>
      <w:r>
        <w:rPr>
          <w:spacing w:val="23"/>
        </w:rPr>
        <w:t> </w:t>
      </w:r>
      <w:r>
        <w:rPr/>
        <w:t>organized</w:t>
      </w:r>
      <w:r>
        <w:rPr>
          <w:spacing w:val="25"/>
        </w:rPr>
        <w:t> </w:t>
      </w:r>
      <w:r>
        <w:rPr/>
        <w:t>so</w:t>
      </w:r>
      <w:r>
        <w:rPr>
          <w:spacing w:val="26"/>
        </w:rPr>
        <w:t> </w:t>
      </w:r>
      <w:r>
        <w:rPr/>
        <w:t>that</w:t>
      </w:r>
      <w:r>
        <w:rPr>
          <w:spacing w:val="26"/>
        </w:rPr>
        <w:t> </w:t>
      </w:r>
      <w:r>
        <w:rPr/>
        <w:t>coherence</w:t>
      </w:r>
      <w:r>
        <w:rPr>
          <w:spacing w:val="25"/>
        </w:rPr>
        <w:t> </w:t>
      </w:r>
      <w:r>
        <w:rPr/>
        <w:t>is</w:t>
      </w:r>
      <w:r>
        <w:rPr>
          <w:spacing w:val="26"/>
        </w:rPr>
        <w:t> </w:t>
      </w:r>
      <w:r>
        <w:rPr/>
        <w:t>established</w:t>
      </w:r>
      <w:r>
        <w:rPr>
          <w:spacing w:val="26"/>
        </w:rPr>
        <w:t> </w:t>
      </w:r>
      <w:r>
        <w:rPr/>
        <w:t>in</w:t>
      </w:r>
      <w:r>
        <w:rPr>
          <w:spacing w:val="23"/>
        </w:rPr>
        <w:t> </w:t>
      </w:r>
      <w:r>
        <w:rPr/>
        <w:t>the</w:t>
      </w:r>
      <w:r>
        <w:rPr>
          <w:spacing w:val="22"/>
        </w:rPr>
        <w:t> </w:t>
      </w:r>
      <w:r>
        <w:rPr/>
        <w:t>mind</w:t>
      </w:r>
      <w:r>
        <w:rPr>
          <w:spacing w:val="26"/>
        </w:rPr>
        <w:t> </w:t>
      </w:r>
      <w:r>
        <w:rPr/>
        <w:t>of</w:t>
      </w:r>
      <w:r>
        <w:rPr>
          <w:spacing w:val="37"/>
        </w:rPr>
        <w:t> </w:t>
      </w:r>
      <w:r>
        <w:rPr>
          <w:spacing w:val="-5"/>
        </w:rPr>
        <w:t>the</w:t>
      </w:r>
    </w:p>
    <w:p>
      <w:pPr>
        <w:spacing w:after="0" w:line="480" w:lineRule="auto"/>
        <w:sectPr>
          <w:pgSz w:w="11910" w:h="16840"/>
          <w:pgMar w:top="1340" w:bottom="280" w:left="920" w:right="300"/>
        </w:sectPr>
      </w:pPr>
    </w:p>
    <w:p>
      <w:pPr>
        <w:pStyle w:val="BodyText"/>
        <w:spacing w:line="480" w:lineRule="auto" w:before="73"/>
        <w:ind w:left="520" w:right="1143"/>
        <w:jc w:val="both"/>
      </w:pPr>
      <w:r>
        <w:rPr/>
        <w:t>reader. Suffice it to say that the cohesive structure is the means to the understanding of a passage. It forms the context in which words have meaning. They also help students to organize and order new concepts as well as establish a coherent memory representation. Cohesion</w:t>
      </w:r>
      <w:r>
        <w:rPr>
          <w:spacing w:val="40"/>
        </w:rPr>
        <w:t> </w:t>
      </w:r>
      <w:r>
        <w:rPr/>
        <w:t>may</w:t>
      </w:r>
      <w:r>
        <w:rPr>
          <w:spacing w:val="40"/>
        </w:rPr>
        <w:t> </w:t>
      </w:r>
      <w:r>
        <w:rPr/>
        <w:t>be</w:t>
      </w:r>
      <w:r>
        <w:rPr>
          <w:spacing w:val="40"/>
        </w:rPr>
        <w:t> </w:t>
      </w:r>
      <w:r>
        <w:rPr/>
        <w:t>achieved</w:t>
      </w:r>
      <w:r>
        <w:rPr>
          <w:spacing w:val="40"/>
        </w:rPr>
        <w:t> </w:t>
      </w:r>
      <w:r>
        <w:rPr/>
        <w:t>through</w:t>
      </w:r>
      <w:r>
        <w:rPr>
          <w:spacing w:val="40"/>
        </w:rPr>
        <w:t> </w:t>
      </w:r>
      <w:r>
        <w:rPr/>
        <w:t>synthetical</w:t>
      </w:r>
      <w:r>
        <w:rPr>
          <w:spacing w:val="40"/>
        </w:rPr>
        <w:t> </w:t>
      </w:r>
      <w:r>
        <w:rPr/>
        <w:t>markers</w:t>
      </w:r>
      <w:r>
        <w:rPr>
          <w:spacing w:val="40"/>
        </w:rPr>
        <w:t> </w:t>
      </w:r>
      <w:r>
        <w:rPr/>
        <w:t>for</w:t>
      </w:r>
      <w:r>
        <w:rPr>
          <w:spacing w:val="40"/>
        </w:rPr>
        <w:t> </w:t>
      </w:r>
      <w:r>
        <w:rPr/>
        <w:t>example,</w:t>
      </w:r>
      <w:r>
        <w:rPr>
          <w:spacing w:val="40"/>
        </w:rPr>
        <w:t> </w:t>
      </w:r>
      <w:r>
        <w:rPr/>
        <w:t>conjunction</w:t>
      </w:r>
      <w:r>
        <w:rPr>
          <w:spacing w:val="40"/>
        </w:rPr>
        <w:t> </w:t>
      </w:r>
      <w:r>
        <w:rPr/>
        <w:t>or through</w:t>
      </w:r>
      <w:r>
        <w:rPr>
          <w:spacing w:val="40"/>
        </w:rPr>
        <w:t> </w:t>
      </w:r>
      <w:r>
        <w:rPr/>
        <w:t>semantic</w:t>
      </w:r>
      <w:r>
        <w:rPr>
          <w:spacing w:val="40"/>
        </w:rPr>
        <w:t> </w:t>
      </w:r>
      <w:r>
        <w:rPr/>
        <w:t>relationship</w:t>
      </w:r>
      <w:r>
        <w:rPr>
          <w:spacing w:val="40"/>
        </w:rPr>
        <w:t> </w:t>
      </w:r>
      <w:r>
        <w:rPr/>
        <w:t>for</w:t>
      </w:r>
      <w:r>
        <w:rPr>
          <w:spacing w:val="40"/>
        </w:rPr>
        <w:t> </w:t>
      </w:r>
      <w:r>
        <w:rPr/>
        <w:t>example:</w:t>
      </w:r>
      <w:r>
        <w:rPr>
          <w:spacing w:val="40"/>
        </w:rPr>
        <w:t> </w:t>
      </w:r>
      <w:r>
        <w:rPr/>
        <w:t>pronouns,</w:t>
      </w:r>
      <w:r>
        <w:rPr>
          <w:spacing w:val="40"/>
        </w:rPr>
        <w:t> </w:t>
      </w:r>
      <w:r>
        <w:rPr/>
        <w:t>Halliday</w:t>
      </w:r>
      <w:r>
        <w:rPr>
          <w:spacing w:val="40"/>
        </w:rPr>
        <w:t> </w:t>
      </w:r>
      <w:r>
        <w:rPr/>
        <w:t>and</w:t>
      </w:r>
      <w:r>
        <w:rPr>
          <w:spacing w:val="40"/>
        </w:rPr>
        <w:t> </w:t>
      </w:r>
      <w:r>
        <w:rPr/>
        <w:t>Hassan</w:t>
      </w:r>
      <w:r>
        <w:rPr>
          <w:spacing w:val="40"/>
        </w:rPr>
        <w:t> </w:t>
      </w:r>
      <w:r>
        <w:rPr/>
        <w:t>in Ammunmoudi on (70) identify five classes of cohesive ties:</w:t>
      </w:r>
    </w:p>
    <w:p>
      <w:pPr>
        <w:pStyle w:val="BodyText"/>
        <w:tabs>
          <w:tab w:pos="3391" w:val="left" w:leader="none"/>
          <w:tab w:pos="4831" w:val="left" w:leader="none"/>
        </w:tabs>
        <w:spacing w:before="1"/>
        <w:ind w:left="904"/>
        <w:jc w:val="both"/>
      </w:pPr>
      <w:r>
        <w:rPr>
          <w:spacing w:val="-2"/>
        </w:rPr>
        <w:t>Class</w:t>
      </w:r>
      <w:r>
        <w:rPr/>
        <w:tab/>
      </w:r>
      <w:r>
        <w:rPr>
          <w:spacing w:val="-10"/>
        </w:rPr>
        <w:t>-</w:t>
      </w:r>
      <w:r>
        <w:rPr/>
        <w:tab/>
      </w:r>
      <w:r>
        <w:rPr>
          <w:spacing w:val="-2"/>
        </w:rPr>
        <w:t>Example</w:t>
      </w:r>
    </w:p>
    <w:p>
      <w:pPr>
        <w:pStyle w:val="BodyText"/>
      </w:pPr>
    </w:p>
    <w:p>
      <w:pPr>
        <w:pStyle w:val="ListParagraph"/>
        <w:numPr>
          <w:ilvl w:val="0"/>
          <w:numId w:val="12"/>
        </w:numPr>
        <w:tabs>
          <w:tab w:pos="899" w:val="left" w:leader="none"/>
          <w:tab w:pos="3391" w:val="left" w:leader="none"/>
          <w:tab w:pos="4831" w:val="left" w:leader="none"/>
        </w:tabs>
        <w:spacing w:line="240" w:lineRule="auto" w:before="1" w:after="0"/>
        <w:ind w:left="899" w:right="0" w:hanging="350"/>
        <w:jc w:val="left"/>
        <w:rPr>
          <w:sz w:val="24"/>
        </w:rPr>
      </w:pPr>
      <w:r>
        <w:rPr>
          <w:spacing w:val="-2"/>
          <w:sz w:val="24"/>
        </w:rPr>
        <w:t>Reference</w:t>
      </w:r>
      <w:r>
        <w:rPr>
          <w:sz w:val="24"/>
        </w:rPr>
        <w:tab/>
      </w:r>
      <w:r>
        <w:rPr>
          <w:spacing w:val="-10"/>
          <w:sz w:val="24"/>
        </w:rPr>
        <w:t>-</w:t>
      </w:r>
      <w:r>
        <w:rPr>
          <w:sz w:val="24"/>
        </w:rPr>
        <w:tab/>
        <w:t>he,</w:t>
      </w:r>
      <w:r>
        <w:rPr>
          <w:spacing w:val="-1"/>
          <w:sz w:val="24"/>
        </w:rPr>
        <w:t> </w:t>
      </w:r>
      <w:r>
        <w:rPr>
          <w:sz w:val="24"/>
        </w:rPr>
        <w:t>that,</w:t>
      </w:r>
      <w:r>
        <w:rPr>
          <w:spacing w:val="-2"/>
          <w:sz w:val="24"/>
        </w:rPr>
        <w:t> </w:t>
      </w:r>
      <w:r>
        <w:rPr>
          <w:sz w:val="24"/>
        </w:rPr>
        <w:t>there</w:t>
      </w:r>
      <w:r>
        <w:rPr>
          <w:spacing w:val="-1"/>
          <w:sz w:val="24"/>
        </w:rPr>
        <w:t> </w:t>
      </w:r>
      <w:r>
        <w:rPr>
          <w:spacing w:val="-4"/>
          <w:sz w:val="24"/>
        </w:rPr>
        <w:t>here</w:t>
      </w:r>
    </w:p>
    <w:p>
      <w:pPr>
        <w:pStyle w:val="ListParagraph"/>
        <w:numPr>
          <w:ilvl w:val="0"/>
          <w:numId w:val="12"/>
        </w:numPr>
        <w:tabs>
          <w:tab w:pos="899" w:val="left" w:leader="none"/>
          <w:tab w:pos="3391" w:val="left" w:leader="none"/>
          <w:tab w:pos="4831" w:val="left" w:leader="none"/>
        </w:tabs>
        <w:spacing w:line="240" w:lineRule="auto" w:before="276" w:after="0"/>
        <w:ind w:left="899" w:right="0" w:hanging="350"/>
        <w:jc w:val="left"/>
        <w:rPr>
          <w:sz w:val="24"/>
        </w:rPr>
      </w:pPr>
      <w:r>
        <w:rPr>
          <w:spacing w:val="-2"/>
          <w:sz w:val="24"/>
        </w:rPr>
        <w:t>Substitution</w:t>
      </w:r>
      <w:r>
        <w:rPr>
          <w:sz w:val="24"/>
        </w:rPr>
        <w:tab/>
      </w:r>
      <w:r>
        <w:rPr>
          <w:spacing w:val="-10"/>
          <w:sz w:val="24"/>
        </w:rPr>
        <w:t>-</w:t>
      </w:r>
      <w:r>
        <w:rPr>
          <w:sz w:val="24"/>
        </w:rPr>
        <w:tab/>
      </w:r>
      <w:r>
        <w:rPr>
          <w:spacing w:val="-4"/>
          <w:sz w:val="24"/>
        </w:rPr>
        <w:t>one^</w:t>
      </w:r>
      <w:r>
        <w:rPr>
          <w:spacing w:val="-8"/>
          <w:sz w:val="24"/>
        </w:rPr>
        <w:t> </w:t>
      </w:r>
      <w:r>
        <w:rPr>
          <w:spacing w:val="-4"/>
          <w:sz w:val="24"/>
        </w:rPr>
        <w:t>same,</w:t>
      </w:r>
      <w:r>
        <w:rPr>
          <w:spacing w:val="-5"/>
          <w:sz w:val="24"/>
        </w:rPr>
        <w:t> </w:t>
      </w:r>
      <w:r>
        <w:rPr>
          <w:spacing w:val="-4"/>
          <w:sz w:val="24"/>
        </w:rPr>
        <w:t>equal</w:t>
      </w:r>
    </w:p>
    <w:p>
      <w:pPr>
        <w:pStyle w:val="ListParagraph"/>
        <w:numPr>
          <w:ilvl w:val="0"/>
          <w:numId w:val="12"/>
        </w:numPr>
        <w:tabs>
          <w:tab w:pos="899" w:val="left" w:leader="none"/>
          <w:tab w:pos="3391" w:val="left" w:leader="none"/>
          <w:tab w:pos="4831" w:val="left" w:leader="none"/>
          <w:tab w:pos="4893" w:val="left" w:leader="none"/>
        </w:tabs>
        <w:spacing w:line="480" w:lineRule="auto" w:before="276" w:after="0"/>
        <w:ind w:left="4893" w:right="2076" w:hanging="4345"/>
        <w:jc w:val="left"/>
        <w:rPr>
          <w:sz w:val="24"/>
        </w:rPr>
      </w:pPr>
      <w:r>
        <w:rPr>
          <w:spacing w:val="-2"/>
          <w:sz w:val="24"/>
        </w:rPr>
        <w:t>Ellipsis</w:t>
      </w:r>
      <w:r>
        <w:rPr>
          <w:sz w:val="24"/>
        </w:rPr>
        <w:tab/>
      </w:r>
      <w:r>
        <w:rPr>
          <w:spacing w:val="-10"/>
          <w:sz w:val="24"/>
        </w:rPr>
        <w:t>-</w:t>
      </w:r>
      <w:r>
        <w:rPr>
          <w:sz w:val="24"/>
        </w:rPr>
        <w:tab/>
        <w:t>Implied repetition of a word or Phrase would</w:t>
      </w:r>
      <w:r>
        <w:rPr>
          <w:spacing w:val="-5"/>
          <w:sz w:val="24"/>
        </w:rPr>
        <w:t> </w:t>
      </w:r>
      <w:r>
        <w:rPr>
          <w:sz w:val="24"/>
        </w:rPr>
        <w:t>you</w:t>
      </w:r>
      <w:r>
        <w:rPr>
          <w:spacing w:val="-6"/>
          <w:sz w:val="24"/>
        </w:rPr>
        <w:t> </w:t>
      </w:r>
      <w:r>
        <w:rPr>
          <w:sz w:val="24"/>
        </w:rPr>
        <w:t>like</w:t>
      </w:r>
      <w:r>
        <w:rPr>
          <w:spacing w:val="-7"/>
          <w:sz w:val="24"/>
        </w:rPr>
        <w:t> </w:t>
      </w:r>
      <w:r>
        <w:rPr>
          <w:sz w:val="24"/>
        </w:rPr>
        <w:t>an</w:t>
      </w:r>
      <w:r>
        <w:rPr>
          <w:spacing w:val="-5"/>
          <w:sz w:val="24"/>
        </w:rPr>
        <w:t> </w:t>
      </w:r>
      <w:r>
        <w:rPr>
          <w:sz w:val="24"/>
        </w:rPr>
        <w:t>apple</w:t>
      </w:r>
      <w:r>
        <w:rPr>
          <w:spacing w:val="-5"/>
          <w:sz w:val="24"/>
        </w:rPr>
        <w:t> </w:t>
      </w:r>
      <w:r>
        <w:rPr>
          <w:sz w:val="24"/>
        </w:rPr>
        <w:t>I</w:t>
      </w:r>
      <w:r>
        <w:rPr>
          <w:spacing w:val="-6"/>
          <w:sz w:val="24"/>
        </w:rPr>
        <w:t> </w:t>
      </w:r>
      <w:r>
        <w:rPr>
          <w:sz w:val="24"/>
        </w:rPr>
        <w:t>have</w:t>
      </w:r>
      <w:r>
        <w:rPr>
          <w:spacing w:val="-7"/>
          <w:sz w:val="24"/>
        </w:rPr>
        <w:t> </w:t>
      </w:r>
      <w:r>
        <w:rPr>
          <w:sz w:val="24"/>
        </w:rPr>
        <w:t>twelve.</w:t>
      </w:r>
    </w:p>
    <w:p>
      <w:pPr>
        <w:pStyle w:val="ListParagraph"/>
        <w:numPr>
          <w:ilvl w:val="0"/>
          <w:numId w:val="12"/>
        </w:numPr>
        <w:tabs>
          <w:tab w:pos="899" w:val="left" w:leader="none"/>
          <w:tab w:pos="3453" w:val="left" w:leader="none"/>
          <w:tab w:pos="4893" w:val="left" w:leader="none"/>
        </w:tabs>
        <w:spacing w:line="240" w:lineRule="auto" w:before="0" w:after="0"/>
        <w:ind w:left="899" w:right="0" w:hanging="350"/>
        <w:jc w:val="left"/>
        <w:rPr>
          <w:sz w:val="24"/>
        </w:rPr>
      </w:pPr>
      <w:r>
        <w:rPr>
          <w:spacing w:val="-2"/>
          <w:sz w:val="24"/>
        </w:rPr>
        <w:t>Conjunctions</w:t>
      </w:r>
      <w:r>
        <w:rPr>
          <w:sz w:val="24"/>
        </w:rPr>
        <w:tab/>
      </w:r>
      <w:r>
        <w:rPr>
          <w:spacing w:val="-10"/>
          <w:sz w:val="24"/>
        </w:rPr>
        <w:t>-</w:t>
      </w:r>
      <w:r>
        <w:rPr>
          <w:sz w:val="24"/>
        </w:rPr>
        <w:tab/>
      </w:r>
      <w:r>
        <w:rPr>
          <w:spacing w:val="-4"/>
          <w:sz w:val="24"/>
        </w:rPr>
        <w:t>and,</w:t>
      </w:r>
      <w:r>
        <w:rPr>
          <w:spacing w:val="-8"/>
          <w:sz w:val="24"/>
        </w:rPr>
        <w:t> </w:t>
      </w:r>
      <w:r>
        <w:rPr>
          <w:spacing w:val="-4"/>
          <w:sz w:val="24"/>
        </w:rPr>
        <w:t>or,</w:t>
      </w:r>
      <w:r>
        <w:rPr>
          <w:spacing w:val="-5"/>
          <w:sz w:val="24"/>
        </w:rPr>
        <w:t> </w:t>
      </w:r>
      <w:r>
        <w:rPr>
          <w:spacing w:val="-4"/>
          <w:sz w:val="24"/>
        </w:rPr>
        <w:t>but,</w:t>
      </w:r>
      <w:r>
        <w:rPr>
          <w:spacing w:val="-7"/>
          <w:sz w:val="24"/>
        </w:rPr>
        <w:t> </w:t>
      </w:r>
      <w:r>
        <w:rPr>
          <w:spacing w:val="-4"/>
          <w:sz w:val="24"/>
        </w:rPr>
        <w:t>later,</w:t>
      </w:r>
    </w:p>
    <w:p>
      <w:pPr>
        <w:pStyle w:val="BodyText"/>
      </w:pPr>
    </w:p>
    <w:p>
      <w:pPr>
        <w:pStyle w:val="ListParagraph"/>
        <w:numPr>
          <w:ilvl w:val="0"/>
          <w:numId w:val="12"/>
        </w:numPr>
        <w:tabs>
          <w:tab w:pos="899" w:val="left" w:leader="none"/>
          <w:tab w:pos="3458" w:val="left" w:leader="none"/>
          <w:tab w:pos="4893" w:val="left" w:leader="none"/>
        </w:tabs>
        <w:spacing w:line="240" w:lineRule="auto" w:before="0" w:after="0"/>
        <w:ind w:left="899" w:right="0" w:hanging="350"/>
        <w:jc w:val="left"/>
        <w:rPr>
          <w:sz w:val="24"/>
        </w:rPr>
      </w:pPr>
      <w:r>
        <w:rPr>
          <w:sz w:val="24"/>
        </w:rPr>
        <w:t>Lexical</w:t>
      </w:r>
      <w:r>
        <w:rPr>
          <w:spacing w:val="-8"/>
          <w:sz w:val="24"/>
        </w:rPr>
        <w:t> </w:t>
      </w:r>
      <w:r>
        <w:rPr>
          <w:spacing w:val="-2"/>
          <w:sz w:val="24"/>
        </w:rPr>
        <w:t>reiteration</w:t>
      </w:r>
      <w:r>
        <w:rPr>
          <w:sz w:val="24"/>
        </w:rPr>
        <w:tab/>
      </w:r>
      <w:r>
        <w:rPr>
          <w:spacing w:val="-10"/>
          <w:sz w:val="24"/>
        </w:rPr>
        <w:t>-</w:t>
      </w:r>
      <w:r>
        <w:rPr>
          <w:sz w:val="24"/>
        </w:rPr>
        <w:tab/>
        <w:t>An</w:t>
      </w:r>
      <w:r>
        <w:rPr>
          <w:spacing w:val="2"/>
          <w:sz w:val="24"/>
        </w:rPr>
        <w:t> </w:t>
      </w:r>
      <w:r>
        <w:rPr>
          <w:sz w:val="24"/>
        </w:rPr>
        <w:t>apple</w:t>
      </w:r>
      <w:r>
        <w:rPr>
          <w:spacing w:val="2"/>
          <w:sz w:val="24"/>
        </w:rPr>
        <w:t> </w:t>
      </w:r>
      <w:r>
        <w:rPr>
          <w:sz w:val="24"/>
        </w:rPr>
        <w:t>is</w:t>
      </w:r>
      <w:r>
        <w:rPr>
          <w:spacing w:val="3"/>
          <w:sz w:val="24"/>
        </w:rPr>
        <w:t> </w:t>
      </w:r>
      <w:r>
        <w:rPr>
          <w:sz w:val="24"/>
        </w:rPr>
        <w:t>a</w:t>
      </w:r>
      <w:r>
        <w:rPr>
          <w:spacing w:val="2"/>
          <w:sz w:val="24"/>
        </w:rPr>
        <w:t> </w:t>
      </w:r>
      <w:r>
        <w:rPr>
          <w:sz w:val="24"/>
        </w:rPr>
        <w:t>fruit</w:t>
      </w:r>
      <w:r>
        <w:rPr>
          <w:spacing w:val="4"/>
          <w:sz w:val="24"/>
        </w:rPr>
        <w:t> </w:t>
      </w:r>
      <w:r>
        <w:rPr>
          <w:sz w:val="24"/>
        </w:rPr>
        <w:t>all</w:t>
      </w:r>
      <w:r>
        <w:rPr>
          <w:spacing w:val="3"/>
          <w:sz w:val="24"/>
        </w:rPr>
        <w:t> </w:t>
      </w:r>
      <w:r>
        <w:rPr>
          <w:sz w:val="24"/>
        </w:rPr>
        <w:t>fruits</w:t>
      </w:r>
      <w:r>
        <w:rPr>
          <w:spacing w:val="3"/>
          <w:sz w:val="24"/>
        </w:rPr>
        <w:t> </w:t>
      </w:r>
      <w:r>
        <w:rPr>
          <w:sz w:val="24"/>
        </w:rPr>
        <w:t>contain</w:t>
      </w:r>
      <w:r>
        <w:rPr>
          <w:spacing w:val="4"/>
          <w:sz w:val="24"/>
        </w:rPr>
        <w:t> </w:t>
      </w:r>
      <w:r>
        <w:rPr>
          <w:spacing w:val="-2"/>
          <w:sz w:val="24"/>
        </w:rPr>
        <w:t>seeds.</w:t>
      </w:r>
    </w:p>
    <w:p>
      <w:pPr>
        <w:pStyle w:val="BodyText"/>
      </w:pPr>
    </w:p>
    <w:p>
      <w:pPr>
        <w:pStyle w:val="BodyText"/>
      </w:pPr>
    </w:p>
    <w:p>
      <w:pPr>
        <w:pStyle w:val="BodyText"/>
      </w:pPr>
    </w:p>
    <w:p>
      <w:pPr>
        <w:pStyle w:val="BodyText"/>
        <w:spacing w:line="480" w:lineRule="auto"/>
        <w:ind w:left="544" w:right="1131"/>
        <w:jc w:val="both"/>
      </w:pPr>
      <w:r>
        <w:rPr>
          <w:spacing w:val="-2"/>
        </w:rPr>
        <w:t>These</w:t>
      </w:r>
      <w:r>
        <w:rPr>
          <w:spacing w:val="-12"/>
        </w:rPr>
        <w:t> </w:t>
      </w:r>
      <w:r>
        <w:rPr>
          <w:spacing w:val="-2"/>
        </w:rPr>
        <w:t>devices</w:t>
      </w:r>
      <w:r>
        <w:rPr>
          <w:spacing w:val="-11"/>
        </w:rPr>
        <w:t> </w:t>
      </w:r>
      <w:r>
        <w:rPr>
          <w:spacing w:val="-2"/>
        </w:rPr>
        <w:t>provide</w:t>
      </w:r>
      <w:r>
        <w:rPr>
          <w:spacing w:val="-10"/>
        </w:rPr>
        <w:t> </w:t>
      </w:r>
      <w:r>
        <w:rPr>
          <w:spacing w:val="-2"/>
        </w:rPr>
        <w:t>a</w:t>
      </w:r>
      <w:r>
        <w:rPr>
          <w:spacing w:val="-10"/>
        </w:rPr>
        <w:t> </w:t>
      </w:r>
      <w:r>
        <w:rPr>
          <w:spacing w:val="-2"/>
        </w:rPr>
        <w:t>lot</w:t>
      </w:r>
      <w:r>
        <w:rPr>
          <w:spacing w:val="-9"/>
        </w:rPr>
        <w:t> </w:t>
      </w:r>
      <w:r>
        <w:rPr>
          <w:spacing w:val="-2"/>
        </w:rPr>
        <w:t>of</w:t>
      </w:r>
      <w:r>
        <w:rPr>
          <w:spacing w:val="-12"/>
        </w:rPr>
        <w:t> </w:t>
      </w:r>
      <w:r>
        <w:rPr>
          <w:spacing w:val="-2"/>
        </w:rPr>
        <w:t>information,</w:t>
      </w:r>
      <w:r>
        <w:rPr>
          <w:spacing w:val="-9"/>
        </w:rPr>
        <w:t> </w:t>
      </w:r>
      <w:r>
        <w:rPr>
          <w:spacing w:val="-2"/>
        </w:rPr>
        <w:t>for</w:t>
      </w:r>
      <w:r>
        <w:rPr>
          <w:spacing w:val="-10"/>
        </w:rPr>
        <w:t> </w:t>
      </w:r>
      <w:r>
        <w:rPr>
          <w:spacing w:val="-2"/>
        </w:rPr>
        <w:t>example</w:t>
      </w:r>
      <w:r>
        <w:rPr>
          <w:spacing w:val="-10"/>
        </w:rPr>
        <w:t> </w:t>
      </w:r>
      <w:r>
        <w:rPr>
          <w:spacing w:val="-2"/>
        </w:rPr>
        <w:t>when</w:t>
      </w:r>
      <w:r>
        <w:rPr>
          <w:spacing w:val="-9"/>
        </w:rPr>
        <w:t> </w:t>
      </w:r>
      <w:r>
        <w:rPr>
          <w:spacing w:val="-2"/>
        </w:rPr>
        <w:t>they</w:t>
      </w:r>
      <w:r>
        <w:rPr>
          <w:spacing w:val="-13"/>
        </w:rPr>
        <w:t> </w:t>
      </w:r>
      <w:r>
        <w:rPr>
          <w:spacing w:val="-2"/>
        </w:rPr>
        <w:t>relate</w:t>
      </w:r>
      <w:r>
        <w:rPr>
          <w:spacing w:val="-10"/>
        </w:rPr>
        <w:t> </w:t>
      </w:r>
      <w:r>
        <w:rPr>
          <w:spacing w:val="-2"/>
        </w:rPr>
        <w:t>to</w:t>
      </w:r>
      <w:r>
        <w:rPr>
          <w:spacing w:val="-12"/>
        </w:rPr>
        <w:t> </w:t>
      </w:r>
      <w:r>
        <w:rPr>
          <w:spacing w:val="-2"/>
        </w:rPr>
        <w:t>adjacent</w:t>
      </w:r>
      <w:r>
        <w:rPr>
          <w:spacing w:val="-6"/>
        </w:rPr>
        <w:t> </w:t>
      </w:r>
      <w:r>
        <w:rPr>
          <w:spacing w:val="-2"/>
        </w:rPr>
        <w:t>paragraphs, </w:t>
      </w:r>
      <w:r>
        <w:rPr/>
        <w:t>a</w:t>
      </w:r>
      <w:r>
        <w:rPr>
          <w:spacing w:val="-14"/>
        </w:rPr>
        <w:t> </w:t>
      </w:r>
      <w:r>
        <w:rPr/>
        <w:t>micro</w:t>
      </w:r>
      <w:r>
        <w:rPr>
          <w:spacing w:val="-13"/>
        </w:rPr>
        <w:t> </w:t>
      </w:r>
      <w:r>
        <w:rPr/>
        <w:t>level</w:t>
      </w:r>
      <w:r>
        <w:rPr>
          <w:spacing w:val="-13"/>
        </w:rPr>
        <w:t> </w:t>
      </w:r>
      <w:r>
        <w:rPr/>
        <w:t>is</w:t>
      </w:r>
      <w:r>
        <w:rPr>
          <w:spacing w:val="-11"/>
        </w:rPr>
        <w:t> </w:t>
      </w:r>
      <w:r>
        <w:rPr/>
        <w:t>established</w:t>
      </w:r>
      <w:r>
        <w:rPr>
          <w:spacing w:val="-13"/>
        </w:rPr>
        <w:t> </w:t>
      </w:r>
      <w:r>
        <w:rPr/>
        <w:t>but</w:t>
      </w:r>
      <w:r>
        <w:rPr>
          <w:spacing w:val="-13"/>
        </w:rPr>
        <w:t> </w:t>
      </w:r>
      <w:r>
        <w:rPr/>
        <w:t>when</w:t>
      </w:r>
      <w:r>
        <w:rPr>
          <w:spacing w:val="-13"/>
        </w:rPr>
        <w:t> </w:t>
      </w:r>
      <w:r>
        <w:rPr/>
        <w:t>they</w:t>
      </w:r>
      <w:r>
        <w:rPr>
          <w:spacing w:val="-15"/>
        </w:rPr>
        <w:t> </w:t>
      </w:r>
      <w:r>
        <w:rPr/>
        <w:t>relate</w:t>
      </w:r>
      <w:r>
        <w:rPr>
          <w:spacing w:val="-14"/>
        </w:rPr>
        <w:t> </w:t>
      </w:r>
      <w:r>
        <w:rPr/>
        <w:t>to</w:t>
      </w:r>
      <w:r>
        <w:rPr>
          <w:spacing w:val="-13"/>
        </w:rPr>
        <w:t> </w:t>
      </w:r>
      <w:r>
        <w:rPr/>
        <w:t>the</w:t>
      </w:r>
      <w:r>
        <w:rPr>
          <w:spacing w:val="-14"/>
        </w:rPr>
        <w:t> </w:t>
      </w:r>
      <w:r>
        <w:rPr/>
        <w:t>passage</w:t>
      </w:r>
      <w:r>
        <w:rPr>
          <w:spacing w:val="-12"/>
        </w:rPr>
        <w:t> </w:t>
      </w:r>
      <w:r>
        <w:rPr/>
        <w:t>as</w:t>
      </w:r>
      <w:r>
        <w:rPr>
          <w:spacing w:val="-11"/>
        </w:rPr>
        <w:t> </w:t>
      </w:r>
      <w:r>
        <w:rPr/>
        <w:t>a</w:t>
      </w:r>
      <w:r>
        <w:rPr>
          <w:spacing w:val="-14"/>
        </w:rPr>
        <w:t> </w:t>
      </w:r>
      <w:r>
        <w:rPr/>
        <w:t>whole</w:t>
      </w:r>
      <w:r>
        <w:rPr>
          <w:spacing w:val="-12"/>
        </w:rPr>
        <w:t> </w:t>
      </w:r>
      <w:r>
        <w:rPr/>
        <w:t>global</w:t>
      </w:r>
      <w:r>
        <w:rPr>
          <w:spacing w:val="-13"/>
        </w:rPr>
        <w:t> </w:t>
      </w:r>
      <w:r>
        <w:rPr/>
        <w:t>or</w:t>
      </w:r>
      <w:r>
        <w:rPr>
          <w:spacing w:val="-12"/>
        </w:rPr>
        <w:t> </w:t>
      </w:r>
      <w:r>
        <w:rPr/>
        <w:t>macro</w:t>
      </w:r>
      <w:r>
        <w:rPr>
          <w:spacing w:val="-11"/>
        </w:rPr>
        <w:t> </w:t>
      </w:r>
      <w:r>
        <w:rPr/>
        <w:t>level is</w:t>
      </w:r>
      <w:r>
        <w:rPr>
          <w:spacing w:val="-6"/>
        </w:rPr>
        <w:t> </w:t>
      </w:r>
      <w:r>
        <w:rPr/>
        <w:t>established.</w:t>
      </w:r>
      <w:r>
        <w:rPr>
          <w:spacing w:val="-4"/>
        </w:rPr>
        <w:t> </w:t>
      </w:r>
      <w:r>
        <w:rPr/>
        <w:t>As</w:t>
      </w:r>
      <w:r>
        <w:rPr>
          <w:spacing w:val="-6"/>
        </w:rPr>
        <w:t> </w:t>
      </w:r>
      <w:r>
        <w:rPr/>
        <w:t>a</w:t>
      </w:r>
      <w:r>
        <w:rPr>
          <w:spacing w:val="-5"/>
        </w:rPr>
        <w:t> </w:t>
      </w:r>
      <w:r>
        <w:rPr/>
        <w:t>readability</w:t>
      </w:r>
      <w:r>
        <w:rPr>
          <w:spacing w:val="-8"/>
        </w:rPr>
        <w:t> </w:t>
      </w:r>
      <w:r>
        <w:rPr/>
        <w:t>formula,</w:t>
      </w:r>
      <w:r>
        <w:rPr>
          <w:spacing w:val="-4"/>
        </w:rPr>
        <w:t> </w:t>
      </w:r>
      <w:r>
        <w:rPr/>
        <w:t>cohesion</w:t>
      </w:r>
      <w:r>
        <w:rPr>
          <w:spacing w:val="-6"/>
        </w:rPr>
        <w:t> </w:t>
      </w:r>
      <w:r>
        <w:rPr/>
        <w:t>reduces</w:t>
      </w:r>
      <w:r>
        <w:rPr>
          <w:spacing w:val="-6"/>
        </w:rPr>
        <w:t> </w:t>
      </w:r>
      <w:r>
        <w:rPr/>
        <w:t>texts</w:t>
      </w:r>
      <w:r>
        <w:rPr>
          <w:spacing w:val="-6"/>
        </w:rPr>
        <w:t> </w:t>
      </w:r>
      <w:r>
        <w:rPr/>
        <w:t>to</w:t>
      </w:r>
      <w:r>
        <w:rPr>
          <w:spacing w:val="-4"/>
        </w:rPr>
        <w:t> </w:t>
      </w:r>
      <w:r>
        <w:rPr/>
        <w:t>counts of ties and distances, and accounts for more attributes of a text than vocabulary</w:t>
      </w:r>
      <w:r>
        <w:rPr>
          <w:spacing w:val="34"/>
        </w:rPr>
        <w:t> </w:t>
      </w:r>
      <w:r>
        <w:rPr/>
        <w:t>difficulty and sentence length.</w:t>
      </w:r>
    </w:p>
    <w:p>
      <w:pPr>
        <w:pStyle w:val="BodyText"/>
        <w:spacing w:line="480" w:lineRule="auto"/>
        <w:ind w:left="530" w:right="1157"/>
        <w:jc w:val="both"/>
      </w:pPr>
      <w:r>
        <w:rPr/>
        <w:t>Cohesive analysis provides more information about vocabulary and syntax. The count of the lexical items show the number of repetitions, synonyms, use of supper ordinate and subordinate terms and the use of general class of words. The count of the conjunctive, an inference item, helps to assess the number and complexity of syntactical forms used in specific texts.</w:t>
      </w:r>
    </w:p>
    <w:p>
      <w:pPr>
        <w:spacing w:after="0" w:line="480" w:lineRule="auto"/>
        <w:jc w:val="both"/>
        <w:sectPr>
          <w:pgSz w:w="11910" w:h="16840"/>
          <w:pgMar w:top="1340" w:bottom="280" w:left="920" w:right="300"/>
        </w:sectPr>
      </w:pPr>
    </w:p>
    <w:p>
      <w:pPr>
        <w:pStyle w:val="Heading1"/>
        <w:numPr>
          <w:ilvl w:val="1"/>
          <w:numId w:val="11"/>
        </w:numPr>
        <w:tabs>
          <w:tab w:pos="1203" w:val="left" w:leader="none"/>
        </w:tabs>
        <w:spacing w:line="240" w:lineRule="auto" w:before="78" w:after="0"/>
        <w:ind w:left="1203" w:right="0" w:hanging="683"/>
        <w:jc w:val="both"/>
      </w:pPr>
      <w:bookmarkStart w:name="_TOC_250024" w:id="10"/>
      <w:r>
        <w:rPr/>
        <w:t>Reading</w:t>
      </w:r>
      <w:r>
        <w:rPr>
          <w:spacing w:val="22"/>
        </w:rPr>
        <w:t> </w:t>
      </w:r>
      <w:bookmarkEnd w:id="10"/>
      <w:r>
        <w:rPr>
          <w:spacing w:val="-2"/>
        </w:rPr>
        <w:t>Habits</w:t>
      </w:r>
    </w:p>
    <w:p>
      <w:pPr>
        <w:pStyle w:val="BodyText"/>
        <w:spacing w:line="480" w:lineRule="auto" w:before="272"/>
        <w:ind w:left="520" w:right="1135"/>
        <w:jc w:val="both"/>
      </w:pPr>
      <w:r>
        <w:rPr/>
        <w:t>In</w:t>
      </w:r>
      <w:r>
        <w:rPr>
          <w:spacing w:val="40"/>
        </w:rPr>
        <w:t> </w:t>
      </w:r>
      <w:r>
        <w:rPr/>
        <w:t>'reading</w:t>
      </w:r>
      <w:r>
        <w:rPr>
          <w:spacing w:val="40"/>
        </w:rPr>
        <w:t> </w:t>
      </w:r>
      <w:r>
        <w:rPr/>
        <w:t>habit,'</w:t>
      </w:r>
      <w:r>
        <w:rPr>
          <w:spacing w:val="40"/>
        </w:rPr>
        <w:t> </w:t>
      </w:r>
      <w:r>
        <w:rPr/>
        <w:t>according</w:t>
      </w:r>
      <w:r>
        <w:rPr>
          <w:spacing w:val="40"/>
        </w:rPr>
        <w:t> </w:t>
      </w:r>
      <w:r>
        <w:rPr/>
        <w:t>to</w:t>
      </w:r>
      <w:r>
        <w:rPr>
          <w:spacing w:val="40"/>
        </w:rPr>
        <w:t> </w:t>
      </w:r>
      <w:r>
        <w:rPr/>
        <w:t>Thanuskodi,</w:t>
      </w:r>
      <w:r>
        <w:rPr>
          <w:spacing w:val="40"/>
        </w:rPr>
        <w:t> </w:t>
      </w:r>
      <w:r>
        <w:rPr/>
        <w:t>we</w:t>
      </w:r>
      <w:r>
        <w:rPr>
          <w:spacing w:val="40"/>
        </w:rPr>
        <w:t> </w:t>
      </w:r>
      <w:r>
        <w:rPr/>
        <w:t>get</w:t>
      </w:r>
      <w:r>
        <w:rPr>
          <w:spacing w:val="40"/>
        </w:rPr>
        <w:t> </w:t>
      </w:r>
      <w:r>
        <w:rPr/>
        <w:t>two</w:t>
      </w:r>
      <w:r>
        <w:rPr>
          <w:spacing w:val="40"/>
        </w:rPr>
        <w:t> </w:t>
      </w:r>
      <w:r>
        <w:rPr/>
        <w:t>words</w:t>
      </w:r>
      <w:r>
        <w:rPr>
          <w:spacing w:val="40"/>
        </w:rPr>
        <w:t> </w:t>
      </w:r>
      <w:r>
        <w:rPr/>
        <w:t>'reading'</w:t>
      </w:r>
      <w:r>
        <w:rPr>
          <w:spacing w:val="40"/>
        </w:rPr>
        <w:t> </w:t>
      </w:r>
      <w:r>
        <w:rPr/>
        <w:t>and</w:t>
      </w:r>
      <w:r>
        <w:rPr>
          <w:spacing w:val="40"/>
        </w:rPr>
        <w:t> </w:t>
      </w:r>
      <w:r>
        <w:rPr/>
        <w:t>'habit'. Reading</w:t>
      </w:r>
      <w:r>
        <w:rPr>
          <w:spacing w:val="40"/>
        </w:rPr>
        <w:t> </w:t>
      </w:r>
      <w:r>
        <w:rPr/>
        <w:t>is</w:t>
      </w:r>
      <w:r>
        <w:rPr>
          <w:spacing w:val="40"/>
        </w:rPr>
        <w:t> </w:t>
      </w:r>
      <w:r>
        <w:rPr/>
        <w:t>an</w:t>
      </w:r>
      <w:r>
        <w:rPr>
          <w:spacing w:val="40"/>
        </w:rPr>
        <w:t> </w:t>
      </w:r>
      <w:r>
        <w:rPr/>
        <w:t>action</w:t>
      </w:r>
      <w:r>
        <w:rPr>
          <w:spacing w:val="40"/>
        </w:rPr>
        <w:t> </w:t>
      </w:r>
      <w:r>
        <w:rPr/>
        <w:t>of</w:t>
      </w:r>
      <w:r>
        <w:rPr>
          <w:spacing w:val="40"/>
        </w:rPr>
        <w:t> </w:t>
      </w:r>
      <w:r>
        <w:rPr/>
        <w:t>a</w:t>
      </w:r>
      <w:r>
        <w:rPr>
          <w:spacing w:val="40"/>
        </w:rPr>
        <w:t> </w:t>
      </w:r>
      <w:r>
        <w:rPr/>
        <w:t>person</w:t>
      </w:r>
      <w:r>
        <w:rPr>
          <w:spacing w:val="40"/>
        </w:rPr>
        <w:t> </w:t>
      </w:r>
      <w:r>
        <w:rPr/>
        <w:t>who</w:t>
      </w:r>
      <w:r>
        <w:rPr>
          <w:spacing w:val="40"/>
        </w:rPr>
        <w:t> </w:t>
      </w:r>
      <w:r>
        <w:rPr/>
        <w:t>reads</w:t>
      </w:r>
      <w:r>
        <w:rPr>
          <w:spacing w:val="40"/>
        </w:rPr>
        <w:t> </w:t>
      </w:r>
      <w:r>
        <w:rPr/>
        <w:t>and</w:t>
      </w:r>
      <w:r>
        <w:rPr>
          <w:spacing w:val="40"/>
        </w:rPr>
        <w:t> </w:t>
      </w:r>
      <w:r>
        <w:rPr/>
        <w:t>habit</w:t>
      </w:r>
      <w:r>
        <w:rPr>
          <w:spacing w:val="40"/>
        </w:rPr>
        <w:t> </w:t>
      </w:r>
      <w:r>
        <w:rPr/>
        <w:t>is</w:t>
      </w:r>
      <w:r>
        <w:rPr>
          <w:spacing w:val="40"/>
        </w:rPr>
        <w:t> </w:t>
      </w:r>
      <w:r>
        <w:rPr/>
        <w:t>a</w:t>
      </w:r>
      <w:r>
        <w:rPr>
          <w:spacing w:val="40"/>
        </w:rPr>
        <w:t> </w:t>
      </w:r>
      <w:r>
        <w:rPr/>
        <w:t>product</w:t>
      </w:r>
      <w:r>
        <w:rPr>
          <w:spacing w:val="40"/>
        </w:rPr>
        <w:t> </w:t>
      </w:r>
      <w:r>
        <w:rPr/>
        <w:t>of</w:t>
      </w:r>
      <w:r>
        <w:rPr>
          <w:spacing w:val="40"/>
        </w:rPr>
        <w:t> </w:t>
      </w:r>
      <w:r>
        <w:rPr/>
        <w:t>this</w:t>
      </w:r>
      <w:r>
        <w:rPr>
          <w:spacing w:val="40"/>
        </w:rPr>
        <w:t> </w:t>
      </w:r>
      <w:r>
        <w:rPr/>
        <w:t>action</w:t>
      </w:r>
      <w:r>
        <w:rPr>
          <w:spacing w:val="40"/>
        </w:rPr>
        <w:t> </w:t>
      </w:r>
      <w:r>
        <w:rPr/>
        <w:t>or learning (78). Like all other habits, the habit of reading in an individual develops during the course of time. Reading habit is the use of reading as a regular activity (Igwe 88). It is the cultivation of an attitude and possession of skills that make</w:t>
      </w:r>
      <w:r>
        <w:rPr>
          <w:spacing w:val="-1"/>
        </w:rPr>
        <w:t> </w:t>
      </w:r>
      <w:r>
        <w:rPr/>
        <w:t>reading</w:t>
      </w:r>
      <w:r>
        <w:rPr>
          <w:spacing w:val="-2"/>
        </w:rPr>
        <w:t> </w:t>
      </w:r>
      <w:r>
        <w:rPr/>
        <w:t>a pleasurable, regular and constant</w:t>
      </w:r>
      <w:r>
        <w:rPr>
          <w:spacing w:val="32"/>
        </w:rPr>
        <w:t> </w:t>
      </w:r>
      <w:r>
        <w:rPr/>
        <w:t>activity.</w:t>
      </w:r>
      <w:r>
        <w:rPr>
          <w:spacing w:val="40"/>
        </w:rPr>
        <w:t> </w:t>
      </w:r>
      <w:r>
        <w:rPr/>
        <w:t>Reading</w:t>
      </w:r>
      <w:r>
        <w:rPr>
          <w:spacing w:val="40"/>
        </w:rPr>
        <w:t> </w:t>
      </w:r>
      <w:r>
        <w:rPr/>
        <w:t>habit</w:t>
      </w:r>
      <w:r>
        <w:rPr>
          <w:spacing w:val="40"/>
        </w:rPr>
        <w:t> </w:t>
      </w:r>
      <w:r>
        <w:rPr/>
        <w:t>is</w:t>
      </w:r>
      <w:r>
        <w:rPr>
          <w:spacing w:val="40"/>
        </w:rPr>
        <w:t> </w:t>
      </w:r>
      <w:r>
        <w:rPr/>
        <w:t>identified</w:t>
      </w:r>
      <w:r>
        <w:rPr>
          <w:spacing w:val="40"/>
        </w:rPr>
        <w:t> </w:t>
      </w:r>
      <w:r>
        <w:rPr/>
        <w:t>as</w:t>
      </w:r>
      <w:r>
        <w:rPr>
          <w:spacing w:val="40"/>
        </w:rPr>
        <w:t> </w:t>
      </w:r>
      <w:r>
        <w:rPr/>
        <w:t>the</w:t>
      </w:r>
      <w:r>
        <w:rPr>
          <w:spacing w:val="40"/>
        </w:rPr>
        <w:t> </w:t>
      </w:r>
      <w:r>
        <w:rPr/>
        <w:t>single</w:t>
      </w:r>
      <w:r>
        <w:rPr>
          <w:spacing w:val="40"/>
        </w:rPr>
        <w:t> </w:t>
      </w:r>
      <w:r>
        <w:rPr/>
        <w:t>most</w:t>
      </w:r>
      <w:r>
        <w:rPr>
          <w:spacing w:val="40"/>
        </w:rPr>
        <w:t> </w:t>
      </w:r>
      <w:r>
        <w:rPr/>
        <w:t>important</w:t>
      </w:r>
      <w:r>
        <w:rPr>
          <w:spacing w:val="40"/>
        </w:rPr>
        <w:t> </w:t>
      </w:r>
      <w:r>
        <w:rPr/>
        <w:t>determinant</w:t>
      </w:r>
      <w:r>
        <w:rPr>
          <w:spacing w:val="40"/>
        </w:rPr>
        <w:t> </w:t>
      </w:r>
      <w:r>
        <w:rPr/>
        <w:t>of a student's success in education and in our modern complex society (Nssien 90). When an individual habitually and regularly read books and other information materials that are not necessarily required for him to advance in his profession or career, he is said to have a</w:t>
      </w:r>
      <w:r>
        <w:rPr>
          <w:spacing w:val="40"/>
        </w:rPr>
        <w:t> </w:t>
      </w:r>
      <w:r>
        <w:rPr/>
        <w:t>reading habit.</w:t>
      </w:r>
    </w:p>
    <w:p>
      <w:pPr>
        <w:pStyle w:val="BodyText"/>
      </w:pPr>
    </w:p>
    <w:p>
      <w:pPr>
        <w:pStyle w:val="BodyText"/>
        <w:spacing w:before="5"/>
      </w:pPr>
    </w:p>
    <w:p>
      <w:pPr>
        <w:pStyle w:val="Heading1"/>
        <w:spacing w:before="1"/>
        <w:jc w:val="both"/>
      </w:pPr>
      <w:r>
        <w:rPr/>
        <w:t>Importance</w:t>
      </w:r>
      <w:r>
        <w:rPr>
          <w:spacing w:val="-3"/>
        </w:rPr>
        <w:t> </w:t>
      </w:r>
      <w:r>
        <w:rPr/>
        <w:t>of</w:t>
      </w:r>
      <w:r>
        <w:rPr>
          <w:spacing w:val="1"/>
        </w:rPr>
        <w:t> </w:t>
      </w:r>
      <w:r>
        <w:rPr/>
        <w:t>Reading</w:t>
      </w:r>
      <w:r>
        <w:rPr>
          <w:spacing w:val="-1"/>
        </w:rPr>
        <w:t> </w:t>
      </w:r>
      <w:r>
        <w:rPr/>
        <w:t>Habits to</w:t>
      </w:r>
      <w:r>
        <w:rPr>
          <w:spacing w:val="-1"/>
        </w:rPr>
        <w:t> </w:t>
      </w:r>
      <w:r>
        <w:rPr>
          <w:spacing w:val="-2"/>
        </w:rPr>
        <w:t>Undergraduates</w:t>
      </w:r>
    </w:p>
    <w:p>
      <w:pPr>
        <w:pStyle w:val="BodyText"/>
        <w:spacing w:line="480" w:lineRule="auto" w:before="271"/>
        <w:ind w:left="539" w:right="1126"/>
        <w:jc w:val="both"/>
      </w:pPr>
      <w:r>
        <w:rPr/>
        <w:t>Reading is one of the most fundamental skills a student needs to learn to succeed in life. Developing</w:t>
      </w:r>
      <w:r>
        <w:rPr>
          <w:spacing w:val="-9"/>
        </w:rPr>
        <w:t> </w:t>
      </w:r>
      <w:r>
        <w:rPr/>
        <w:t>good</w:t>
      </w:r>
      <w:r>
        <w:rPr>
          <w:spacing w:val="-7"/>
        </w:rPr>
        <w:t> </w:t>
      </w:r>
      <w:r>
        <w:rPr/>
        <w:t>reading</w:t>
      </w:r>
      <w:r>
        <w:rPr>
          <w:spacing w:val="-9"/>
        </w:rPr>
        <w:t> </w:t>
      </w:r>
      <w:r>
        <w:rPr/>
        <w:t>habits</w:t>
      </w:r>
      <w:r>
        <w:rPr>
          <w:spacing w:val="-7"/>
        </w:rPr>
        <w:t> </w:t>
      </w:r>
      <w:r>
        <w:rPr/>
        <w:t>is</w:t>
      </w:r>
      <w:r>
        <w:rPr>
          <w:spacing w:val="-7"/>
        </w:rPr>
        <w:t> </w:t>
      </w:r>
      <w:r>
        <w:rPr/>
        <w:t>vital</w:t>
      </w:r>
      <w:r>
        <w:rPr>
          <w:spacing w:val="-7"/>
        </w:rPr>
        <w:t> </w:t>
      </w:r>
      <w:r>
        <w:rPr/>
        <w:t>to</w:t>
      </w:r>
      <w:r>
        <w:rPr>
          <w:spacing w:val="-7"/>
        </w:rPr>
        <w:t> </w:t>
      </w:r>
      <w:r>
        <w:rPr/>
        <w:t>a</w:t>
      </w:r>
      <w:r>
        <w:rPr>
          <w:spacing w:val="-8"/>
        </w:rPr>
        <w:t> </w:t>
      </w:r>
      <w:r>
        <w:rPr/>
        <w:t>student's</w:t>
      </w:r>
      <w:r>
        <w:rPr>
          <w:spacing w:val="-7"/>
        </w:rPr>
        <w:t> </w:t>
      </w:r>
      <w:r>
        <w:rPr/>
        <w:t>future</w:t>
      </w:r>
      <w:r>
        <w:rPr>
          <w:spacing w:val="-8"/>
        </w:rPr>
        <w:t> </w:t>
      </w:r>
      <w:r>
        <w:rPr/>
        <w:t>not</w:t>
      </w:r>
      <w:r>
        <w:rPr>
          <w:spacing w:val="-7"/>
        </w:rPr>
        <w:t> </w:t>
      </w:r>
      <w:r>
        <w:rPr/>
        <w:t>just</w:t>
      </w:r>
      <w:r>
        <w:rPr>
          <w:spacing w:val="-7"/>
        </w:rPr>
        <w:t> </w:t>
      </w:r>
      <w:r>
        <w:rPr/>
        <w:t>academically,</w:t>
      </w:r>
      <w:r>
        <w:rPr>
          <w:spacing w:val="-7"/>
        </w:rPr>
        <w:t> </w:t>
      </w:r>
      <w:r>
        <w:rPr/>
        <w:t>but</w:t>
      </w:r>
      <w:r>
        <w:rPr>
          <w:spacing w:val="-7"/>
        </w:rPr>
        <w:t> </w:t>
      </w:r>
      <w:r>
        <w:rPr/>
        <w:t>in</w:t>
      </w:r>
      <w:r>
        <w:rPr>
          <w:spacing w:val="-2"/>
        </w:rPr>
        <w:t> </w:t>
      </w:r>
      <w:r>
        <w:rPr/>
        <w:t>every day life as well.</w:t>
      </w:r>
    </w:p>
    <w:p>
      <w:pPr>
        <w:pStyle w:val="BodyText"/>
      </w:pPr>
    </w:p>
    <w:p>
      <w:pPr>
        <w:pStyle w:val="BodyText"/>
      </w:pPr>
    </w:p>
    <w:p>
      <w:pPr>
        <w:pStyle w:val="BodyText"/>
        <w:spacing w:line="480" w:lineRule="auto"/>
        <w:ind w:left="520" w:right="1162"/>
        <w:jc w:val="both"/>
      </w:pPr>
      <w:r>
        <w:rPr/>
        <w:t>Good</w:t>
      </w:r>
      <w:r>
        <w:rPr>
          <w:spacing w:val="-1"/>
        </w:rPr>
        <w:t> </w:t>
      </w:r>
      <w:r>
        <w:rPr/>
        <w:t>reading</w:t>
      </w:r>
      <w:r>
        <w:rPr>
          <w:spacing w:val="-2"/>
        </w:rPr>
        <w:t> </w:t>
      </w:r>
      <w:r>
        <w:rPr/>
        <w:t>habits develops vocabulary: the more a</w:t>
      </w:r>
      <w:r>
        <w:rPr>
          <w:spacing w:val="-1"/>
        </w:rPr>
        <w:t> </w:t>
      </w:r>
      <w:r>
        <w:rPr/>
        <w:t>student reads, the</w:t>
      </w:r>
      <w:r>
        <w:rPr>
          <w:spacing w:val="-1"/>
        </w:rPr>
        <w:t> </w:t>
      </w:r>
      <w:r>
        <w:rPr/>
        <w:t>more new words will find</w:t>
      </w:r>
      <w:r>
        <w:rPr>
          <w:spacing w:val="-15"/>
        </w:rPr>
        <w:t> </w:t>
      </w:r>
      <w:r>
        <w:rPr/>
        <w:t>their</w:t>
      </w:r>
      <w:r>
        <w:rPr>
          <w:spacing w:val="-15"/>
        </w:rPr>
        <w:t> </w:t>
      </w:r>
      <w:r>
        <w:rPr/>
        <w:t>way</w:t>
      </w:r>
      <w:r>
        <w:rPr>
          <w:spacing w:val="-15"/>
        </w:rPr>
        <w:t> </w:t>
      </w:r>
      <w:r>
        <w:rPr/>
        <w:t>into</w:t>
      </w:r>
      <w:r>
        <w:rPr>
          <w:spacing w:val="-15"/>
        </w:rPr>
        <w:t> </w:t>
      </w:r>
      <w:r>
        <w:rPr/>
        <w:t>his/her</w:t>
      </w:r>
      <w:r>
        <w:rPr>
          <w:spacing w:val="-15"/>
        </w:rPr>
        <w:t> </w:t>
      </w:r>
      <w:r>
        <w:rPr/>
        <w:t>vocabulary.</w:t>
      </w:r>
      <w:r>
        <w:rPr>
          <w:spacing w:val="-15"/>
        </w:rPr>
        <w:t> </w:t>
      </w:r>
      <w:r>
        <w:rPr/>
        <w:t>Reading</w:t>
      </w:r>
      <w:r>
        <w:rPr>
          <w:spacing w:val="-15"/>
        </w:rPr>
        <w:t> </w:t>
      </w:r>
      <w:r>
        <w:rPr/>
        <w:t>habits</w:t>
      </w:r>
      <w:r>
        <w:rPr>
          <w:spacing w:val="-15"/>
        </w:rPr>
        <w:t> </w:t>
      </w:r>
      <w:r>
        <w:rPr/>
        <w:t>allows</w:t>
      </w:r>
      <w:r>
        <w:rPr>
          <w:spacing w:val="-15"/>
        </w:rPr>
        <w:t> </w:t>
      </w:r>
      <w:r>
        <w:rPr/>
        <w:t>for</w:t>
      </w:r>
      <w:r>
        <w:rPr>
          <w:spacing w:val="-15"/>
        </w:rPr>
        <w:t> </w:t>
      </w:r>
      <w:r>
        <w:rPr/>
        <w:t>exposure</w:t>
      </w:r>
      <w:r>
        <w:rPr>
          <w:spacing w:val="-15"/>
        </w:rPr>
        <w:t> </w:t>
      </w:r>
      <w:r>
        <w:rPr/>
        <w:t>to</w:t>
      </w:r>
      <w:r>
        <w:rPr>
          <w:spacing w:val="-15"/>
        </w:rPr>
        <w:t> </w:t>
      </w:r>
      <w:r>
        <w:rPr/>
        <w:t>words</w:t>
      </w:r>
      <w:r>
        <w:rPr>
          <w:spacing w:val="-15"/>
        </w:rPr>
        <w:t> </w:t>
      </w:r>
      <w:r>
        <w:rPr/>
        <w:t>and</w:t>
      </w:r>
      <w:r>
        <w:rPr>
          <w:spacing w:val="-15"/>
        </w:rPr>
        <w:t> </w:t>
      </w:r>
      <w:r>
        <w:rPr/>
        <w:t>phrases that</w:t>
      </w:r>
      <w:r>
        <w:rPr>
          <w:spacing w:val="-11"/>
        </w:rPr>
        <w:t> </w:t>
      </w:r>
      <w:r>
        <w:rPr/>
        <w:t>one</w:t>
      </w:r>
      <w:r>
        <w:rPr>
          <w:spacing w:val="-12"/>
        </w:rPr>
        <w:t> </w:t>
      </w:r>
      <w:r>
        <w:rPr/>
        <w:t>might</w:t>
      </w:r>
      <w:r>
        <w:rPr>
          <w:spacing w:val="-11"/>
        </w:rPr>
        <w:t> </w:t>
      </w:r>
      <w:r>
        <w:rPr/>
        <w:t>not</w:t>
      </w:r>
      <w:r>
        <w:rPr>
          <w:spacing w:val="-11"/>
        </w:rPr>
        <w:t> </w:t>
      </w:r>
      <w:r>
        <w:rPr/>
        <w:t>use</w:t>
      </w:r>
      <w:r>
        <w:rPr>
          <w:spacing w:val="-12"/>
        </w:rPr>
        <w:t> </w:t>
      </w:r>
      <w:r>
        <w:rPr/>
        <w:t>as</w:t>
      </w:r>
      <w:r>
        <w:rPr>
          <w:spacing w:val="-11"/>
        </w:rPr>
        <w:t> </w:t>
      </w:r>
      <w:r>
        <w:rPr/>
        <w:t>part</w:t>
      </w:r>
      <w:r>
        <w:rPr>
          <w:spacing w:val="-11"/>
        </w:rPr>
        <w:t> </w:t>
      </w:r>
      <w:r>
        <w:rPr/>
        <w:t>of</w:t>
      </w:r>
      <w:r>
        <w:rPr>
          <w:spacing w:val="-12"/>
        </w:rPr>
        <w:t> </w:t>
      </w:r>
      <w:r>
        <w:rPr/>
        <w:t>normal</w:t>
      </w:r>
      <w:r>
        <w:rPr>
          <w:spacing w:val="-11"/>
        </w:rPr>
        <w:t> </w:t>
      </w:r>
      <w:r>
        <w:rPr/>
        <w:t>speech.</w:t>
      </w:r>
    </w:p>
    <w:p>
      <w:pPr>
        <w:pStyle w:val="BodyText"/>
        <w:spacing w:line="480" w:lineRule="auto" w:before="1"/>
        <w:ind w:left="520" w:right="1160"/>
        <w:jc w:val="both"/>
      </w:pPr>
      <w:r>
        <w:rPr/>
        <w:t>Good reading habits increases attention span: encouraging good reading habits from an early age helps develop a student's attention span and allows him/her to focus better for longer periods of time. Reading habits combats the epidemic of poor attention span in today's undergraduate students.</w:t>
      </w:r>
    </w:p>
    <w:p>
      <w:pPr>
        <w:spacing w:after="0" w:line="480" w:lineRule="auto"/>
        <w:jc w:val="both"/>
        <w:sectPr>
          <w:pgSz w:w="11910" w:h="16840"/>
          <w:pgMar w:top="1340" w:bottom="280" w:left="920" w:right="300"/>
        </w:sectPr>
      </w:pPr>
    </w:p>
    <w:p>
      <w:pPr>
        <w:pStyle w:val="BodyText"/>
        <w:spacing w:line="480" w:lineRule="auto" w:before="73"/>
        <w:ind w:left="520" w:right="1150"/>
        <w:jc w:val="both"/>
      </w:pPr>
      <w:r>
        <w:rPr>
          <w:spacing w:val="-2"/>
        </w:rPr>
        <w:t>Good</w:t>
      </w:r>
      <w:r>
        <w:rPr>
          <w:spacing w:val="-10"/>
        </w:rPr>
        <w:t> </w:t>
      </w:r>
      <w:r>
        <w:rPr>
          <w:spacing w:val="-2"/>
        </w:rPr>
        <w:t>reading</w:t>
      </w:r>
      <w:r>
        <w:rPr>
          <w:spacing w:val="-10"/>
        </w:rPr>
        <w:t> </w:t>
      </w:r>
      <w:r>
        <w:rPr>
          <w:spacing w:val="-2"/>
        </w:rPr>
        <w:t>habits</w:t>
      </w:r>
      <w:r>
        <w:rPr>
          <w:spacing w:val="-9"/>
        </w:rPr>
        <w:t> </w:t>
      </w:r>
      <w:r>
        <w:rPr>
          <w:spacing w:val="-2"/>
        </w:rPr>
        <w:t>prepare</w:t>
      </w:r>
      <w:r>
        <w:rPr>
          <w:spacing w:val="-9"/>
        </w:rPr>
        <w:t> </w:t>
      </w:r>
      <w:r>
        <w:rPr>
          <w:spacing w:val="-2"/>
        </w:rPr>
        <w:t>students</w:t>
      </w:r>
      <w:r>
        <w:rPr>
          <w:spacing w:val="-9"/>
        </w:rPr>
        <w:t> </w:t>
      </w:r>
      <w:r>
        <w:rPr>
          <w:spacing w:val="-2"/>
        </w:rPr>
        <w:t>for</w:t>
      </w:r>
      <w:r>
        <w:rPr>
          <w:spacing w:val="-10"/>
        </w:rPr>
        <w:t> </w:t>
      </w:r>
      <w:r>
        <w:rPr>
          <w:spacing w:val="-2"/>
        </w:rPr>
        <w:t>school:</w:t>
      </w:r>
      <w:r>
        <w:rPr>
          <w:spacing w:val="-8"/>
        </w:rPr>
        <w:t> </w:t>
      </w:r>
      <w:r>
        <w:rPr>
          <w:spacing w:val="-2"/>
        </w:rPr>
        <w:t>undergraduate</w:t>
      </w:r>
      <w:r>
        <w:rPr>
          <w:spacing w:val="-9"/>
        </w:rPr>
        <w:t> </w:t>
      </w:r>
      <w:r>
        <w:rPr>
          <w:spacing w:val="-2"/>
        </w:rPr>
        <w:t>students</w:t>
      </w:r>
      <w:r>
        <w:rPr>
          <w:spacing w:val="-7"/>
        </w:rPr>
        <w:t> </w:t>
      </w:r>
      <w:r>
        <w:rPr>
          <w:spacing w:val="-2"/>
        </w:rPr>
        <w:t>who</w:t>
      </w:r>
      <w:r>
        <w:rPr>
          <w:spacing w:val="-10"/>
        </w:rPr>
        <w:t> </w:t>
      </w:r>
      <w:r>
        <w:rPr>
          <w:spacing w:val="-2"/>
        </w:rPr>
        <w:t>spend</w:t>
      </w:r>
      <w:r>
        <w:rPr>
          <w:spacing w:val="-8"/>
        </w:rPr>
        <w:t> </w:t>
      </w:r>
      <w:r>
        <w:rPr>
          <w:spacing w:val="-2"/>
        </w:rPr>
        <w:t>a</w:t>
      </w:r>
      <w:r>
        <w:rPr>
          <w:spacing w:val="-11"/>
        </w:rPr>
        <w:t> </w:t>
      </w:r>
      <w:r>
        <w:rPr>
          <w:spacing w:val="-2"/>
        </w:rPr>
        <w:t>lot</w:t>
      </w:r>
      <w:r>
        <w:rPr>
          <w:spacing w:val="-9"/>
        </w:rPr>
        <w:t> </w:t>
      </w:r>
      <w:r>
        <w:rPr>
          <w:spacing w:val="-2"/>
        </w:rPr>
        <w:t>of</w:t>
      </w:r>
      <w:r>
        <w:rPr>
          <w:spacing w:val="-10"/>
        </w:rPr>
        <w:t> </w:t>
      </w:r>
      <w:r>
        <w:rPr>
          <w:spacing w:val="-2"/>
        </w:rPr>
        <w:t>time </w:t>
      </w:r>
      <w:r>
        <w:rPr>
          <w:spacing w:val="-4"/>
        </w:rPr>
        <w:t>reading</w:t>
      </w:r>
      <w:r>
        <w:rPr>
          <w:spacing w:val="-8"/>
        </w:rPr>
        <w:t> </w:t>
      </w:r>
      <w:r>
        <w:rPr>
          <w:spacing w:val="-4"/>
        </w:rPr>
        <w:t>prior</w:t>
      </w:r>
      <w:r>
        <w:rPr>
          <w:spacing w:val="-6"/>
        </w:rPr>
        <w:t> </w:t>
      </w:r>
      <w:r>
        <w:rPr>
          <w:spacing w:val="-4"/>
        </w:rPr>
        <w:t>to attending</w:t>
      </w:r>
      <w:r>
        <w:rPr>
          <w:spacing w:val="-6"/>
        </w:rPr>
        <w:t> </w:t>
      </w:r>
      <w:r>
        <w:rPr>
          <w:spacing w:val="-4"/>
        </w:rPr>
        <w:t>school</w:t>
      </w:r>
      <w:r>
        <w:rPr>
          <w:spacing w:val="-5"/>
        </w:rPr>
        <w:t> </w:t>
      </w:r>
      <w:r>
        <w:rPr>
          <w:spacing w:val="-4"/>
        </w:rPr>
        <w:t>will</w:t>
      </w:r>
      <w:r>
        <w:rPr>
          <w:spacing w:val="-5"/>
        </w:rPr>
        <w:t> </w:t>
      </w:r>
      <w:r>
        <w:rPr>
          <w:spacing w:val="-4"/>
        </w:rPr>
        <w:t>have</w:t>
      </w:r>
      <w:r>
        <w:rPr>
          <w:spacing w:val="-7"/>
        </w:rPr>
        <w:t> </w:t>
      </w:r>
      <w:r>
        <w:rPr>
          <w:spacing w:val="-4"/>
        </w:rPr>
        <w:t>an easier time adapting</w:t>
      </w:r>
      <w:r>
        <w:rPr>
          <w:spacing w:val="-6"/>
        </w:rPr>
        <w:t> </w:t>
      </w:r>
      <w:r>
        <w:rPr>
          <w:spacing w:val="-4"/>
        </w:rPr>
        <w:t>to</w:t>
      </w:r>
      <w:r>
        <w:rPr>
          <w:spacing w:val="-6"/>
        </w:rPr>
        <w:t> </w:t>
      </w:r>
      <w:r>
        <w:rPr>
          <w:spacing w:val="-4"/>
        </w:rPr>
        <w:t>the</w:t>
      </w:r>
      <w:r>
        <w:rPr>
          <w:spacing w:val="-7"/>
        </w:rPr>
        <w:t> </w:t>
      </w:r>
      <w:r>
        <w:rPr>
          <w:spacing w:val="-4"/>
        </w:rPr>
        <w:t>reading</w:t>
      </w:r>
      <w:r>
        <w:rPr>
          <w:spacing w:val="-8"/>
        </w:rPr>
        <w:t> </w:t>
      </w:r>
      <w:r>
        <w:rPr>
          <w:spacing w:val="-4"/>
        </w:rPr>
        <w:t>focused</w:t>
      </w:r>
      <w:r>
        <w:rPr>
          <w:spacing w:val="-6"/>
        </w:rPr>
        <w:t> </w:t>
      </w:r>
      <w:r>
        <w:rPr>
          <w:spacing w:val="-4"/>
        </w:rPr>
        <w:t>learning </w:t>
      </w:r>
      <w:r>
        <w:rPr/>
        <w:t>environment</w:t>
      </w:r>
      <w:r>
        <w:rPr>
          <w:spacing w:val="-1"/>
        </w:rPr>
        <w:t> </w:t>
      </w:r>
      <w:r>
        <w:rPr/>
        <w:t>in</w:t>
      </w:r>
      <w:r>
        <w:rPr>
          <w:spacing w:val="-4"/>
        </w:rPr>
        <w:t> </w:t>
      </w:r>
      <w:r>
        <w:rPr/>
        <w:t>their</w:t>
      </w:r>
      <w:r>
        <w:rPr>
          <w:spacing w:val="-2"/>
        </w:rPr>
        <w:t> </w:t>
      </w:r>
      <w:r>
        <w:rPr/>
        <w:t>future</w:t>
      </w:r>
      <w:r>
        <w:rPr>
          <w:spacing w:val="-3"/>
        </w:rPr>
        <w:t> </w:t>
      </w:r>
      <w:r>
        <w:rPr/>
        <w:t>classrooms.</w:t>
      </w:r>
    </w:p>
    <w:p>
      <w:pPr>
        <w:pStyle w:val="BodyText"/>
      </w:pPr>
    </w:p>
    <w:p>
      <w:pPr>
        <w:pStyle w:val="BodyText"/>
        <w:spacing w:before="1"/>
      </w:pPr>
    </w:p>
    <w:p>
      <w:pPr>
        <w:pStyle w:val="BodyText"/>
        <w:spacing w:line="480" w:lineRule="auto"/>
        <w:ind w:left="520" w:right="1145"/>
        <w:jc w:val="both"/>
      </w:pPr>
      <w:r>
        <w:rPr>
          <w:spacing w:val="-2"/>
        </w:rPr>
        <w:t>Good</w:t>
      </w:r>
      <w:r>
        <w:rPr>
          <w:spacing w:val="-15"/>
        </w:rPr>
        <w:t> </w:t>
      </w:r>
      <w:r>
        <w:rPr>
          <w:spacing w:val="-2"/>
        </w:rPr>
        <w:t>reading</w:t>
      </w:r>
      <w:r>
        <w:rPr>
          <w:spacing w:val="-13"/>
        </w:rPr>
        <w:t> </w:t>
      </w:r>
      <w:r>
        <w:rPr>
          <w:spacing w:val="-2"/>
        </w:rPr>
        <w:t>habits</w:t>
      </w:r>
      <w:r>
        <w:rPr>
          <w:spacing w:val="-13"/>
        </w:rPr>
        <w:t> </w:t>
      </w:r>
      <w:r>
        <w:rPr>
          <w:spacing w:val="-2"/>
        </w:rPr>
        <w:t>leads</w:t>
      </w:r>
      <w:r>
        <w:rPr>
          <w:spacing w:val="-13"/>
        </w:rPr>
        <w:t> </w:t>
      </w:r>
      <w:r>
        <w:rPr>
          <w:spacing w:val="-2"/>
        </w:rPr>
        <w:t>to</w:t>
      </w:r>
      <w:r>
        <w:rPr>
          <w:spacing w:val="-13"/>
        </w:rPr>
        <w:t> </w:t>
      </w:r>
      <w:r>
        <w:rPr>
          <w:spacing w:val="-2"/>
        </w:rPr>
        <w:t>life</w:t>
      </w:r>
      <w:r>
        <w:rPr>
          <w:spacing w:val="-13"/>
        </w:rPr>
        <w:t> </w:t>
      </w:r>
      <w:r>
        <w:rPr>
          <w:spacing w:val="-2"/>
        </w:rPr>
        <w:t>long</w:t>
      </w:r>
      <w:r>
        <w:rPr>
          <w:spacing w:val="-13"/>
        </w:rPr>
        <w:t> </w:t>
      </w:r>
      <w:r>
        <w:rPr>
          <w:spacing w:val="-2"/>
        </w:rPr>
        <w:t>love</w:t>
      </w:r>
      <w:r>
        <w:rPr>
          <w:spacing w:val="-13"/>
        </w:rPr>
        <w:t> </w:t>
      </w:r>
      <w:r>
        <w:rPr>
          <w:spacing w:val="-2"/>
        </w:rPr>
        <w:t>of</w:t>
      </w:r>
      <w:r>
        <w:rPr>
          <w:spacing w:val="-13"/>
        </w:rPr>
        <w:t> </w:t>
      </w:r>
      <w:r>
        <w:rPr>
          <w:spacing w:val="-2"/>
        </w:rPr>
        <w:t>books:</w:t>
      </w:r>
      <w:r>
        <w:rPr>
          <w:spacing w:val="-13"/>
        </w:rPr>
        <w:t> </w:t>
      </w:r>
      <w:r>
        <w:rPr>
          <w:spacing w:val="-2"/>
        </w:rPr>
        <w:t>students</w:t>
      </w:r>
      <w:r>
        <w:rPr>
          <w:spacing w:val="-13"/>
        </w:rPr>
        <w:t> </w:t>
      </w:r>
      <w:r>
        <w:rPr>
          <w:spacing w:val="-2"/>
        </w:rPr>
        <w:t>who</w:t>
      </w:r>
      <w:r>
        <w:rPr>
          <w:spacing w:val="-13"/>
        </w:rPr>
        <w:t> </w:t>
      </w:r>
      <w:r>
        <w:rPr>
          <w:spacing w:val="-2"/>
        </w:rPr>
        <w:t>start</w:t>
      </w:r>
      <w:r>
        <w:rPr>
          <w:spacing w:val="-13"/>
        </w:rPr>
        <w:t> </w:t>
      </w:r>
      <w:r>
        <w:rPr>
          <w:spacing w:val="-2"/>
        </w:rPr>
        <w:t>reading</w:t>
      </w:r>
      <w:r>
        <w:rPr>
          <w:spacing w:val="-13"/>
        </w:rPr>
        <w:t> </w:t>
      </w:r>
      <w:r>
        <w:rPr>
          <w:spacing w:val="-2"/>
        </w:rPr>
        <w:t>regularly</w:t>
      </w:r>
      <w:r>
        <w:rPr>
          <w:spacing w:val="-13"/>
        </w:rPr>
        <w:t> </w:t>
      </w:r>
      <w:r>
        <w:rPr>
          <w:spacing w:val="-2"/>
        </w:rPr>
        <w:t>from</w:t>
      </w:r>
      <w:r>
        <w:rPr>
          <w:spacing w:val="-13"/>
        </w:rPr>
        <w:t> </w:t>
      </w:r>
      <w:r>
        <w:rPr>
          <w:spacing w:val="-2"/>
        </w:rPr>
        <w:t>an early</w:t>
      </w:r>
      <w:r>
        <w:rPr>
          <w:spacing w:val="-11"/>
        </w:rPr>
        <w:t> </w:t>
      </w:r>
      <w:r>
        <w:rPr>
          <w:spacing w:val="-2"/>
        </w:rPr>
        <w:t>age</w:t>
      </w:r>
      <w:r>
        <w:rPr>
          <w:spacing w:val="-5"/>
        </w:rPr>
        <w:t> </w:t>
      </w:r>
      <w:r>
        <w:rPr>
          <w:spacing w:val="-2"/>
        </w:rPr>
        <w:t>are</w:t>
      </w:r>
      <w:r>
        <w:rPr>
          <w:spacing w:val="-8"/>
        </w:rPr>
        <w:t> </w:t>
      </w:r>
      <w:r>
        <w:rPr>
          <w:spacing w:val="-2"/>
        </w:rPr>
        <w:t>more</w:t>
      </w:r>
      <w:r>
        <w:rPr>
          <w:spacing w:val="-8"/>
        </w:rPr>
        <w:t> </w:t>
      </w:r>
      <w:r>
        <w:rPr>
          <w:spacing w:val="-2"/>
        </w:rPr>
        <w:t>likely</w:t>
      </w:r>
      <w:r>
        <w:rPr>
          <w:spacing w:val="-11"/>
        </w:rPr>
        <w:t> </w:t>
      </w:r>
      <w:r>
        <w:rPr>
          <w:spacing w:val="-2"/>
        </w:rPr>
        <w:t>to</w:t>
      </w:r>
      <w:r>
        <w:rPr>
          <w:spacing w:val="-9"/>
        </w:rPr>
        <w:t> </w:t>
      </w:r>
      <w:r>
        <w:rPr>
          <w:spacing w:val="-2"/>
        </w:rPr>
        <w:t>enjoy</w:t>
      </w:r>
      <w:r>
        <w:rPr>
          <w:spacing w:val="-12"/>
        </w:rPr>
        <w:t> </w:t>
      </w:r>
      <w:r>
        <w:rPr>
          <w:spacing w:val="-2"/>
        </w:rPr>
        <w:t>reading</w:t>
      </w:r>
      <w:r>
        <w:rPr>
          <w:spacing w:val="-9"/>
        </w:rPr>
        <w:t> </w:t>
      </w:r>
      <w:r>
        <w:rPr>
          <w:spacing w:val="-2"/>
        </w:rPr>
        <w:t>later</w:t>
      </w:r>
      <w:r>
        <w:rPr>
          <w:spacing w:val="-10"/>
        </w:rPr>
        <w:t> </w:t>
      </w:r>
      <w:r>
        <w:rPr>
          <w:spacing w:val="-2"/>
        </w:rPr>
        <w:t>in</w:t>
      </w:r>
      <w:r>
        <w:rPr>
          <w:spacing w:val="-9"/>
        </w:rPr>
        <w:t> </w:t>
      </w:r>
      <w:r>
        <w:rPr>
          <w:spacing w:val="-2"/>
        </w:rPr>
        <w:t>life.</w:t>
      </w:r>
      <w:r>
        <w:rPr>
          <w:spacing w:val="-7"/>
        </w:rPr>
        <w:t> </w:t>
      </w:r>
      <w:r>
        <w:rPr>
          <w:spacing w:val="-2"/>
        </w:rPr>
        <w:t>This</w:t>
      </w:r>
      <w:r>
        <w:rPr>
          <w:spacing w:val="-9"/>
        </w:rPr>
        <w:t> </w:t>
      </w:r>
      <w:r>
        <w:rPr>
          <w:spacing w:val="-2"/>
        </w:rPr>
        <w:t>will</w:t>
      </w:r>
      <w:r>
        <w:rPr>
          <w:spacing w:val="-9"/>
        </w:rPr>
        <w:t> </w:t>
      </w:r>
      <w:r>
        <w:rPr>
          <w:spacing w:val="-2"/>
        </w:rPr>
        <w:t>serve</w:t>
      </w:r>
      <w:r>
        <w:rPr>
          <w:spacing w:val="-10"/>
        </w:rPr>
        <w:t> </w:t>
      </w:r>
      <w:r>
        <w:rPr>
          <w:spacing w:val="-2"/>
        </w:rPr>
        <w:t>them</w:t>
      </w:r>
      <w:r>
        <w:rPr>
          <w:spacing w:val="-6"/>
        </w:rPr>
        <w:t> </w:t>
      </w:r>
      <w:r>
        <w:rPr>
          <w:spacing w:val="-2"/>
        </w:rPr>
        <w:t>well</w:t>
      </w:r>
      <w:r>
        <w:rPr>
          <w:spacing w:val="-9"/>
        </w:rPr>
        <w:t> </w:t>
      </w:r>
      <w:r>
        <w:rPr>
          <w:spacing w:val="-2"/>
        </w:rPr>
        <w:t>throughout</w:t>
      </w:r>
      <w:r>
        <w:rPr>
          <w:spacing w:val="-9"/>
        </w:rPr>
        <w:t> </w:t>
      </w:r>
      <w:r>
        <w:rPr>
          <w:spacing w:val="-2"/>
        </w:rPr>
        <w:t>their </w:t>
      </w:r>
      <w:r>
        <w:rPr/>
        <w:t>education and beyond. Good reading habits encourage a thirst for knowledge: students with good reading habits learn more</w:t>
      </w:r>
      <w:r>
        <w:rPr>
          <w:spacing w:val="-1"/>
        </w:rPr>
        <w:t> </w:t>
      </w:r>
      <w:r>
        <w:rPr/>
        <w:t>about the</w:t>
      </w:r>
      <w:r>
        <w:rPr>
          <w:spacing w:val="-1"/>
        </w:rPr>
        <w:t> </w:t>
      </w:r>
      <w:r>
        <w:rPr/>
        <w:t>world around them, and develop an interest in other </w:t>
      </w:r>
      <w:r>
        <w:rPr>
          <w:spacing w:val="-2"/>
        </w:rPr>
        <w:t>cultures.</w:t>
      </w:r>
      <w:r>
        <w:rPr>
          <w:spacing w:val="-15"/>
        </w:rPr>
        <w:t> </w:t>
      </w:r>
      <w:r>
        <w:rPr>
          <w:spacing w:val="-2"/>
        </w:rPr>
        <w:t>Reading</w:t>
      </w:r>
      <w:r>
        <w:rPr>
          <w:spacing w:val="-13"/>
        </w:rPr>
        <w:t> </w:t>
      </w:r>
      <w:r>
        <w:rPr>
          <w:spacing w:val="-2"/>
        </w:rPr>
        <w:t>leads</w:t>
      </w:r>
      <w:r>
        <w:rPr>
          <w:spacing w:val="-13"/>
        </w:rPr>
        <w:t> </w:t>
      </w:r>
      <w:r>
        <w:rPr>
          <w:spacing w:val="-2"/>
        </w:rPr>
        <w:t>to</w:t>
      </w:r>
      <w:r>
        <w:rPr>
          <w:spacing w:val="-13"/>
        </w:rPr>
        <w:t> </w:t>
      </w:r>
      <w:r>
        <w:rPr>
          <w:spacing w:val="-2"/>
        </w:rPr>
        <w:t>asking</w:t>
      </w:r>
      <w:r>
        <w:rPr>
          <w:spacing w:val="-13"/>
        </w:rPr>
        <w:t> </w:t>
      </w:r>
      <w:r>
        <w:rPr>
          <w:spacing w:val="-2"/>
        </w:rPr>
        <w:t>questions,</w:t>
      </w:r>
      <w:r>
        <w:rPr>
          <w:spacing w:val="-13"/>
        </w:rPr>
        <w:t> </w:t>
      </w:r>
      <w:r>
        <w:rPr>
          <w:spacing w:val="-2"/>
        </w:rPr>
        <w:t>and</w:t>
      </w:r>
      <w:r>
        <w:rPr>
          <w:spacing w:val="-13"/>
        </w:rPr>
        <w:t> </w:t>
      </w:r>
      <w:r>
        <w:rPr>
          <w:spacing w:val="-2"/>
        </w:rPr>
        <w:t>seeking</w:t>
      </w:r>
      <w:r>
        <w:rPr>
          <w:spacing w:val="-13"/>
        </w:rPr>
        <w:t> </w:t>
      </w:r>
      <w:r>
        <w:rPr>
          <w:spacing w:val="-2"/>
        </w:rPr>
        <w:t>answers,</w:t>
      </w:r>
      <w:r>
        <w:rPr>
          <w:spacing w:val="-13"/>
        </w:rPr>
        <w:t> </w:t>
      </w:r>
      <w:r>
        <w:rPr>
          <w:spacing w:val="-2"/>
        </w:rPr>
        <w:t>which</w:t>
      </w:r>
      <w:r>
        <w:rPr>
          <w:spacing w:val="-13"/>
        </w:rPr>
        <w:t> </w:t>
      </w:r>
      <w:r>
        <w:rPr>
          <w:spacing w:val="-2"/>
        </w:rPr>
        <w:t>means</w:t>
      </w:r>
      <w:r>
        <w:rPr>
          <w:spacing w:val="-13"/>
        </w:rPr>
        <w:t> </w:t>
      </w:r>
      <w:r>
        <w:rPr>
          <w:spacing w:val="-2"/>
        </w:rPr>
        <w:t>reading</w:t>
      </w:r>
      <w:r>
        <w:rPr>
          <w:spacing w:val="-13"/>
        </w:rPr>
        <w:t> </w:t>
      </w:r>
      <w:r>
        <w:rPr>
          <w:spacing w:val="-2"/>
        </w:rPr>
        <w:t>makes</w:t>
      </w:r>
      <w:r>
        <w:rPr>
          <w:spacing w:val="-13"/>
        </w:rPr>
        <w:t> </w:t>
      </w:r>
      <w:r>
        <w:rPr>
          <w:spacing w:val="-2"/>
        </w:rPr>
        <w:t>an </w:t>
      </w:r>
      <w:r>
        <w:rPr/>
        <w:t>individual to learn more everyday.</w:t>
      </w:r>
    </w:p>
    <w:p>
      <w:pPr>
        <w:pStyle w:val="BodyText"/>
      </w:pPr>
    </w:p>
    <w:p>
      <w:pPr>
        <w:pStyle w:val="BodyText"/>
        <w:spacing w:before="5"/>
      </w:pPr>
    </w:p>
    <w:p>
      <w:pPr>
        <w:pStyle w:val="Heading1"/>
        <w:spacing w:before="1"/>
        <w:jc w:val="both"/>
      </w:pPr>
      <w:r>
        <w:rPr/>
        <w:t>Factors</w:t>
      </w:r>
      <w:r>
        <w:rPr>
          <w:spacing w:val="-2"/>
        </w:rPr>
        <w:t> </w:t>
      </w:r>
      <w:r>
        <w:rPr/>
        <w:t>Responsible</w:t>
      </w:r>
      <w:r>
        <w:rPr>
          <w:spacing w:val="-1"/>
        </w:rPr>
        <w:t> </w:t>
      </w:r>
      <w:r>
        <w:rPr/>
        <w:t>for</w:t>
      </w:r>
      <w:r>
        <w:rPr>
          <w:spacing w:val="-6"/>
        </w:rPr>
        <w:t> </w:t>
      </w:r>
      <w:r>
        <w:rPr/>
        <w:t>Poor Reading</w:t>
      </w:r>
      <w:r>
        <w:rPr>
          <w:spacing w:val="-1"/>
        </w:rPr>
        <w:t> </w:t>
      </w:r>
      <w:r>
        <w:rPr>
          <w:spacing w:val="-2"/>
        </w:rPr>
        <w:t>Habits</w:t>
      </w:r>
    </w:p>
    <w:p>
      <w:pPr>
        <w:pStyle w:val="BodyText"/>
        <w:spacing w:line="480" w:lineRule="auto" w:before="271"/>
        <w:ind w:left="539" w:right="1133"/>
        <w:jc w:val="both"/>
      </w:pPr>
      <w:r>
        <w:rPr/>
        <w:t>Experience and research have revealed various factors responsible for poor reading habits. According</w:t>
      </w:r>
      <w:r>
        <w:rPr>
          <w:spacing w:val="-9"/>
        </w:rPr>
        <w:t> </w:t>
      </w:r>
      <w:r>
        <w:rPr/>
        <w:t>to</w:t>
      </w:r>
      <w:r>
        <w:rPr>
          <w:spacing w:val="-9"/>
        </w:rPr>
        <w:t> </w:t>
      </w:r>
      <w:r>
        <w:rPr/>
        <w:t>Rod</w:t>
      </w:r>
      <w:r>
        <w:rPr>
          <w:spacing w:val="-7"/>
        </w:rPr>
        <w:t> </w:t>
      </w:r>
      <w:r>
        <w:rPr/>
        <w:t>Ellis</w:t>
      </w:r>
      <w:r>
        <w:rPr>
          <w:spacing w:val="-6"/>
        </w:rPr>
        <w:t> </w:t>
      </w:r>
      <w:r>
        <w:rPr/>
        <w:t>and</w:t>
      </w:r>
      <w:r>
        <w:rPr>
          <w:spacing w:val="-7"/>
        </w:rPr>
        <w:t> </w:t>
      </w:r>
      <w:r>
        <w:rPr/>
        <w:t>Brain</w:t>
      </w:r>
      <w:r>
        <w:rPr>
          <w:spacing w:val="-9"/>
        </w:rPr>
        <w:t> </w:t>
      </w:r>
      <w:r>
        <w:rPr/>
        <w:t>(129)</w:t>
      </w:r>
      <w:r>
        <w:rPr>
          <w:spacing w:val="-7"/>
        </w:rPr>
        <w:t> </w:t>
      </w:r>
      <w:r>
        <w:rPr/>
        <w:t>they</w:t>
      </w:r>
      <w:r>
        <w:rPr>
          <w:spacing w:val="-14"/>
        </w:rPr>
        <w:t> </w:t>
      </w:r>
      <w:r>
        <w:rPr/>
        <w:t>include:</w:t>
      </w:r>
    </w:p>
    <w:p>
      <w:pPr>
        <w:pStyle w:val="ListParagraph"/>
        <w:numPr>
          <w:ilvl w:val="0"/>
          <w:numId w:val="13"/>
        </w:numPr>
        <w:tabs>
          <w:tab w:pos="1257" w:val="left" w:leader="none"/>
          <w:tab w:pos="1259" w:val="left" w:leader="none"/>
        </w:tabs>
        <w:spacing w:line="480" w:lineRule="auto" w:before="0" w:after="0"/>
        <w:ind w:left="1259" w:right="1145" w:hanging="740"/>
        <w:jc w:val="both"/>
        <w:rPr>
          <w:sz w:val="24"/>
        </w:rPr>
      </w:pPr>
      <w:r>
        <w:rPr>
          <w:b/>
          <w:sz w:val="24"/>
        </w:rPr>
        <w:t>Pointing: </w:t>
      </w:r>
      <w:r>
        <w:rPr>
          <w:sz w:val="24"/>
        </w:rPr>
        <w:t>When a reader points at each word he will read in individual words rather than in meaningful units. This will hinder understanding and cause slow reading.</w:t>
      </w:r>
    </w:p>
    <w:p>
      <w:pPr>
        <w:pStyle w:val="ListParagraph"/>
        <w:numPr>
          <w:ilvl w:val="0"/>
          <w:numId w:val="13"/>
        </w:numPr>
        <w:tabs>
          <w:tab w:pos="1257" w:val="left" w:leader="none"/>
          <w:tab w:pos="1259" w:val="left" w:leader="none"/>
        </w:tabs>
        <w:spacing w:line="480" w:lineRule="auto" w:before="0" w:after="0"/>
        <w:ind w:left="1259" w:right="1131" w:hanging="740"/>
        <w:jc w:val="both"/>
        <w:rPr>
          <w:sz w:val="24"/>
        </w:rPr>
      </w:pPr>
      <w:r>
        <w:rPr>
          <w:b/>
          <w:sz w:val="24"/>
        </w:rPr>
        <w:t>Vocalizing:</w:t>
      </w:r>
      <w:r>
        <w:rPr>
          <w:b/>
          <w:spacing w:val="-2"/>
          <w:sz w:val="24"/>
        </w:rPr>
        <w:t> </w:t>
      </w:r>
      <w:r>
        <w:rPr>
          <w:sz w:val="24"/>
        </w:rPr>
        <w:t>Vocalizing</w:t>
      </w:r>
      <w:r>
        <w:rPr>
          <w:spacing w:val="-2"/>
          <w:sz w:val="24"/>
        </w:rPr>
        <w:t> </w:t>
      </w:r>
      <w:r>
        <w:rPr>
          <w:sz w:val="24"/>
        </w:rPr>
        <w:t>means</w:t>
      </w:r>
      <w:r>
        <w:rPr>
          <w:spacing w:val="-2"/>
          <w:sz w:val="24"/>
        </w:rPr>
        <w:t> </w:t>
      </w:r>
      <w:r>
        <w:rPr>
          <w:sz w:val="24"/>
        </w:rPr>
        <w:t>that you are</w:t>
      </w:r>
      <w:r>
        <w:rPr>
          <w:spacing w:val="-4"/>
          <w:sz w:val="24"/>
        </w:rPr>
        <w:t> </w:t>
      </w:r>
      <w:r>
        <w:rPr>
          <w:sz w:val="24"/>
        </w:rPr>
        <w:t>pronouncing</w:t>
      </w:r>
      <w:r>
        <w:rPr>
          <w:spacing w:val="-4"/>
          <w:sz w:val="24"/>
        </w:rPr>
        <w:t> </w:t>
      </w:r>
      <w:r>
        <w:rPr>
          <w:sz w:val="24"/>
        </w:rPr>
        <w:t>words</w:t>
      </w:r>
      <w:r>
        <w:rPr>
          <w:spacing w:val="-2"/>
          <w:sz w:val="24"/>
        </w:rPr>
        <w:t> </w:t>
      </w:r>
      <w:r>
        <w:rPr>
          <w:sz w:val="24"/>
        </w:rPr>
        <w:t>in</w:t>
      </w:r>
      <w:r>
        <w:rPr>
          <w:spacing w:val="-2"/>
          <w:sz w:val="24"/>
        </w:rPr>
        <w:t> </w:t>
      </w:r>
      <w:r>
        <w:rPr>
          <w:sz w:val="24"/>
        </w:rPr>
        <w:t>the</w:t>
      </w:r>
      <w:r>
        <w:rPr>
          <w:spacing w:val="-3"/>
          <w:sz w:val="24"/>
        </w:rPr>
        <w:t> </w:t>
      </w:r>
      <w:r>
        <w:rPr>
          <w:sz w:val="24"/>
        </w:rPr>
        <w:t>voice</w:t>
      </w:r>
      <w:r>
        <w:rPr>
          <w:spacing w:val="-3"/>
          <w:sz w:val="24"/>
        </w:rPr>
        <w:t> </w:t>
      </w:r>
      <w:r>
        <w:rPr>
          <w:sz w:val="24"/>
        </w:rPr>
        <w:t>box of the throat</w:t>
      </w:r>
      <w:r>
        <w:rPr>
          <w:spacing w:val="-9"/>
          <w:sz w:val="24"/>
        </w:rPr>
        <w:t> </w:t>
      </w:r>
      <w:r>
        <w:rPr>
          <w:sz w:val="24"/>
        </w:rPr>
        <w:t>without</w:t>
      </w:r>
      <w:r>
        <w:rPr>
          <w:spacing w:val="-7"/>
          <w:sz w:val="24"/>
        </w:rPr>
        <w:t> </w:t>
      </w:r>
      <w:r>
        <w:rPr>
          <w:sz w:val="24"/>
        </w:rPr>
        <w:t>making</w:t>
      </w:r>
      <w:r>
        <w:rPr>
          <w:spacing w:val="-10"/>
          <w:sz w:val="24"/>
        </w:rPr>
        <w:t> </w:t>
      </w:r>
      <w:r>
        <w:rPr>
          <w:sz w:val="24"/>
        </w:rPr>
        <w:t>sounds</w:t>
      </w:r>
      <w:r>
        <w:rPr>
          <w:spacing w:val="-7"/>
          <w:sz w:val="24"/>
        </w:rPr>
        <w:t> </w:t>
      </w:r>
      <w:r>
        <w:rPr>
          <w:sz w:val="24"/>
        </w:rPr>
        <w:t>this</w:t>
      </w:r>
      <w:r>
        <w:rPr>
          <w:spacing w:val="-9"/>
          <w:sz w:val="24"/>
        </w:rPr>
        <w:t> </w:t>
      </w:r>
      <w:r>
        <w:rPr>
          <w:sz w:val="24"/>
        </w:rPr>
        <w:t>is</w:t>
      </w:r>
      <w:r>
        <w:rPr>
          <w:spacing w:val="-9"/>
          <w:sz w:val="24"/>
        </w:rPr>
        <w:t> </w:t>
      </w:r>
      <w:r>
        <w:rPr>
          <w:sz w:val="24"/>
        </w:rPr>
        <w:t>highly</w:t>
      </w:r>
      <w:r>
        <w:rPr>
          <w:spacing w:val="-14"/>
          <w:sz w:val="24"/>
        </w:rPr>
        <w:t> </w:t>
      </w:r>
      <w:r>
        <w:rPr>
          <w:sz w:val="24"/>
        </w:rPr>
        <w:t>inefficient</w:t>
      </w:r>
      <w:r>
        <w:rPr>
          <w:spacing w:val="-7"/>
          <w:sz w:val="24"/>
        </w:rPr>
        <w:t> </w:t>
      </w:r>
      <w:r>
        <w:rPr>
          <w:sz w:val="24"/>
        </w:rPr>
        <w:t>because</w:t>
      </w:r>
      <w:r>
        <w:rPr>
          <w:spacing w:val="-8"/>
          <w:sz w:val="24"/>
        </w:rPr>
        <w:t> </w:t>
      </w:r>
      <w:r>
        <w:rPr>
          <w:sz w:val="24"/>
        </w:rPr>
        <w:t>reading</w:t>
      </w:r>
      <w:r>
        <w:rPr>
          <w:spacing w:val="-6"/>
          <w:sz w:val="24"/>
        </w:rPr>
        <w:t> </w:t>
      </w:r>
      <w:r>
        <w:rPr>
          <w:sz w:val="24"/>
        </w:rPr>
        <w:t>aloud</w:t>
      </w:r>
      <w:r>
        <w:rPr>
          <w:spacing w:val="-13"/>
          <w:sz w:val="24"/>
        </w:rPr>
        <w:t> </w:t>
      </w:r>
      <w:r>
        <w:rPr>
          <w:sz w:val="24"/>
        </w:rPr>
        <w:t>is</w:t>
      </w:r>
      <w:r>
        <w:rPr>
          <w:spacing w:val="-13"/>
          <w:sz w:val="24"/>
        </w:rPr>
        <w:t> </w:t>
      </w:r>
      <w:r>
        <w:rPr>
          <w:sz w:val="24"/>
        </w:rPr>
        <w:t>a</w:t>
      </w:r>
      <w:r>
        <w:rPr>
          <w:spacing w:val="-14"/>
          <w:sz w:val="24"/>
        </w:rPr>
        <w:t> </w:t>
      </w:r>
      <w:r>
        <w:rPr>
          <w:sz w:val="24"/>
        </w:rPr>
        <w:t>much </w:t>
      </w:r>
      <w:r>
        <w:rPr>
          <w:spacing w:val="-4"/>
          <w:sz w:val="24"/>
        </w:rPr>
        <w:t>slower</w:t>
      </w:r>
      <w:r>
        <w:rPr>
          <w:spacing w:val="-8"/>
          <w:sz w:val="24"/>
        </w:rPr>
        <w:t> </w:t>
      </w:r>
      <w:r>
        <w:rPr>
          <w:spacing w:val="-4"/>
          <w:sz w:val="24"/>
        </w:rPr>
        <w:t>process than</w:t>
      </w:r>
      <w:r>
        <w:rPr>
          <w:spacing w:val="-5"/>
          <w:sz w:val="24"/>
        </w:rPr>
        <w:t> </w:t>
      </w:r>
      <w:r>
        <w:rPr>
          <w:spacing w:val="-4"/>
          <w:sz w:val="24"/>
        </w:rPr>
        <w:t>silent reading.</w:t>
      </w:r>
      <w:r>
        <w:rPr>
          <w:spacing w:val="-7"/>
          <w:sz w:val="24"/>
        </w:rPr>
        <w:t> </w:t>
      </w:r>
      <w:r>
        <w:rPr>
          <w:spacing w:val="-4"/>
          <w:sz w:val="24"/>
        </w:rPr>
        <w:t>The</w:t>
      </w:r>
      <w:r>
        <w:rPr>
          <w:spacing w:val="-6"/>
          <w:sz w:val="24"/>
        </w:rPr>
        <w:t> </w:t>
      </w:r>
      <w:r>
        <w:rPr>
          <w:spacing w:val="-4"/>
          <w:sz w:val="24"/>
        </w:rPr>
        <w:t>reader</w:t>
      </w:r>
      <w:r>
        <w:rPr>
          <w:spacing w:val="-8"/>
          <w:sz w:val="24"/>
        </w:rPr>
        <w:t> </w:t>
      </w:r>
      <w:r>
        <w:rPr>
          <w:spacing w:val="-4"/>
          <w:sz w:val="24"/>
        </w:rPr>
        <w:t>should</w:t>
      </w:r>
      <w:r>
        <w:rPr>
          <w:spacing w:val="-7"/>
          <w:sz w:val="24"/>
        </w:rPr>
        <w:t> </w:t>
      </w:r>
      <w:r>
        <w:rPr>
          <w:spacing w:val="-4"/>
          <w:sz w:val="24"/>
        </w:rPr>
        <w:t>attempt</w:t>
      </w:r>
      <w:r>
        <w:rPr>
          <w:spacing w:val="-7"/>
          <w:sz w:val="24"/>
        </w:rPr>
        <w:t> </w:t>
      </w:r>
      <w:r>
        <w:rPr>
          <w:spacing w:val="-4"/>
          <w:sz w:val="24"/>
        </w:rPr>
        <w:t>to</w:t>
      </w:r>
      <w:r>
        <w:rPr>
          <w:spacing w:val="-5"/>
          <w:sz w:val="24"/>
        </w:rPr>
        <w:t> </w:t>
      </w:r>
      <w:r>
        <w:rPr>
          <w:spacing w:val="-4"/>
          <w:sz w:val="24"/>
        </w:rPr>
        <w:t>relate</w:t>
      </w:r>
      <w:r>
        <w:rPr>
          <w:spacing w:val="-6"/>
          <w:sz w:val="24"/>
        </w:rPr>
        <w:t> </w:t>
      </w:r>
      <w:r>
        <w:rPr>
          <w:spacing w:val="-4"/>
          <w:sz w:val="24"/>
        </w:rPr>
        <w:t>meaning</w:t>
      </w:r>
      <w:r>
        <w:rPr>
          <w:spacing w:val="-7"/>
          <w:sz w:val="24"/>
        </w:rPr>
        <w:t> </w:t>
      </w:r>
      <w:r>
        <w:rPr>
          <w:spacing w:val="-4"/>
          <w:sz w:val="24"/>
        </w:rPr>
        <w:t>directly</w:t>
      </w:r>
      <w:r>
        <w:rPr>
          <w:spacing w:val="-9"/>
          <w:sz w:val="24"/>
        </w:rPr>
        <w:t> </w:t>
      </w:r>
      <w:r>
        <w:rPr>
          <w:spacing w:val="-4"/>
          <w:sz w:val="24"/>
        </w:rPr>
        <w:t>to </w:t>
      </w:r>
      <w:r>
        <w:rPr>
          <w:sz w:val="24"/>
        </w:rPr>
        <w:t>the printed words.</w:t>
      </w:r>
    </w:p>
    <w:p>
      <w:pPr>
        <w:pStyle w:val="ListParagraph"/>
        <w:numPr>
          <w:ilvl w:val="0"/>
          <w:numId w:val="13"/>
        </w:numPr>
        <w:tabs>
          <w:tab w:pos="1257" w:val="left" w:leader="none"/>
          <w:tab w:pos="1259" w:val="left" w:leader="none"/>
        </w:tabs>
        <w:spacing w:line="480" w:lineRule="auto" w:before="1" w:after="0"/>
        <w:ind w:left="1259" w:right="1133" w:hanging="740"/>
        <w:jc w:val="both"/>
        <w:rPr>
          <w:sz w:val="24"/>
        </w:rPr>
      </w:pPr>
      <w:r>
        <w:rPr>
          <w:b/>
          <w:sz w:val="24"/>
        </w:rPr>
        <w:t>Sub-vocalizing:</w:t>
      </w:r>
      <w:r>
        <w:rPr>
          <w:b/>
          <w:spacing w:val="40"/>
          <w:sz w:val="24"/>
        </w:rPr>
        <w:t> </w:t>
      </w:r>
      <w:r>
        <w:rPr>
          <w:sz w:val="24"/>
        </w:rPr>
        <w:t>This</w:t>
      </w:r>
      <w:r>
        <w:rPr>
          <w:spacing w:val="40"/>
          <w:sz w:val="24"/>
        </w:rPr>
        <w:t> </w:t>
      </w:r>
      <w:r>
        <w:rPr>
          <w:sz w:val="24"/>
        </w:rPr>
        <w:t>is</w:t>
      </w:r>
      <w:r>
        <w:rPr>
          <w:spacing w:val="40"/>
          <w:sz w:val="24"/>
        </w:rPr>
        <w:t> </w:t>
      </w:r>
      <w:r>
        <w:rPr>
          <w:sz w:val="24"/>
        </w:rPr>
        <w:t>saying</w:t>
      </w:r>
      <w:r>
        <w:rPr>
          <w:spacing w:val="40"/>
          <w:sz w:val="24"/>
        </w:rPr>
        <w:t> </w:t>
      </w:r>
      <w:r>
        <w:rPr>
          <w:sz w:val="24"/>
        </w:rPr>
        <w:t>the</w:t>
      </w:r>
      <w:r>
        <w:rPr>
          <w:spacing w:val="40"/>
          <w:sz w:val="24"/>
        </w:rPr>
        <w:t> </w:t>
      </w:r>
      <w:r>
        <w:rPr>
          <w:sz w:val="24"/>
        </w:rPr>
        <w:t>words</w:t>
      </w:r>
      <w:r>
        <w:rPr>
          <w:spacing w:val="40"/>
          <w:sz w:val="24"/>
        </w:rPr>
        <w:t> </w:t>
      </w:r>
      <w:r>
        <w:rPr>
          <w:sz w:val="24"/>
        </w:rPr>
        <w:t>under</w:t>
      </w:r>
      <w:r>
        <w:rPr>
          <w:spacing w:val="40"/>
          <w:sz w:val="24"/>
        </w:rPr>
        <w:t> </w:t>
      </w:r>
      <w:r>
        <w:rPr>
          <w:sz w:val="24"/>
        </w:rPr>
        <w:t>your</w:t>
      </w:r>
      <w:r>
        <w:rPr>
          <w:spacing w:val="40"/>
          <w:sz w:val="24"/>
        </w:rPr>
        <w:t> </w:t>
      </w:r>
      <w:r>
        <w:rPr>
          <w:sz w:val="24"/>
        </w:rPr>
        <w:t>breath.</w:t>
      </w:r>
      <w:r>
        <w:rPr>
          <w:spacing w:val="40"/>
          <w:sz w:val="24"/>
        </w:rPr>
        <w:t> </w:t>
      </w:r>
      <w:r>
        <w:rPr>
          <w:sz w:val="24"/>
        </w:rPr>
        <w:t>As</w:t>
      </w:r>
      <w:r>
        <w:rPr>
          <w:spacing w:val="40"/>
          <w:sz w:val="24"/>
        </w:rPr>
        <w:t> </w:t>
      </w:r>
      <w:r>
        <w:rPr>
          <w:sz w:val="24"/>
        </w:rPr>
        <w:t>the</w:t>
      </w:r>
      <w:r>
        <w:rPr>
          <w:spacing w:val="40"/>
          <w:sz w:val="24"/>
        </w:rPr>
        <w:t> </w:t>
      </w:r>
      <w:r>
        <w:rPr>
          <w:sz w:val="24"/>
        </w:rPr>
        <w:t>reader</w:t>
      </w:r>
      <w:r>
        <w:rPr>
          <w:spacing w:val="40"/>
          <w:sz w:val="24"/>
        </w:rPr>
        <w:t> </w:t>
      </w:r>
      <w:r>
        <w:rPr>
          <w:sz w:val="24"/>
        </w:rPr>
        <w:t>reads he</w:t>
      </w:r>
      <w:r>
        <w:rPr>
          <w:spacing w:val="-11"/>
          <w:sz w:val="24"/>
        </w:rPr>
        <w:t> </w:t>
      </w:r>
      <w:r>
        <w:rPr>
          <w:sz w:val="24"/>
        </w:rPr>
        <w:t>makes</w:t>
      </w:r>
      <w:r>
        <w:rPr>
          <w:spacing w:val="-11"/>
          <w:sz w:val="24"/>
        </w:rPr>
        <w:t> </w:t>
      </w:r>
      <w:r>
        <w:rPr>
          <w:sz w:val="24"/>
        </w:rPr>
        <w:t>tongue</w:t>
      </w:r>
      <w:r>
        <w:rPr>
          <w:spacing w:val="-11"/>
          <w:sz w:val="24"/>
        </w:rPr>
        <w:t> </w:t>
      </w:r>
      <w:r>
        <w:rPr>
          <w:sz w:val="24"/>
        </w:rPr>
        <w:t>and</w:t>
      </w:r>
      <w:r>
        <w:rPr>
          <w:spacing w:val="-11"/>
          <w:sz w:val="24"/>
        </w:rPr>
        <w:t> </w:t>
      </w:r>
      <w:r>
        <w:rPr>
          <w:sz w:val="24"/>
        </w:rPr>
        <w:t>larynx</w:t>
      </w:r>
      <w:r>
        <w:rPr>
          <w:spacing w:val="-10"/>
          <w:sz w:val="24"/>
        </w:rPr>
        <w:t> </w:t>
      </w:r>
      <w:r>
        <w:rPr>
          <w:sz w:val="24"/>
        </w:rPr>
        <w:t>movement.</w:t>
      </w:r>
      <w:r>
        <w:rPr>
          <w:spacing w:val="-10"/>
          <w:sz w:val="24"/>
        </w:rPr>
        <w:t> </w:t>
      </w:r>
      <w:r>
        <w:rPr>
          <w:sz w:val="24"/>
        </w:rPr>
        <w:t>Even</w:t>
      </w:r>
      <w:r>
        <w:rPr>
          <w:spacing w:val="-10"/>
          <w:sz w:val="24"/>
        </w:rPr>
        <w:t> </w:t>
      </w:r>
      <w:r>
        <w:rPr>
          <w:sz w:val="24"/>
        </w:rPr>
        <w:t>mature,</w:t>
      </w:r>
      <w:r>
        <w:rPr>
          <w:spacing w:val="-10"/>
          <w:sz w:val="24"/>
        </w:rPr>
        <w:t> </w:t>
      </w:r>
      <w:r>
        <w:rPr>
          <w:sz w:val="24"/>
        </w:rPr>
        <w:t>efficient</w:t>
      </w:r>
      <w:r>
        <w:rPr>
          <w:spacing w:val="-11"/>
          <w:sz w:val="24"/>
        </w:rPr>
        <w:t> </w:t>
      </w:r>
      <w:r>
        <w:rPr>
          <w:sz w:val="24"/>
        </w:rPr>
        <w:t>readers</w:t>
      </w:r>
      <w:r>
        <w:rPr>
          <w:spacing w:val="-10"/>
          <w:sz w:val="24"/>
        </w:rPr>
        <w:t> </w:t>
      </w:r>
      <w:r>
        <w:rPr>
          <w:sz w:val="24"/>
        </w:rPr>
        <w:t>are</w:t>
      </w:r>
      <w:r>
        <w:rPr>
          <w:spacing w:val="-11"/>
          <w:sz w:val="24"/>
        </w:rPr>
        <w:t> </w:t>
      </w:r>
      <w:r>
        <w:rPr>
          <w:sz w:val="24"/>
        </w:rPr>
        <w:t>likely</w:t>
      </w:r>
      <w:r>
        <w:rPr>
          <w:spacing w:val="-11"/>
          <w:sz w:val="24"/>
        </w:rPr>
        <w:t> </w:t>
      </w:r>
      <w:r>
        <w:rPr>
          <w:sz w:val="24"/>
        </w:rPr>
        <w:t>to sub</w:t>
      </w:r>
    </w:p>
    <w:p>
      <w:pPr>
        <w:pStyle w:val="BodyText"/>
        <w:ind w:left="1259"/>
        <w:jc w:val="both"/>
      </w:pPr>
      <w:r>
        <w:rPr/>
        <w:t>-</w:t>
      </w:r>
      <w:r>
        <w:rPr>
          <w:spacing w:val="22"/>
        </w:rPr>
        <w:t> </w:t>
      </w:r>
      <w:r>
        <w:rPr/>
        <w:t>vocalize</w:t>
      </w:r>
      <w:r>
        <w:rPr>
          <w:spacing w:val="20"/>
        </w:rPr>
        <w:t> </w:t>
      </w:r>
      <w:r>
        <w:rPr/>
        <w:t>to</w:t>
      </w:r>
      <w:r>
        <w:rPr>
          <w:spacing w:val="22"/>
        </w:rPr>
        <w:t> </w:t>
      </w:r>
      <w:r>
        <w:rPr/>
        <w:t>some</w:t>
      </w:r>
      <w:r>
        <w:rPr>
          <w:spacing w:val="25"/>
        </w:rPr>
        <w:t> </w:t>
      </w:r>
      <w:r>
        <w:rPr/>
        <w:t>extent,</w:t>
      </w:r>
      <w:r>
        <w:rPr>
          <w:spacing w:val="25"/>
        </w:rPr>
        <w:t> </w:t>
      </w:r>
      <w:r>
        <w:rPr/>
        <w:t>excessive</w:t>
      </w:r>
      <w:r>
        <w:rPr>
          <w:spacing w:val="21"/>
        </w:rPr>
        <w:t> </w:t>
      </w:r>
      <w:r>
        <w:rPr/>
        <w:t>of</w:t>
      </w:r>
      <w:r>
        <w:rPr>
          <w:spacing w:val="24"/>
        </w:rPr>
        <w:t> </w:t>
      </w:r>
      <w:r>
        <w:rPr/>
        <w:t>sub-vocalization</w:t>
      </w:r>
      <w:r>
        <w:rPr>
          <w:spacing w:val="22"/>
        </w:rPr>
        <w:t> </w:t>
      </w:r>
      <w:r>
        <w:rPr/>
        <w:t>is</w:t>
      </w:r>
      <w:r>
        <w:rPr>
          <w:spacing w:val="28"/>
        </w:rPr>
        <w:t> </w:t>
      </w:r>
      <w:r>
        <w:rPr/>
        <w:t>slower</w:t>
      </w:r>
      <w:r>
        <w:rPr>
          <w:spacing w:val="24"/>
        </w:rPr>
        <w:t> </w:t>
      </w:r>
      <w:r>
        <w:rPr/>
        <w:t>and</w:t>
      </w:r>
      <w:r>
        <w:rPr>
          <w:spacing w:val="30"/>
        </w:rPr>
        <w:t> </w:t>
      </w:r>
      <w:r>
        <w:rPr>
          <w:spacing w:val="-2"/>
        </w:rPr>
        <w:t>inefficient.</w:t>
      </w:r>
    </w:p>
    <w:p>
      <w:pPr>
        <w:pStyle w:val="BodyText"/>
      </w:pPr>
    </w:p>
    <w:p>
      <w:pPr>
        <w:pStyle w:val="ListParagraph"/>
        <w:numPr>
          <w:ilvl w:val="0"/>
          <w:numId w:val="13"/>
        </w:numPr>
        <w:tabs>
          <w:tab w:pos="1257" w:val="left" w:leader="none"/>
          <w:tab w:pos="1259" w:val="left" w:leader="none"/>
        </w:tabs>
        <w:spacing w:line="480" w:lineRule="auto" w:before="0" w:after="0"/>
        <w:ind w:left="1259" w:right="1130" w:hanging="740"/>
        <w:jc w:val="both"/>
        <w:rPr>
          <w:sz w:val="24"/>
        </w:rPr>
      </w:pPr>
      <w:r>
        <w:rPr>
          <w:b/>
          <w:sz w:val="24"/>
        </w:rPr>
        <w:t>Reading</w:t>
      </w:r>
      <w:r>
        <w:rPr>
          <w:b/>
          <w:spacing w:val="-8"/>
          <w:sz w:val="24"/>
        </w:rPr>
        <w:t> </w:t>
      </w:r>
      <w:r>
        <w:rPr>
          <w:b/>
          <w:sz w:val="24"/>
        </w:rPr>
        <w:t>everything</w:t>
      </w:r>
      <w:r>
        <w:rPr>
          <w:b/>
          <w:spacing w:val="-8"/>
          <w:sz w:val="24"/>
        </w:rPr>
        <w:t> </w:t>
      </w:r>
      <w:r>
        <w:rPr>
          <w:b/>
          <w:sz w:val="24"/>
        </w:rPr>
        <w:t>at</w:t>
      </w:r>
      <w:r>
        <w:rPr>
          <w:b/>
          <w:spacing w:val="-9"/>
          <w:sz w:val="24"/>
        </w:rPr>
        <w:t> </w:t>
      </w:r>
      <w:r>
        <w:rPr>
          <w:b/>
          <w:sz w:val="24"/>
        </w:rPr>
        <w:t>the</w:t>
      </w:r>
      <w:r>
        <w:rPr>
          <w:b/>
          <w:spacing w:val="-9"/>
          <w:sz w:val="24"/>
        </w:rPr>
        <w:t> </w:t>
      </w:r>
      <w:r>
        <w:rPr>
          <w:b/>
          <w:sz w:val="24"/>
        </w:rPr>
        <w:t>same</w:t>
      </w:r>
      <w:r>
        <w:rPr>
          <w:b/>
          <w:spacing w:val="-9"/>
          <w:sz w:val="24"/>
        </w:rPr>
        <w:t> </w:t>
      </w:r>
      <w:r>
        <w:rPr>
          <w:b/>
          <w:sz w:val="24"/>
        </w:rPr>
        <w:t>speed:</w:t>
      </w:r>
      <w:r>
        <w:rPr>
          <w:b/>
          <w:spacing w:val="-7"/>
          <w:sz w:val="24"/>
        </w:rPr>
        <w:t> </w:t>
      </w:r>
      <w:r>
        <w:rPr>
          <w:sz w:val="24"/>
        </w:rPr>
        <w:t>when</w:t>
      </w:r>
      <w:r>
        <w:rPr>
          <w:spacing w:val="-8"/>
          <w:sz w:val="24"/>
        </w:rPr>
        <w:t> </w:t>
      </w:r>
      <w:r>
        <w:rPr>
          <w:sz w:val="24"/>
        </w:rPr>
        <w:t>reading,</w:t>
      </w:r>
      <w:r>
        <w:rPr>
          <w:spacing w:val="-8"/>
          <w:sz w:val="24"/>
        </w:rPr>
        <w:t> </w:t>
      </w:r>
      <w:r>
        <w:rPr>
          <w:sz w:val="24"/>
        </w:rPr>
        <w:t>set</w:t>
      </w:r>
      <w:r>
        <w:rPr>
          <w:spacing w:val="-6"/>
          <w:sz w:val="24"/>
        </w:rPr>
        <w:t> </w:t>
      </w:r>
      <w:r>
        <w:rPr>
          <w:sz w:val="24"/>
        </w:rPr>
        <w:t>your</w:t>
      </w:r>
      <w:r>
        <w:rPr>
          <w:spacing w:val="-9"/>
          <w:sz w:val="24"/>
        </w:rPr>
        <w:t> </w:t>
      </w:r>
      <w:r>
        <w:rPr>
          <w:sz w:val="24"/>
        </w:rPr>
        <w:t>rate</w:t>
      </w:r>
      <w:r>
        <w:rPr>
          <w:spacing w:val="-9"/>
          <w:sz w:val="24"/>
        </w:rPr>
        <w:t> </w:t>
      </w:r>
      <w:r>
        <w:rPr>
          <w:sz w:val="24"/>
        </w:rPr>
        <w:t>according</w:t>
      </w:r>
      <w:r>
        <w:rPr>
          <w:spacing w:val="-10"/>
          <w:sz w:val="24"/>
        </w:rPr>
        <w:t> </w:t>
      </w:r>
      <w:r>
        <w:rPr>
          <w:sz w:val="24"/>
        </w:rPr>
        <w:t>to</w:t>
      </w:r>
      <w:r>
        <w:rPr>
          <w:spacing w:val="-2"/>
          <w:sz w:val="24"/>
        </w:rPr>
        <w:t> </w:t>
      </w:r>
      <w:r>
        <w:rPr>
          <w:sz w:val="24"/>
        </w:rPr>
        <w:t>your purpose</w:t>
      </w:r>
      <w:r>
        <w:rPr>
          <w:spacing w:val="-12"/>
          <w:sz w:val="24"/>
        </w:rPr>
        <w:t> </w:t>
      </w:r>
      <w:r>
        <w:rPr>
          <w:sz w:val="24"/>
        </w:rPr>
        <w:t>for</w:t>
      </w:r>
      <w:r>
        <w:rPr>
          <w:spacing w:val="-11"/>
          <w:sz w:val="24"/>
        </w:rPr>
        <w:t> </w:t>
      </w:r>
      <w:r>
        <w:rPr>
          <w:sz w:val="24"/>
        </w:rPr>
        <w:t>reading</w:t>
      </w:r>
      <w:r>
        <w:rPr>
          <w:spacing w:val="-11"/>
          <w:sz w:val="24"/>
        </w:rPr>
        <w:t> </w:t>
      </w:r>
      <w:r>
        <w:rPr>
          <w:sz w:val="24"/>
        </w:rPr>
        <w:t>and</w:t>
      </w:r>
      <w:r>
        <w:rPr>
          <w:spacing w:val="-11"/>
          <w:sz w:val="24"/>
        </w:rPr>
        <w:t> </w:t>
      </w:r>
      <w:r>
        <w:rPr>
          <w:sz w:val="24"/>
        </w:rPr>
        <w:t>the</w:t>
      </w:r>
      <w:r>
        <w:rPr>
          <w:spacing w:val="-14"/>
          <w:sz w:val="24"/>
        </w:rPr>
        <w:t> </w:t>
      </w:r>
      <w:r>
        <w:rPr>
          <w:sz w:val="24"/>
        </w:rPr>
        <w:t>difficulty</w:t>
      </w:r>
      <w:r>
        <w:rPr>
          <w:spacing w:val="-15"/>
          <w:sz w:val="24"/>
        </w:rPr>
        <w:t> </w:t>
      </w:r>
      <w:r>
        <w:rPr>
          <w:sz w:val="24"/>
        </w:rPr>
        <w:t>level</w:t>
      </w:r>
      <w:r>
        <w:rPr>
          <w:spacing w:val="-10"/>
          <w:sz w:val="24"/>
        </w:rPr>
        <w:t> </w:t>
      </w:r>
      <w:r>
        <w:rPr>
          <w:sz w:val="24"/>
        </w:rPr>
        <w:t>of</w:t>
      </w:r>
      <w:r>
        <w:rPr>
          <w:spacing w:val="-11"/>
          <w:sz w:val="24"/>
        </w:rPr>
        <w:t> </w:t>
      </w:r>
      <w:r>
        <w:rPr>
          <w:sz w:val="24"/>
        </w:rPr>
        <w:t>the</w:t>
      </w:r>
      <w:r>
        <w:rPr>
          <w:spacing w:val="-14"/>
          <w:sz w:val="24"/>
        </w:rPr>
        <w:t> </w:t>
      </w:r>
      <w:r>
        <w:rPr>
          <w:sz w:val="24"/>
        </w:rPr>
        <w:t>material.</w:t>
      </w:r>
    </w:p>
    <w:p>
      <w:pPr>
        <w:spacing w:after="0" w:line="480" w:lineRule="auto"/>
        <w:jc w:val="both"/>
        <w:rPr>
          <w:sz w:val="24"/>
        </w:rPr>
        <w:sectPr>
          <w:pgSz w:w="11910" w:h="16840"/>
          <w:pgMar w:top="1340" w:bottom="280" w:left="920" w:right="300"/>
        </w:sectPr>
      </w:pPr>
    </w:p>
    <w:p>
      <w:pPr>
        <w:pStyle w:val="ListParagraph"/>
        <w:numPr>
          <w:ilvl w:val="0"/>
          <w:numId w:val="13"/>
        </w:numPr>
        <w:tabs>
          <w:tab w:pos="1257" w:val="left" w:leader="none"/>
          <w:tab w:pos="1259" w:val="left" w:leader="none"/>
        </w:tabs>
        <w:spacing w:line="480" w:lineRule="auto" w:before="73" w:after="0"/>
        <w:ind w:left="1259" w:right="1128" w:hanging="740"/>
        <w:jc w:val="both"/>
        <w:rPr>
          <w:sz w:val="24"/>
        </w:rPr>
      </w:pPr>
      <w:r>
        <w:rPr>
          <w:b/>
          <w:sz w:val="24"/>
        </w:rPr>
        <w:t>Regressing out of habit: </w:t>
      </w:r>
      <w:r>
        <w:rPr>
          <w:sz w:val="24"/>
        </w:rPr>
        <w:t>Regressing means rereading a word, phrase or sentence out of habit and not because of need. Sometimes, it is necessary to </w:t>
      </w:r>
      <w:r>
        <w:rPr>
          <w:spacing w:val="10"/>
          <w:sz w:val="24"/>
        </w:rPr>
        <w:t>re-</w:t>
      </w:r>
      <w:r>
        <w:rPr>
          <w:sz w:val="24"/>
        </w:rPr>
        <w:t>read something especially</w:t>
      </w:r>
      <w:r>
        <w:rPr>
          <w:spacing w:val="-5"/>
          <w:sz w:val="24"/>
        </w:rPr>
        <w:t> </w:t>
      </w:r>
      <w:r>
        <w:rPr>
          <w:sz w:val="24"/>
        </w:rPr>
        <w:t>in</w:t>
      </w:r>
      <w:r>
        <w:rPr>
          <w:spacing w:val="-2"/>
          <w:sz w:val="24"/>
        </w:rPr>
        <w:t> </w:t>
      </w:r>
      <w:r>
        <w:rPr>
          <w:sz w:val="24"/>
        </w:rPr>
        <w:t>a</w:t>
      </w:r>
      <w:r>
        <w:rPr>
          <w:spacing w:val="-2"/>
          <w:sz w:val="24"/>
        </w:rPr>
        <w:t> </w:t>
      </w:r>
      <w:r>
        <w:rPr>
          <w:sz w:val="24"/>
        </w:rPr>
        <w:t>difficult</w:t>
      </w:r>
      <w:r>
        <w:rPr>
          <w:spacing w:val="-1"/>
          <w:sz w:val="24"/>
        </w:rPr>
        <w:t> </w:t>
      </w:r>
      <w:r>
        <w:rPr>
          <w:sz w:val="24"/>
        </w:rPr>
        <w:t>passage.</w:t>
      </w:r>
      <w:r>
        <w:rPr>
          <w:spacing w:val="-2"/>
          <w:sz w:val="24"/>
        </w:rPr>
        <w:t> </w:t>
      </w:r>
      <w:r>
        <w:rPr>
          <w:sz w:val="24"/>
        </w:rPr>
        <w:t>But</w:t>
      </w:r>
      <w:r>
        <w:rPr>
          <w:spacing w:val="-1"/>
          <w:sz w:val="24"/>
        </w:rPr>
        <w:t> </w:t>
      </w:r>
      <w:r>
        <w:rPr>
          <w:sz w:val="24"/>
        </w:rPr>
        <w:t>habitual,</w:t>
      </w:r>
      <w:r>
        <w:rPr>
          <w:spacing w:val="-2"/>
          <w:sz w:val="24"/>
        </w:rPr>
        <w:t> </w:t>
      </w:r>
      <w:r>
        <w:rPr>
          <w:sz w:val="24"/>
        </w:rPr>
        <w:t>unnecessary</w:t>
      </w:r>
      <w:r>
        <w:rPr>
          <w:spacing w:val="-6"/>
          <w:sz w:val="24"/>
        </w:rPr>
        <w:t> </w:t>
      </w:r>
      <w:r>
        <w:rPr>
          <w:sz w:val="24"/>
        </w:rPr>
        <w:t>regressing really</w:t>
      </w:r>
      <w:r>
        <w:rPr>
          <w:spacing w:val="-5"/>
          <w:sz w:val="24"/>
        </w:rPr>
        <w:t> </w:t>
      </w:r>
      <w:r>
        <w:rPr>
          <w:sz w:val="24"/>
        </w:rPr>
        <w:t>slows you </w:t>
      </w:r>
      <w:r>
        <w:rPr>
          <w:spacing w:val="-2"/>
          <w:sz w:val="24"/>
        </w:rPr>
        <w:t>down.</w:t>
      </w:r>
    </w:p>
    <w:p>
      <w:pPr>
        <w:pStyle w:val="ListParagraph"/>
        <w:numPr>
          <w:ilvl w:val="0"/>
          <w:numId w:val="13"/>
        </w:numPr>
        <w:tabs>
          <w:tab w:pos="1257" w:val="left" w:leader="none"/>
          <w:tab w:pos="1259" w:val="left" w:leader="none"/>
        </w:tabs>
        <w:spacing w:line="480" w:lineRule="auto" w:before="1" w:after="0"/>
        <w:ind w:left="1259" w:right="1131" w:hanging="740"/>
        <w:jc w:val="both"/>
        <w:rPr>
          <w:sz w:val="24"/>
        </w:rPr>
      </w:pPr>
      <w:r>
        <w:rPr>
          <w:b/>
          <w:sz w:val="24"/>
        </w:rPr>
        <w:t>Reading</w:t>
      </w:r>
      <w:r>
        <w:rPr>
          <w:b/>
          <w:spacing w:val="40"/>
          <w:sz w:val="24"/>
        </w:rPr>
        <w:t> </w:t>
      </w:r>
      <w:r>
        <w:rPr>
          <w:b/>
          <w:sz w:val="24"/>
        </w:rPr>
        <w:t>one</w:t>
      </w:r>
      <w:r>
        <w:rPr>
          <w:b/>
          <w:spacing w:val="40"/>
          <w:sz w:val="24"/>
        </w:rPr>
        <w:t> </w:t>
      </w:r>
      <w:r>
        <w:rPr>
          <w:b/>
          <w:sz w:val="24"/>
        </w:rPr>
        <w:t>word</w:t>
      </w:r>
      <w:r>
        <w:rPr>
          <w:b/>
          <w:spacing w:val="40"/>
          <w:sz w:val="24"/>
        </w:rPr>
        <w:t> </w:t>
      </w:r>
      <w:r>
        <w:rPr>
          <w:b/>
          <w:sz w:val="24"/>
        </w:rPr>
        <w:t>at</w:t>
      </w:r>
      <w:r>
        <w:rPr>
          <w:b/>
          <w:spacing w:val="40"/>
          <w:sz w:val="24"/>
        </w:rPr>
        <w:t> </w:t>
      </w:r>
      <w:r>
        <w:rPr>
          <w:b/>
          <w:sz w:val="24"/>
        </w:rPr>
        <w:t>a</w:t>
      </w:r>
      <w:r>
        <w:rPr>
          <w:b/>
          <w:spacing w:val="40"/>
          <w:sz w:val="24"/>
        </w:rPr>
        <w:t> </w:t>
      </w:r>
      <w:r>
        <w:rPr>
          <w:b/>
          <w:sz w:val="24"/>
        </w:rPr>
        <w:t>time:</w:t>
      </w:r>
      <w:r>
        <w:rPr>
          <w:b/>
          <w:spacing w:val="40"/>
          <w:sz w:val="24"/>
        </w:rPr>
        <w:t> </w:t>
      </w:r>
      <w:r>
        <w:rPr>
          <w:sz w:val="24"/>
        </w:rPr>
        <w:t>Experience</w:t>
      </w:r>
      <w:r>
        <w:rPr>
          <w:spacing w:val="40"/>
          <w:sz w:val="24"/>
        </w:rPr>
        <w:t> </w:t>
      </w:r>
      <w:r>
        <w:rPr>
          <w:sz w:val="24"/>
        </w:rPr>
        <w:t>has</w:t>
      </w:r>
      <w:r>
        <w:rPr>
          <w:spacing w:val="40"/>
          <w:sz w:val="24"/>
        </w:rPr>
        <w:t> </w:t>
      </w:r>
      <w:r>
        <w:rPr>
          <w:sz w:val="24"/>
        </w:rPr>
        <w:t>shown</w:t>
      </w:r>
      <w:r>
        <w:rPr>
          <w:spacing w:val="40"/>
          <w:sz w:val="24"/>
        </w:rPr>
        <w:t> </w:t>
      </w:r>
      <w:r>
        <w:rPr>
          <w:sz w:val="24"/>
        </w:rPr>
        <w:t>that</w:t>
      </w:r>
      <w:r>
        <w:rPr>
          <w:spacing w:val="40"/>
          <w:sz w:val="24"/>
        </w:rPr>
        <w:t> </w:t>
      </w:r>
      <w:r>
        <w:rPr>
          <w:sz w:val="24"/>
        </w:rPr>
        <w:t>readers</w:t>
      </w:r>
      <w:r>
        <w:rPr>
          <w:spacing w:val="40"/>
          <w:sz w:val="24"/>
        </w:rPr>
        <w:t> </w:t>
      </w:r>
      <w:r>
        <w:rPr>
          <w:sz w:val="24"/>
        </w:rPr>
        <w:t>pay undue attention to individual words. They read word by word instead of reading in phrases and extracting</w:t>
      </w:r>
      <w:r>
        <w:rPr>
          <w:spacing w:val="-4"/>
          <w:sz w:val="24"/>
        </w:rPr>
        <w:t> </w:t>
      </w:r>
      <w:r>
        <w:rPr>
          <w:sz w:val="24"/>
        </w:rPr>
        <w:t>the</w:t>
      </w:r>
      <w:r>
        <w:rPr>
          <w:spacing w:val="-1"/>
          <w:sz w:val="24"/>
        </w:rPr>
        <w:t> </w:t>
      </w:r>
      <w:r>
        <w:rPr>
          <w:sz w:val="24"/>
        </w:rPr>
        <w:t>underlying</w:t>
      </w:r>
      <w:r>
        <w:rPr>
          <w:spacing w:val="-3"/>
          <w:sz w:val="24"/>
        </w:rPr>
        <w:t> </w:t>
      </w:r>
      <w:r>
        <w:rPr>
          <w:sz w:val="24"/>
        </w:rPr>
        <w:t>meanings.</w:t>
      </w:r>
    </w:p>
    <w:p>
      <w:pPr>
        <w:pStyle w:val="ListParagraph"/>
        <w:numPr>
          <w:ilvl w:val="0"/>
          <w:numId w:val="13"/>
        </w:numPr>
        <w:tabs>
          <w:tab w:pos="1256" w:val="left" w:leader="none"/>
          <w:tab w:pos="1259" w:val="left" w:leader="none"/>
        </w:tabs>
        <w:spacing w:line="480" w:lineRule="auto" w:before="1" w:after="0"/>
        <w:ind w:left="1259" w:right="1138" w:hanging="740"/>
        <w:jc w:val="both"/>
        <w:rPr>
          <w:sz w:val="24"/>
        </w:rPr>
      </w:pPr>
      <w:r>
        <w:rPr>
          <w:b/>
          <w:sz w:val="24"/>
        </w:rPr>
        <w:t>Insufficient</w:t>
      </w:r>
      <w:r>
        <w:rPr>
          <w:b/>
          <w:spacing w:val="40"/>
          <w:sz w:val="24"/>
        </w:rPr>
        <w:t> </w:t>
      </w:r>
      <w:r>
        <w:rPr>
          <w:b/>
          <w:sz w:val="24"/>
        </w:rPr>
        <w:t>background</w:t>
      </w:r>
      <w:r>
        <w:rPr>
          <w:b/>
          <w:spacing w:val="40"/>
          <w:sz w:val="24"/>
        </w:rPr>
        <w:t> </w:t>
      </w:r>
      <w:r>
        <w:rPr>
          <w:b/>
          <w:sz w:val="24"/>
        </w:rPr>
        <w:t>knowledge:</w:t>
      </w:r>
      <w:r>
        <w:rPr>
          <w:b/>
          <w:spacing w:val="40"/>
          <w:sz w:val="24"/>
        </w:rPr>
        <w:t> </w:t>
      </w:r>
      <w:r>
        <w:rPr>
          <w:sz w:val="24"/>
        </w:rPr>
        <w:t>Many</w:t>
      </w:r>
      <w:r>
        <w:rPr>
          <w:spacing w:val="40"/>
          <w:sz w:val="24"/>
        </w:rPr>
        <w:t> </w:t>
      </w:r>
      <w:r>
        <w:rPr>
          <w:sz w:val="24"/>
        </w:rPr>
        <w:t>reading</w:t>
      </w:r>
      <w:r>
        <w:rPr>
          <w:spacing w:val="40"/>
          <w:sz w:val="24"/>
        </w:rPr>
        <w:t> </w:t>
      </w:r>
      <w:r>
        <w:rPr>
          <w:sz w:val="24"/>
        </w:rPr>
        <w:t>situation</w:t>
      </w:r>
      <w:r>
        <w:rPr>
          <w:spacing w:val="40"/>
          <w:sz w:val="24"/>
        </w:rPr>
        <w:t> </w:t>
      </w:r>
      <w:r>
        <w:rPr>
          <w:sz w:val="24"/>
        </w:rPr>
        <w:t>require</w:t>
      </w:r>
      <w:r>
        <w:rPr>
          <w:spacing w:val="40"/>
          <w:sz w:val="24"/>
        </w:rPr>
        <w:t> </w:t>
      </w:r>
      <w:r>
        <w:rPr>
          <w:sz w:val="24"/>
        </w:rPr>
        <w:t>that</w:t>
      </w:r>
      <w:r>
        <w:rPr>
          <w:spacing w:val="40"/>
          <w:sz w:val="24"/>
        </w:rPr>
        <w:t> </w:t>
      </w:r>
      <w:r>
        <w:rPr>
          <w:sz w:val="24"/>
        </w:rPr>
        <w:t>the reader possesses some relevant background information related to the reading</w:t>
      </w:r>
      <w:r>
        <w:rPr>
          <w:spacing w:val="40"/>
          <w:sz w:val="24"/>
        </w:rPr>
        <w:t> </w:t>
      </w:r>
      <w:r>
        <w:rPr>
          <w:sz w:val="24"/>
        </w:rPr>
        <w:t>material such information may be in the form of specialized vocabulary/registers, abbreviations or special symbols.</w:t>
      </w:r>
    </w:p>
    <w:p>
      <w:pPr>
        <w:pStyle w:val="ListParagraph"/>
        <w:numPr>
          <w:ilvl w:val="0"/>
          <w:numId w:val="13"/>
        </w:numPr>
        <w:tabs>
          <w:tab w:pos="1257" w:val="left" w:leader="none"/>
          <w:tab w:pos="1259" w:val="left" w:leader="none"/>
        </w:tabs>
        <w:spacing w:line="480" w:lineRule="auto" w:before="0" w:after="0"/>
        <w:ind w:left="1259" w:right="1135" w:hanging="740"/>
        <w:jc w:val="both"/>
        <w:rPr>
          <w:sz w:val="24"/>
        </w:rPr>
      </w:pPr>
      <w:r>
        <w:rPr>
          <w:b/>
          <w:sz w:val="24"/>
        </w:rPr>
        <w:t>Number</w:t>
      </w:r>
      <w:r>
        <w:rPr>
          <w:b/>
          <w:spacing w:val="40"/>
          <w:sz w:val="24"/>
        </w:rPr>
        <w:t> </w:t>
      </w:r>
      <w:r>
        <w:rPr>
          <w:b/>
          <w:sz w:val="24"/>
        </w:rPr>
        <w:t>of</w:t>
      </w:r>
      <w:r>
        <w:rPr>
          <w:b/>
          <w:spacing w:val="40"/>
          <w:sz w:val="24"/>
        </w:rPr>
        <w:t> </w:t>
      </w:r>
      <w:r>
        <w:rPr>
          <w:b/>
          <w:sz w:val="24"/>
        </w:rPr>
        <w:t>hard</w:t>
      </w:r>
      <w:r>
        <w:rPr>
          <w:b/>
          <w:spacing w:val="40"/>
          <w:sz w:val="24"/>
        </w:rPr>
        <w:t> </w:t>
      </w:r>
      <w:r>
        <w:rPr>
          <w:b/>
          <w:sz w:val="24"/>
        </w:rPr>
        <w:t>words:</w:t>
      </w:r>
      <w:r>
        <w:rPr>
          <w:b/>
          <w:spacing w:val="40"/>
          <w:sz w:val="24"/>
        </w:rPr>
        <w:t> </w:t>
      </w:r>
      <w:r>
        <w:rPr>
          <w:sz w:val="24"/>
        </w:rPr>
        <w:t>Hard</w:t>
      </w:r>
      <w:r>
        <w:rPr>
          <w:spacing w:val="40"/>
          <w:sz w:val="24"/>
        </w:rPr>
        <w:t> </w:t>
      </w:r>
      <w:r>
        <w:rPr>
          <w:sz w:val="24"/>
        </w:rPr>
        <w:t>words</w:t>
      </w:r>
      <w:r>
        <w:rPr>
          <w:spacing w:val="40"/>
          <w:sz w:val="24"/>
        </w:rPr>
        <w:t> </w:t>
      </w:r>
      <w:r>
        <w:rPr>
          <w:sz w:val="24"/>
        </w:rPr>
        <w:t>are</w:t>
      </w:r>
      <w:r>
        <w:rPr>
          <w:spacing w:val="40"/>
          <w:sz w:val="24"/>
        </w:rPr>
        <w:t> </w:t>
      </w:r>
      <w:r>
        <w:rPr>
          <w:sz w:val="24"/>
        </w:rPr>
        <w:t>usually</w:t>
      </w:r>
      <w:r>
        <w:rPr>
          <w:spacing w:val="34"/>
          <w:sz w:val="24"/>
        </w:rPr>
        <w:t> </w:t>
      </w:r>
      <w:r>
        <w:rPr>
          <w:sz w:val="24"/>
        </w:rPr>
        <w:t>considered</w:t>
      </w:r>
      <w:r>
        <w:rPr>
          <w:spacing w:val="40"/>
          <w:sz w:val="24"/>
        </w:rPr>
        <w:t> </w:t>
      </w:r>
      <w:r>
        <w:rPr>
          <w:sz w:val="24"/>
        </w:rPr>
        <w:t>to</w:t>
      </w:r>
      <w:r>
        <w:rPr>
          <w:spacing w:val="40"/>
          <w:sz w:val="24"/>
        </w:rPr>
        <w:t> </w:t>
      </w:r>
      <w:r>
        <w:rPr>
          <w:sz w:val="24"/>
        </w:rPr>
        <w:t>be</w:t>
      </w:r>
      <w:r>
        <w:rPr>
          <w:spacing w:val="40"/>
          <w:sz w:val="24"/>
        </w:rPr>
        <w:t> </w:t>
      </w:r>
      <w:r>
        <w:rPr>
          <w:sz w:val="24"/>
        </w:rPr>
        <w:t>those</w:t>
      </w:r>
      <w:r>
        <w:rPr>
          <w:spacing w:val="40"/>
          <w:sz w:val="24"/>
        </w:rPr>
        <w:t> </w:t>
      </w:r>
      <w:r>
        <w:rPr>
          <w:sz w:val="24"/>
        </w:rPr>
        <w:t>that</w:t>
      </w:r>
      <w:r>
        <w:rPr>
          <w:spacing w:val="40"/>
          <w:sz w:val="24"/>
        </w:rPr>
        <w:t> </w:t>
      </w:r>
      <w:r>
        <w:rPr>
          <w:sz w:val="24"/>
        </w:rPr>
        <w:t>are not on a particular word list according to a readability formula. This means that the more words on a higher grade level, the more difficult the material is likely to be comprehended and summarized.</w:t>
      </w:r>
    </w:p>
    <w:p>
      <w:pPr>
        <w:pStyle w:val="BodyText"/>
      </w:pPr>
    </w:p>
    <w:p>
      <w:pPr>
        <w:pStyle w:val="BodyText"/>
        <w:spacing w:before="5"/>
      </w:pPr>
    </w:p>
    <w:p>
      <w:pPr>
        <w:pStyle w:val="Heading1"/>
        <w:jc w:val="both"/>
      </w:pPr>
      <w:r>
        <w:rPr/>
        <w:t>Useful</w:t>
      </w:r>
      <w:r>
        <w:rPr>
          <w:spacing w:val="2"/>
        </w:rPr>
        <w:t> </w:t>
      </w:r>
      <w:r>
        <w:rPr/>
        <w:t>Habits</w:t>
      </w:r>
      <w:r>
        <w:rPr>
          <w:spacing w:val="3"/>
        </w:rPr>
        <w:t> </w:t>
      </w:r>
      <w:r>
        <w:rPr/>
        <w:t>Which</w:t>
      </w:r>
      <w:r>
        <w:rPr>
          <w:spacing w:val="4"/>
        </w:rPr>
        <w:t> </w:t>
      </w:r>
      <w:r>
        <w:rPr/>
        <w:t>Aid</w:t>
      </w:r>
      <w:r>
        <w:rPr>
          <w:spacing w:val="3"/>
        </w:rPr>
        <w:t> </w:t>
      </w:r>
      <w:r>
        <w:rPr>
          <w:spacing w:val="-2"/>
        </w:rPr>
        <w:t>Reading</w:t>
      </w:r>
    </w:p>
    <w:p>
      <w:pPr>
        <w:pStyle w:val="BodyText"/>
        <w:spacing w:line="480" w:lineRule="auto" w:before="271"/>
        <w:ind w:left="549" w:right="1129"/>
        <w:jc w:val="both"/>
      </w:pPr>
      <w:r>
        <w:rPr/>
        <w:t>Students should understand reading comprehension, not as a passive process but as an active one</w:t>
      </w:r>
      <w:r>
        <w:rPr>
          <w:spacing w:val="-15"/>
        </w:rPr>
        <w:t> </w:t>
      </w:r>
      <w:r>
        <w:rPr/>
        <w:t>that</w:t>
      </w:r>
      <w:r>
        <w:rPr>
          <w:spacing w:val="-15"/>
        </w:rPr>
        <w:t> </w:t>
      </w:r>
      <w:r>
        <w:rPr/>
        <w:t>involves</w:t>
      </w:r>
      <w:r>
        <w:rPr>
          <w:spacing w:val="-15"/>
        </w:rPr>
        <w:t> </w:t>
      </w:r>
      <w:r>
        <w:rPr/>
        <w:t>a</w:t>
      </w:r>
      <w:r>
        <w:rPr>
          <w:spacing w:val="-15"/>
        </w:rPr>
        <w:t> </w:t>
      </w:r>
      <w:r>
        <w:rPr/>
        <w:t>variety</w:t>
      </w:r>
      <w:r>
        <w:rPr>
          <w:spacing w:val="-15"/>
        </w:rPr>
        <w:t> </w:t>
      </w:r>
      <w:r>
        <w:rPr/>
        <w:t>of</w:t>
      </w:r>
      <w:r>
        <w:rPr>
          <w:spacing w:val="-15"/>
        </w:rPr>
        <w:t> </w:t>
      </w:r>
      <w:r>
        <w:rPr/>
        <w:t>skills</w:t>
      </w:r>
      <w:r>
        <w:rPr>
          <w:spacing w:val="-15"/>
        </w:rPr>
        <w:t> </w:t>
      </w:r>
      <w:r>
        <w:rPr/>
        <w:t>for</w:t>
      </w:r>
      <w:r>
        <w:rPr>
          <w:spacing w:val="-15"/>
        </w:rPr>
        <w:t> </w:t>
      </w:r>
      <w:r>
        <w:rPr/>
        <w:t>understanding</w:t>
      </w:r>
      <w:r>
        <w:rPr>
          <w:spacing w:val="-15"/>
        </w:rPr>
        <w:t> </w:t>
      </w:r>
      <w:r>
        <w:rPr/>
        <w:t>and</w:t>
      </w:r>
      <w:r>
        <w:rPr>
          <w:spacing w:val="-15"/>
        </w:rPr>
        <w:t> </w:t>
      </w:r>
      <w:r>
        <w:rPr/>
        <w:t>interpreting</w:t>
      </w:r>
      <w:r>
        <w:rPr>
          <w:spacing w:val="-15"/>
        </w:rPr>
        <w:t> </w:t>
      </w:r>
      <w:r>
        <w:rPr/>
        <w:t>information</w:t>
      </w:r>
      <w:r>
        <w:rPr>
          <w:spacing w:val="-13"/>
        </w:rPr>
        <w:t> </w:t>
      </w:r>
      <w:r>
        <w:rPr/>
        <w:t>from</w:t>
      </w:r>
      <w:r>
        <w:rPr>
          <w:spacing w:val="-15"/>
        </w:rPr>
        <w:t> </w:t>
      </w:r>
      <w:r>
        <w:rPr/>
        <w:t>written </w:t>
      </w:r>
      <w:r>
        <w:rPr>
          <w:spacing w:val="-2"/>
        </w:rPr>
        <w:t>passages.</w:t>
      </w:r>
    </w:p>
    <w:p>
      <w:pPr>
        <w:pStyle w:val="BodyText"/>
        <w:spacing w:line="480" w:lineRule="auto" w:before="1"/>
        <w:ind w:left="549" w:right="1137"/>
        <w:jc w:val="both"/>
      </w:pPr>
      <w:r>
        <w:rPr/>
        <w:t>These skills do not come by magic they must be learnt and acquired, Uwatt in Obot and Orisawayi summarized it thus:</w:t>
      </w:r>
    </w:p>
    <w:p>
      <w:pPr>
        <w:pStyle w:val="BodyText"/>
        <w:spacing w:line="480" w:lineRule="auto"/>
        <w:ind w:left="4121" w:right="1160"/>
        <w:jc w:val="both"/>
      </w:pPr>
      <w:r>
        <w:rPr/>
        <w:t>A student reading a comprehension passage without </w:t>
      </w:r>
      <w:r>
        <w:rPr>
          <w:spacing w:val="-2"/>
        </w:rPr>
        <w:t>these</w:t>
      </w:r>
      <w:r>
        <w:rPr>
          <w:spacing w:val="-9"/>
        </w:rPr>
        <w:t> </w:t>
      </w:r>
      <w:r>
        <w:rPr>
          <w:spacing w:val="-2"/>
        </w:rPr>
        <w:t>skills</w:t>
      </w:r>
      <w:r>
        <w:rPr>
          <w:spacing w:val="-8"/>
        </w:rPr>
        <w:t> </w:t>
      </w:r>
      <w:r>
        <w:rPr>
          <w:spacing w:val="-2"/>
        </w:rPr>
        <w:t>go</w:t>
      </w:r>
      <w:r>
        <w:rPr>
          <w:spacing w:val="-8"/>
        </w:rPr>
        <w:t> </w:t>
      </w:r>
      <w:r>
        <w:rPr>
          <w:spacing w:val="-2"/>
        </w:rPr>
        <w:t>about</w:t>
      </w:r>
      <w:r>
        <w:rPr>
          <w:spacing w:val="-8"/>
        </w:rPr>
        <w:t> </w:t>
      </w:r>
      <w:r>
        <w:rPr>
          <w:spacing w:val="-2"/>
        </w:rPr>
        <w:t>it</w:t>
      </w:r>
      <w:r>
        <w:rPr>
          <w:spacing w:val="-8"/>
        </w:rPr>
        <w:t> </w:t>
      </w:r>
      <w:r>
        <w:rPr>
          <w:spacing w:val="-2"/>
        </w:rPr>
        <w:t>like</w:t>
      </w:r>
      <w:r>
        <w:rPr>
          <w:spacing w:val="-9"/>
        </w:rPr>
        <w:t> </w:t>
      </w:r>
      <w:r>
        <w:rPr>
          <w:spacing w:val="-2"/>
        </w:rPr>
        <w:t>a</w:t>
      </w:r>
      <w:r>
        <w:rPr>
          <w:spacing w:val="-9"/>
        </w:rPr>
        <w:t> </w:t>
      </w:r>
      <w:r>
        <w:rPr>
          <w:spacing w:val="-2"/>
        </w:rPr>
        <w:t>diver</w:t>
      </w:r>
      <w:r>
        <w:rPr>
          <w:spacing w:val="-9"/>
        </w:rPr>
        <w:t> </w:t>
      </w:r>
      <w:r>
        <w:rPr>
          <w:spacing w:val="-2"/>
        </w:rPr>
        <w:t>without</w:t>
      </w:r>
      <w:r>
        <w:rPr>
          <w:spacing w:val="-8"/>
        </w:rPr>
        <w:t> </w:t>
      </w:r>
      <w:r>
        <w:rPr>
          <w:spacing w:val="-2"/>
        </w:rPr>
        <w:t>a</w:t>
      </w:r>
      <w:r>
        <w:rPr>
          <w:spacing w:val="-9"/>
        </w:rPr>
        <w:t> </w:t>
      </w:r>
      <w:r>
        <w:rPr>
          <w:spacing w:val="-2"/>
        </w:rPr>
        <w:t>diving</w:t>
      </w:r>
      <w:r>
        <w:rPr>
          <w:spacing w:val="-11"/>
        </w:rPr>
        <w:t> </w:t>
      </w:r>
      <w:r>
        <w:rPr>
          <w:spacing w:val="-2"/>
        </w:rPr>
        <w:t>outfit; </w:t>
      </w:r>
      <w:r>
        <w:rPr/>
        <w:t>who</w:t>
      </w:r>
      <w:r>
        <w:rPr>
          <w:spacing w:val="1"/>
        </w:rPr>
        <w:t> </w:t>
      </w:r>
      <w:r>
        <w:rPr/>
        <w:t>plunges</w:t>
      </w:r>
      <w:r>
        <w:rPr>
          <w:spacing w:val="4"/>
        </w:rPr>
        <w:t> </w:t>
      </w:r>
      <w:r>
        <w:rPr/>
        <w:t>into</w:t>
      </w:r>
      <w:r>
        <w:rPr>
          <w:spacing w:val="4"/>
        </w:rPr>
        <w:t> </w:t>
      </w:r>
      <w:r>
        <w:rPr/>
        <w:t>the</w:t>
      </w:r>
      <w:r>
        <w:rPr>
          <w:spacing w:val="3"/>
        </w:rPr>
        <w:t> </w:t>
      </w:r>
      <w:r>
        <w:rPr/>
        <w:t>deep</w:t>
      </w:r>
      <w:r>
        <w:rPr>
          <w:spacing w:val="4"/>
        </w:rPr>
        <w:t> </w:t>
      </w:r>
      <w:r>
        <w:rPr/>
        <w:t>sea</w:t>
      </w:r>
      <w:r>
        <w:rPr>
          <w:spacing w:val="3"/>
        </w:rPr>
        <w:t> </w:t>
      </w:r>
      <w:r>
        <w:rPr/>
        <w:t>with</w:t>
      </w:r>
      <w:r>
        <w:rPr>
          <w:spacing w:val="4"/>
        </w:rPr>
        <w:t> </w:t>
      </w:r>
      <w:r>
        <w:rPr/>
        <w:t>the</w:t>
      </w:r>
      <w:r>
        <w:rPr>
          <w:spacing w:val="3"/>
        </w:rPr>
        <w:t> </w:t>
      </w:r>
      <w:r>
        <w:rPr/>
        <w:t>sincere</w:t>
      </w:r>
      <w:r>
        <w:rPr>
          <w:spacing w:val="3"/>
        </w:rPr>
        <w:t> </w:t>
      </w:r>
      <w:r>
        <w:rPr>
          <w:spacing w:val="-2"/>
        </w:rPr>
        <w:t>intention</w:t>
      </w:r>
    </w:p>
    <w:p>
      <w:pPr>
        <w:spacing w:after="0" w:line="480" w:lineRule="auto"/>
        <w:jc w:val="both"/>
        <w:sectPr>
          <w:pgSz w:w="11910" w:h="16840"/>
          <w:pgMar w:top="1340" w:bottom="280" w:left="920" w:right="300"/>
        </w:sectPr>
      </w:pPr>
    </w:p>
    <w:p>
      <w:pPr>
        <w:pStyle w:val="BodyText"/>
        <w:spacing w:line="480" w:lineRule="auto" w:before="73"/>
        <w:ind w:left="4121" w:right="1164"/>
        <w:jc w:val="both"/>
      </w:pPr>
      <w:r>
        <w:rPr/>
        <w:t>of</w:t>
      </w:r>
      <w:r>
        <w:rPr>
          <w:spacing w:val="-10"/>
        </w:rPr>
        <w:t> </w:t>
      </w:r>
      <w:r>
        <w:rPr/>
        <w:t>reaching</w:t>
      </w:r>
      <w:r>
        <w:rPr>
          <w:spacing w:val="-11"/>
        </w:rPr>
        <w:t> </w:t>
      </w:r>
      <w:r>
        <w:rPr/>
        <w:t>the</w:t>
      </w:r>
      <w:r>
        <w:rPr>
          <w:spacing w:val="-10"/>
        </w:rPr>
        <w:t> </w:t>
      </w:r>
      <w:r>
        <w:rPr/>
        <w:t>dept</w:t>
      </w:r>
      <w:r>
        <w:rPr>
          <w:spacing w:val="-8"/>
        </w:rPr>
        <w:t> </w:t>
      </w:r>
      <w:r>
        <w:rPr/>
        <w:t>of</w:t>
      </w:r>
      <w:r>
        <w:rPr>
          <w:spacing w:val="-10"/>
        </w:rPr>
        <w:t> </w:t>
      </w:r>
      <w:r>
        <w:rPr/>
        <w:t>the</w:t>
      </w:r>
      <w:r>
        <w:rPr>
          <w:spacing w:val="-10"/>
        </w:rPr>
        <w:t> </w:t>
      </w:r>
      <w:r>
        <w:rPr/>
        <w:t>sea</w:t>
      </w:r>
      <w:r>
        <w:rPr>
          <w:spacing w:val="-8"/>
        </w:rPr>
        <w:t> </w:t>
      </w:r>
      <w:r>
        <w:rPr/>
        <w:t>but</w:t>
      </w:r>
      <w:r>
        <w:rPr>
          <w:spacing w:val="-11"/>
        </w:rPr>
        <w:t> </w:t>
      </w:r>
      <w:r>
        <w:rPr/>
        <w:t>falls</w:t>
      </w:r>
      <w:r>
        <w:rPr>
          <w:spacing w:val="-11"/>
        </w:rPr>
        <w:t> </w:t>
      </w:r>
      <w:r>
        <w:rPr/>
        <w:t>short</w:t>
      </w:r>
      <w:r>
        <w:rPr>
          <w:spacing w:val="-11"/>
        </w:rPr>
        <w:t> </w:t>
      </w:r>
      <w:r>
        <w:rPr/>
        <w:t>of</w:t>
      </w:r>
      <w:r>
        <w:rPr>
          <w:spacing w:val="-12"/>
        </w:rPr>
        <w:t> </w:t>
      </w:r>
      <w:r>
        <w:rPr/>
        <w:t>his</w:t>
      </w:r>
      <w:r>
        <w:rPr>
          <w:spacing w:val="-9"/>
        </w:rPr>
        <w:t> </w:t>
      </w:r>
      <w:r>
        <w:rPr/>
        <w:t>intent </w:t>
      </w:r>
      <w:r>
        <w:rPr>
          <w:spacing w:val="-2"/>
        </w:rPr>
        <w:t>(10).</w:t>
      </w:r>
    </w:p>
    <w:p>
      <w:pPr>
        <w:pStyle w:val="Heading1"/>
        <w:spacing w:before="6"/>
        <w:ind w:left="563"/>
        <w:jc w:val="both"/>
      </w:pPr>
      <w:r>
        <w:rPr>
          <w:spacing w:val="-4"/>
        </w:rPr>
        <w:t>Determine</w:t>
      </w:r>
      <w:r>
        <w:rPr>
          <w:spacing w:val="-7"/>
        </w:rPr>
        <w:t> </w:t>
      </w:r>
      <w:r>
        <w:rPr>
          <w:spacing w:val="-4"/>
        </w:rPr>
        <w:t>Your</w:t>
      </w:r>
      <w:r>
        <w:rPr>
          <w:spacing w:val="-7"/>
        </w:rPr>
        <w:t> </w:t>
      </w:r>
      <w:r>
        <w:rPr>
          <w:spacing w:val="-4"/>
        </w:rPr>
        <w:t>Purpose</w:t>
      </w:r>
      <w:r>
        <w:rPr>
          <w:spacing w:val="-9"/>
        </w:rPr>
        <w:t> </w:t>
      </w:r>
      <w:r>
        <w:rPr>
          <w:spacing w:val="-4"/>
        </w:rPr>
        <w:t>for</w:t>
      </w:r>
      <w:r>
        <w:rPr>
          <w:spacing w:val="-6"/>
        </w:rPr>
        <w:t> </w:t>
      </w:r>
      <w:r>
        <w:rPr>
          <w:spacing w:val="-4"/>
        </w:rPr>
        <w:t>Reading</w:t>
      </w:r>
    </w:p>
    <w:p>
      <w:pPr>
        <w:pStyle w:val="BodyText"/>
        <w:spacing w:line="480" w:lineRule="auto" w:before="271"/>
        <w:ind w:left="568" w:right="1131"/>
        <w:jc w:val="both"/>
      </w:pPr>
      <w:r>
        <w:rPr/>
        <w:t>The</w:t>
      </w:r>
      <w:r>
        <w:rPr>
          <w:spacing w:val="-13"/>
        </w:rPr>
        <w:t> </w:t>
      </w:r>
      <w:r>
        <w:rPr/>
        <w:t>first</w:t>
      </w:r>
      <w:r>
        <w:rPr>
          <w:spacing w:val="-15"/>
        </w:rPr>
        <w:t> </w:t>
      </w:r>
      <w:r>
        <w:rPr/>
        <w:t>thing</w:t>
      </w:r>
      <w:r>
        <w:rPr>
          <w:spacing w:val="-14"/>
        </w:rPr>
        <w:t> </w:t>
      </w:r>
      <w:r>
        <w:rPr/>
        <w:t>a</w:t>
      </w:r>
      <w:r>
        <w:rPr>
          <w:spacing w:val="-15"/>
        </w:rPr>
        <w:t> </w:t>
      </w:r>
      <w:r>
        <w:rPr/>
        <w:t>student</w:t>
      </w:r>
      <w:r>
        <w:rPr>
          <w:spacing w:val="-13"/>
        </w:rPr>
        <w:t> </w:t>
      </w:r>
      <w:r>
        <w:rPr/>
        <w:t>should</w:t>
      </w:r>
      <w:r>
        <w:rPr>
          <w:spacing w:val="-14"/>
        </w:rPr>
        <w:t> </w:t>
      </w:r>
      <w:r>
        <w:rPr/>
        <w:t>do</w:t>
      </w:r>
      <w:r>
        <w:rPr>
          <w:spacing w:val="-15"/>
        </w:rPr>
        <w:t> </w:t>
      </w:r>
      <w:r>
        <w:rPr/>
        <w:t>before</w:t>
      </w:r>
      <w:r>
        <w:rPr>
          <w:spacing w:val="-12"/>
        </w:rPr>
        <w:t> </w:t>
      </w:r>
      <w:r>
        <w:rPr/>
        <w:t>reading</w:t>
      </w:r>
      <w:r>
        <w:rPr>
          <w:spacing w:val="-15"/>
        </w:rPr>
        <w:t> </w:t>
      </w:r>
      <w:r>
        <w:rPr/>
        <w:t>a</w:t>
      </w:r>
      <w:r>
        <w:rPr>
          <w:spacing w:val="-14"/>
        </w:rPr>
        <w:t> </w:t>
      </w:r>
      <w:r>
        <w:rPr/>
        <w:t>passage</w:t>
      </w:r>
      <w:r>
        <w:rPr>
          <w:spacing w:val="-15"/>
        </w:rPr>
        <w:t> </w:t>
      </w:r>
      <w:r>
        <w:rPr/>
        <w:t>is</w:t>
      </w:r>
      <w:r>
        <w:rPr>
          <w:spacing w:val="-15"/>
        </w:rPr>
        <w:t> </w:t>
      </w:r>
      <w:r>
        <w:rPr/>
        <w:t>to</w:t>
      </w:r>
      <w:r>
        <w:rPr>
          <w:spacing w:val="-14"/>
        </w:rPr>
        <w:t> </w:t>
      </w:r>
      <w:r>
        <w:rPr/>
        <w:t>ask</w:t>
      </w:r>
      <w:r>
        <w:rPr>
          <w:spacing w:val="-14"/>
        </w:rPr>
        <w:t> </w:t>
      </w:r>
      <w:r>
        <w:rPr/>
        <w:t>himself/herself</w:t>
      </w:r>
      <w:r>
        <w:rPr>
          <w:spacing w:val="-12"/>
        </w:rPr>
        <w:t> </w:t>
      </w:r>
      <w:r>
        <w:rPr/>
        <w:t>a</w:t>
      </w:r>
      <w:r>
        <w:rPr>
          <w:spacing w:val="-11"/>
        </w:rPr>
        <w:t> </w:t>
      </w:r>
      <w:r>
        <w:rPr/>
        <w:t>question, why do I want to read this passage and what do I hope to learn from it? Baker and Brown recommend comprehension monitoring as an effective aid to students' reading</w:t>
      </w:r>
      <w:r>
        <w:rPr>
          <w:spacing w:val="40"/>
        </w:rPr>
        <w:t> </w:t>
      </w:r>
      <w:r>
        <w:rPr/>
        <w:t>comprehension and summary (as qtd in Obiefuna 56). She pointed out that comprehension monitoring</w:t>
      </w:r>
      <w:r>
        <w:rPr>
          <w:spacing w:val="-15"/>
        </w:rPr>
        <w:t> </w:t>
      </w:r>
      <w:r>
        <w:rPr/>
        <w:t>entails</w:t>
      </w:r>
      <w:r>
        <w:rPr>
          <w:spacing w:val="-14"/>
        </w:rPr>
        <w:t> </w:t>
      </w:r>
      <w:r>
        <w:rPr/>
        <w:t>keeping</w:t>
      </w:r>
      <w:r>
        <w:rPr>
          <w:spacing w:val="-15"/>
        </w:rPr>
        <w:t> </w:t>
      </w:r>
      <w:r>
        <w:rPr/>
        <w:t>trade</w:t>
      </w:r>
      <w:r>
        <w:rPr>
          <w:spacing w:val="-15"/>
        </w:rPr>
        <w:t> </w:t>
      </w:r>
      <w:r>
        <w:rPr/>
        <w:t>of</w:t>
      </w:r>
      <w:r>
        <w:rPr>
          <w:spacing w:val="-14"/>
        </w:rPr>
        <w:t> </w:t>
      </w:r>
      <w:r>
        <w:rPr/>
        <w:t>the</w:t>
      </w:r>
      <w:r>
        <w:rPr>
          <w:spacing w:val="-15"/>
        </w:rPr>
        <w:t> </w:t>
      </w:r>
      <w:r>
        <w:rPr/>
        <w:t>success</w:t>
      </w:r>
      <w:r>
        <w:rPr>
          <w:spacing w:val="-14"/>
        </w:rPr>
        <w:t> </w:t>
      </w:r>
      <w:r>
        <w:rPr/>
        <w:t>with</w:t>
      </w:r>
      <w:r>
        <w:rPr>
          <w:spacing w:val="-14"/>
        </w:rPr>
        <w:t> </w:t>
      </w:r>
      <w:r>
        <w:rPr/>
        <w:t>which</w:t>
      </w:r>
      <w:r>
        <w:rPr>
          <w:spacing w:val="-14"/>
        </w:rPr>
        <w:t> </w:t>
      </w:r>
      <w:r>
        <w:rPr/>
        <w:t>one's</w:t>
      </w:r>
      <w:r>
        <w:rPr>
          <w:spacing w:val="-12"/>
        </w:rPr>
        <w:t> </w:t>
      </w:r>
      <w:r>
        <w:rPr/>
        <w:t>comprehension</w:t>
      </w:r>
      <w:r>
        <w:rPr>
          <w:spacing w:val="-14"/>
        </w:rPr>
        <w:t> </w:t>
      </w:r>
      <w:r>
        <w:rPr/>
        <w:t>is</w:t>
      </w:r>
      <w:r>
        <w:rPr>
          <w:spacing w:val="-14"/>
        </w:rPr>
        <w:t> </w:t>
      </w:r>
      <w:r>
        <w:rPr/>
        <w:t>proceeding, ensuring that the process continues smoothly and taking remedial action if necessary. This entails</w:t>
      </w:r>
      <w:r>
        <w:rPr>
          <w:spacing w:val="-14"/>
        </w:rPr>
        <w:t> </w:t>
      </w:r>
      <w:r>
        <w:rPr/>
        <w:t>assuring</w:t>
      </w:r>
      <w:r>
        <w:rPr>
          <w:spacing w:val="-14"/>
        </w:rPr>
        <w:t> </w:t>
      </w:r>
      <w:r>
        <w:rPr/>
        <w:t>yourself</w:t>
      </w:r>
      <w:r>
        <w:rPr>
          <w:spacing w:val="-15"/>
        </w:rPr>
        <w:t> </w:t>
      </w:r>
      <w:r>
        <w:rPr/>
        <w:t>while</w:t>
      </w:r>
      <w:r>
        <w:rPr>
          <w:spacing w:val="-15"/>
        </w:rPr>
        <w:t> </w:t>
      </w:r>
      <w:r>
        <w:rPr/>
        <w:t>reading</w:t>
      </w:r>
      <w:r>
        <w:rPr>
          <w:spacing w:val="-15"/>
        </w:rPr>
        <w:t> </w:t>
      </w:r>
      <w:r>
        <w:rPr/>
        <w:t>that</w:t>
      </w:r>
      <w:r>
        <w:rPr>
          <w:spacing w:val="-10"/>
        </w:rPr>
        <w:t> </w:t>
      </w:r>
      <w:r>
        <w:rPr/>
        <w:t>you</w:t>
      </w:r>
      <w:r>
        <w:rPr>
          <w:spacing w:val="-14"/>
        </w:rPr>
        <w:t> </w:t>
      </w:r>
      <w:r>
        <w:rPr/>
        <w:t>are</w:t>
      </w:r>
      <w:r>
        <w:rPr>
          <w:spacing w:val="-13"/>
        </w:rPr>
        <w:t> </w:t>
      </w:r>
      <w:r>
        <w:rPr/>
        <w:t>communicating</w:t>
      </w:r>
      <w:r>
        <w:rPr>
          <w:spacing w:val="-10"/>
        </w:rPr>
        <w:t> </w:t>
      </w:r>
      <w:r>
        <w:rPr/>
        <w:t>with</w:t>
      </w:r>
      <w:r>
        <w:rPr>
          <w:spacing w:val="-10"/>
        </w:rPr>
        <w:t> </w:t>
      </w:r>
      <w:r>
        <w:rPr/>
        <w:t>the</w:t>
      </w:r>
      <w:r>
        <w:rPr>
          <w:spacing w:val="-11"/>
        </w:rPr>
        <w:t> </w:t>
      </w:r>
      <w:r>
        <w:rPr/>
        <w:t>author.</w:t>
      </w:r>
      <w:r>
        <w:rPr>
          <w:spacing w:val="-9"/>
        </w:rPr>
        <w:t> </w:t>
      </w:r>
      <w:r>
        <w:rPr/>
        <w:t>It</w:t>
      </w:r>
      <w:r>
        <w:rPr>
          <w:spacing w:val="-9"/>
        </w:rPr>
        <w:t> </w:t>
      </w:r>
      <w:r>
        <w:rPr/>
        <w:t>involves monitoring</w:t>
      </w:r>
      <w:r>
        <w:rPr>
          <w:spacing w:val="-3"/>
        </w:rPr>
        <w:t> </w:t>
      </w:r>
      <w:r>
        <w:rPr/>
        <w:t>activities</w:t>
      </w:r>
      <w:r>
        <w:rPr>
          <w:spacing w:val="-1"/>
        </w:rPr>
        <w:t> </w:t>
      </w:r>
      <w:r>
        <w:rPr/>
        <w:t>such</w:t>
      </w:r>
      <w:r>
        <w:rPr>
          <w:spacing w:val="-1"/>
        </w:rPr>
        <w:t> </w:t>
      </w:r>
      <w:r>
        <w:rPr/>
        <w:t>as</w:t>
      </w:r>
      <w:r>
        <w:rPr>
          <w:spacing w:val="-1"/>
        </w:rPr>
        <w:t> </w:t>
      </w:r>
      <w:r>
        <w:rPr/>
        <w:t>establishing your</w:t>
      </w:r>
      <w:r>
        <w:rPr>
          <w:spacing w:val="-7"/>
        </w:rPr>
        <w:t> </w:t>
      </w:r>
      <w:r>
        <w:rPr/>
        <w:t>purposes</w:t>
      </w:r>
      <w:r>
        <w:rPr>
          <w:spacing w:val="-7"/>
        </w:rPr>
        <w:t> </w:t>
      </w:r>
      <w:r>
        <w:rPr/>
        <w:t>for</w:t>
      </w:r>
      <w:r>
        <w:rPr>
          <w:spacing w:val="-5"/>
        </w:rPr>
        <w:t> </w:t>
      </w:r>
      <w:r>
        <w:rPr/>
        <w:t>reading</w:t>
      </w:r>
      <w:r>
        <w:rPr>
          <w:spacing w:val="-7"/>
        </w:rPr>
        <w:t> </w:t>
      </w:r>
      <w:r>
        <w:rPr/>
        <w:t>a</w:t>
      </w:r>
      <w:r>
        <w:rPr>
          <w:spacing w:val="-7"/>
        </w:rPr>
        <w:t> </w:t>
      </w:r>
      <w:r>
        <w:rPr/>
        <w:t>particular</w:t>
      </w:r>
      <w:r>
        <w:rPr>
          <w:spacing w:val="-7"/>
        </w:rPr>
        <w:t> </w:t>
      </w:r>
      <w:r>
        <w:rPr/>
        <w:t>text.</w:t>
      </w:r>
      <w:r>
        <w:rPr>
          <w:spacing w:val="-5"/>
        </w:rPr>
        <w:t> </w:t>
      </w:r>
      <w:r>
        <w:rPr/>
        <w:t>Unless</w:t>
      </w:r>
      <w:r>
        <w:rPr>
          <w:spacing w:val="-4"/>
        </w:rPr>
        <w:t> </w:t>
      </w:r>
      <w:r>
        <w:rPr/>
        <w:t>a reader knows what he is looking for nothing more than allowing the eyes to scan the print. Determine</w:t>
      </w:r>
      <w:r>
        <w:rPr>
          <w:spacing w:val="-15"/>
        </w:rPr>
        <w:t> </w:t>
      </w:r>
      <w:r>
        <w:rPr/>
        <w:t>why</w:t>
      </w:r>
      <w:r>
        <w:rPr>
          <w:spacing w:val="-15"/>
        </w:rPr>
        <w:t> </w:t>
      </w:r>
      <w:r>
        <w:rPr/>
        <w:t>you</w:t>
      </w:r>
      <w:r>
        <w:rPr>
          <w:spacing w:val="-15"/>
        </w:rPr>
        <w:t> </w:t>
      </w:r>
      <w:r>
        <w:rPr/>
        <w:t>are</w:t>
      </w:r>
      <w:r>
        <w:rPr>
          <w:spacing w:val="-15"/>
        </w:rPr>
        <w:t> </w:t>
      </w:r>
      <w:r>
        <w:rPr/>
        <w:t>reading</w:t>
      </w:r>
      <w:r>
        <w:rPr>
          <w:spacing w:val="-15"/>
        </w:rPr>
        <w:t> </w:t>
      </w:r>
      <w:r>
        <w:rPr/>
        <w:t>helps</w:t>
      </w:r>
      <w:r>
        <w:rPr>
          <w:spacing w:val="-15"/>
        </w:rPr>
        <w:t> </w:t>
      </w:r>
      <w:r>
        <w:rPr/>
        <w:t>someone</w:t>
      </w:r>
      <w:r>
        <w:rPr>
          <w:spacing w:val="-15"/>
        </w:rPr>
        <w:t> </w:t>
      </w:r>
      <w:r>
        <w:rPr/>
        <w:t>determine</w:t>
      </w:r>
      <w:r>
        <w:rPr>
          <w:spacing w:val="-15"/>
        </w:rPr>
        <w:t> </w:t>
      </w:r>
      <w:r>
        <w:rPr/>
        <w:t>how</w:t>
      </w:r>
      <w:r>
        <w:rPr>
          <w:spacing w:val="-15"/>
        </w:rPr>
        <w:t> </w:t>
      </w:r>
      <w:r>
        <w:rPr/>
        <w:t>to</w:t>
      </w:r>
      <w:r>
        <w:rPr>
          <w:spacing w:val="-15"/>
        </w:rPr>
        <w:t> </w:t>
      </w:r>
      <w:r>
        <w:rPr/>
        <w:t>read.</w:t>
      </w:r>
      <w:r>
        <w:rPr>
          <w:spacing w:val="-14"/>
        </w:rPr>
        <w:t> </w:t>
      </w:r>
      <w:r>
        <w:rPr/>
        <w:t>There</w:t>
      </w:r>
      <w:r>
        <w:rPr>
          <w:spacing w:val="-13"/>
        </w:rPr>
        <w:t> </w:t>
      </w:r>
      <w:r>
        <w:rPr/>
        <w:t>are</w:t>
      </w:r>
      <w:r>
        <w:rPr>
          <w:spacing w:val="-15"/>
        </w:rPr>
        <w:t> </w:t>
      </w:r>
      <w:r>
        <w:rPr/>
        <w:t>many</w:t>
      </w:r>
      <w:r>
        <w:rPr>
          <w:spacing w:val="-15"/>
        </w:rPr>
        <w:t> </w:t>
      </w:r>
      <w:r>
        <w:rPr/>
        <w:t>ways</w:t>
      </w:r>
      <w:r>
        <w:rPr>
          <w:spacing w:val="-13"/>
        </w:rPr>
        <w:t> </w:t>
      </w:r>
      <w:r>
        <w:rPr/>
        <w:t>of reading and the more flexible you are, the more efficient a reader you will be. Flexibility</w:t>
      </w:r>
      <w:r>
        <w:rPr>
          <w:spacing w:val="80"/>
        </w:rPr>
        <w:t> </w:t>
      </w:r>
      <w:r>
        <w:rPr/>
        <w:t>here refers to flexibility in reading speed. Establishing a purpose will allow you to quicken your reading rate, as you omit materials not immediately relevant to your purpose and concentrate more firmly on the developing argument. This in effect means modifying your reading</w:t>
      </w:r>
      <w:r>
        <w:rPr>
          <w:spacing w:val="-10"/>
        </w:rPr>
        <w:t> </w:t>
      </w:r>
      <w:r>
        <w:rPr/>
        <w:t>rate</w:t>
      </w:r>
      <w:r>
        <w:rPr>
          <w:spacing w:val="-9"/>
        </w:rPr>
        <w:t> </w:t>
      </w:r>
      <w:r>
        <w:rPr/>
        <w:t>and</w:t>
      </w:r>
      <w:r>
        <w:rPr>
          <w:spacing w:val="-8"/>
        </w:rPr>
        <w:t> </w:t>
      </w:r>
      <w:r>
        <w:rPr/>
        <w:t>strategies</w:t>
      </w:r>
      <w:r>
        <w:rPr>
          <w:spacing w:val="-7"/>
        </w:rPr>
        <w:t> </w:t>
      </w:r>
      <w:r>
        <w:rPr/>
        <w:t>to</w:t>
      </w:r>
      <w:r>
        <w:rPr>
          <w:spacing w:val="-10"/>
        </w:rPr>
        <w:t> </w:t>
      </w:r>
      <w:r>
        <w:rPr/>
        <w:t>match</w:t>
      </w:r>
      <w:r>
        <w:rPr>
          <w:spacing w:val="-5"/>
        </w:rPr>
        <w:t> </w:t>
      </w:r>
      <w:r>
        <w:rPr/>
        <w:t>your</w:t>
      </w:r>
      <w:r>
        <w:rPr>
          <w:spacing w:val="-8"/>
        </w:rPr>
        <w:t> </w:t>
      </w:r>
      <w:r>
        <w:rPr/>
        <w:t>purpose.</w:t>
      </w:r>
    </w:p>
    <w:p>
      <w:pPr>
        <w:pStyle w:val="BodyText"/>
      </w:pPr>
    </w:p>
    <w:p>
      <w:pPr>
        <w:pStyle w:val="BodyText"/>
        <w:spacing w:before="7"/>
      </w:pPr>
    </w:p>
    <w:p>
      <w:pPr>
        <w:pStyle w:val="Heading1"/>
        <w:ind w:left="544"/>
        <w:jc w:val="both"/>
      </w:pPr>
      <w:r>
        <w:rPr/>
        <w:t>Previewing</w:t>
      </w:r>
      <w:r>
        <w:rPr>
          <w:spacing w:val="-1"/>
        </w:rPr>
        <w:t> </w:t>
      </w:r>
      <w:r>
        <w:rPr/>
        <w:t>the</w:t>
      </w:r>
      <w:r>
        <w:rPr>
          <w:spacing w:val="-1"/>
        </w:rPr>
        <w:t> </w:t>
      </w:r>
      <w:r>
        <w:rPr>
          <w:spacing w:val="-2"/>
        </w:rPr>
        <w:t>Passage</w:t>
      </w:r>
    </w:p>
    <w:p>
      <w:pPr>
        <w:pStyle w:val="BodyText"/>
        <w:spacing w:line="480" w:lineRule="auto" w:before="271"/>
        <w:ind w:left="549" w:right="1183"/>
        <w:jc w:val="both"/>
      </w:pPr>
      <w:r>
        <w:rPr/>
        <w:t>According</w:t>
      </w:r>
      <w:r>
        <w:rPr>
          <w:spacing w:val="-4"/>
        </w:rPr>
        <w:t> </w:t>
      </w:r>
      <w:r>
        <w:rPr/>
        <w:t>to Eyisi</w:t>
      </w:r>
      <w:r>
        <w:rPr>
          <w:spacing w:val="-2"/>
        </w:rPr>
        <w:t> </w:t>
      </w:r>
      <w:r>
        <w:rPr/>
        <w:t>(25)</w:t>
      </w:r>
      <w:r>
        <w:rPr>
          <w:spacing w:val="-3"/>
        </w:rPr>
        <w:t> </w:t>
      </w:r>
      <w:r>
        <w:rPr/>
        <w:t>having</w:t>
      </w:r>
      <w:r>
        <w:rPr>
          <w:spacing w:val="-4"/>
        </w:rPr>
        <w:t> </w:t>
      </w:r>
      <w:r>
        <w:rPr/>
        <w:t>determined your</w:t>
      </w:r>
      <w:r>
        <w:rPr>
          <w:spacing w:val="-3"/>
        </w:rPr>
        <w:t> </w:t>
      </w:r>
      <w:r>
        <w:rPr/>
        <w:t>purpose,</w:t>
      </w:r>
      <w:r>
        <w:rPr>
          <w:spacing w:val="-2"/>
        </w:rPr>
        <w:t> </w:t>
      </w:r>
      <w:r>
        <w:rPr/>
        <w:t>the</w:t>
      </w:r>
      <w:r>
        <w:rPr>
          <w:spacing w:val="-3"/>
        </w:rPr>
        <w:t> </w:t>
      </w:r>
      <w:r>
        <w:rPr/>
        <w:t>next</w:t>
      </w:r>
      <w:r>
        <w:rPr>
          <w:spacing w:val="-2"/>
        </w:rPr>
        <w:t> </w:t>
      </w:r>
      <w:r>
        <w:rPr/>
        <w:t>step</w:t>
      </w:r>
      <w:r>
        <w:rPr>
          <w:spacing w:val="-2"/>
        </w:rPr>
        <w:t> </w:t>
      </w:r>
      <w:r>
        <w:rPr/>
        <w:t>is</w:t>
      </w:r>
      <w:r>
        <w:rPr>
          <w:spacing w:val="-2"/>
        </w:rPr>
        <w:t> </w:t>
      </w:r>
      <w:r>
        <w:rPr/>
        <w:t>to embark</w:t>
      </w:r>
      <w:r>
        <w:rPr>
          <w:spacing w:val="-2"/>
        </w:rPr>
        <w:t> </w:t>
      </w:r>
      <w:r>
        <w:rPr/>
        <w:t>on a pre- reading</w:t>
      </w:r>
      <w:r>
        <w:rPr>
          <w:spacing w:val="-3"/>
        </w:rPr>
        <w:t> </w:t>
      </w:r>
      <w:r>
        <w:rPr/>
        <w:t>activity</w:t>
      </w:r>
      <w:r>
        <w:rPr>
          <w:spacing w:val="-8"/>
        </w:rPr>
        <w:t> </w:t>
      </w:r>
      <w:r>
        <w:rPr/>
        <w:t>otherwise</w:t>
      </w:r>
      <w:r>
        <w:rPr>
          <w:spacing w:val="-1"/>
        </w:rPr>
        <w:t> </w:t>
      </w:r>
      <w:r>
        <w:rPr/>
        <w:t>called</w:t>
      </w:r>
      <w:r>
        <w:rPr>
          <w:spacing w:val="-1"/>
        </w:rPr>
        <w:t> </w:t>
      </w:r>
      <w:r>
        <w:rPr/>
        <w:t>a</w:t>
      </w:r>
      <w:r>
        <w:rPr>
          <w:spacing w:val="-1"/>
        </w:rPr>
        <w:t> </w:t>
      </w:r>
      <w:r>
        <w:rPr/>
        <w:t>preview.</w:t>
      </w:r>
      <w:r>
        <w:rPr>
          <w:spacing w:val="-1"/>
        </w:rPr>
        <w:t> </w:t>
      </w:r>
      <w:r>
        <w:rPr/>
        <w:t>It</w:t>
      </w:r>
      <w:r>
        <w:rPr>
          <w:spacing w:val="-1"/>
        </w:rPr>
        <w:t> </w:t>
      </w:r>
      <w:r>
        <w:rPr/>
        <w:t>requires</w:t>
      </w:r>
      <w:r>
        <w:rPr>
          <w:spacing w:val="-1"/>
        </w:rPr>
        <w:t> </w:t>
      </w:r>
      <w:r>
        <w:rPr/>
        <w:t>the</w:t>
      </w:r>
      <w:r>
        <w:rPr>
          <w:spacing w:val="-1"/>
        </w:rPr>
        <w:t> </w:t>
      </w:r>
      <w:r>
        <w:rPr/>
        <w:t>mental</w:t>
      </w:r>
      <w:r>
        <w:rPr>
          <w:spacing w:val="-1"/>
        </w:rPr>
        <w:t> </w:t>
      </w:r>
      <w:r>
        <w:rPr/>
        <w:t>preparedness</w:t>
      </w:r>
      <w:r>
        <w:rPr>
          <w:spacing w:val="-2"/>
        </w:rPr>
        <w:t> </w:t>
      </w:r>
      <w:r>
        <w:rPr/>
        <w:t>of</w:t>
      </w:r>
      <w:r>
        <w:rPr>
          <w:spacing w:val="-1"/>
        </w:rPr>
        <w:t> </w:t>
      </w:r>
      <w:r>
        <w:rPr/>
        <w:t>the</w:t>
      </w:r>
      <w:r>
        <w:rPr>
          <w:spacing w:val="-1"/>
        </w:rPr>
        <w:t> </w:t>
      </w:r>
      <w:r>
        <w:rPr/>
        <w:t>reader. This stage</w:t>
      </w:r>
      <w:r>
        <w:rPr>
          <w:spacing w:val="-1"/>
        </w:rPr>
        <w:t> </w:t>
      </w:r>
      <w:r>
        <w:rPr/>
        <w:t>is a</w:t>
      </w:r>
      <w:r>
        <w:rPr>
          <w:spacing w:val="-1"/>
        </w:rPr>
        <w:t> </w:t>
      </w:r>
      <w:r>
        <w:rPr/>
        <w:t>thinking stage. The</w:t>
      </w:r>
      <w:r>
        <w:rPr>
          <w:spacing w:val="-1"/>
        </w:rPr>
        <w:t> </w:t>
      </w:r>
      <w:r>
        <w:rPr/>
        <w:t>preview</w:t>
      </w:r>
      <w:r>
        <w:rPr>
          <w:spacing w:val="-1"/>
        </w:rPr>
        <w:t> </w:t>
      </w:r>
      <w:r>
        <w:rPr/>
        <w:t>is reflected in the following questions:</w:t>
      </w:r>
    </w:p>
    <w:p>
      <w:pPr>
        <w:spacing w:after="0" w:line="480" w:lineRule="auto"/>
        <w:jc w:val="both"/>
        <w:sectPr>
          <w:pgSz w:w="11910" w:h="16840"/>
          <w:pgMar w:top="1340" w:bottom="280" w:left="920" w:right="300"/>
        </w:sectPr>
      </w:pPr>
    </w:p>
    <w:p>
      <w:pPr>
        <w:pStyle w:val="ListParagraph"/>
        <w:numPr>
          <w:ilvl w:val="0"/>
          <w:numId w:val="14"/>
        </w:numPr>
        <w:tabs>
          <w:tab w:pos="1271" w:val="left" w:leader="none"/>
          <w:tab w:pos="1274" w:val="left" w:leader="none"/>
        </w:tabs>
        <w:spacing w:line="480" w:lineRule="auto" w:before="73" w:after="0"/>
        <w:ind w:left="1274" w:right="1136" w:hanging="716"/>
        <w:jc w:val="both"/>
        <w:rPr>
          <w:sz w:val="24"/>
        </w:rPr>
      </w:pPr>
      <w:r>
        <w:rPr>
          <w:sz w:val="24"/>
        </w:rPr>
        <w:t>How familiar is the topic? What precisely does it suggest to you? Have you read something</w:t>
      </w:r>
      <w:r>
        <w:rPr>
          <w:spacing w:val="-13"/>
          <w:sz w:val="24"/>
        </w:rPr>
        <w:t> </w:t>
      </w:r>
      <w:r>
        <w:rPr>
          <w:sz w:val="24"/>
        </w:rPr>
        <w:t>like</w:t>
      </w:r>
      <w:r>
        <w:rPr>
          <w:spacing w:val="-12"/>
          <w:sz w:val="24"/>
        </w:rPr>
        <w:t> </w:t>
      </w:r>
      <w:r>
        <w:rPr>
          <w:sz w:val="24"/>
        </w:rPr>
        <w:t>that</w:t>
      </w:r>
      <w:r>
        <w:rPr>
          <w:spacing w:val="-10"/>
          <w:sz w:val="24"/>
        </w:rPr>
        <w:t> </w:t>
      </w:r>
      <w:r>
        <w:rPr>
          <w:sz w:val="24"/>
        </w:rPr>
        <w:t>before?</w:t>
      </w:r>
      <w:r>
        <w:rPr>
          <w:spacing w:val="-9"/>
          <w:sz w:val="24"/>
        </w:rPr>
        <w:t> </w:t>
      </w:r>
      <w:r>
        <w:rPr>
          <w:sz w:val="24"/>
        </w:rPr>
        <w:t>What</w:t>
      </w:r>
      <w:r>
        <w:rPr>
          <w:spacing w:val="-13"/>
          <w:sz w:val="24"/>
        </w:rPr>
        <w:t> </w:t>
      </w:r>
      <w:r>
        <w:rPr>
          <w:sz w:val="24"/>
        </w:rPr>
        <w:t>do</w:t>
      </w:r>
      <w:r>
        <w:rPr>
          <w:spacing w:val="-8"/>
          <w:sz w:val="24"/>
        </w:rPr>
        <w:t> </w:t>
      </w:r>
      <w:r>
        <w:rPr>
          <w:sz w:val="24"/>
        </w:rPr>
        <w:t>you</w:t>
      </w:r>
      <w:r>
        <w:rPr>
          <w:spacing w:val="-11"/>
          <w:sz w:val="24"/>
        </w:rPr>
        <w:t> </w:t>
      </w:r>
      <w:r>
        <w:rPr>
          <w:sz w:val="24"/>
        </w:rPr>
        <w:t>know</w:t>
      </w:r>
      <w:r>
        <w:rPr>
          <w:spacing w:val="-11"/>
          <w:sz w:val="24"/>
        </w:rPr>
        <w:t> </w:t>
      </w:r>
      <w:r>
        <w:rPr>
          <w:sz w:val="24"/>
        </w:rPr>
        <w:t>already</w:t>
      </w:r>
      <w:r>
        <w:rPr>
          <w:spacing w:val="-15"/>
          <w:sz w:val="24"/>
        </w:rPr>
        <w:t> </w:t>
      </w:r>
      <w:r>
        <w:rPr>
          <w:sz w:val="24"/>
        </w:rPr>
        <w:t>about</w:t>
      </w:r>
      <w:r>
        <w:rPr>
          <w:spacing w:val="-13"/>
          <w:sz w:val="24"/>
        </w:rPr>
        <w:t> </w:t>
      </w:r>
      <w:r>
        <w:rPr>
          <w:sz w:val="24"/>
        </w:rPr>
        <w:t>it?</w:t>
      </w:r>
    </w:p>
    <w:p>
      <w:pPr>
        <w:pStyle w:val="ListParagraph"/>
        <w:numPr>
          <w:ilvl w:val="0"/>
          <w:numId w:val="14"/>
        </w:numPr>
        <w:tabs>
          <w:tab w:pos="1271" w:val="left" w:leader="none"/>
          <w:tab w:pos="1274" w:val="left" w:leader="none"/>
        </w:tabs>
        <w:spacing w:line="480" w:lineRule="auto" w:before="1" w:after="0"/>
        <w:ind w:left="1274" w:right="1132" w:hanging="716"/>
        <w:jc w:val="both"/>
        <w:rPr>
          <w:sz w:val="24"/>
        </w:rPr>
      </w:pPr>
      <w:r>
        <w:rPr>
          <w:sz w:val="24"/>
        </w:rPr>
        <w:t>What do you expect the writer to include in the passage? Of what relevance will the information</w:t>
      </w:r>
      <w:r>
        <w:rPr>
          <w:spacing w:val="-14"/>
          <w:sz w:val="24"/>
        </w:rPr>
        <w:t> </w:t>
      </w:r>
      <w:r>
        <w:rPr>
          <w:sz w:val="24"/>
        </w:rPr>
        <w:t>be</w:t>
      </w:r>
      <w:r>
        <w:rPr>
          <w:spacing w:val="-13"/>
          <w:sz w:val="24"/>
        </w:rPr>
        <w:t> </w:t>
      </w:r>
      <w:r>
        <w:rPr>
          <w:sz w:val="24"/>
        </w:rPr>
        <w:t>to</w:t>
      </w:r>
      <w:r>
        <w:rPr>
          <w:spacing w:val="-10"/>
          <w:sz w:val="24"/>
        </w:rPr>
        <w:t> </w:t>
      </w:r>
      <w:r>
        <w:rPr>
          <w:sz w:val="24"/>
        </w:rPr>
        <w:t>you?</w:t>
      </w:r>
      <w:r>
        <w:rPr>
          <w:spacing w:val="-11"/>
          <w:sz w:val="24"/>
        </w:rPr>
        <w:t> </w:t>
      </w:r>
      <w:r>
        <w:rPr>
          <w:sz w:val="24"/>
        </w:rPr>
        <w:t>What</w:t>
      </w:r>
      <w:r>
        <w:rPr>
          <w:spacing w:val="-11"/>
          <w:sz w:val="24"/>
        </w:rPr>
        <w:t> </w:t>
      </w:r>
      <w:r>
        <w:rPr>
          <w:sz w:val="24"/>
        </w:rPr>
        <w:t>sort</w:t>
      </w:r>
      <w:r>
        <w:rPr>
          <w:spacing w:val="-11"/>
          <w:sz w:val="24"/>
        </w:rPr>
        <w:t> </w:t>
      </w:r>
      <w:r>
        <w:rPr>
          <w:sz w:val="24"/>
        </w:rPr>
        <w:t>of</w:t>
      </w:r>
      <w:r>
        <w:rPr>
          <w:spacing w:val="-12"/>
          <w:sz w:val="24"/>
        </w:rPr>
        <w:t> </w:t>
      </w:r>
      <w:r>
        <w:rPr>
          <w:sz w:val="24"/>
        </w:rPr>
        <w:t>question</w:t>
      </w:r>
      <w:r>
        <w:rPr>
          <w:spacing w:val="-12"/>
          <w:sz w:val="24"/>
        </w:rPr>
        <w:t> </w:t>
      </w:r>
      <w:r>
        <w:rPr>
          <w:sz w:val="24"/>
        </w:rPr>
        <w:t>do</w:t>
      </w:r>
      <w:r>
        <w:rPr>
          <w:spacing w:val="-10"/>
          <w:sz w:val="24"/>
        </w:rPr>
        <w:t> </w:t>
      </w:r>
      <w:r>
        <w:rPr>
          <w:sz w:val="24"/>
        </w:rPr>
        <w:t>you</w:t>
      </w:r>
      <w:r>
        <w:rPr>
          <w:spacing w:val="-14"/>
          <w:sz w:val="24"/>
        </w:rPr>
        <w:t> </w:t>
      </w:r>
      <w:r>
        <w:rPr>
          <w:sz w:val="24"/>
        </w:rPr>
        <w:t>expect</w:t>
      </w:r>
      <w:r>
        <w:rPr>
          <w:spacing w:val="-14"/>
          <w:sz w:val="24"/>
        </w:rPr>
        <w:t> </w:t>
      </w:r>
      <w:r>
        <w:rPr>
          <w:sz w:val="24"/>
        </w:rPr>
        <w:t>to</w:t>
      </w:r>
      <w:r>
        <w:rPr>
          <w:spacing w:val="-12"/>
          <w:sz w:val="24"/>
        </w:rPr>
        <w:t> </w:t>
      </w:r>
      <w:r>
        <w:rPr>
          <w:sz w:val="24"/>
        </w:rPr>
        <w:t>answer?</w:t>
      </w:r>
    </w:p>
    <w:p>
      <w:pPr>
        <w:pStyle w:val="ListParagraph"/>
        <w:numPr>
          <w:ilvl w:val="0"/>
          <w:numId w:val="14"/>
        </w:numPr>
        <w:tabs>
          <w:tab w:pos="1271" w:val="left" w:leader="none"/>
          <w:tab w:pos="1274" w:val="left" w:leader="none"/>
        </w:tabs>
        <w:spacing w:line="480" w:lineRule="auto" w:before="0" w:after="0"/>
        <w:ind w:left="1274" w:right="1133" w:hanging="716"/>
        <w:jc w:val="both"/>
        <w:rPr>
          <w:sz w:val="24"/>
        </w:rPr>
      </w:pPr>
      <w:r>
        <w:rPr>
          <w:sz w:val="24"/>
        </w:rPr>
        <w:t>Is</w:t>
      </w:r>
      <w:r>
        <w:rPr>
          <w:spacing w:val="-6"/>
          <w:sz w:val="24"/>
        </w:rPr>
        <w:t> </w:t>
      </w:r>
      <w:r>
        <w:rPr>
          <w:sz w:val="24"/>
        </w:rPr>
        <w:t>it</w:t>
      </w:r>
      <w:r>
        <w:rPr>
          <w:spacing w:val="-6"/>
          <w:sz w:val="24"/>
        </w:rPr>
        <w:t> </w:t>
      </w:r>
      <w:r>
        <w:rPr>
          <w:sz w:val="24"/>
        </w:rPr>
        <w:t>a</w:t>
      </w:r>
      <w:r>
        <w:rPr>
          <w:spacing w:val="-7"/>
          <w:sz w:val="24"/>
        </w:rPr>
        <w:t> </w:t>
      </w:r>
      <w:r>
        <w:rPr>
          <w:sz w:val="24"/>
        </w:rPr>
        <w:t>lengthy</w:t>
      </w:r>
      <w:r>
        <w:rPr>
          <w:spacing w:val="-12"/>
          <w:sz w:val="24"/>
        </w:rPr>
        <w:t> </w:t>
      </w:r>
      <w:r>
        <w:rPr>
          <w:sz w:val="24"/>
        </w:rPr>
        <w:t>passage</w:t>
      </w:r>
      <w:r>
        <w:rPr>
          <w:spacing w:val="-7"/>
          <w:sz w:val="24"/>
        </w:rPr>
        <w:t> </w:t>
      </w:r>
      <w:r>
        <w:rPr>
          <w:sz w:val="24"/>
        </w:rPr>
        <w:t>with</w:t>
      </w:r>
      <w:r>
        <w:rPr>
          <w:spacing w:val="-6"/>
          <w:sz w:val="24"/>
        </w:rPr>
        <w:t> </w:t>
      </w:r>
      <w:r>
        <w:rPr>
          <w:sz w:val="24"/>
        </w:rPr>
        <w:t>complex</w:t>
      </w:r>
      <w:r>
        <w:rPr>
          <w:spacing w:val="-6"/>
          <w:sz w:val="24"/>
        </w:rPr>
        <w:t> </w:t>
      </w:r>
      <w:r>
        <w:rPr>
          <w:sz w:val="24"/>
        </w:rPr>
        <w:t>sentences?</w:t>
      </w:r>
      <w:r>
        <w:rPr>
          <w:spacing w:val="-5"/>
          <w:sz w:val="24"/>
        </w:rPr>
        <w:t> </w:t>
      </w:r>
      <w:r>
        <w:rPr>
          <w:sz w:val="24"/>
        </w:rPr>
        <w:t>Here,</w:t>
      </w:r>
      <w:r>
        <w:rPr>
          <w:spacing w:val="-5"/>
          <w:sz w:val="24"/>
        </w:rPr>
        <w:t> </w:t>
      </w:r>
      <w:r>
        <w:rPr>
          <w:sz w:val="24"/>
        </w:rPr>
        <w:t>you</w:t>
      </w:r>
      <w:r>
        <w:rPr>
          <w:spacing w:val="-6"/>
          <w:sz w:val="24"/>
        </w:rPr>
        <w:t> </w:t>
      </w:r>
      <w:r>
        <w:rPr>
          <w:sz w:val="24"/>
        </w:rPr>
        <w:t>should</w:t>
      </w:r>
      <w:r>
        <w:rPr>
          <w:spacing w:val="-9"/>
          <w:sz w:val="24"/>
        </w:rPr>
        <w:t> </w:t>
      </w:r>
      <w:r>
        <w:rPr>
          <w:sz w:val="24"/>
        </w:rPr>
        <w:t>quickly</w:t>
      </w:r>
      <w:r>
        <w:rPr>
          <w:spacing w:val="-12"/>
          <w:sz w:val="24"/>
        </w:rPr>
        <w:t> </w:t>
      </w:r>
      <w:r>
        <w:rPr>
          <w:sz w:val="24"/>
        </w:rPr>
        <w:t>glance</w:t>
      </w:r>
      <w:r>
        <w:rPr>
          <w:spacing w:val="-3"/>
          <w:sz w:val="24"/>
        </w:rPr>
        <w:t> </w:t>
      </w:r>
      <w:r>
        <w:rPr>
          <w:sz w:val="24"/>
        </w:rPr>
        <w:t>at</w:t>
      </w:r>
      <w:r>
        <w:rPr>
          <w:spacing w:val="-9"/>
          <w:sz w:val="24"/>
        </w:rPr>
        <w:t> </w:t>
      </w:r>
      <w:r>
        <w:rPr>
          <w:sz w:val="24"/>
        </w:rPr>
        <w:t>the length</w:t>
      </w:r>
      <w:r>
        <w:rPr>
          <w:spacing w:val="-15"/>
          <w:sz w:val="24"/>
        </w:rPr>
        <w:t> </w:t>
      </w:r>
      <w:r>
        <w:rPr>
          <w:sz w:val="24"/>
        </w:rPr>
        <w:t>of</w:t>
      </w:r>
      <w:r>
        <w:rPr>
          <w:spacing w:val="-15"/>
          <w:sz w:val="24"/>
        </w:rPr>
        <w:t> </w:t>
      </w:r>
      <w:r>
        <w:rPr>
          <w:sz w:val="24"/>
        </w:rPr>
        <w:t>sentence</w:t>
      </w:r>
      <w:r>
        <w:rPr>
          <w:spacing w:val="-15"/>
          <w:sz w:val="24"/>
        </w:rPr>
        <w:t> </w:t>
      </w:r>
      <w:r>
        <w:rPr>
          <w:sz w:val="24"/>
        </w:rPr>
        <w:t>selectively,</w:t>
      </w:r>
      <w:r>
        <w:rPr>
          <w:spacing w:val="-15"/>
          <w:sz w:val="24"/>
        </w:rPr>
        <w:t> </w:t>
      </w:r>
      <w:r>
        <w:rPr>
          <w:sz w:val="24"/>
        </w:rPr>
        <w:t>noting</w:t>
      </w:r>
      <w:r>
        <w:rPr>
          <w:spacing w:val="-15"/>
          <w:sz w:val="24"/>
        </w:rPr>
        <w:t> </w:t>
      </w:r>
      <w:r>
        <w:rPr>
          <w:sz w:val="24"/>
        </w:rPr>
        <w:t>how</w:t>
      </w:r>
      <w:r>
        <w:rPr>
          <w:spacing w:val="-15"/>
          <w:sz w:val="24"/>
        </w:rPr>
        <w:t> </w:t>
      </w:r>
      <w:r>
        <w:rPr>
          <w:sz w:val="24"/>
        </w:rPr>
        <w:t>complex</w:t>
      </w:r>
      <w:r>
        <w:rPr>
          <w:spacing w:val="-15"/>
          <w:sz w:val="24"/>
        </w:rPr>
        <w:t> </w:t>
      </w:r>
      <w:r>
        <w:rPr>
          <w:sz w:val="24"/>
        </w:rPr>
        <w:t>and</w:t>
      </w:r>
      <w:r>
        <w:rPr>
          <w:spacing w:val="-15"/>
          <w:sz w:val="24"/>
        </w:rPr>
        <w:t> </w:t>
      </w:r>
      <w:r>
        <w:rPr>
          <w:sz w:val="24"/>
        </w:rPr>
        <w:t>familiar</w:t>
      </w:r>
      <w:r>
        <w:rPr>
          <w:spacing w:val="-15"/>
          <w:sz w:val="24"/>
        </w:rPr>
        <w:t> </w:t>
      </w:r>
      <w:r>
        <w:rPr>
          <w:sz w:val="24"/>
        </w:rPr>
        <w:t>they</w:t>
      </w:r>
      <w:r>
        <w:rPr>
          <w:spacing w:val="-15"/>
          <w:sz w:val="24"/>
        </w:rPr>
        <w:t> </w:t>
      </w:r>
      <w:r>
        <w:rPr>
          <w:sz w:val="24"/>
        </w:rPr>
        <w:t>are.</w:t>
      </w:r>
    </w:p>
    <w:p>
      <w:pPr>
        <w:pStyle w:val="ListParagraph"/>
        <w:numPr>
          <w:ilvl w:val="0"/>
          <w:numId w:val="14"/>
        </w:numPr>
        <w:tabs>
          <w:tab w:pos="1271" w:val="left" w:leader="none"/>
          <w:tab w:pos="1274" w:val="left" w:leader="none"/>
        </w:tabs>
        <w:spacing w:line="480" w:lineRule="auto" w:before="0" w:after="0"/>
        <w:ind w:left="1274" w:right="1134" w:hanging="716"/>
        <w:jc w:val="both"/>
        <w:rPr>
          <w:sz w:val="24"/>
        </w:rPr>
      </w:pPr>
      <w:r>
        <w:rPr>
          <w:sz w:val="24"/>
        </w:rPr>
        <w:t>Are there many difficult words in the passage? You should run your eyes quickly through the text to identify such words, observing their syntactic and semantic relevance in the sentences.</w:t>
      </w:r>
    </w:p>
    <w:p>
      <w:pPr>
        <w:pStyle w:val="ListParagraph"/>
        <w:numPr>
          <w:ilvl w:val="0"/>
          <w:numId w:val="14"/>
        </w:numPr>
        <w:tabs>
          <w:tab w:pos="1271" w:val="left" w:leader="none"/>
          <w:tab w:pos="1274" w:val="left" w:leader="none"/>
        </w:tabs>
        <w:spacing w:line="480" w:lineRule="auto" w:before="1" w:after="0"/>
        <w:ind w:left="1274" w:right="1134" w:hanging="716"/>
        <w:jc w:val="both"/>
        <w:rPr>
          <w:sz w:val="24"/>
        </w:rPr>
      </w:pPr>
      <w:r>
        <w:rPr>
          <w:sz w:val="24"/>
        </w:rPr>
        <w:t>How is the passage organized? You should just look at the main headings and sub- headings paragraph arrangements indicating proper development of ideas, first sentence of every paragraph which may constitute the topic sentence, supporting details</w:t>
      </w:r>
      <w:r>
        <w:rPr>
          <w:spacing w:val="40"/>
          <w:sz w:val="24"/>
        </w:rPr>
        <w:t> </w:t>
      </w:r>
      <w:r>
        <w:rPr>
          <w:sz w:val="24"/>
        </w:rPr>
        <w:t>and</w:t>
      </w:r>
      <w:r>
        <w:rPr>
          <w:spacing w:val="40"/>
          <w:sz w:val="24"/>
        </w:rPr>
        <w:t> </w:t>
      </w:r>
      <w:r>
        <w:rPr>
          <w:sz w:val="24"/>
        </w:rPr>
        <w:t>conclusion</w:t>
      </w:r>
      <w:r>
        <w:rPr>
          <w:spacing w:val="40"/>
          <w:sz w:val="24"/>
        </w:rPr>
        <w:t> </w:t>
      </w:r>
      <w:r>
        <w:rPr>
          <w:sz w:val="24"/>
        </w:rPr>
        <w:t>is</w:t>
      </w:r>
      <w:r>
        <w:rPr>
          <w:spacing w:val="40"/>
          <w:sz w:val="24"/>
        </w:rPr>
        <w:t> </w:t>
      </w:r>
      <w:r>
        <w:rPr>
          <w:sz w:val="24"/>
        </w:rPr>
        <w:t>within</w:t>
      </w:r>
      <w:r>
        <w:rPr>
          <w:spacing w:val="40"/>
          <w:sz w:val="24"/>
        </w:rPr>
        <w:t> </w:t>
      </w:r>
      <w:r>
        <w:rPr>
          <w:sz w:val="24"/>
        </w:rPr>
        <w:t>the</w:t>
      </w:r>
      <w:r>
        <w:rPr>
          <w:spacing w:val="40"/>
          <w:sz w:val="24"/>
        </w:rPr>
        <w:t> </w:t>
      </w:r>
      <w:r>
        <w:rPr>
          <w:sz w:val="24"/>
        </w:rPr>
        <w:t>individual</w:t>
      </w:r>
      <w:r>
        <w:rPr>
          <w:spacing w:val="40"/>
          <w:sz w:val="24"/>
        </w:rPr>
        <w:t> </w:t>
      </w:r>
      <w:r>
        <w:rPr>
          <w:sz w:val="24"/>
        </w:rPr>
        <w:t>paragraphs,</w:t>
      </w:r>
      <w:r>
        <w:rPr>
          <w:spacing w:val="40"/>
          <w:sz w:val="24"/>
        </w:rPr>
        <w:t> </w:t>
      </w:r>
      <w:r>
        <w:rPr>
          <w:sz w:val="24"/>
        </w:rPr>
        <w:t>table,</w:t>
      </w:r>
      <w:r>
        <w:rPr>
          <w:spacing w:val="40"/>
          <w:sz w:val="24"/>
        </w:rPr>
        <w:t> </w:t>
      </w:r>
      <w:r>
        <w:rPr>
          <w:sz w:val="24"/>
        </w:rPr>
        <w:t>charts</w:t>
      </w:r>
      <w:r>
        <w:rPr>
          <w:spacing w:val="40"/>
          <w:sz w:val="24"/>
        </w:rPr>
        <w:t> </w:t>
      </w:r>
      <w:r>
        <w:rPr>
          <w:sz w:val="24"/>
        </w:rPr>
        <w:t>if</w:t>
      </w:r>
      <w:r>
        <w:rPr>
          <w:spacing w:val="40"/>
          <w:sz w:val="24"/>
        </w:rPr>
        <w:t> </w:t>
      </w:r>
      <w:r>
        <w:rPr>
          <w:sz w:val="24"/>
        </w:rPr>
        <w:t>any</w:t>
      </w:r>
      <w:r>
        <w:rPr>
          <w:spacing w:val="40"/>
          <w:sz w:val="24"/>
        </w:rPr>
        <w:t> </w:t>
      </w:r>
      <w:r>
        <w:rPr>
          <w:sz w:val="24"/>
        </w:rPr>
        <w:t>will help you get familiarized with the main point of the passage.</w:t>
      </w:r>
    </w:p>
    <w:p>
      <w:pPr>
        <w:pStyle w:val="BodyText"/>
        <w:spacing w:before="5"/>
      </w:pPr>
    </w:p>
    <w:p>
      <w:pPr>
        <w:pStyle w:val="Heading1"/>
        <w:ind w:left="530"/>
        <w:jc w:val="both"/>
      </w:pPr>
      <w:r>
        <w:rPr>
          <w:spacing w:val="-4"/>
        </w:rPr>
        <w:t>Actual</w:t>
      </w:r>
      <w:r>
        <w:rPr>
          <w:spacing w:val="-8"/>
        </w:rPr>
        <w:t> </w:t>
      </w:r>
      <w:r>
        <w:rPr>
          <w:spacing w:val="-4"/>
        </w:rPr>
        <w:t>Reading</w:t>
      </w:r>
      <w:r>
        <w:rPr>
          <w:spacing w:val="-7"/>
        </w:rPr>
        <w:t> </w:t>
      </w:r>
      <w:r>
        <w:rPr>
          <w:spacing w:val="-4"/>
        </w:rPr>
        <w:t>Activity</w:t>
      </w:r>
    </w:p>
    <w:p>
      <w:pPr>
        <w:pStyle w:val="BodyText"/>
        <w:spacing w:line="480" w:lineRule="auto" w:before="271"/>
        <w:ind w:left="534" w:right="1151"/>
        <w:jc w:val="both"/>
      </w:pPr>
      <w:r>
        <w:rPr/>
        <w:t>At</w:t>
      </w:r>
      <w:r>
        <w:rPr>
          <w:spacing w:val="40"/>
        </w:rPr>
        <w:t> </w:t>
      </w:r>
      <w:r>
        <w:rPr/>
        <w:t>this</w:t>
      </w:r>
      <w:r>
        <w:rPr>
          <w:spacing w:val="40"/>
        </w:rPr>
        <w:t> </w:t>
      </w:r>
      <w:r>
        <w:rPr/>
        <w:t>stage,</w:t>
      </w:r>
      <w:r>
        <w:rPr>
          <w:spacing w:val="40"/>
        </w:rPr>
        <w:t> </w:t>
      </w:r>
      <w:r>
        <w:rPr/>
        <w:t>the</w:t>
      </w:r>
      <w:r>
        <w:rPr>
          <w:spacing w:val="40"/>
        </w:rPr>
        <w:t> </w:t>
      </w:r>
      <w:r>
        <w:rPr/>
        <w:t>reader</w:t>
      </w:r>
      <w:r>
        <w:rPr>
          <w:spacing w:val="40"/>
        </w:rPr>
        <w:t> </w:t>
      </w:r>
      <w:r>
        <w:rPr/>
        <w:t>is</w:t>
      </w:r>
      <w:r>
        <w:rPr>
          <w:spacing w:val="40"/>
        </w:rPr>
        <w:t> </w:t>
      </w:r>
      <w:r>
        <w:rPr/>
        <w:t>expected</w:t>
      </w:r>
      <w:r>
        <w:rPr>
          <w:spacing w:val="40"/>
        </w:rPr>
        <w:t> </w:t>
      </w:r>
      <w:r>
        <w:rPr/>
        <w:t>to</w:t>
      </w:r>
      <w:r>
        <w:rPr>
          <w:spacing w:val="40"/>
        </w:rPr>
        <w:t> </w:t>
      </w:r>
      <w:r>
        <w:rPr/>
        <w:t>read</w:t>
      </w:r>
      <w:r>
        <w:rPr>
          <w:spacing w:val="40"/>
        </w:rPr>
        <w:t> </w:t>
      </w:r>
      <w:r>
        <w:rPr/>
        <w:t>the</w:t>
      </w:r>
      <w:r>
        <w:rPr>
          <w:spacing w:val="40"/>
        </w:rPr>
        <w:t> </w:t>
      </w:r>
      <w:r>
        <w:rPr/>
        <w:t>passage</w:t>
      </w:r>
      <w:r>
        <w:rPr>
          <w:spacing w:val="40"/>
        </w:rPr>
        <w:t> </w:t>
      </w:r>
      <w:r>
        <w:rPr/>
        <w:t>thoroughly</w:t>
      </w:r>
      <w:r>
        <w:rPr>
          <w:spacing w:val="40"/>
        </w:rPr>
        <w:t> </w:t>
      </w:r>
      <w:r>
        <w:rPr/>
        <w:t>and</w:t>
      </w:r>
      <w:r>
        <w:rPr>
          <w:spacing w:val="40"/>
        </w:rPr>
        <w:t> </w:t>
      </w:r>
      <w:r>
        <w:rPr/>
        <w:t>thoughtfully</w:t>
      </w:r>
      <w:r>
        <w:rPr>
          <w:spacing w:val="40"/>
        </w:rPr>
        <w:t> </w:t>
      </w:r>
      <w:r>
        <w:rPr/>
        <w:t>in order to understand the precise meaning of words, phrases, clauses used in the passage. Detailed</w:t>
      </w:r>
      <w:r>
        <w:rPr>
          <w:spacing w:val="40"/>
        </w:rPr>
        <w:t> </w:t>
      </w:r>
      <w:r>
        <w:rPr/>
        <w:t>reading</w:t>
      </w:r>
      <w:r>
        <w:rPr>
          <w:spacing w:val="40"/>
        </w:rPr>
        <w:t> </w:t>
      </w:r>
      <w:r>
        <w:rPr/>
        <w:t>rather</w:t>
      </w:r>
      <w:r>
        <w:rPr>
          <w:spacing w:val="40"/>
        </w:rPr>
        <w:t> </w:t>
      </w:r>
      <w:r>
        <w:rPr/>
        <w:t>than</w:t>
      </w:r>
      <w:r>
        <w:rPr>
          <w:spacing w:val="40"/>
        </w:rPr>
        <w:t> </w:t>
      </w:r>
      <w:r>
        <w:rPr/>
        <w:t>superficial</w:t>
      </w:r>
      <w:r>
        <w:rPr>
          <w:spacing w:val="40"/>
        </w:rPr>
        <w:t> </w:t>
      </w:r>
      <w:r>
        <w:rPr/>
        <w:t>reading</w:t>
      </w:r>
      <w:r>
        <w:rPr>
          <w:spacing w:val="40"/>
        </w:rPr>
        <w:t> </w:t>
      </w:r>
      <w:r>
        <w:rPr/>
        <w:t>is</w:t>
      </w:r>
      <w:r>
        <w:rPr>
          <w:spacing w:val="40"/>
        </w:rPr>
        <w:t> </w:t>
      </w:r>
      <w:r>
        <w:rPr/>
        <w:t>the</w:t>
      </w:r>
      <w:r>
        <w:rPr>
          <w:spacing w:val="40"/>
        </w:rPr>
        <w:t> </w:t>
      </w:r>
      <w:r>
        <w:rPr/>
        <w:t>main</w:t>
      </w:r>
      <w:r>
        <w:rPr>
          <w:spacing w:val="40"/>
        </w:rPr>
        <w:t> </w:t>
      </w:r>
      <w:r>
        <w:rPr/>
        <w:t>thrust</w:t>
      </w:r>
      <w:r>
        <w:rPr>
          <w:spacing w:val="40"/>
        </w:rPr>
        <w:t> </w:t>
      </w:r>
      <w:r>
        <w:rPr/>
        <w:t>of</w:t>
      </w:r>
      <w:r>
        <w:rPr>
          <w:spacing w:val="40"/>
        </w:rPr>
        <w:t> </w:t>
      </w:r>
      <w:r>
        <w:rPr/>
        <w:t>this</w:t>
      </w:r>
      <w:r>
        <w:rPr>
          <w:spacing w:val="40"/>
        </w:rPr>
        <w:t> </w:t>
      </w:r>
      <w:r>
        <w:rPr/>
        <w:t>section.</w:t>
      </w:r>
      <w:r>
        <w:rPr>
          <w:spacing w:val="40"/>
        </w:rPr>
        <w:t> </w:t>
      </w:r>
      <w:r>
        <w:rPr/>
        <w:t>The reader should strive to achieve three distinct levels of comprehension: literal level, the interpretative level and the critical level of comprehension. Get the required information for which</w:t>
      </w:r>
      <w:r>
        <w:rPr>
          <w:spacing w:val="40"/>
        </w:rPr>
        <w:t> </w:t>
      </w:r>
      <w:r>
        <w:rPr/>
        <w:t>you</w:t>
      </w:r>
      <w:r>
        <w:rPr>
          <w:spacing w:val="40"/>
        </w:rPr>
        <w:t> </w:t>
      </w:r>
      <w:r>
        <w:rPr/>
        <w:t>are</w:t>
      </w:r>
      <w:r>
        <w:rPr>
          <w:spacing w:val="40"/>
        </w:rPr>
        <w:t> </w:t>
      </w:r>
      <w:r>
        <w:rPr/>
        <w:t>reading,</w:t>
      </w:r>
      <w:r>
        <w:rPr>
          <w:spacing w:val="40"/>
        </w:rPr>
        <w:t> </w:t>
      </w:r>
      <w:r>
        <w:rPr/>
        <w:t>understand</w:t>
      </w:r>
      <w:r>
        <w:rPr>
          <w:spacing w:val="40"/>
        </w:rPr>
        <w:t> </w:t>
      </w:r>
      <w:r>
        <w:rPr/>
        <w:t>meaning</w:t>
      </w:r>
      <w:r>
        <w:rPr>
          <w:spacing w:val="40"/>
        </w:rPr>
        <w:t> </w:t>
      </w:r>
      <w:r>
        <w:rPr/>
        <w:t>as</w:t>
      </w:r>
      <w:r>
        <w:rPr>
          <w:spacing w:val="40"/>
        </w:rPr>
        <w:t> </w:t>
      </w:r>
      <w:r>
        <w:rPr/>
        <w:t>well</w:t>
      </w:r>
      <w:r>
        <w:rPr>
          <w:spacing w:val="40"/>
        </w:rPr>
        <w:t> </w:t>
      </w:r>
      <w:r>
        <w:rPr/>
        <w:t>as</w:t>
      </w:r>
      <w:r>
        <w:rPr>
          <w:spacing w:val="40"/>
        </w:rPr>
        <w:t> </w:t>
      </w:r>
      <w:r>
        <w:rPr/>
        <w:t>conduct</w:t>
      </w:r>
      <w:r>
        <w:rPr>
          <w:spacing w:val="74"/>
        </w:rPr>
        <w:t> </w:t>
      </w:r>
      <w:r>
        <w:rPr/>
        <w:t>an</w:t>
      </w:r>
      <w:r>
        <w:rPr>
          <w:spacing w:val="40"/>
        </w:rPr>
        <w:t> </w:t>
      </w:r>
      <w:r>
        <w:rPr/>
        <w:t>objective</w:t>
      </w:r>
      <w:r>
        <w:rPr>
          <w:spacing w:val="40"/>
        </w:rPr>
        <w:t> </w:t>
      </w:r>
      <w:r>
        <w:rPr/>
        <w:t>evaluation of the material, you should give adequate attention to:</w:t>
      </w:r>
    </w:p>
    <w:p>
      <w:pPr>
        <w:pStyle w:val="ListParagraph"/>
        <w:numPr>
          <w:ilvl w:val="1"/>
          <w:numId w:val="14"/>
        </w:numPr>
        <w:tabs>
          <w:tab w:pos="1630" w:val="left" w:leader="none"/>
        </w:tabs>
        <w:spacing w:line="240" w:lineRule="auto" w:before="1" w:after="0"/>
        <w:ind w:left="1630" w:right="0" w:hanging="712"/>
        <w:jc w:val="both"/>
        <w:rPr>
          <w:sz w:val="24"/>
        </w:rPr>
      </w:pPr>
      <w:r>
        <w:rPr>
          <w:sz w:val="24"/>
        </w:rPr>
        <w:t>Reading</w:t>
      </w:r>
      <w:r>
        <w:rPr>
          <w:spacing w:val="-4"/>
          <w:sz w:val="24"/>
        </w:rPr>
        <w:t> </w:t>
      </w:r>
      <w:r>
        <w:rPr>
          <w:sz w:val="24"/>
        </w:rPr>
        <w:t>meaningful</w:t>
      </w:r>
      <w:r>
        <w:rPr>
          <w:spacing w:val="-1"/>
          <w:sz w:val="24"/>
        </w:rPr>
        <w:t> </w:t>
      </w:r>
      <w:r>
        <w:rPr>
          <w:spacing w:val="-2"/>
          <w:sz w:val="24"/>
        </w:rPr>
        <w:t>phrases</w:t>
      </w:r>
    </w:p>
    <w:p>
      <w:pPr>
        <w:pStyle w:val="BodyText"/>
      </w:pPr>
    </w:p>
    <w:p>
      <w:pPr>
        <w:pStyle w:val="ListParagraph"/>
        <w:numPr>
          <w:ilvl w:val="1"/>
          <w:numId w:val="14"/>
        </w:numPr>
        <w:tabs>
          <w:tab w:pos="1630" w:val="left" w:leader="none"/>
        </w:tabs>
        <w:spacing w:line="240" w:lineRule="auto" w:before="0" w:after="0"/>
        <w:ind w:left="1630" w:right="0" w:hanging="712"/>
        <w:jc w:val="both"/>
        <w:rPr>
          <w:sz w:val="24"/>
        </w:rPr>
      </w:pPr>
      <w:r>
        <w:rPr>
          <w:sz w:val="24"/>
        </w:rPr>
        <w:t>Differentiating</w:t>
      </w:r>
      <w:r>
        <w:rPr>
          <w:spacing w:val="-4"/>
          <w:sz w:val="24"/>
        </w:rPr>
        <w:t> </w:t>
      </w:r>
      <w:r>
        <w:rPr>
          <w:sz w:val="24"/>
        </w:rPr>
        <w:t>main</w:t>
      </w:r>
      <w:r>
        <w:rPr>
          <w:spacing w:val="-1"/>
          <w:sz w:val="24"/>
        </w:rPr>
        <w:t> </w:t>
      </w:r>
      <w:r>
        <w:rPr>
          <w:sz w:val="24"/>
        </w:rPr>
        <w:t>ideas</w:t>
      </w:r>
      <w:r>
        <w:rPr>
          <w:spacing w:val="-1"/>
          <w:sz w:val="24"/>
        </w:rPr>
        <w:t> </w:t>
      </w:r>
      <w:r>
        <w:rPr>
          <w:sz w:val="24"/>
        </w:rPr>
        <w:t>from</w:t>
      </w:r>
      <w:r>
        <w:rPr>
          <w:spacing w:val="-1"/>
          <w:sz w:val="24"/>
        </w:rPr>
        <w:t> </w:t>
      </w:r>
      <w:r>
        <w:rPr>
          <w:sz w:val="24"/>
        </w:rPr>
        <w:t>the</w:t>
      </w:r>
      <w:r>
        <w:rPr>
          <w:spacing w:val="-2"/>
          <w:sz w:val="24"/>
        </w:rPr>
        <w:t> </w:t>
      </w:r>
      <w:r>
        <w:rPr>
          <w:sz w:val="24"/>
        </w:rPr>
        <w:t>subordinate </w:t>
      </w:r>
      <w:r>
        <w:rPr>
          <w:spacing w:val="-4"/>
          <w:sz w:val="24"/>
        </w:rPr>
        <w:t>ones</w:t>
      </w:r>
    </w:p>
    <w:p>
      <w:pPr>
        <w:pStyle w:val="BodyText"/>
        <w:spacing w:before="1"/>
      </w:pPr>
    </w:p>
    <w:p>
      <w:pPr>
        <w:pStyle w:val="ListParagraph"/>
        <w:numPr>
          <w:ilvl w:val="1"/>
          <w:numId w:val="14"/>
        </w:numPr>
        <w:tabs>
          <w:tab w:pos="1630" w:val="left" w:leader="none"/>
        </w:tabs>
        <w:spacing w:line="240" w:lineRule="auto" w:before="0" w:after="0"/>
        <w:ind w:left="1630" w:right="0" w:hanging="712"/>
        <w:jc w:val="both"/>
        <w:rPr>
          <w:sz w:val="24"/>
        </w:rPr>
      </w:pPr>
      <w:r>
        <w:rPr>
          <w:sz w:val="24"/>
        </w:rPr>
        <w:t>Using</w:t>
      </w:r>
      <w:r>
        <w:rPr>
          <w:spacing w:val="-4"/>
          <w:sz w:val="24"/>
        </w:rPr>
        <w:t> </w:t>
      </w:r>
      <w:r>
        <w:rPr>
          <w:sz w:val="24"/>
        </w:rPr>
        <w:t>linguistic</w:t>
      </w:r>
      <w:r>
        <w:rPr>
          <w:spacing w:val="-1"/>
          <w:sz w:val="24"/>
        </w:rPr>
        <w:t> </w:t>
      </w:r>
      <w:r>
        <w:rPr>
          <w:sz w:val="24"/>
        </w:rPr>
        <w:t>cues</w:t>
      </w:r>
      <w:r>
        <w:rPr>
          <w:spacing w:val="-1"/>
          <w:sz w:val="24"/>
        </w:rPr>
        <w:t> </w:t>
      </w:r>
      <w:r>
        <w:rPr>
          <w:sz w:val="24"/>
        </w:rPr>
        <w:t>for</w:t>
      </w:r>
      <w:r>
        <w:rPr>
          <w:spacing w:val="-1"/>
          <w:sz w:val="24"/>
        </w:rPr>
        <w:t> </w:t>
      </w:r>
      <w:r>
        <w:rPr>
          <w:spacing w:val="-2"/>
          <w:sz w:val="24"/>
        </w:rPr>
        <w:t>comprehension.</w:t>
      </w:r>
    </w:p>
    <w:p>
      <w:pPr>
        <w:spacing w:after="0" w:line="240" w:lineRule="auto"/>
        <w:jc w:val="both"/>
        <w:rPr>
          <w:sz w:val="24"/>
        </w:rPr>
        <w:sectPr>
          <w:pgSz w:w="11910" w:h="16840"/>
          <w:pgMar w:top="1340" w:bottom="280" w:left="920" w:right="300"/>
        </w:sectPr>
      </w:pPr>
    </w:p>
    <w:p>
      <w:pPr>
        <w:pStyle w:val="Heading1"/>
        <w:spacing w:before="78"/>
        <w:ind w:left="568"/>
        <w:jc w:val="both"/>
      </w:pPr>
      <w:r>
        <w:rPr>
          <w:spacing w:val="-6"/>
        </w:rPr>
        <w:t>Critical</w:t>
      </w:r>
      <w:r>
        <w:rPr>
          <w:spacing w:val="-1"/>
        </w:rPr>
        <w:t> </w:t>
      </w:r>
      <w:r>
        <w:rPr>
          <w:spacing w:val="-2"/>
        </w:rPr>
        <w:t>Evaluation</w:t>
      </w:r>
    </w:p>
    <w:p>
      <w:pPr>
        <w:pStyle w:val="BodyText"/>
        <w:spacing w:line="480" w:lineRule="auto" w:before="272"/>
        <w:ind w:left="568" w:right="1138"/>
        <w:jc w:val="both"/>
      </w:pPr>
      <w:r>
        <w:rPr/>
        <w:t>This</w:t>
      </w:r>
      <w:r>
        <w:rPr>
          <w:spacing w:val="40"/>
        </w:rPr>
        <w:t> </w:t>
      </w:r>
      <w:r>
        <w:rPr/>
        <w:t>is</w:t>
      </w:r>
      <w:r>
        <w:rPr>
          <w:spacing w:val="40"/>
        </w:rPr>
        <w:t> </w:t>
      </w:r>
      <w:r>
        <w:rPr/>
        <w:t>a post</w:t>
      </w:r>
      <w:r>
        <w:rPr>
          <w:spacing w:val="40"/>
        </w:rPr>
        <w:t> </w:t>
      </w:r>
      <w:r>
        <w:rPr/>
        <w:t>reading</w:t>
      </w:r>
      <w:r>
        <w:rPr>
          <w:spacing w:val="40"/>
        </w:rPr>
        <w:t> </w:t>
      </w:r>
      <w:r>
        <w:rPr/>
        <w:t>activity.</w:t>
      </w:r>
      <w:r>
        <w:rPr>
          <w:spacing w:val="40"/>
        </w:rPr>
        <w:t> </w:t>
      </w:r>
      <w:r>
        <w:rPr/>
        <w:t>Reading any passage</w:t>
      </w:r>
      <w:r>
        <w:rPr>
          <w:spacing w:val="40"/>
        </w:rPr>
        <w:t> </w:t>
      </w:r>
      <w:r>
        <w:rPr/>
        <w:t>and</w:t>
      </w:r>
      <w:r>
        <w:rPr>
          <w:spacing w:val="40"/>
        </w:rPr>
        <w:t> </w:t>
      </w:r>
      <w:r>
        <w:rPr/>
        <w:t>for</w:t>
      </w:r>
      <w:r>
        <w:rPr>
          <w:spacing w:val="40"/>
        </w:rPr>
        <w:t> </w:t>
      </w:r>
      <w:r>
        <w:rPr/>
        <w:t>whatever</w:t>
      </w:r>
      <w:r>
        <w:rPr>
          <w:spacing w:val="40"/>
        </w:rPr>
        <w:t> </w:t>
      </w:r>
      <w:r>
        <w:rPr/>
        <w:t>purpose does</w:t>
      </w:r>
      <w:r>
        <w:rPr>
          <w:spacing w:val="40"/>
        </w:rPr>
        <w:t> </w:t>
      </w:r>
      <w:r>
        <w:rPr/>
        <w:t>not mean the reader</w:t>
      </w:r>
      <w:r>
        <w:rPr>
          <w:spacing w:val="40"/>
        </w:rPr>
        <w:t> </w:t>
      </w:r>
      <w:r>
        <w:rPr/>
        <w:t>should swallow every thing hook, line and sinker. A reading exercise</w:t>
      </w:r>
      <w:r>
        <w:rPr>
          <w:spacing w:val="80"/>
        </w:rPr>
        <w:t> </w:t>
      </w:r>
      <w:r>
        <w:rPr/>
        <w:t>should stimulate someone's creative thinking mechanism into action. You are required to exhibit a positive reaction for satisfactory analysis and judgment of the text.</w:t>
      </w:r>
    </w:p>
    <w:p>
      <w:pPr>
        <w:pStyle w:val="BodyText"/>
      </w:pPr>
    </w:p>
    <w:p>
      <w:pPr>
        <w:pStyle w:val="BodyText"/>
        <w:spacing w:before="5"/>
      </w:pPr>
    </w:p>
    <w:p>
      <w:pPr>
        <w:pStyle w:val="Heading1"/>
        <w:jc w:val="both"/>
      </w:pPr>
      <w:r>
        <w:rPr>
          <w:spacing w:val="-5"/>
        </w:rPr>
        <w:t>Answering</w:t>
      </w:r>
      <w:r>
        <w:rPr/>
        <w:t> </w:t>
      </w:r>
      <w:r>
        <w:rPr>
          <w:spacing w:val="-2"/>
        </w:rPr>
        <w:t>Question</w:t>
      </w:r>
    </w:p>
    <w:p>
      <w:pPr>
        <w:pStyle w:val="BodyText"/>
        <w:spacing w:line="480" w:lineRule="auto" w:before="272"/>
        <w:ind w:left="520" w:right="1173"/>
        <w:jc w:val="both"/>
      </w:pPr>
      <w:r>
        <w:rPr/>
        <w:t>Comprehension</w:t>
      </w:r>
      <w:r>
        <w:rPr>
          <w:spacing w:val="40"/>
        </w:rPr>
        <w:t> </w:t>
      </w:r>
      <w:r>
        <w:rPr/>
        <w:t>questions</w:t>
      </w:r>
      <w:r>
        <w:rPr>
          <w:spacing w:val="40"/>
        </w:rPr>
        <w:t> </w:t>
      </w:r>
      <w:r>
        <w:rPr/>
        <w:t>are</w:t>
      </w:r>
      <w:r>
        <w:rPr>
          <w:spacing w:val="40"/>
        </w:rPr>
        <w:t> </w:t>
      </w:r>
      <w:r>
        <w:rPr/>
        <w:t>meant</w:t>
      </w:r>
      <w:r>
        <w:rPr>
          <w:spacing w:val="40"/>
        </w:rPr>
        <w:t> </w:t>
      </w:r>
      <w:r>
        <w:rPr/>
        <w:t>to</w:t>
      </w:r>
      <w:r>
        <w:rPr>
          <w:spacing w:val="40"/>
        </w:rPr>
        <w:t> </w:t>
      </w:r>
      <w:r>
        <w:rPr/>
        <w:t>test</w:t>
      </w:r>
      <w:r>
        <w:rPr>
          <w:spacing w:val="40"/>
        </w:rPr>
        <w:t> </w:t>
      </w:r>
      <w:r>
        <w:rPr/>
        <w:t>the</w:t>
      </w:r>
      <w:r>
        <w:rPr>
          <w:spacing w:val="40"/>
        </w:rPr>
        <w:t> </w:t>
      </w:r>
      <w:r>
        <w:rPr/>
        <w:t>students</w:t>
      </w:r>
      <w:r>
        <w:rPr>
          <w:spacing w:val="40"/>
        </w:rPr>
        <w:t> </w:t>
      </w:r>
      <w:r>
        <w:rPr/>
        <w:t>understanding</w:t>
      </w:r>
      <w:r>
        <w:rPr>
          <w:spacing w:val="40"/>
        </w:rPr>
        <w:t> </w:t>
      </w:r>
      <w:r>
        <w:rPr/>
        <w:t>of</w:t>
      </w:r>
      <w:r>
        <w:rPr>
          <w:spacing w:val="40"/>
        </w:rPr>
        <w:t> </w:t>
      </w:r>
      <w:r>
        <w:rPr/>
        <w:t>the</w:t>
      </w:r>
      <w:r>
        <w:rPr>
          <w:spacing w:val="40"/>
        </w:rPr>
        <w:t> </w:t>
      </w:r>
      <w:r>
        <w:rPr/>
        <w:t>questions and the passage. Unless a reader understands both the question and the passage he/she can hardly</w:t>
      </w:r>
      <w:r>
        <w:rPr>
          <w:spacing w:val="40"/>
        </w:rPr>
        <w:t> </w:t>
      </w:r>
      <w:r>
        <w:rPr/>
        <w:t>give</w:t>
      </w:r>
      <w:r>
        <w:rPr>
          <w:spacing w:val="40"/>
        </w:rPr>
        <w:t> </w:t>
      </w:r>
      <w:r>
        <w:rPr/>
        <w:t>correct</w:t>
      </w:r>
      <w:r>
        <w:rPr>
          <w:spacing w:val="40"/>
        </w:rPr>
        <w:t> </w:t>
      </w:r>
      <w:r>
        <w:rPr/>
        <w:t>answers.</w:t>
      </w:r>
      <w:r>
        <w:rPr>
          <w:spacing w:val="40"/>
        </w:rPr>
        <w:t> </w:t>
      </w:r>
      <w:r>
        <w:rPr/>
        <w:t>In</w:t>
      </w:r>
      <w:r>
        <w:rPr>
          <w:spacing w:val="40"/>
        </w:rPr>
        <w:t> </w:t>
      </w:r>
      <w:r>
        <w:rPr/>
        <w:t>answering</w:t>
      </w:r>
      <w:r>
        <w:rPr>
          <w:spacing w:val="40"/>
        </w:rPr>
        <w:t> </w:t>
      </w:r>
      <w:r>
        <w:rPr/>
        <w:t>questions,</w:t>
      </w:r>
      <w:r>
        <w:rPr>
          <w:spacing w:val="40"/>
        </w:rPr>
        <w:t> </w:t>
      </w:r>
      <w:r>
        <w:rPr/>
        <w:t>one</w:t>
      </w:r>
      <w:r>
        <w:rPr>
          <w:spacing w:val="40"/>
        </w:rPr>
        <w:t> </w:t>
      </w:r>
      <w:r>
        <w:rPr/>
        <w:t>should</w:t>
      </w:r>
      <w:r>
        <w:rPr>
          <w:spacing w:val="40"/>
        </w:rPr>
        <w:t> </w:t>
      </w:r>
      <w:r>
        <w:rPr/>
        <w:t>get</w:t>
      </w:r>
      <w:r>
        <w:rPr>
          <w:spacing w:val="40"/>
        </w:rPr>
        <w:t> </w:t>
      </w:r>
      <w:r>
        <w:rPr/>
        <w:t>rid</w:t>
      </w:r>
      <w:r>
        <w:rPr>
          <w:spacing w:val="40"/>
        </w:rPr>
        <w:t> </w:t>
      </w:r>
      <w:r>
        <w:rPr/>
        <w:t>of</w:t>
      </w:r>
      <w:r>
        <w:rPr>
          <w:spacing w:val="80"/>
        </w:rPr>
        <w:t> </w:t>
      </w:r>
      <w:r>
        <w:rPr/>
        <w:t>vagueness. Try to be specific, clear concise and do not repeat verbatim the word of the passage. The answers you give must be drawn from the passage, except where you are </w:t>
      </w:r>
      <w:r>
        <w:rPr>
          <w:spacing w:val="9"/>
        </w:rPr>
        <w:t>required</w:t>
      </w:r>
      <w:r>
        <w:rPr>
          <w:spacing w:val="9"/>
        </w:rPr>
        <w:t> </w:t>
      </w:r>
      <w:r>
        <w:rPr/>
        <w:t>to give your</w:t>
      </w:r>
      <w:r>
        <w:rPr>
          <w:spacing w:val="40"/>
        </w:rPr>
        <w:t> </w:t>
      </w:r>
      <w:r>
        <w:rPr/>
        <w:t>own</w:t>
      </w:r>
      <w:r>
        <w:rPr>
          <w:spacing w:val="40"/>
        </w:rPr>
        <w:t> </w:t>
      </w:r>
      <w:r>
        <w:rPr>
          <w:spacing w:val="9"/>
        </w:rPr>
        <w:t>opinion.</w:t>
      </w:r>
      <w:r>
        <w:rPr>
          <w:spacing w:val="40"/>
        </w:rPr>
        <w:t> </w:t>
      </w:r>
      <w:r>
        <w:rPr>
          <w:spacing w:val="9"/>
        </w:rPr>
        <w:t>Ensure</w:t>
      </w:r>
      <w:r>
        <w:rPr>
          <w:spacing w:val="40"/>
        </w:rPr>
        <w:t> </w:t>
      </w:r>
      <w:r>
        <w:rPr/>
        <w:t>that</w:t>
      </w:r>
      <w:r>
        <w:rPr>
          <w:spacing w:val="40"/>
        </w:rPr>
        <w:t> </w:t>
      </w:r>
      <w:r>
        <w:rPr/>
        <w:t>you</w:t>
      </w:r>
      <w:r>
        <w:rPr>
          <w:spacing w:val="40"/>
        </w:rPr>
        <w:t> </w:t>
      </w:r>
      <w:r>
        <w:rPr>
          <w:spacing w:val="9"/>
        </w:rPr>
        <w:t>write</w:t>
      </w:r>
      <w:r>
        <w:rPr>
          <w:spacing w:val="40"/>
        </w:rPr>
        <w:t> </w:t>
      </w:r>
      <w:r>
        <w:rPr>
          <w:spacing w:val="10"/>
        </w:rPr>
        <w:t>grammatically </w:t>
      </w:r>
      <w:r>
        <w:rPr>
          <w:spacing w:val="9"/>
        </w:rPr>
        <w:t>correct</w:t>
      </w:r>
      <w:r>
        <w:rPr>
          <w:spacing w:val="40"/>
        </w:rPr>
        <w:t> </w:t>
      </w:r>
      <w:r>
        <w:rPr/>
        <w:t>sentences.</w:t>
      </w:r>
    </w:p>
    <w:p>
      <w:pPr>
        <w:pStyle w:val="BodyText"/>
      </w:pPr>
    </w:p>
    <w:p>
      <w:pPr>
        <w:pStyle w:val="BodyText"/>
        <w:spacing w:before="5"/>
      </w:pPr>
    </w:p>
    <w:p>
      <w:pPr>
        <w:pStyle w:val="Heading1"/>
        <w:ind w:left="578"/>
        <w:jc w:val="both"/>
      </w:pPr>
      <w:r>
        <w:rPr>
          <w:spacing w:val="-8"/>
        </w:rPr>
        <w:t>Steps</w:t>
      </w:r>
      <w:r>
        <w:rPr>
          <w:spacing w:val="-9"/>
        </w:rPr>
        <w:t> </w:t>
      </w:r>
      <w:r>
        <w:rPr>
          <w:spacing w:val="-8"/>
        </w:rPr>
        <w:t>to</w:t>
      </w:r>
      <w:r>
        <w:rPr>
          <w:spacing w:val="-6"/>
        </w:rPr>
        <w:t> </w:t>
      </w:r>
      <w:r>
        <w:rPr>
          <w:spacing w:val="-8"/>
        </w:rPr>
        <w:t>Develop</w:t>
      </w:r>
      <w:r>
        <w:rPr>
          <w:spacing w:val="-3"/>
        </w:rPr>
        <w:t> </w:t>
      </w:r>
      <w:r>
        <w:rPr>
          <w:spacing w:val="-8"/>
        </w:rPr>
        <w:t>Good</w:t>
      </w:r>
      <w:r>
        <w:rPr>
          <w:spacing w:val="-5"/>
        </w:rPr>
        <w:t> </w:t>
      </w:r>
      <w:r>
        <w:rPr>
          <w:spacing w:val="-8"/>
        </w:rPr>
        <w:t>Reading</w:t>
      </w:r>
      <w:r>
        <w:rPr>
          <w:spacing w:val="-6"/>
        </w:rPr>
        <w:t> </w:t>
      </w:r>
      <w:r>
        <w:rPr>
          <w:spacing w:val="-8"/>
        </w:rPr>
        <w:t>Habit:</w:t>
      </w:r>
    </w:p>
    <w:p>
      <w:pPr>
        <w:pStyle w:val="BodyText"/>
        <w:spacing w:line="480" w:lineRule="auto" w:before="271"/>
        <w:ind w:left="520" w:right="1190"/>
        <w:jc w:val="both"/>
      </w:pPr>
      <w:r>
        <w:rPr/>
        <w:t>Here are some simple suggestions that can help develop reading habits as summarized by Colorin (13).</w:t>
      </w:r>
    </w:p>
    <w:p>
      <w:pPr>
        <w:pStyle w:val="ListParagraph"/>
        <w:numPr>
          <w:ilvl w:val="0"/>
          <w:numId w:val="15"/>
        </w:numPr>
        <w:tabs>
          <w:tab w:pos="880" w:val="left" w:leader="none"/>
        </w:tabs>
        <w:spacing w:line="480" w:lineRule="auto" w:before="0" w:after="0"/>
        <w:ind w:left="880" w:right="1145" w:hanging="360"/>
        <w:jc w:val="both"/>
        <w:rPr>
          <w:sz w:val="24"/>
        </w:rPr>
      </w:pPr>
      <w:r>
        <w:rPr>
          <w:b/>
          <w:sz w:val="24"/>
        </w:rPr>
        <w:t>Pick up a Book: </w:t>
      </w:r>
      <w:r>
        <w:rPr>
          <w:sz w:val="24"/>
        </w:rPr>
        <w:t>Try finding something to read. That can be anything, including newspapers, magazines, novels etc. The important thing is that the book you choose should be at your level. Don't choose a book too high for your level because it will just waste your time.</w:t>
      </w:r>
    </w:p>
    <w:p>
      <w:pPr>
        <w:pStyle w:val="ListParagraph"/>
        <w:numPr>
          <w:ilvl w:val="0"/>
          <w:numId w:val="15"/>
        </w:numPr>
        <w:tabs>
          <w:tab w:pos="880" w:val="left" w:leader="none"/>
        </w:tabs>
        <w:spacing w:line="480" w:lineRule="auto" w:before="1" w:after="0"/>
        <w:ind w:left="880" w:right="1136" w:hanging="360"/>
        <w:jc w:val="both"/>
        <w:rPr>
          <w:sz w:val="24"/>
        </w:rPr>
      </w:pPr>
      <w:r>
        <w:rPr>
          <w:b/>
          <w:sz w:val="24"/>
        </w:rPr>
        <w:t>Practice Your Reading Habit: </w:t>
      </w:r>
      <w:r>
        <w:rPr>
          <w:sz w:val="24"/>
        </w:rPr>
        <w:t>Now that you have found what you like to read, you can set a goal of 15 minutes a day of reading. During this time, you're not supposed to care about anything except your reading. After 15 minutes, you can close your reading</w:t>
      </w:r>
      <w:r>
        <w:rPr>
          <w:spacing w:val="40"/>
          <w:sz w:val="24"/>
        </w:rPr>
        <w:t> </w:t>
      </w:r>
      <w:r>
        <w:rPr>
          <w:sz w:val="24"/>
        </w:rPr>
        <w:t>material</w:t>
      </w:r>
      <w:r>
        <w:rPr>
          <w:spacing w:val="16"/>
          <w:sz w:val="24"/>
        </w:rPr>
        <w:t> </w:t>
      </w:r>
      <w:r>
        <w:rPr>
          <w:sz w:val="24"/>
        </w:rPr>
        <w:t>and</w:t>
      </w:r>
      <w:r>
        <w:rPr>
          <w:spacing w:val="15"/>
          <w:sz w:val="24"/>
        </w:rPr>
        <w:t> </w:t>
      </w:r>
      <w:r>
        <w:rPr>
          <w:sz w:val="24"/>
        </w:rPr>
        <w:t>do</w:t>
      </w:r>
      <w:r>
        <w:rPr>
          <w:spacing w:val="15"/>
          <w:sz w:val="24"/>
        </w:rPr>
        <w:t> </w:t>
      </w:r>
      <w:r>
        <w:rPr>
          <w:sz w:val="24"/>
        </w:rPr>
        <w:t>something</w:t>
      </w:r>
      <w:r>
        <w:rPr>
          <w:spacing w:val="13"/>
          <w:sz w:val="24"/>
        </w:rPr>
        <w:t> </w:t>
      </w:r>
      <w:r>
        <w:rPr>
          <w:sz w:val="24"/>
        </w:rPr>
        <w:t>else.</w:t>
      </w:r>
      <w:r>
        <w:rPr>
          <w:spacing w:val="20"/>
          <w:sz w:val="24"/>
        </w:rPr>
        <w:t> </w:t>
      </w:r>
      <w:r>
        <w:rPr>
          <w:sz w:val="24"/>
        </w:rPr>
        <w:t>Practice</w:t>
      </w:r>
      <w:r>
        <w:rPr>
          <w:spacing w:val="12"/>
          <w:sz w:val="24"/>
        </w:rPr>
        <w:t> </w:t>
      </w:r>
      <w:r>
        <w:rPr>
          <w:sz w:val="24"/>
        </w:rPr>
        <w:t>this</w:t>
      </w:r>
      <w:r>
        <w:rPr>
          <w:spacing w:val="13"/>
          <w:sz w:val="24"/>
        </w:rPr>
        <w:t> </w:t>
      </w:r>
      <w:r>
        <w:rPr>
          <w:sz w:val="24"/>
        </w:rPr>
        <w:t>every day.</w:t>
      </w:r>
      <w:r>
        <w:rPr>
          <w:spacing w:val="13"/>
          <w:sz w:val="24"/>
        </w:rPr>
        <w:t> </w:t>
      </w:r>
      <w:r>
        <w:rPr>
          <w:sz w:val="24"/>
        </w:rPr>
        <w:t>Make</w:t>
      </w:r>
      <w:r>
        <w:rPr>
          <w:spacing w:val="12"/>
          <w:sz w:val="24"/>
        </w:rPr>
        <w:t> </w:t>
      </w:r>
      <w:r>
        <w:rPr>
          <w:sz w:val="24"/>
        </w:rPr>
        <w:t>it</w:t>
      </w:r>
      <w:r>
        <w:rPr>
          <w:spacing w:val="13"/>
          <w:sz w:val="24"/>
        </w:rPr>
        <w:t> </w:t>
      </w:r>
      <w:r>
        <w:rPr>
          <w:sz w:val="24"/>
        </w:rPr>
        <w:t>a</w:t>
      </w:r>
      <w:r>
        <w:rPr>
          <w:spacing w:val="14"/>
          <w:sz w:val="24"/>
        </w:rPr>
        <w:t> </w:t>
      </w:r>
      <w:r>
        <w:rPr>
          <w:sz w:val="24"/>
        </w:rPr>
        <w:t>habit.</w:t>
      </w:r>
      <w:r>
        <w:rPr>
          <w:spacing w:val="15"/>
          <w:sz w:val="24"/>
        </w:rPr>
        <w:t> </w:t>
      </w:r>
      <w:r>
        <w:rPr>
          <w:sz w:val="24"/>
        </w:rPr>
        <w:t>After</w:t>
      </w:r>
      <w:r>
        <w:rPr>
          <w:spacing w:val="16"/>
          <w:sz w:val="24"/>
        </w:rPr>
        <w:t> </w:t>
      </w:r>
      <w:r>
        <w:rPr>
          <w:sz w:val="24"/>
        </w:rPr>
        <w:t>you</w:t>
      </w:r>
      <w:r>
        <w:rPr>
          <w:spacing w:val="13"/>
          <w:sz w:val="24"/>
        </w:rPr>
        <w:t> </w:t>
      </w:r>
      <w:r>
        <w:rPr>
          <w:sz w:val="24"/>
        </w:rPr>
        <w:t>have</w:t>
      </w:r>
    </w:p>
    <w:p>
      <w:pPr>
        <w:spacing w:after="0" w:line="480" w:lineRule="auto"/>
        <w:jc w:val="both"/>
        <w:rPr>
          <w:sz w:val="24"/>
        </w:rPr>
        <w:sectPr>
          <w:pgSz w:w="11910" w:h="16840"/>
          <w:pgMar w:top="1340" w:bottom="280" w:left="920" w:right="300"/>
        </w:sectPr>
      </w:pPr>
    </w:p>
    <w:p>
      <w:pPr>
        <w:pStyle w:val="BodyText"/>
        <w:spacing w:line="480" w:lineRule="auto" w:before="73"/>
        <w:ind w:left="880" w:right="1148"/>
        <w:jc w:val="both"/>
      </w:pPr>
      <w:r>
        <w:rPr/>
        <w:t>gotten used to this habit, you can increase the time you need to read in a day to 20 or 30 </w:t>
      </w:r>
      <w:r>
        <w:rPr>
          <w:spacing w:val="-2"/>
        </w:rPr>
        <w:t>minutes.</w:t>
      </w:r>
    </w:p>
    <w:p>
      <w:pPr>
        <w:pStyle w:val="ListParagraph"/>
        <w:numPr>
          <w:ilvl w:val="0"/>
          <w:numId w:val="15"/>
        </w:numPr>
        <w:tabs>
          <w:tab w:pos="880" w:val="left" w:leader="none"/>
        </w:tabs>
        <w:spacing w:line="480" w:lineRule="auto" w:before="1" w:after="0"/>
        <w:ind w:left="880" w:right="1144" w:hanging="360"/>
        <w:jc w:val="both"/>
        <w:rPr>
          <w:sz w:val="24"/>
        </w:rPr>
      </w:pPr>
      <w:r>
        <w:rPr>
          <w:b/>
          <w:sz w:val="24"/>
        </w:rPr>
        <w:t>Don't</w:t>
      </w:r>
      <w:r>
        <w:rPr>
          <w:b/>
          <w:spacing w:val="40"/>
          <w:sz w:val="24"/>
        </w:rPr>
        <w:t> </w:t>
      </w:r>
      <w:r>
        <w:rPr>
          <w:b/>
          <w:sz w:val="24"/>
        </w:rPr>
        <w:t>give</w:t>
      </w:r>
      <w:r>
        <w:rPr>
          <w:b/>
          <w:spacing w:val="40"/>
          <w:sz w:val="24"/>
        </w:rPr>
        <w:t> </w:t>
      </w:r>
      <w:r>
        <w:rPr>
          <w:b/>
          <w:sz w:val="24"/>
        </w:rPr>
        <w:t>up:</w:t>
      </w:r>
      <w:r>
        <w:rPr>
          <w:b/>
          <w:spacing w:val="78"/>
          <w:sz w:val="24"/>
        </w:rPr>
        <w:t> </w:t>
      </w:r>
      <w:r>
        <w:rPr>
          <w:sz w:val="24"/>
        </w:rPr>
        <w:t>if</w:t>
      </w:r>
      <w:r>
        <w:rPr>
          <w:spacing w:val="79"/>
          <w:sz w:val="24"/>
        </w:rPr>
        <w:t> </w:t>
      </w:r>
      <w:r>
        <w:rPr>
          <w:sz w:val="24"/>
        </w:rPr>
        <w:t>you</w:t>
      </w:r>
      <w:r>
        <w:rPr>
          <w:spacing w:val="77"/>
          <w:sz w:val="24"/>
        </w:rPr>
        <w:t> </w:t>
      </w:r>
      <w:r>
        <w:rPr>
          <w:sz w:val="24"/>
        </w:rPr>
        <w:t>find</w:t>
      </w:r>
      <w:r>
        <w:rPr>
          <w:spacing w:val="40"/>
          <w:sz w:val="24"/>
        </w:rPr>
        <w:t> </w:t>
      </w:r>
      <w:r>
        <w:rPr>
          <w:sz w:val="24"/>
        </w:rPr>
        <w:t>that</w:t>
      </w:r>
      <w:r>
        <w:rPr>
          <w:spacing w:val="80"/>
          <w:sz w:val="24"/>
        </w:rPr>
        <w:t> </w:t>
      </w:r>
      <w:r>
        <w:rPr>
          <w:sz w:val="24"/>
        </w:rPr>
        <w:t>you</w:t>
      </w:r>
      <w:r>
        <w:rPr>
          <w:spacing w:val="40"/>
          <w:sz w:val="24"/>
        </w:rPr>
        <w:t> </w:t>
      </w:r>
      <w:r>
        <w:rPr>
          <w:sz w:val="24"/>
        </w:rPr>
        <w:t>cannot</w:t>
      </w:r>
      <w:r>
        <w:rPr>
          <w:spacing w:val="77"/>
          <w:sz w:val="24"/>
        </w:rPr>
        <w:t> </w:t>
      </w:r>
      <w:r>
        <w:rPr>
          <w:sz w:val="24"/>
        </w:rPr>
        <w:t>complete</w:t>
      </w:r>
      <w:r>
        <w:rPr>
          <w:spacing w:val="40"/>
          <w:sz w:val="24"/>
        </w:rPr>
        <w:t> </w:t>
      </w:r>
      <w:r>
        <w:rPr>
          <w:sz w:val="24"/>
        </w:rPr>
        <w:t>the</w:t>
      </w:r>
      <w:r>
        <w:rPr>
          <w:spacing w:val="40"/>
          <w:sz w:val="24"/>
        </w:rPr>
        <w:t> </w:t>
      </w:r>
      <w:r>
        <w:rPr>
          <w:sz w:val="24"/>
        </w:rPr>
        <w:t>task</w:t>
      </w:r>
      <w:r>
        <w:rPr>
          <w:spacing w:val="40"/>
          <w:sz w:val="24"/>
        </w:rPr>
        <w:t> </w:t>
      </w:r>
      <w:r>
        <w:rPr>
          <w:sz w:val="24"/>
        </w:rPr>
        <w:t>in</w:t>
      </w:r>
      <w:r>
        <w:rPr>
          <w:spacing w:val="80"/>
          <w:sz w:val="24"/>
        </w:rPr>
        <w:t> </w:t>
      </w:r>
      <w:r>
        <w:rPr>
          <w:sz w:val="24"/>
        </w:rPr>
        <w:t>the</w:t>
      </w:r>
      <w:r>
        <w:rPr>
          <w:spacing w:val="40"/>
          <w:sz w:val="24"/>
        </w:rPr>
        <w:t> </w:t>
      </w:r>
      <w:r>
        <w:rPr>
          <w:sz w:val="24"/>
        </w:rPr>
        <w:t>first</w:t>
      </w:r>
      <w:r>
        <w:rPr>
          <w:spacing w:val="40"/>
          <w:sz w:val="24"/>
        </w:rPr>
        <w:t> </w:t>
      </w:r>
      <w:r>
        <w:rPr>
          <w:sz w:val="24"/>
        </w:rPr>
        <w:t>place, don't</w:t>
      </w:r>
      <w:r>
        <w:rPr>
          <w:spacing w:val="40"/>
          <w:sz w:val="24"/>
        </w:rPr>
        <w:t> </w:t>
      </w:r>
      <w:r>
        <w:rPr>
          <w:sz w:val="24"/>
        </w:rPr>
        <w:t>be</w:t>
      </w:r>
      <w:r>
        <w:rPr>
          <w:spacing w:val="40"/>
          <w:sz w:val="24"/>
        </w:rPr>
        <w:t> </w:t>
      </w:r>
      <w:r>
        <w:rPr>
          <w:sz w:val="24"/>
        </w:rPr>
        <w:t>ashamed</w:t>
      </w:r>
      <w:r>
        <w:rPr>
          <w:spacing w:val="40"/>
          <w:sz w:val="24"/>
        </w:rPr>
        <w:t> </w:t>
      </w:r>
      <w:r>
        <w:rPr>
          <w:sz w:val="24"/>
        </w:rPr>
        <w:t>and</w:t>
      </w:r>
      <w:r>
        <w:rPr>
          <w:spacing w:val="40"/>
          <w:sz w:val="24"/>
        </w:rPr>
        <w:t> </w:t>
      </w:r>
      <w:r>
        <w:rPr>
          <w:sz w:val="24"/>
        </w:rPr>
        <w:t>hold</w:t>
      </w:r>
      <w:r>
        <w:rPr>
          <w:spacing w:val="40"/>
          <w:sz w:val="24"/>
        </w:rPr>
        <w:t> </w:t>
      </w:r>
      <w:r>
        <w:rPr>
          <w:sz w:val="24"/>
        </w:rPr>
        <w:t>your</w:t>
      </w:r>
      <w:r>
        <w:rPr>
          <w:spacing w:val="40"/>
          <w:sz w:val="24"/>
        </w:rPr>
        <w:t> </w:t>
      </w:r>
      <w:r>
        <w:rPr>
          <w:sz w:val="24"/>
        </w:rPr>
        <w:t>chin</w:t>
      </w:r>
      <w:r>
        <w:rPr>
          <w:spacing w:val="40"/>
          <w:sz w:val="24"/>
        </w:rPr>
        <w:t> </w:t>
      </w:r>
      <w:r>
        <w:rPr>
          <w:sz w:val="24"/>
        </w:rPr>
        <w:t>up.</w:t>
      </w:r>
      <w:r>
        <w:rPr>
          <w:spacing w:val="40"/>
          <w:sz w:val="24"/>
        </w:rPr>
        <w:t> </w:t>
      </w:r>
      <w:r>
        <w:rPr>
          <w:sz w:val="24"/>
        </w:rPr>
        <w:t>Remember</w:t>
      </w:r>
      <w:r>
        <w:rPr>
          <w:spacing w:val="40"/>
          <w:sz w:val="24"/>
        </w:rPr>
        <w:t> </w:t>
      </w:r>
      <w:r>
        <w:rPr>
          <w:sz w:val="24"/>
        </w:rPr>
        <w:t>winners</w:t>
      </w:r>
      <w:r>
        <w:rPr>
          <w:spacing w:val="40"/>
          <w:sz w:val="24"/>
        </w:rPr>
        <w:t> </w:t>
      </w:r>
      <w:r>
        <w:rPr>
          <w:sz w:val="24"/>
        </w:rPr>
        <w:t>never</w:t>
      </w:r>
      <w:r>
        <w:rPr>
          <w:spacing w:val="40"/>
          <w:sz w:val="24"/>
        </w:rPr>
        <w:t> </w:t>
      </w:r>
      <w:r>
        <w:rPr>
          <w:sz w:val="24"/>
        </w:rPr>
        <w:t>quit</w:t>
      </w:r>
      <w:r>
        <w:rPr>
          <w:spacing w:val="40"/>
          <w:sz w:val="24"/>
        </w:rPr>
        <w:t> </w:t>
      </w:r>
      <w:r>
        <w:rPr>
          <w:sz w:val="24"/>
        </w:rPr>
        <w:t>you</w:t>
      </w:r>
      <w:r>
        <w:rPr>
          <w:spacing w:val="40"/>
          <w:sz w:val="24"/>
        </w:rPr>
        <w:t> </w:t>
      </w:r>
      <w:r>
        <w:rPr>
          <w:sz w:val="24"/>
        </w:rPr>
        <w:t>just</w:t>
      </w:r>
      <w:r>
        <w:rPr>
          <w:spacing w:val="40"/>
          <w:sz w:val="24"/>
        </w:rPr>
        <w:t> </w:t>
      </w:r>
      <w:r>
        <w:rPr>
          <w:sz w:val="24"/>
        </w:rPr>
        <w:t>have to try again and again until you achieve it.</w:t>
      </w:r>
    </w:p>
    <w:p>
      <w:pPr>
        <w:pStyle w:val="ListParagraph"/>
        <w:numPr>
          <w:ilvl w:val="0"/>
          <w:numId w:val="15"/>
        </w:numPr>
        <w:tabs>
          <w:tab w:pos="880" w:val="left" w:leader="none"/>
        </w:tabs>
        <w:spacing w:line="480" w:lineRule="auto" w:before="0" w:after="0"/>
        <w:ind w:left="880" w:right="1145" w:hanging="360"/>
        <w:jc w:val="both"/>
        <w:rPr>
          <w:sz w:val="24"/>
        </w:rPr>
      </w:pPr>
      <w:r>
        <w:rPr>
          <w:sz w:val="24"/>
        </w:rPr>
        <w:t>Don't</w:t>
      </w:r>
      <w:r>
        <w:rPr>
          <w:spacing w:val="80"/>
          <w:sz w:val="24"/>
        </w:rPr>
        <w:t> </w:t>
      </w:r>
      <w:r>
        <w:rPr>
          <w:sz w:val="24"/>
        </w:rPr>
        <w:t>put</w:t>
      </w:r>
      <w:r>
        <w:rPr>
          <w:spacing w:val="80"/>
          <w:sz w:val="24"/>
        </w:rPr>
        <w:t> </w:t>
      </w:r>
      <w:r>
        <w:rPr>
          <w:sz w:val="24"/>
        </w:rPr>
        <w:t>too</w:t>
      </w:r>
      <w:r>
        <w:rPr>
          <w:spacing w:val="80"/>
          <w:sz w:val="24"/>
        </w:rPr>
        <w:t> </w:t>
      </w:r>
      <w:r>
        <w:rPr>
          <w:sz w:val="24"/>
        </w:rPr>
        <w:t>much</w:t>
      </w:r>
      <w:r>
        <w:rPr>
          <w:spacing w:val="80"/>
          <w:sz w:val="24"/>
        </w:rPr>
        <w:t> </w:t>
      </w:r>
      <w:r>
        <w:rPr>
          <w:sz w:val="24"/>
        </w:rPr>
        <w:t>pressure</w:t>
      </w:r>
      <w:r>
        <w:rPr>
          <w:spacing w:val="80"/>
          <w:sz w:val="24"/>
        </w:rPr>
        <w:t> </w:t>
      </w:r>
      <w:r>
        <w:rPr>
          <w:sz w:val="24"/>
        </w:rPr>
        <w:t>on</w:t>
      </w:r>
      <w:r>
        <w:rPr>
          <w:spacing w:val="80"/>
          <w:sz w:val="24"/>
        </w:rPr>
        <w:t> </w:t>
      </w:r>
      <w:r>
        <w:rPr>
          <w:sz w:val="24"/>
        </w:rPr>
        <w:t>yourself.</w:t>
      </w:r>
      <w:r>
        <w:rPr>
          <w:spacing w:val="80"/>
          <w:sz w:val="24"/>
        </w:rPr>
        <w:t> </w:t>
      </w:r>
      <w:r>
        <w:rPr>
          <w:sz w:val="24"/>
        </w:rPr>
        <w:t>If</w:t>
      </w:r>
      <w:r>
        <w:rPr>
          <w:spacing w:val="80"/>
          <w:sz w:val="24"/>
        </w:rPr>
        <w:t> </w:t>
      </w:r>
      <w:r>
        <w:rPr>
          <w:sz w:val="24"/>
        </w:rPr>
        <w:t>you</w:t>
      </w:r>
      <w:r>
        <w:rPr>
          <w:spacing w:val="80"/>
          <w:sz w:val="24"/>
        </w:rPr>
        <w:t> </w:t>
      </w:r>
      <w:r>
        <w:rPr>
          <w:sz w:val="24"/>
        </w:rPr>
        <w:t>find</w:t>
      </w:r>
      <w:r>
        <w:rPr>
          <w:spacing w:val="80"/>
          <w:sz w:val="24"/>
        </w:rPr>
        <w:t> </w:t>
      </w:r>
      <w:r>
        <w:rPr>
          <w:sz w:val="24"/>
        </w:rPr>
        <w:t>yourself</w:t>
      </w:r>
      <w:r>
        <w:rPr>
          <w:spacing w:val="80"/>
          <w:sz w:val="24"/>
        </w:rPr>
        <w:t> </w:t>
      </w:r>
      <w:r>
        <w:rPr>
          <w:sz w:val="24"/>
        </w:rPr>
        <w:t>being</w:t>
      </w:r>
      <w:r>
        <w:rPr>
          <w:spacing w:val="80"/>
          <w:sz w:val="24"/>
        </w:rPr>
        <w:t> </w:t>
      </w:r>
      <w:r>
        <w:rPr>
          <w:sz w:val="24"/>
        </w:rPr>
        <w:t>stressed while</w:t>
      </w:r>
      <w:r>
        <w:rPr>
          <w:spacing w:val="74"/>
          <w:sz w:val="24"/>
        </w:rPr>
        <w:t> </w:t>
      </w:r>
      <w:r>
        <w:rPr>
          <w:sz w:val="24"/>
        </w:rPr>
        <w:t>reading</w:t>
      </w:r>
      <w:r>
        <w:rPr>
          <w:spacing w:val="76"/>
          <w:sz w:val="24"/>
        </w:rPr>
        <w:t> </w:t>
      </w:r>
      <w:r>
        <w:rPr>
          <w:sz w:val="24"/>
        </w:rPr>
        <w:t>a</w:t>
      </w:r>
      <w:r>
        <w:rPr>
          <w:spacing w:val="75"/>
          <w:sz w:val="24"/>
        </w:rPr>
        <w:t> </w:t>
      </w:r>
      <w:r>
        <w:rPr>
          <w:sz w:val="24"/>
        </w:rPr>
        <w:t>book,</w:t>
      </w:r>
      <w:r>
        <w:rPr>
          <w:spacing w:val="78"/>
          <w:sz w:val="24"/>
        </w:rPr>
        <w:t> </w:t>
      </w:r>
      <w:r>
        <w:rPr>
          <w:sz w:val="24"/>
        </w:rPr>
        <w:t>don't</w:t>
      </w:r>
      <w:r>
        <w:rPr>
          <w:spacing w:val="80"/>
          <w:sz w:val="24"/>
        </w:rPr>
        <w:t> </w:t>
      </w:r>
      <w:r>
        <w:rPr>
          <w:sz w:val="24"/>
        </w:rPr>
        <w:t>continue</w:t>
      </w:r>
      <w:r>
        <w:rPr>
          <w:spacing w:val="75"/>
          <w:sz w:val="24"/>
        </w:rPr>
        <w:t> </w:t>
      </w:r>
      <w:r>
        <w:rPr>
          <w:sz w:val="24"/>
        </w:rPr>
        <w:t>reading</w:t>
      </w:r>
      <w:r>
        <w:rPr>
          <w:spacing w:val="76"/>
          <w:sz w:val="24"/>
        </w:rPr>
        <w:t> </w:t>
      </w:r>
      <w:r>
        <w:rPr>
          <w:sz w:val="24"/>
        </w:rPr>
        <w:t>under</w:t>
      </w:r>
      <w:r>
        <w:rPr>
          <w:spacing w:val="75"/>
          <w:sz w:val="24"/>
        </w:rPr>
        <w:t> </w:t>
      </w:r>
      <w:r>
        <w:rPr>
          <w:sz w:val="24"/>
        </w:rPr>
        <w:t>pressure</w:t>
      </w:r>
      <w:r>
        <w:rPr>
          <w:spacing w:val="72"/>
          <w:sz w:val="24"/>
        </w:rPr>
        <w:t> </w:t>
      </w:r>
      <w:r>
        <w:rPr>
          <w:sz w:val="24"/>
        </w:rPr>
        <w:t>like</w:t>
      </w:r>
      <w:r>
        <w:rPr>
          <w:spacing w:val="75"/>
          <w:sz w:val="24"/>
        </w:rPr>
        <w:t> </w:t>
      </w:r>
      <w:r>
        <w:rPr>
          <w:sz w:val="24"/>
        </w:rPr>
        <w:t>that.</w:t>
      </w:r>
      <w:r>
        <w:rPr>
          <w:spacing w:val="74"/>
          <w:sz w:val="24"/>
        </w:rPr>
        <w:t> </w:t>
      </w:r>
      <w:r>
        <w:rPr>
          <w:sz w:val="24"/>
        </w:rPr>
        <w:t>Reading</w:t>
      </w:r>
      <w:r>
        <w:rPr>
          <w:spacing w:val="73"/>
          <w:sz w:val="24"/>
        </w:rPr>
        <w:t> </w:t>
      </w:r>
      <w:r>
        <w:rPr>
          <w:sz w:val="24"/>
        </w:rPr>
        <w:t>is for</w:t>
      </w:r>
      <w:r>
        <w:rPr>
          <w:spacing w:val="40"/>
          <w:sz w:val="24"/>
        </w:rPr>
        <w:t> </w:t>
      </w:r>
      <w:r>
        <w:rPr>
          <w:sz w:val="24"/>
        </w:rPr>
        <w:t>pleasure</w:t>
      </w:r>
      <w:r>
        <w:rPr>
          <w:spacing w:val="40"/>
          <w:sz w:val="24"/>
        </w:rPr>
        <w:t> </w:t>
      </w:r>
      <w:r>
        <w:rPr>
          <w:sz w:val="24"/>
        </w:rPr>
        <w:t>not</w:t>
      </w:r>
      <w:r>
        <w:rPr>
          <w:spacing w:val="40"/>
          <w:sz w:val="24"/>
        </w:rPr>
        <w:t> </w:t>
      </w:r>
      <w:r>
        <w:rPr>
          <w:sz w:val="24"/>
        </w:rPr>
        <w:t>pressure,</w:t>
      </w:r>
      <w:r>
        <w:rPr>
          <w:spacing w:val="40"/>
          <w:sz w:val="24"/>
        </w:rPr>
        <w:t> </w:t>
      </w:r>
      <w:r>
        <w:rPr>
          <w:sz w:val="24"/>
        </w:rPr>
        <w:t>so</w:t>
      </w:r>
      <w:r>
        <w:rPr>
          <w:spacing w:val="40"/>
          <w:sz w:val="24"/>
        </w:rPr>
        <w:t> </w:t>
      </w:r>
      <w:r>
        <w:rPr>
          <w:sz w:val="24"/>
        </w:rPr>
        <w:t>don't</w:t>
      </w:r>
      <w:r>
        <w:rPr>
          <w:spacing w:val="40"/>
          <w:sz w:val="24"/>
        </w:rPr>
        <w:t> </w:t>
      </w:r>
      <w:r>
        <w:rPr>
          <w:sz w:val="24"/>
        </w:rPr>
        <w:t>push</w:t>
      </w:r>
      <w:r>
        <w:rPr>
          <w:spacing w:val="40"/>
          <w:sz w:val="24"/>
        </w:rPr>
        <w:t> </w:t>
      </w:r>
      <w:r>
        <w:rPr>
          <w:sz w:val="24"/>
        </w:rPr>
        <w:t>yourself</w:t>
      </w:r>
      <w:r>
        <w:rPr>
          <w:spacing w:val="40"/>
          <w:sz w:val="24"/>
        </w:rPr>
        <w:t> </w:t>
      </w:r>
      <w:r>
        <w:rPr>
          <w:sz w:val="24"/>
        </w:rPr>
        <w:t>too</w:t>
      </w:r>
      <w:r>
        <w:rPr>
          <w:spacing w:val="40"/>
          <w:sz w:val="24"/>
        </w:rPr>
        <w:t> </w:t>
      </w:r>
      <w:r>
        <w:rPr>
          <w:sz w:val="24"/>
        </w:rPr>
        <w:t>hard</w:t>
      </w:r>
      <w:r>
        <w:rPr>
          <w:spacing w:val="40"/>
          <w:sz w:val="24"/>
        </w:rPr>
        <w:t> </w:t>
      </w:r>
      <w:r>
        <w:rPr>
          <w:sz w:val="24"/>
        </w:rPr>
        <w:t>until</w:t>
      </w:r>
      <w:r>
        <w:rPr>
          <w:spacing w:val="40"/>
          <w:sz w:val="24"/>
        </w:rPr>
        <w:t> </w:t>
      </w:r>
      <w:r>
        <w:rPr>
          <w:sz w:val="24"/>
        </w:rPr>
        <w:t>you</w:t>
      </w:r>
      <w:r>
        <w:rPr>
          <w:spacing w:val="40"/>
          <w:sz w:val="24"/>
        </w:rPr>
        <w:t> </w:t>
      </w:r>
      <w:r>
        <w:rPr>
          <w:sz w:val="24"/>
        </w:rPr>
        <w:t>might</w:t>
      </w:r>
      <w:r>
        <w:rPr>
          <w:spacing w:val="40"/>
          <w:sz w:val="24"/>
        </w:rPr>
        <w:t> </w:t>
      </w:r>
      <w:r>
        <w:rPr>
          <w:sz w:val="24"/>
        </w:rPr>
        <w:t>quit reading forever or even if you can read, the outcome won't be so good either.</w:t>
      </w:r>
    </w:p>
    <w:p>
      <w:pPr>
        <w:pStyle w:val="ListParagraph"/>
        <w:numPr>
          <w:ilvl w:val="0"/>
          <w:numId w:val="15"/>
        </w:numPr>
        <w:tabs>
          <w:tab w:pos="880" w:val="left" w:leader="none"/>
        </w:tabs>
        <w:spacing w:line="480" w:lineRule="auto" w:before="1" w:after="0"/>
        <w:ind w:left="880" w:right="1146" w:hanging="360"/>
        <w:jc w:val="both"/>
        <w:rPr>
          <w:sz w:val="24"/>
        </w:rPr>
      </w:pPr>
      <w:r>
        <w:rPr>
          <w:sz w:val="24"/>
        </w:rPr>
        <w:t>Before</w:t>
      </w:r>
      <w:r>
        <w:rPr>
          <w:spacing w:val="79"/>
          <w:sz w:val="24"/>
        </w:rPr>
        <w:t> </w:t>
      </w:r>
      <w:r>
        <w:rPr>
          <w:sz w:val="24"/>
        </w:rPr>
        <w:t>you</w:t>
      </w:r>
      <w:r>
        <w:rPr>
          <w:spacing w:val="78"/>
          <w:sz w:val="24"/>
        </w:rPr>
        <w:t> </w:t>
      </w:r>
      <w:r>
        <w:rPr>
          <w:sz w:val="24"/>
        </w:rPr>
        <w:t>start</w:t>
      </w:r>
      <w:r>
        <w:rPr>
          <w:spacing w:val="40"/>
          <w:sz w:val="24"/>
        </w:rPr>
        <w:t> </w:t>
      </w:r>
      <w:r>
        <w:rPr>
          <w:sz w:val="24"/>
        </w:rPr>
        <w:t>reading</w:t>
      </w:r>
      <w:r>
        <w:rPr>
          <w:spacing w:val="40"/>
          <w:sz w:val="24"/>
        </w:rPr>
        <w:t> </w:t>
      </w:r>
      <w:r>
        <w:rPr>
          <w:sz w:val="24"/>
        </w:rPr>
        <w:t>a</w:t>
      </w:r>
      <w:r>
        <w:rPr>
          <w:spacing w:val="77"/>
          <w:sz w:val="24"/>
        </w:rPr>
        <w:t> </w:t>
      </w:r>
      <w:r>
        <w:rPr>
          <w:sz w:val="24"/>
        </w:rPr>
        <w:t>book</w:t>
      </w:r>
      <w:r>
        <w:rPr>
          <w:spacing w:val="78"/>
          <w:sz w:val="24"/>
        </w:rPr>
        <w:t> </w:t>
      </w:r>
      <w:r>
        <w:rPr>
          <w:sz w:val="24"/>
        </w:rPr>
        <w:t>browse</w:t>
      </w:r>
      <w:r>
        <w:rPr>
          <w:spacing w:val="40"/>
          <w:sz w:val="24"/>
        </w:rPr>
        <w:t> </w:t>
      </w:r>
      <w:r>
        <w:rPr>
          <w:sz w:val="24"/>
        </w:rPr>
        <w:t>the</w:t>
      </w:r>
      <w:r>
        <w:rPr>
          <w:spacing w:val="77"/>
          <w:sz w:val="24"/>
        </w:rPr>
        <w:t> </w:t>
      </w:r>
      <w:r>
        <w:rPr>
          <w:sz w:val="24"/>
        </w:rPr>
        <w:t>table</w:t>
      </w:r>
      <w:r>
        <w:rPr>
          <w:spacing w:val="77"/>
          <w:sz w:val="24"/>
        </w:rPr>
        <w:t> </w:t>
      </w:r>
      <w:r>
        <w:rPr>
          <w:sz w:val="24"/>
        </w:rPr>
        <w:t>of</w:t>
      </w:r>
      <w:r>
        <w:rPr>
          <w:spacing w:val="77"/>
          <w:sz w:val="24"/>
        </w:rPr>
        <w:t> </w:t>
      </w:r>
      <w:r>
        <w:rPr>
          <w:sz w:val="24"/>
        </w:rPr>
        <w:t>content</w:t>
      </w:r>
      <w:r>
        <w:rPr>
          <w:spacing w:val="40"/>
          <w:sz w:val="24"/>
        </w:rPr>
        <w:t> </w:t>
      </w:r>
      <w:r>
        <w:rPr>
          <w:sz w:val="24"/>
        </w:rPr>
        <w:t>to</w:t>
      </w:r>
      <w:r>
        <w:rPr>
          <w:spacing w:val="78"/>
          <w:sz w:val="24"/>
        </w:rPr>
        <w:t> </w:t>
      </w:r>
      <w:r>
        <w:rPr>
          <w:sz w:val="24"/>
        </w:rPr>
        <w:t>form</w:t>
      </w:r>
      <w:r>
        <w:rPr>
          <w:spacing w:val="40"/>
          <w:sz w:val="24"/>
        </w:rPr>
        <w:t> </w:t>
      </w:r>
      <w:r>
        <w:rPr>
          <w:sz w:val="24"/>
        </w:rPr>
        <w:t>an</w:t>
      </w:r>
      <w:r>
        <w:rPr>
          <w:spacing w:val="78"/>
          <w:sz w:val="24"/>
        </w:rPr>
        <w:t> </w:t>
      </w:r>
      <w:r>
        <w:rPr>
          <w:sz w:val="24"/>
        </w:rPr>
        <w:t>idea</w:t>
      </w:r>
      <w:r>
        <w:rPr>
          <w:spacing w:val="40"/>
          <w:sz w:val="24"/>
        </w:rPr>
        <w:t> </w:t>
      </w:r>
      <w:r>
        <w:rPr>
          <w:sz w:val="24"/>
        </w:rPr>
        <w:t>of what</w:t>
      </w:r>
      <w:r>
        <w:rPr>
          <w:spacing w:val="40"/>
          <w:sz w:val="24"/>
        </w:rPr>
        <w:t> </w:t>
      </w:r>
      <w:r>
        <w:rPr>
          <w:sz w:val="24"/>
        </w:rPr>
        <w:t>the</w:t>
      </w:r>
      <w:r>
        <w:rPr>
          <w:spacing w:val="40"/>
          <w:sz w:val="24"/>
        </w:rPr>
        <w:t> </w:t>
      </w:r>
      <w:r>
        <w:rPr>
          <w:sz w:val="24"/>
        </w:rPr>
        <w:t>book</w:t>
      </w:r>
      <w:r>
        <w:rPr>
          <w:spacing w:val="40"/>
          <w:sz w:val="24"/>
        </w:rPr>
        <w:t> </w:t>
      </w:r>
      <w:r>
        <w:rPr>
          <w:sz w:val="24"/>
        </w:rPr>
        <w:t>is</w:t>
      </w:r>
      <w:r>
        <w:rPr>
          <w:spacing w:val="40"/>
          <w:sz w:val="24"/>
        </w:rPr>
        <w:t> </w:t>
      </w:r>
      <w:r>
        <w:rPr>
          <w:sz w:val="24"/>
        </w:rPr>
        <w:t>about.</w:t>
      </w:r>
      <w:r>
        <w:rPr>
          <w:spacing w:val="40"/>
          <w:sz w:val="24"/>
        </w:rPr>
        <w:t> </w:t>
      </w:r>
      <w:r>
        <w:rPr>
          <w:sz w:val="24"/>
        </w:rPr>
        <w:t>In</w:t>
      </w:r>
      <w:r>
        <w:rPr>
          <w:spacing w:val="40"/>
          <w:sz w:val="24"/>
        </w:rPr>
        <w:t> </w:t>
      </w:r>
      <w:r>
        <w:rPr>
          <w:sz w:val="24"/>
        </w:rPr>
        <w:t>story</w:t>
      </w:r>
      <w:r>
        <w:rPr>
          <w:spacing w:val="40"/>
          <w:sz w:val="24"/>
        </w:rPr>
        <w:t> </w:t>
      </w:r>
      <w:r>
        <w:rPr>
          <w:sz w:val="24"/>
        </w:rPr>
        <w:t>books</w:t>
      </w:r>
      <w:r>
        <w:rPr>
          <w:spacing w:val="40"/>
          <w:sz w:val="24"/>
        </w:rPr>
        <w:t> </w:t>
      </w:r>
      <w:r>
        <w:rPr>
          <w:sz w:val="24"/>
        </w:rPr>
        <w:t>or</w:t>
      </w:r>
      <w:r>
        <w:rPr>
          <w:spacing w:val="40"/>
          <w:sz w:val="24"/>
        </w:rPr>
        <w:t> </w:t>
      </w:r>
      <w:r>
        <w:rPr>
          <w:sz w:val="24"/>
        </w:rPr>
        <w:t>fictional</w:t>
      </w:r>
      <w:r>
        <w:rPr>
          <w:spacing w:val="40"/>
          <w:sz w:val="24"/>
        </w:rPr>
        <w:t> </w:t>
      </w:r>
      <w:r>
        <w:rPr>
          <w:sz w:val="24"/>
        </w:rPr>
        <w:t>books,</w:t>
      </w:r>
      <w:r>
        <w:rPr>
          <w:spacing w:val="40"/>
          <w:sz w:val="24"/>
        </w:rPr>
        <w:t> </w:t>
      </w:r>
      <w:r>
        <w:rPr>
          <w:sz w:val="24"/>
        </w:rPr>
        <w:t>there</w:t>
      </w:r>
      <w:r>
        <w:rPr>
          <w:spacing w:val="40"/>
          <w:sz w:val="24"/>
        </w:rPr>
        <w:t> </w:t>
      </w:r>
      <w:r>
        <w:rPr>
          <w:sz w:val="24"/>
        </w:rPr>
        <w:t>will</w:t>
      </w:r>
      <w:r>
        <w:rPr>
          <w:spacing w:val="40"/>
          <w:sz w:val="24"/>
        </w:rPr>
        <w:t> </w:t>
      </w:r>
      <w:r>
        <w:rPr>
          <w:sz w:val="24"/>
        </w:rPr>
        <w:t>usually</w:t>
      </w:r>
      <w:r>
        <w:rPr>
          <w:spacing w:val="40"/>
          <w:sz w:val="24"/>
        </w:rPr>
        <w:t> </w:t>
      </w:r>
      <w:r>
        <w:rPr>
          <w:sz w:val="24"/>
        </w:rPr>
        <w:t>be</w:t>
      </w:r>
      <w:r>
        <w:rPr>
          <w:spacing w:val="40"/>
          <w:sz w:val="24"/>
        </w:rPr>
        <w:t> </w:t>
      </w:r>
      <w:r>
        <w:rPr>
          <w:sz w:val="24"/>
        </w:rPr>
        <w:t>a short</w:t>
      </w:r>
      <w:r>
        <w:rPr>
          <w:spacing w:val="65"/>
          <w:sz w:val="24"/>
        </w:rPr>
        <w:t> </w:t>
      </w:r>
      <w:r>
        <w:rPr>
          <w:sz w:val="24"/>
        </w:rPr>
        <w:t>description</w:t>
      </w:r>
      <w:r>
        <w:rPr>
          <w:spacing w:val="64"/>
          <w:sz w:val="24"/>
        </w:rPr>
        <w:t> </w:t>
      </w:r>
      <w:r>
        <w:rPr>
          <w:sz w:val="24"/>
        </w:rPr>
        <w:t>at</w:t>
      </w:r>
      <w:r>
        <w:rPr>
          <w:spacing w:val="62"/>
          <w:sz w:val="24"/>
        </w:rPr>
        <w:t> </w:t>
      </w:r>
      <w:r>
        <w:rPr>
          <w:sz w:val="24"/>
        </w:rPr>
        <w:t>the</w:t>
      </w:r>
      <w:r>
        <w:rPr>
          <w:spacing w:val="61"/>
          <w:sz w:val="24"/>
        </w:rPr>
        <w:t> </w:t>
      </w:r>
      <w:r>
        <w:rPr>
          <w:sz w:val="24"/>
        </w:rPr>
        <w:t>back.</w:t>
      </w:r>
      <w:r>
        <w:rPr>
          <w:spacing w:val="64"/>
          <w:sz w:val="24"/>
        </w:rPr>
        <w:t> </w:t>
      </w:r>
      <w:r>
        <w:rPr>
          <w:sz w:val="24"/>
        </w:rPr>
        <w:t>You</w:t>
      </w:r>
      <w:r>
        <w:rPr>
          <w:spacing w:val="64"/>
          <w:sz w:val="24"/>
        </w:rPr>
        <w:t> </w:t>
      </w:r>
      <w:r>
        <w:rPr>
          <w:sz w:val="24"/>
        </w:rPr>
        <w:t>can</w:t>
      </w:r>
      <w:r>
        <w:rPr>
          <w:spacing w:val="64"/>
          <w:sz w:val="24"/>
        </w:rPr>
        <w:t> </w:t>
      </w:r>
      <w:r>
        <w:rPr>
          <w:sz w:val="24"/>
        </w:rPr>
        <w:t>look</w:t>
      </w:r>
      <w:r>
        <w:rPr>
          <w:spacing w:val="64"/>
          <w:sz w:val="24"/>
        </w:rPr>
        <w:t> </w:t>
      </w:r>
      <w:r>
        <w:rPr>
          <w:sz w:val="24"/>
        </w:rPr>
        <w:t>at</w:t>
      </w:r>
      <w:r>
        <w:rPr>
          <w:spacing w:val="65"/>
          <w:sz w:val="24"/>
        </w:rPr>
        <w:t> </w:t>
      </w:r>
      <w:r>
        <w:rPr>
          <w:sz w:val="24"/>
        </w:rPr>
        <w:t>the</w:t>
      </w:r>
      <w:r>
        <w:rPr>
          <w:spacing w:val="63"/>
          <w:sz w:val="24"/>
        </w:rPr>
        <w:t> </w:t>
      </w:r>
      <w:r>
        <w:rPr>
          <w:sz w:val="24"/>
        </w:rPr>
        <w:t>description</w:t>
      </w:r>
      <w:r>
        <w:rPr>
          <w:spacing w:val="64"/>
          <w:sz w:val="24"/>
        </w:rPr>
        <w:t> </w:t>
      </w:r>
      <w:r>
        <w:rPr>
          <w:sz w:val="24"/>
        </w:rPr>
        <w:t>to</w:t>
      </w:r>
      <w:r>
        <w:rPr>
          <w:spacing w:val="64"/>
          <w:sz w:val="24"/>
        </w:rPr>
        <w:t> </w:t>
      </w:r>
      <w:r>
        <w:rPr>
          <w:sz w:val="24"/>
        </w:rPr>
        <w:t>get</w:t>
      </w:r>
      <w:r>
        <w:rPr>
          <w:spacing w:val="62"/>
          <w:sz w:val="24"/>
        </w:rPr>
        <w:t> </w:t>
      </w:r>
      <w:r>
        <w:rPr>
          <w:sz w:val="24"/>
        </w:rPr>
        <w:t>a</w:t>
      </w:r>
      <w:r>
        <w:rPr>
          <w:spacing w:val="63"/>
          <w:sz w:val="24"/>
        </w:rPr>
        <w:t> </w:t>
      </w:r>
      <w:r>
        <w:rPr>
          <w:sz w:val="24"/>
        </w:rPr>
        <w:t>better</w:t>
      </w:r>
      <w:r>
        <w:rPr>
          <w:spacing w:val="63"/>
          <w:sz w:val="24"/>
        </w:rPr>
        <w:t> </w:t>
      </w:r>
      <w:r>
        <w:rPr>
          <w:sz w:val="24"/>
        </w:rPr>
        <w:t>idea of</w:t>
      </w:r>
      <w:r>
        <w:rPr>
          <w:spacing w:val="80"/>
          <w:sz w:val="24"/>
        </w:rPr>
        <w:t> </w:t>
      </w:r>
      <w:r>
        <w:rPr>
          <w:sz w:val="24"/>
        </w:rPr>
        <w:t>the</w:t>
      </w:r>
      <w:r>
        <w:rPr>
          <w:spacing w:val="80"/>
          <w:sz w:val="24"/>
        </w:rPr>
        <w:t> </w:t>
      </w:r>
      <w:r>
        <w:rPr>
          <w:sz w:val="24"/>
        </w:rPr>
        <w:t>book's</w:t>
      </w:r>
      <w:r>
        <w:rPr>
          <w:spacing w:val="80"/>
          <w:sz w:val="24"/>
        </w:rPr>
        <w:t> </w:t>
      </w:r>
      <w:r>
        <w:rPr>
          <w:sz w:val="24"/>
        </w:rPr>
        <w:t>contents.</w:t>
      </w:r>
      <w:r>
        <w:rPr>
          <w:spacing w:val="80"/>
          <w:sz w:val="24"/>
        </w:rPr>
        <w:t> </w:t>
      </w:r>
      <w:r>
        <w:rPr>
          <w:sz w:val="24"/>
        </w:rPr>
        <w:t>Read</w:t>
      </w:r>
      <w:r>
        <w:rPr>
          <w:spacing w:val="80"/>
          <w:sz w:val="24"/>
        </w:rPr>
        <w:t> </w:t>
      </w:r>
      <w:r>
        <w:rPr>
          <w:sz w:val="24"/>
        </w:rPr>
        <w:t>a</w:t>
      </w:r>
      <w:r>
        <w:rPr>
          <w:spacing w:val="80"/>
          <w:sz w:val="24"/>
        </w:rPr>
        <w:t> </w:t>
      </w:r>
      <w:r>
        <w:rPr>
          <w:sz w:val="24"/>
        </w:rPr>
        <w:t>review</w:t>
      </w:r>
      <w:r>
        <w:rPr>
          <w:spacing w:val="80"/>
          <w:sz w:val="24"/>
        </w:rPr>
        <w:t> </w:t>
      </w:r>
      <w:r>
        <w:rPr>
          <w:sz w:val="24"/>
        </w:rPr>
        <w:t>of</w:t>
      </w:r>
      <w:r>
        <w:rPr>
          <w:spacing w:val="80"/>
          <w:sz w:val="24"/>
        </w:rPr>
        <w:t> </w:t>
      </w:r>
      <w:r>
        <w:rPr>
          <w:sz w:val="24"/>
        </w:rPr>
        <w:t>the</w:t>
      </w:r>
      <w:r>
        <w:rPr>
          <w:spacing w:val="80"/>
          <w:sz w:val="24"/>
        </w:rPr>
        <w:t> </w:t>
      </w:r>
      <w:r>
        <w:rPr>
          <w:sz w:val="24"/>
        </w:rPr>
        <w:t>book</w:t>
      </w:r>
      <w:r>
        <w:rPr>
          <w:spacing w:val="80"/>
          <w:sz w:val="24"/>
        </w:rPr>
        <w:t> </w:t>
      </w:r>
      <w:r>
        <w:rPr>
          <w:sz w:val="24"/>
        </w:rPr>
        <w:t>before</w:t>
      </w:r>
      <w:r>
        <w:rPr>
          <w:spacing w:val="80"/>
          <w:sz w:val="24"/>
        </w:rPr>
        <w:t> </w:t>
      </w:r>
      <w:r>
        <w:rPr>
          <w:sz w:val="24"/>
        </w:rPr>
        <w:t>deciding</w:t>
      </w:r>
      <w:r>
        <w:rPr>
          <w:spacing w:val="80"/>
          <w:sz w:val="24"/>
        </w:rPr>
        <w:t> </w:t>
      </w:r>
      <w:r>
        <w:rPr>
          <w:sz w:val="24"/>
        </w:rPr>
        <w:t>whether</w:t>
      </w:r>
      <w:r>
        <w:rPr>
          <w:spacing w:val="80"/>
          <w:sz w:val="24"/>
        </w:rPr>
        <w:t> </w:t>
      </w:r>
      <w:r>
        <w:rPr>
          <w:sz w:val="24"/>
        </w:rPr>
        <w:t>to read it or not.</w:t>
      </w:r>
    </w:p>
    <w:p>
      <w:pPr>
        <w:pStyle w:val="ListParagraph"/>
        <w:numPr>
          <w:ilvl w:val="0"/>
          <w:numId w:val="15"/>
        </w:numPr>
        <w:tabs>
          <w:tab w:pos="880" w:val="left" w:leader="none"/>
        </w:tabs>
        <w:spacing w:line="480" w:lineRule="auto" w:before="0" w:after="0"/>
        <w:ind w:left="880" w:right="1133" w:hanging="360"/>
        <w:jc w:val="both"/>
        <w:rPr>
          <w:sz w:val="24"/>
        </w:rPr>
      </w:pPr>
      <w:r>
        <w:rPr>
          <w:b/>
          <w:sz w:val="24"/>
        </w:rPr>
        <w:t>Make a</w:t>
      </w:r>
      <w:r>
        <w:rPr>
          <w:b/>
          <w:spacing w:val="27"/>
          <w:sz w:val="24"/>
        </w:rPr>
        <w:t> </w:t>
      </w:r>
      <w:r>
        <w:rPr>
          <w:b/>
          <w:sz w:val="24"/>
        </w:rPr>
        <w:t>list:</w:t>
      </w:r>
      <w:r>
        <w:rPr>
          <w:b/>
          <w:spacing w:val="29"/>
          <w:sz w:val="24"/>
        </w:rPr>
        <w:t> </w:t>
      </w:r>
      <w:r>
        <w:rPr>
          <w:sz w:val="24"/>
        </w:rPr>
        <w:t>keep</w:t>
      </w:r>
      <w:r>
        <w:rPr>
          <w:spacing w:val="27"/>
          <w:sz w:val="24"/>
        </w:rPr>
        <w:t> </w:t>
      </w:r>
      <w:r>
        <w:rPr>
          <w:sz w:val="24"/>
        </w:rPr>
        <w:t>a list</w:t>
      </w:r>
      <w:r>
        <w:rPr>
          <w:spacing w:val="30"/>
          <w:sz w:val="24"/>
        </w:rPr>
        <w:t> </w:t>
      </w:r>
      <w:r>
        <w:rPr>
          <w:sz w:val="24"/>
        </w:rPr>
        <w:t>of</w:t>
      </w:r>
      <w:r>
        <w:rPr>
          <w:spacing w:val="28"/>
          <w:sz w:val="24"/>
        </w:rPr>
        <w:t> </w:t>
      </w:r>
      <w:r>
        <w:rPr>
          <w:sz w:val="24"/>
        </w:rPr>
        <w:t>all</w:t>
      </w:r>
      <w:r>
        <w:rPr>
          <w:spacing w:val="27"/>
          <w:sz w:val="24"/>
        </w:rPr>
        <w:t> </w:t>
      </w:r>
      <w:r>
        <w:rPr>
          <w:sz w:val="24"/>
        </w:rPr>
        <w:t>the</w:t>
      </w:r>
      <w:r>
        <w:rPr>
          <w:spacing w:val="28"/>
          <w:sz w:val="24"/>
        </w:rPr>
        <w:t> </w:t>
      </w:r>
      <w:r>
        <w:rPr>
          <w:sz w:val="24"/>
        </w:rPr>
        <w:t>great</w:t>
      </w:r>
      <w:r>
        <w:rPr>
          <w:spacing w:val="27"/>
          <w:sz w:val="24"/>
        </w:rPr>
        <w:t> </w:t>
      </w:r>
      <w:r>
        <w:rPr>
          <w:sz w:val="24"/>
        </w:rPr>
        <w:t>books</w:t>
      </w:r>
      <w:r>
        <w:rPr>
          <w:spacing w:val="32"/>
          <w:sz w:val="24"/>
        </w:rPr>
        <w:t> </w:t>
      </w:r>
      <w:r>
        <w:rPr>
          <w:sz w:val="24"/>
        </w:rPr>
        <w:t>you</w:t>
      </w:r>
      <w:r>
        <w:rPr>
          <w:spacing w:val="27"/>
          <w:sz w:val="24"/>
        </w:rPr>
        <w:t> </w:t>
      </w:r>
      <w:r>
        <w:rPr>
          <w:sz w:val="24"/>
        </w:rPr>
        <w:t>want</w:t>
      </w:r>
      <w:r>
        <w:rPr>
          <w:spacing w:val="27"/>
          <w:sz w:val="24"/>
        </w:rPr>
        <w:t> </w:t>
      </w:r>
      <w:r>
        <w:rPr>
          <w:sz w:val="24"/>
        </w:rPr>
        <w:t>to</w:t>
      </w:r>
      <w:r>
        <w:rPr>
          <w:spacing w:val="30"/>
          <w:sz w:val="24"/>
        </w:rPr>
        <w:t> </w:t>
      </w:r>
      <w:r>
        <w:rPr>
          <w:sz w:val="24"/>
        </w:rPr>
        <w:t>read.</w:t>
      </w:r>
      <w:r>
        <w:rPr>
          <w:spacing w:val="29"/>
          <w:sz w:val="24"/>
        </w:rPr>
        <w:t> </w:t>
      </w:r>
      <w:r>
        <w:rPr>
          <w:sz w:val="24"/>
        </w:rPr>
        <w:t>You</w:t>
      </w:r>
      <w:r>
        <w:rPr>
          <w:spacing w:val="29"/>
          <w:sz w:val="24"/>
        </w:rPr>
        <w:t> </w:t>
      </w:r>
      <w:r>
        <w:rPr>
          <w:sz w:val="24"/>
        </w:rPr>
        <w:t>can</w:t>
      </w:r>
      <w:r>
        <w:rPr>
          <w:spacing w:val="27"/>
          <w:sz w:val="24"/>
        </w:rPr>
        <w:t> </w:t>
      </w:r>
      <w:r>
        <w:rPr>
          <w:sz w:val="24"/>
        </w:rPr>
        <w:t>keep</w:t>
      </w:r>
      <w:r>
        <w:rPr>
          <w:spacing w:val="27"/>
          <w:sz w:val="24"/>
        </w:rPr>
        <w:t> </w:t>
      </w:r>
      <w:r>
        <w:rPr>
          <w:sz w:val="24"/>
        </w:rPr>
        <w:t>this</w:t>
      </w:r>
      <w:r>
        <w:rPr>
          <w:spacing w:val="38"/>
          <w:sz w:val="24"/>
        </w:rPr>
        <w:t> </w:t>
      </w:r>
      <w:r>
        <w:rPr>
          <w:sz w:val="24"/>
        </w:rPr>
        <w:t>in your</w:t>
      </w:r>
      <w:r>
        <w:rPr>
          <w:spacing w:val="40"/>
          <w:sz w:val="24"/>
        </w:rPr>
        <w:t> </w:t>
      </w:r>
      <w:r>
        <w:rPr>
          <w:sz w:val="24"/>
        </w:rPr>
        <w:t>journal,</w:t>
      </w:r>
      <w:r>
        <w:rPr>
          <w:spacing w:val="40"/>
          <w:sz w:val="24"/>
        </w:rPr>
        <w:t> </w:t>
      </w:r>
      <w:r>
        <w:rPr>
          <w:sz w:val="24"/>
        </w:rPr>
        <w:t>in</w:t>
      </w:r>
      <w:r>
        <w:rPr>
          <w:spacing w:val="40"/>
          <w:sz w:val="24"/>
        </w:rPr>
        <w:t> </w:t>
      </w:r>
      <w:r>
        <w:rPr>
          <w:sz w:val="24"/>
        </w:rPr>
        <w:t>a</w:t>
      </w:r>
      <w:r>
        <w:rPr>
          <w:spacing w:val="40"/>
          <w:sz w:val="24"/>
        </w:rPr>
        <w:t> </w:t>
      </w:r>
      <w:r>
        <w:rPr>
          <w:sz w:val="24"/>
        </w:rPr>
        <w:t>packet</w:t>
      </w:r>
      <w:r>
        <w:rPr>
          <w:spacing w:val="40"/>
          <w:sz w:val="24"/>
        </w:rPr>
        <w:t> </w:t>
      </w:r>
      <w:r>
        <w:rPr>
          <w:sz w:val="24"/>
        </w:rPr>
        <w:t>notebook</w:t>
      </w:r>
      <w:r>
        <w:rPr>
          <w:spacing w:val="40"/>
          <w:sz w:val="24"/>
        </w:rPr>
        <w:t> </w:t>
      </w:r>
      <w:r>
        <w:rPr>
          <w:sz w:val="24"/>
        </w:rPr>
        <w:t>on</w:t>
      </w:r>
      <w:r>
        <w:rPr>
          <w:spacing w:val="40"/>
          <w:sz w:val="24"/>
        </w:rPr>
        <w:t> </w:t>
      </w:r>
      <w:r>
        <w:rPr>
          <w:sz w:val="24"/>
        </w:rPr>
        <w:t>your</w:t>
      </w:r>
      <w:r>
        <w:rPr>
          <w:spacing w:val="40"/>
          <w:sz w:val="24"/>
        </w:rPr>
        <w:t> </w:t>
      </w:r>
      <w:r>
        <w:rPr>
          <w:sz w:val="24"/>
        </w:rPr>
        <w:t>personal</w:t>
      </w:r>
      <w:r>
        <w:rPr>
          <w:spacing w:val="40"/>
          <w:sz w:val="24"/>
        </w:rPr>
        <w:t> </w:t>
      </w:r>
      <w:r>
        <w:rPr>
          <w:sz w:val="24"/>
        </w:rPr>
        <w:t>home</w:t>
      </w:r>
      <w:r>
        <w:rPr>
          <w:spacing w:val="40"/>
          <w:sz w:val="24"/>
        </w:rPr>
        <w:t> </w:t>
      </w:r>
      <w:r>
        <w:rPr>
          <w:sz w:val="24"/>
        </w:rPr>
        <w:t>page,</w:t>
      </w:r>
      <w:r>
        <w:rPr>
          <w:spacing w:val="40"/>
          <w:sz w:val="24"/>
        </w:rPr>
        <w:t> </w:t>
      </w:r>
      <w:r>
        <w:rPr>
          <w:sz w:val="24"/>
        </w:rPr>
        <w:t>on</w:t>
      </w:r>
      <w:r>
        <w:rPr>
          <w:spacing w:val="40"/>
          <w:sz w:val="24"/>
        </w:rPr>
        <w:t> </w:t>
      </w:r>
      <w:r>
        <w:rPr>
          <w:sz w:val="24"/>
        </w:rPr>
        <w:t>your</w:t>
      </w:r>
      <w:r>
        <w:rPr>
          <w:spacing w:val="40"/>
          <w:sz w:val="24"/>
        </w:rPr>
        <w:t> </w:t>
      </w:r>
      <w:r>
        <w:rPr>
          <w:sz w:val="24"/>
        </w:rPr>
        <w:t>personal wiki, create a Gmail account for your book list and email the address every</w:t>
      </w:r>
      <w:r>
        <w:rPr>
          <w:spacing w:val="-10"/>
          <w:sz w:val="24"/>
        </w:rPr>
        <w:t> </w:t>
      </w:r>
      <w:r>
        <w:rPr>
          <w:sz w:val="24"/>
        </w:rPr>
        <w:t>time you</w:t>
      </w:r>
      <w:r>
        <w:rPr>
          <w:spacing w:val="-6"/>
          <w:sz w:val="24"/>
        </w:rPr>
        <w:t> </w:t>
      </w:r>
      <w:r>
        <w:rPr>
          <w:sz w:val="24"/>
        </w:rPr>
        <w:t>hear about a good book.</w:t>
      </w:r>
    </w:p>
    <w:p>
      <w:pPr>
        <w:pStyle w:val="ListParagraph"/>
        <w:numPr>
          <w:ilvl w:val="0"/>
          <w:numId w:val="15"/>
        </w:numPr>
        <w:tabs>
          <w:tab w:pos="880" w:val="left" w:leader="none"/>
        </w:tabs>
        <w:spacing w:line="480" w:lineRule="auto" w:before="0" w:after="0"/>
        <w:ind w:left="880" w:right="1147" w:hanging="360"/>
        <w:jc w:val="both"/>
        <w:rPr>
          <w:sz w:val="24"/>
        </w:rPr>
      </w:pPr>
      <w:r>
        <w:rPr>
          <w:b/>
          <w:sz w:val="24"/>
        </w:rPr>
        <w:t>Find</w:t>
      </w:r>
      <w:r>
        <w:rPr>
          <w:b/>
          <w:spacing w:val="40"/>
          <w:sz w:val="24"/>
        </w:rPr>
        <w:t> </w:t>
      </w:r>
      <w:r>
        <w:rPr>
          <w:b/>
          <w:sz w:val="24"/>
        </w:rPr>
        <w:t>a</w:t>
      </w:r>
      <w:r>
        <w:rPr>
          <w:b/>
          <w:spacing w:val="40"/>
          <w:sz w:val="24"/>
        </w:rPr>
        <w:t> </w:t>
      </w:r>
      <w:r>
        <w:rPr>
          <w:b/>
          <w:sz w:val="24"/>
        </w:rPr>
        <w:t>quiet</w:t>
      </w:r>
      <w:r>
        <w:rPr>
          <w:b/>
          <w:spacing w:val="40"/>
          <w:sz w:val="24"/>
        </w:rPr>
        <w:t> </w:t>
      </w:r>
      <w:r>
        <w:rPr>
          <w:b/>
          <w:sz w:val="24"/>
        </w:rPr>
        <w:t>place:</w:t>
      </w:r>
      <w:r>
        <w:rPr>
          <w:b/>
          <w:spacing w:val="40"/>
          <w:sz w:val="24"/>
        </w:rPr>
        <w:t> </w:t>
      </w:r>
      <w:r>
        <w:rPr>
          <w:sz w:val="24"/>
        </w:rPr>
        <w:t>find</w:t>
      </w:r>
      <w:r>
        <w:rPr>
          <w:spacing w:val="40"/>
          <w:sz w:val="24"/>
        </w:rPr>
        <w:t> </w:t>
      </w:r>
      <w:r>
        <w:rPr>
          <w:sz w:val="24"/>
        </w:rPr>
        <w:t>a</w:t>
      </w:r>
      <w:r>
        <w:rPr>
          <w:spacing w:val="40"/>
          <w:sz w:val="24"/>
        </w:rPr>
        <w:t> </w:t>
      </w:r>
      <w:r>
        <w:rPr>
          <w:sz w:val="24"/>
        </w:rPr>
        <w:t>place</w:t>
      </w:r>
      <w:r>
        <w:rPr>
          <w:spacing w:val="40"/>
          <w:sz w:val="24"/>
        </w:rPr>
        <w:t> </w:t>
      </w:r>
      <w:r>
        <w:rPr>
          <w:sz w:val="24"/>
        </w:rPr>
        <w:t>in</w:t>
      </w:r>
      <w:r>
        <w:rPr>
          <w:spacing w:val="40"/>
          <w:sz w:val="24"/>
        </w:rPr>
        <w:t> </w:t>
      </w:r>
      <w:r>
        <w:rPr>
          <w:sz w:val="24"/>
        </w:rPr>
        <w:t>your</w:t>
      </w:r>
      <w:r>
        <w:rPr>
          <w:spacing w:val="40"/>
          <w:sz w:val="24"/>
        </w:rPr>
        <w:t> </w:t>
      </w:r>
      <w:r>
        <w:rPr>
          <w:sz w:val="24"/>
        </w:rPr>
        <w:t>home</w:t>
      </w:r>
      <w:r>
        <w:rPr>
          <w:spacing w:val="40"/>
          <w:sz w:val="24"/>
        </w:rPr>
        <w:t> </w:t>
      </w:r>
      <w:r>
        <w:rPr>
          <w:sz w:val="24"/>
        </w:rPr>
        <w:t>where</w:t>
      </w:r>
      <w:r>
        <w:rPr>
          <w:spacing w:val="40"/>
          <w:sz w:val="24"/>
        </w:rPr>
        <w:t> </w:t>
      </w:r>
      <w:r>
        <w:rPr>
          <w:sz w:val="24"/>
        </w:rPr>
        <w:t>you</w:t>
      </w:r>
      <w:r>
        <w:rPr>
          <w:spacing w:val="40"/>
          <w:sz w:val="24"/>
        </w:rPr>
        <w:t> </w:t>
      </w:r>
      <w:r>
        <w:rPr>
          <w:sz w:val="24"/>
        </w:rPr>
        <w:t>can</w:t>
      </w:r>
      <w:r>
        <w:rPr>
          <w:spacing w:val="40"/>
          <w:sz w:val="24"/>
        </w:rPr>
        <w:t> </w:t>
      </w:r>
      <w:r>
        <w:rPr>
          <w:sz w:val="24"/>
        </w:rPr>
        <w:t>sit</w:t>
      </w:r>
      <w:r>
        <w:rPr>
          <w:spacing w:val="40"/>
          <w:sz w:val="24"/>
        </w:rPr>
        <w:t> </w:t>
      </w:r>
      <w:r>
        <w:rPr>
          <w:sz w:val="24"/>
        </w:rPr>
        <w:t>in</w:t>
      </w:r>
      <w:r>
        <w:rPr>
          <w:spacing w:val="40"/>
          <w:sz w:val="24"/>
        </w:rPr>
        <w:t> </w:t>
      </w:r>
      <w:r>
        <w:rPr>
          <w:sz w:val="24"/>
        </w:rPr>
        <w:t>a</w:t>
      </w:r>
      <w:r>
        <w:rPr>
          <w:spacing w:val="40"/>
          <w:sz w:val="24"/>
        </w:rPr>
        <w:t> </w:t>
      </w:r>
      <w:r>
        <w:rPr>
          <w:sz w:val="24"/>
        </w:rPr>
        <w:t>comfortable chair</w:t>
      </w:r>
      <w:r>
        <w:rPr>
          <w:spacing w:val="40"/>
          <w:sz w:val="24"/>
        </w:rPr>
        <w:t> </w:t>
      </w:r>
      <w:r>
        <w:rPr>
          <w:sz w:val="24"/>
        </w:rPr>
        <w:t>(don't</w:t>
      </w:r>
      <w:r>
        <w:rPr>
          <w:spacing w:val="40"/>
          <w:sz w:val="24"/>
        </w:rPr>
        <w:t> </w:t>
      </w:r>
      <w:r>
        <w:rPr>
          <w:sz w:val="24"/>
        </w:rPr>
        <w:t>lay</w:t>
      </w:r>
      <w:r>
        <w:rPr>
          <w:spacing w:val="40"/>
          <w:sz w:val="24"/>
        </w:rPr>
        <w:t> </w:t>
      </w:r>
      <w:r>
        <w:rPr>
          <w:sz w:val="24"/>
        </w:rPr>
        <w:t>down</w:t>
      </w:r>
      <w:r>
        <w:rPr>
          <w:spacing w:val="40"/>
          <w:sz w:val="24"/>
        </w:rPr>
        <w:t> </w:t>
      </w:r>
      <w:r>
        <w:rPr>
          <w:sz w:val="24"/>
        </w:rPr>
        <w:t>unless</w:t>
      </w:r>
      <w:r>
        <w:rPr>
          <w:spacing w:val="40"/>
          <w:sz w:val="24"/>
        </w:rPr>
        <w:t> </w:t>
      </w:r>
      <w:r>
        <w:rPr>
          <w:sz w:val="24"/>
        </w:rPr>
        <w:t>you're</w:t>
      </w:r>
      <w:r>
        <w:rPr>
          <w:spacing w:val="40"/>
          <w:sz w:val="24"/>
        </w:rPr>
        <w:t> </w:t>
      </w:r>
      <w:r>
        <w:rPr>
          <w:sz w:val="24"/>
        </w:rPr>
        <w:t>going</w:t>
      </w:r>
      <w:r>
        <w:rPr>
          <w:spacing w:val="40"/>
          <w:sz w:val="24"/>
        </w:rPr>
        <w:t> </w:t>
      </w:r>
      <w:r>
        <w:rPr>
          <w:sz w:val="24"/>
        </w:rPr>
        <w:t>to</w:t>
      </w:r>
      <w:r>
        <w:rPr>
          <w:spacing w:val="40"/>
          <w:sz w:val="24"/>
        </w:rPr>
        <w:t> </w:t>
      </w:r>
      <w:r>
        <w:rPr>
          <w:sz w:val="24"/>
        </w:rPr>
        <w:t>sleep)</w:t>
      </w:r>
      <w:r>
        <w:rPr>
          <w:spacing w:val="40"/>
          <w:sz w:val="24"/>
        </w:rPr>
        <w:t> </w:t>
      </w:r>
      <w:r>
        <w:rPr>
          <w:sz w:val="24"/>
        </w:rPr>
        <w:t>and</w:t>
      </w:r>
      <w:r>
        <w:rPr>
          <w:spacing w:val="40"/>
          <w:sz w:val="24"/>
        </w:rPr>
        <w:t> </w:t>
      </w:r>
      <w:r>
        <w:rPr>
          <w:sz w:val="24"/>
        </w:rPr>
        <w:t>curl</w:t>
      </w:r>
      <w:r>
        <w:rPr>
          <w:spacing w:val="40"/>
          <w:sz w:val="24"/>
        </w:rPr>
        <w:t> </w:t>
      </w:r>
      <w:r>
        <w:rPr>
          <w:sz w:val="24"/>
        </w:rPr>
        <w:t>up</w:t>
      </w:r>
      <w:r>
        <w:rPr>
          <w:spacing w:val="40"/>
          <w:sz w:val="24"/>
        </w:rPr>
        <w:t> </w:t>
      </w:r>
      <w:r>
        <w:rPr>
          <w:sz w:val="24"/>
        </w:rPr>
        <w:t>with</w:t>
      </w:r>
      <w:r>
        <w:rPr>
          <w:spacing w:val="40"/>
          <w:sz w:val="24"/>
        </w:rPr>
        <w:t> </w:t>
      </w:r>
      <w:r>
        <w:rPr>
          <w:sz w:val="24"/>
        </w:rPr>
        <w:t>a</w:t>
      </w:r>
      <w:r>
        <w:rPr>
          <w:spacing w:val="40"/>
          <w:sz w:val="24"/>
        </w:rPr>
        <w:t> </w:t>
      </w:r>
      <w:r>
        <w:rPr>
          <w:sz w:val="24"/>
        </w:rPr>
        <w:t>good</w:t>
      </w:r>
      <w:r>
        <w:rPr>
          <w:spacing w:val="40"/>
          <w:sz w:val="24"/>
        </w:rPr>
        <w:t> </w:t>
      </w:r>
      <w:r>
        <w:rPr>
          <w:sz w:val="24"/>
        </w:rPr>
        <w:t>book without interruptions.</w:t>
      </w:r>
    </w:p>
    <w:p>
      <w:pPr>
        <w:pStyle w:val="ListParagraph"/>
        <w:numPr>
          <w:ilvl w:val="0"/>
          <w:numId w:val="15"/>
        </w:numPr>
        <w:tabs>
          <w:tab w:pos="880" w:val="left" w:leader="none"/>
        </w:tabs>
        <w:spacing w:line="480" w:lineRule="auto" w:before="1" w:after="0"/>
        <w:ind w:left="880" w:right="1155" w:hanging="360"/>
        <w:jc w:val="both"/>
        <w:rPr>
          <w:sz w:val="24"/>
        </w:rPr>
      </w:pPr>
      <w:r>
        <w:rPr>
          <w:b/>
          <w:sz w:val="24"/>
        </w:rPr>
        <w:t>Read</w:t>
      </w:r>
      <w:r>
        <w:rPr>
          <w:b/>
          <w:spacing w:val="40"/>
          <w:sz w:val="24"/>
        </w:rPr>
        <w:t> </w:t>
      </w:r>
      <w:r>
        <w:rPr>
          <w:b/>
          <w:sz w:val="24"/>
        </w:rPr>
        <w:t>to</w:t>
      </w:r>
      <w:r>
        <w:rPr>
          <w:b/>
          <w:spacing w:val="40"/>
          <w:sz w:val="24"/>
        </w:rPr>
        <w:t> </w:t>
      </w:r>
      <w:r>
        <w:rPr>
          <w:b/>
          <w:sz w:val="24"/>
        </w:rPr>
        <w:t>your</w:t>
      </w:r>
      <w:r>
        <w:rPr>
          <w:b/>
          <w:spacing w:val="40"/>
          <w:sz w:val="24"/>
        </w:rPr>
        <w:t> </w:t>
      </w:r>
      <w:r>
        <w:rPr>
          <w:b/>
          <w:sz w:val="24"/>
        </w:rPr>
        <w:t>kids:</w:t>
      </w:r>
      <w:r>
        <w:rPr>
          <w:b/>
          <w:spacing w:val="40"/>
          <w:sz w:val="24"/>
        </w:rPr>
        <w:t> </w:t>
      </w:r>
      <w:r>
        <w:rPr>
          <w:sz w:val="24"/>
        </w:rPr>
        <w:t>If</w:t>
      </w:r>
      <w:r>
        <w:rPr>
          <w:spacing w:val="40"/>
          <w:sz w:val="24"/>
        </w:rPr>
        <w:t> </w:t>
      </w:r>
      <w:r>
        <w:rPr>
          <w:sz w:val="24"/>
        </w:rPr>
        <w:t>you</w:t>
      </w:r>
      <w:r>
        <w:rPr>
          <w:spacing w:val="40"/>
          <w:sz w:val="24"/>
        </w:rPr>
        <w:t> </w:t>
      </w:r>
      <w:r>
        <w:rPr>
          <w:sz w:val="24"/>
        </w:rPr>
        <w:t>have</w:t>
      </w:r>
      <w:r>
        <w:rPr>
          <w:spacing w:val="40"/>
          <w:sz w:val="24"/>
        </w:rPr>
        <w:t> </w:t>
      </w:r>
      <w:r>
        <w:rPr>
          <w:sz w:val="24"/>
        </w:rPr>
        <w:t>children,</w:t>
      </w:r>
      <w:r>
        <w:rPr>
          <w:spacing w:val="40"/>
          <w:sz w:val="24"/>
        </w:rPr>
        <w:t> </w:t>
      </w:r>
      <w:r>
        <w:rPr>
          <w:sz w:val="24"/>
        </w:rPr>
        <w:t>you</w:t>
      </w:r>
      <w:r>
        <w:rPr>
          <w:spacing w:val="40"/>
          <w:sz w:val="24"/>
        </w:rPr>
        <w:t> </w:t>
      </w:r>
      <w:r>
        <w:rPr>
          <w:sz w:val="24"/>
        </w:rPr>
        <w:t>must</w:t>
      </w:r>
      <w:r>
        <w:rPr>
          <w:spacing w:val="40"/>
          <w:sz w:val="24"/>
        </w:rPr>
        <w:t> </w:t>
      </w:r>
      <w:r>
        <w:rPr>
          <w:sz w:val="24"/>
        </w:rPr>
        <w:t>read</w:t>
      </w:r>
      <w:r>
        <w:rPr>
          <w:spacing w:val="40"/>
          <w:sz w:val="24"/>
        </w:rPr>
        <w:t> </w:t>
      </w:r>
      <w:r>
        <w:rPr>
          <w:sz w:val="24"/>
        </w:rPr>
        <w:t>to</w:t>
      </w:r>
      <w:r>
        <w:rPr>
          <w:spacing w:val="40"/>
          <w:sz w:val="24"/>
        </w:rPr>
        <w:t> </w:t>
      </w:r>
      <w:r>
        <w:rPr>
          <w:sz w:val="24"/>
        </w:rPr>
        <w:t>them.</w:t>
      </w:r>
      <w:r>
        <w:rPr>
          <w:spacing w:val="40"/>
          <w:sz w:val="24"/>
        </w:rPr>
        <w:t> </w:t>
      </w:r>
      <w:r>
        <w:rPr>
          <w:sz w:val="24"/>
        </w:rPr>
        <w:t>Creating</w:t>
      </w:r>
      <w:r>
        <w:rPr>
          <w:spacing w:val="40"/>
          <w:sz w:val="24"/>
        </w:rPr>
        <w:t> </w:t>
      </w:r>
      <w:r>
        <w:rPr>
          <w:sz w:val="24"/>
        </w:rPr>
        <w:t>the reading</w:t>
      </w:r>
      <w:r>
        <w:rPr>
          <w:spacing w:val="40"/>
          <w:sz w:val="24"/>
        </w:rPr>
        <w:t> </w:t>
      </w:r>
      <w:r>
        <w:rPr>
          <w:sz w:val="24"/>
        </w:rPr>
        <w:t>habit</w:t>
      </w:r>
      <w:r>
        <w:rPr>
          <w:spacing w:val="40"/>
          <w:sz w:val="24"/>
        </w:rPr>
        <w:t> </w:t>
      </w:r>
      <w:r>
        <w:rPr>
          <w:sz w:val="24"/>
        </w:rPr>
        <w:t>in</w:t>
      </w:r>
      <w:r>
        <w:rPr>
          <w:spacing w:val="40"/>
          <w:sz w:val="24"/>
        </w:rPr>
        <w:t> </w:t>
      </w:r>
      <w:r>
        <w:rPr>
          <w:sz w:val="24"/>
        </w:rPr>
        <w:t>your</w:t>
      </w:r>
      <w:r>
        <w:rPr>
          <w:spacing w:val="40"/>
          <w:sz w:val="24"/>
        </w:rPr>
        <w:t> </w:t>
      </w:r>
      <w:r>
        <w:rPr>
          <w:sz w:val="24"/>
        </w:rPr>
        <w:t>kids</w:t>
      </w:r>
      <w:r>
        <w:rPr>
          <w:spacing w:val="40"/>
          <w:sz w:val="24"/>
        </w:rPr>
        <w:t> </w:t>
      </w:r>
      <w:r>
        <w:rPr>
          <w:sz w:val="24"/>
        </w:rPr>
        <w:t>is</w:t>
      </w:r>
      <w:r>
        <w:rPr>
          <w:spacing w:val="40"/>
          <w:sz w:val="24"/>
        </w:rPr>
        <w:t> </w:t>
      </w:r>
      <w:r>
        <w:rPr>
          <w:sz w:val="24"/>
        </w:rPr>
        <w:t>the</w:t>
      </w:r>
      <w:r>
        <w:rPr>
          <w:spacing w:val="40"/>
          <w:sz w:val="24"/>
        </w:rPr>
        <w:t> </w:t>
      </w:r>
      <w:r>
        <w:rPr>
          <w:sz w:val="24"/>
        </w:rPr>
        <w:t>best</w:t>
      </w:r>
      <w:r>
        <w:rPr>
          <w:spacing w:val="40"/>
          <w:sz w:val="24"/>
        </w:rPr>
        <w:t> </w:t>
      </w:r>
      <w:r>
        <w:rPr>
          <w:sz w:val="24"/>
        </w:rPr>
        <w:t>way</w:t>
      </w:r>
      <w:r>
        <w:rPr>
          <w:spacing w:val="40"/>
          <w:sz w:val="24"/>
        </w:rPr>
        <w:t> </w:t>
      </w:r>
      <w:r>
        <w:rPr>
          <w:sz w:val="24"/>
        </w:rPr>
        <w:t>to</w:t>
      </w:r>
      <w:r>
        <w:rPr>
          <w:spacing w:val="40"/>
          <w:sz w:val="24"/>
        </w:rPr>
        <w:t> </w:t>
      </w:r>
      <w:r>
        <w:rPr>
          <w:sz w:val="24"/>
        </w:rPr>
        <w:t>ensure</w:t>
      </w:r>
      <w:r>
        <w:rPr>
          <w:spacing w:val="40"/>
          <w:sz w:val="24"/>
        </w:rPr>
        <w:t> </w:t>
      </w:r>
      <w:r>
        <w:rPr>
          <w:sz w:val="24"/>
        </w:rPr>
        <w:t>they'll</w:t>
      </w:r>
      <w:r>
        <w:rPr>
          <w:spacing w:val="40"/>
          <w:sz w:val="24"/>
        </w:rPr>
        <w:t> </w:t>
      </w:r>
      <w:r>
        <w:rPr>
          <w:sz w:val="24"/>
        </w:rPr>
        <w:t>be</w:t>
      </w:r>
      <w:r>
        <w:rPr>
          <w:spacing w:val="40"/>
          <w:sz w:val="24"/>
        </w:rPr>
        <w:t> </w:t>
      </w:r>
      <w:r>
        <w:rPr>
          <w:sz w:val="24"/>
        </w:rPr>
        <w:t>readers</w:t>
      </w:r>
      <w:r>
        <w:rPr>
          <w:spacing w:val="40"/>
          <w:sz w:val="24"/>
        </w:rPr>
        <w:t> </w:t>
      </w:r>
      <w:r>
        <w:rPr>
          <w:sz w:val="24"/>
        </w:rPr>
        <w:t>when</w:t>
      </w:r>
      <w:r>
        <w:rPr>
          <w:spacing w:val="40"/>
          <w:sz w:val="24"/>
        </w:rPr>
        <w:t> </w:t>
      </w:r>
      <w:r>
        <w:rPr>
          <w:sz w:val="24"/>
        </w:rPr>
        <w:t>they grow up... and it will help them to be successful in life as well. Find some great</w:t>
      </w:r>
      <w:r>
        <w:rPr>
          <w:spacing w:val="80"/>
          <w:w w:val="150"/>
          <w:sz w:val="24"/>
        </w:rPr>
        <w:t> </w:t>
      </w:r>
      <w:r>
        <w:rPr>
          <w:sz w:val="24"/>
        </w:rPr>
        <w:t>children's books, and read to them.</w:t>
      </w:r>
    </w:p>
    <w:p>
      <w:pPr>
        <w:spacing w:after="0" w:line="480" w:lineRule="auto"/>
        <w:jc w:val="both"/>
        <w:rPr>
          <w:sz w:val="24"/>
        </w:rPr>
        <w:sectPr>
          <w:pgSz w:w="11910" w:h="16840"/>
          <w:pgMar w:top="1340" w:bottom="280" w:left="920" w:right="300"/>
        </w:sectPr>
      </w:pPr>
    </w:p>
    <w:p>
      <w:pPr>
        <w:pStyle w:val="ListParagraph"/>
        <w:numPr>
          <w:ilvl w:val="0"/>
          <w:numId w:val="15"/>
        </w:numPr>
        <w:tabs>
          <w:tab w:pos="880" w:val="left" w:leader="none"/>
        </w:tabs>
        <w:spacing w:line="480" w:lineRule="auto" w:before="73" w:after="0"/>
        <w:ind w:left="880" w:right="1137" w:hanging="360"/>
        <w:jc w:val="both"/>
        <w:rPr>
          <w:sz w:val="24"/>
        </w:rPr>
      </w:pPr>
      <w:r>
        <w:rPr>
          <w:sz w:val="24"/>
        </w:rPr>
        <w:t>Visit your public library often and take advantage of the resources offered there</w:t>
      </w:r>
      <w:r>
        <w:rPr>
          <w:spacing w:val="35"/>
          <w:sz w:val="24"/>
        </w:rPr>
        <w:t> </w:t>
      </w:r>
      <w:r>
        <w:rPr>
          <w:sz w:val="24"/>
        </w:rPr>
        <w:t>you can get</w:t>
      </w:r>
      <w:r>
        <w:rPr>
          <w:spacing w:val="80"/>
          <w:w w:val="150"/>
          <w:sz w:val="24"/>
        </w:rPr>
        <w:t> </w:t>
      </w:r>
      <w:r>
        <w:rPr>
          <w:sz w:val="24"/>
        </w:rPr>
        <w:t>a</w:t>
      </w:r>
      <w:r>
        <w:rPr>
          <w:spacing w:val="80"/>
          <w:w w:val="150"/>
          <w:sz w:val="24"/>
        </w:rPr>
        <w:t> </w:t>
      </w:r>
      <w:r>
        <w:rPr>
          <w:sz w:val="24"/>
        </w:rPr>
        <w:t>library</w:t>
      </w:r>
      <w:r>
        <w:rPr>
          <w:spacing w:val="80"/>
          <w:w w:val="150"/>
          <w:sz w:val="24"/>
        </w:rPr>
        <w:t> </w:t>
      </w:r>
      <w:r>
        <w:rPr>
          <w:sz w:val="24"/>
        </w:rPr>
        <w:t>card</w:t>
      </w:r>
      <w:r>
        <w:rPr>
          <w:spacing w:val="80"/>
          <w:w w:val="150"/>
          <w:sz w:val="24"/>
        </w:rPr>
        <w:t> </w:t>
      </w:r>
      <w:r>
        <w:rPr>
          <w:sz w:val="24"/>
        </w:rPr>
        <w:t>and</w:t>
      </w:r>
      <w:r>
        <w:rPr>
          <w:spacing w:val="80"/>
          <w:w w:val="150"/>
          <w:sz w:val="24"/>
        </w:rPr>
        <w:t> </w:t>
      </w:r>
      <w:r>
        <w:rPr>
          <w:sz w:val="24"/>
        </w:rPr>
        <w:t>borrow</w:t>
      </w:r>
      <w:r>
        <w:rPr>
          <w:spacing w:val="80"/>
          <w:w w:val="150"/>
          <w:sz w:val="24"/>
        </w:rPr>
        <w:t> </w:t>
      </w:r>
      <w:r>
        <w:rPr>
          <w:sz w:val="24"/>
        </w:rPr>
        <w:t>books,</w:t>
      </w:r>
      <w:r>
        <w:rPr>
          <w:spacing w:val="80"/>
          <w:w w:val="150"/>
          <w:sz w:val="24"/>
        </w:rPr>
        <w:t> </w:t>
      </w:r>
      <w:r>
        <w:rPr>
          <w:sz w:val="24"/>
        </w:rPr>
        <w:t>CDs</w:t>
      </w:r>
      <w:r>
        <w:rPr>
          <w:spacing w:val="80"/>
          <w:w w:val="150"/>
          <w:sz w:val="24"/>
        </w:rPr>
        <w:t> </w:t>
      </w:r>
      <w:r>
        <w:rPr>
          <w:sz w:val="24"/>
        </w:rPr>
        <w:t>and</w:t>
      </w:r>
      <w:r>
        <w:rPr>
          <w:spacing w:val="80"/>
          <w:w w:val="150"/>
          <w:sz w:val="24"/>
        </w:rPr>
        <w:t> </w:t>
      </w:r>
      <w:r>
        <w:rPr>
          <w:sz w:val="24"/>
        </w:rPr>
        <w:t>DVDs</w:t>
      </w:r>
      <w:r>
        <w:rPr>
          <w:spacing w:val="80"/>
          <w:w w:val="150"/>
          <w:sz w:val="24"/>
        </w:rPr>
        <w:t> </w:t>
      </w:r>
      <w:r>
        <w:rPr>
          <w:sz w:val="24"/>
        </w:rPr>
        <w:t>from</w:t>
      </w:r>
      <w:r>
        <w:rPr>
          <w:spacing w:val="80"/>
          <w:w w:val="150"/>
          <w:sz w:val="24"/>
        </w:rPr>
        <w:t> </w:t>
      </w:r>
      <w:r>
        <w:rPr>
          <w:sz w:val="24"/>
        </w:rPr>
        <w:t>the</w:t>
      </w:r>
      <w:r>
        <w:rPr>
          <w:spacing w:val="80"/>
          <w:w w:val="150"/>
          <w:sz w:val="24"/>
        </w:rPr>
        <w:t> </w:t>
      </w:r>
      <w:r>
        <w:rPr>
          <w:sz w:val="24"/>
        </w:rPr>
        <w:t>library</w:t>
      </w:r>
      <w:r>
        <w:rPr>
          <w:spacing w:val="80"/>
          <w:w w:val="150"/>
          <w:sz w:val="24"/>
        </w:rPr>
        <w:t> </w:t>
      </w:r>
      <w:r>
        <w:rPr>
          <w:sz w:val="24"/>
        </w:rPr>
        <w:t>for </w:t>
      </w:r>
      <w:r>
        <w:rPr>
          <w:spacing w:val="-2"/>
          <w:sz w:val="24"/>
        </w:rPr>
        <w:t>free.</w:t>
      </w:r>
    </w:p>
    <w:p>
      <w:pPr>
        <w:pStyle w:val="BodyText"/>
      </w:pPr>
    </w:p>
    <w:p>
      <w:pPr>
        <w:pStyle w:val="BodyText"/>
        <w:spacing w:before="5"/>
      </w:pPr>
    </w:p>
    <w:p>
      <w:pPr>
        <w:pStyle w:val="Heading1"/>
        <w:numPr>
          <w:ilvl w:val="1"/>
          <w:numId w:val="11"/>
        </w:numPr>
        <w:tabs>
          <w:tab w:pos="1201" w:val="left" w:leader="none"/>
        </w:tabs>
        <w:spacing w:line="240" w:lineRule="auto" w:before="1" w:after="0"/>
        <w:ind w:left="1201" w:right="0" w:hanging="681"/>
        <w:jc w:val="both"/>
      </w:pPr>
      <w:bookmarkStart w:name="_TOC_250023" w:id="11"/>
      <w:r>
        <w:rPr/>
        <w:t>Theoretical</w:t>
      </w:r>
      <w:r>
        <w:rPr>
          <w:spacing w:val="31"/>
        </w:rPr>
        <w:t> </w:t>
      </w:r>
      <w:bookmarkEnd w:id="11"/>
      <w:r>
        <w:rPr>
          <w:spacing w:val="-2"/>
        </w:rPr>
        <w:t>Framework</w:t>
      </w:r>
    </w:p>
    <w:p>
      <w:pPr>
        <w:pStyle w:val="BodyText"/>
        <w:spacing w:line="480" w:lineRule="auto" w:before="271"/>
        <w:ind w:left="525" w:right="1133"/>
        <w:jc w:val="both"/>
        <w:rPr>
          <w:b/>
        </w:rPr>
      </w:pPr>
      <w:r>
        <w:rPr/>
        <w:t>The study is anchored on two theories namely: the New Literacies theory, and the Uses and Gratification theory</w:t>
      </w:r>
      <w:r>
        <w:rPr>
          <w:b/>
        </w:rPr>
        <w:t>.</w:t>
      </w:r>
    </w:p>
    <w:p>
      <w:pPr>
        <w:pStyle w:val="Heading1"/>
        <w:spacing w:before="5"/>
        <w:ind w:left="525"/>
        <w:jc w:val="both"/>
      </w:pPr>
      <w:r>
        <w:rPr>
          <w:spacing w:val="-4"/>
        </w:rPr>
        <w:t>New</w:t>
      </w:r>
      <w:r>
        <w:rPr>
          <w:spacing w:val="-10"/>
        </w:rPr>
        <w:t> </w:t>
      </w:r>
      <w:r>
        <w:rPr>
          <w:spacing w:val="-4"/>
        </w:rPr>
        <w:t>Literacies</w:t>
      </w:r>
      <w:r>
        <w:rPr>
          <w:spacing w:val="-9"/>
        </w:rPr>
        <w:t> </w:t>
      </w:r>
      <w:r>
        <w:rPr>
          <w:spacing w:val="-4"/>
        </w:rPr>
        <w:t>Theory</w:t>
      </w:r>
    </w:p>
    <w:p>
      <w:pPr>
        <w:pStyle w:val="BodyText"/>
        <w:spacing w:line="480" w:lineRule="auto" w:before="272"/>
        <w:ind w:left="530" w:right="1165"/>
        <w:jc w:val="both"/>
      </w:pPr>
      <w:r>
        <w:rPr/>
        <w:t>The term "new literacies" itself is relatively new within the field of literacy studies. The first documented</w:t>
      </w:r>
      <w:r>
        <w:rPr>
          <w:spacing w:val="-15"/>
        </w:rPr>
        <w:t> </w:t>
      </w:r>
      <w:r>
        <w:rPr/>
        <w:t>mention</w:t>
      </w:r>
      <w:r>
        <w:rPr>
          <w:spacing w:val="-15"/>
        </w:rPr>
        <w:t> </w:t>
      </w:r>
      <w:r>
        <w:rPr/>
        <w:t>of</w:t>
      </w:r>
      <w:r>
        <w:rPr>
          <w:spacing w:val="-15"/>
        </w:rPr>
        <w:t> </w:t>
      </w:r>
      <w:r>
        <w:rPr/>
        <w:t>it</w:t>
      </w:r>
      <w:r>
        <w:rPr>
          <w:spacing w:val="-15"/>
        </w:rPr>
        <w:t> </w:t>
      </w:r>
      <w:r>
        <w:rPr/>
        <w:t>in</w:t>
      </w:r>
      <w:r>
        <w:rPr>
          <w:spacing w:val="-15"/>
        </w:rPr>
        <w:t> </w:t>
      </w:r>
      <w:r>
        <w:rPr/>
        <w:t>an</w:t>
      </w:r>
      <w:r>
        <w:rPr>
          <w:spacing w:val="-15"/>
        </w:rPr>
        <w:t> </w:t>
      </w:r>
      <w:r>
        <w:rPr/>
        <w:t>academic</w:t>
      </w:r>
      <w:r>
        <w:rPr>
          <w:spacing w:val="-15"/>
        </w:rPr>
        <w:t> </w:t>
      </w:r>
      <w:r>
        <w:rPr/>
        <w:t>article</w:t>
      </w:r>
      <w:r>
        <w:rPr>
          <w:spacing w:val="-15"/>
        </w:rPr>
        <w:t> </w:t>
      </w:r>
      <w:r>
        <w:rPr/>
        <w:t>according</w:t>
      </w:r>
      <w:r>
        <w:rPr>
          <w:spacing w:val="-15"/>
        </w:rPr>
        <w:t> </w:t>
      </w:r>
      <w:r>
        <w:rPr/>
        <w:t>to</w:t>
      </w:r>
      <w:r>
        <w:rPr>
          <w:spacing w:val="-15"/>
        </w:rPr>
        <w:t> </w:t>
      </w:r>
      <w:r>
        <w:rPr/>
        <w:t>Leu</w:t>
      </w:r>
      <w:r>
        <w:rPr>
          <w:spacing w:val="-15"/>
        </w:rPr>
        <w:t> </w:t>
      </w:r>
      <w:r>
        <w:rPr/>
        <w:t>[10]</w:t>
      </w:r>
      <w:r>
        <w:rPr>
          <w:spacing w:val="-15"/>
        </w:rPr>
        <w:t> </w:t>
      </w:r>
      <w:r>
        <w:rPr/>
        <w:t>dates</w:t>
      </w:r>
      <w:r>
        <w:rPr>
          <w:spacing w:val="-15"/>
        </w:rPr>
        <w:t> </w:t>
      </w:r>
      <w:r>
        <w:rPr/>
        <w:t>to</w:t>
      </w:r>
      <w:r>
        <w:rPr>
          <w:spacing w:val="-15"/>
        </w:rPr>
        <w:t> </w:t>
      </w:r>
      <w:r>
        <w:rPr/>
        <w:t>1993</w:t>
      </w:r>
      <w:r>
        <w:rPr>
          <w:spacing w:val="-15"/>
        </w:rPr>
        <w:t> </w:t>
      </w:r>
      <w:r>
        <w:rPr/>
        <w:t>in</w:t>
      </w:r>
      <w:r>
        <w:rPr>
          <w:spacing w:val="-15"/>
        </w:rPr>
        <w:t> </w:t>
      </w:r>
      <w:r>
        <w:rPr/>
        <w:t>a</w:t>
      </w:r>
      <w:r>
        <w:rPr>
          <w:spacing w:val="-15"/>
        </w:rPr>
        <w:t> </w:t>
      </w:r>
      <w:r>
        <w:rPr/>
        <w:t>text</w:t>
      </w:r>
      <w:r>
        <w:rPr>
          <w:spacing w:val="-15"/>
        </w:rPr>
        <w:t> </w:t>
      </w:r>
      <w:r>
        <w:rPr/>
        <w:t>by David Buckingham. Its definition remains open, with new Literacies being conceptualized</w:t>
      </w:r>
      <w:r>
        <w:rPr>
          <w:spacing w:val="-1"/>
        </w:rPr>
        <w:t> </w:t>
      </w:r>
      <w:r>
        <w:rPr/>
        <w:t>in different</w:t>
      </w:r>
      <w:r>
        <w:rPr>
          <w:spacing w:val="-6"/>
        </w:rPr>
        <w:t> </w:t>
      </w:r>
      <w:r>
        <w:rPr/>
        <w:t>ways</w:t>
      </w:r>
      <w:r>
        <w:rPr>
          <w:spacing w:val="-6"/>
        </w:rPr>
        <w:t> </w:t>
      </w:r>
      <w:r>
        <w:rPr/>
        <w:t>by</w:t>
      </w:r>
      <w:r>
        <w:rPr>
          <w:spacing w:val="-10"/>
        </w:rPr>
        <w:t> </w:t>
      </w:r>
      <w:r>
        <w:rPr/>
        <w:t>different</w:t>
      </w:r>
      <w:r>
        <w:rPr>
          <w:spacing w:val="-6"/>
        </w:rPr>
        <w:t> </w:t>
      </w:r>
      <w:r>
        <w:rPr/>
        <w:t>groups</w:t>
      </w:r>
      <w:r>
        <w:rPr>
          <w:spacing w:val="-6"/>
        </w:rPr>
        <w:t> </w:t>
      </w:r>
      <w:r>
        <w:rPr/>
        <w:t>of</w:t>
      </w:r>
      <w:r>
        <w:rPr>
          <w:spacing w:val="-7"/>
        </w:rPr>
        <w:t> </w:t>
      </w:r>
      <w:r>
        <w:rPr/>
        <w:t>scholars.</w:t>
      </w:r>
      <w:r>
        <w:rPr>
          <w:spacing w:val="-4"/>
        </w:rPr>
        <w:t> </w:t>
      </w:r>
      <w:r>
        <w:rPr/>
        <w:t>For</w:t>
      </w:r>
      <w:r>
        <w:rPr>
          <w:spacing w:val="-5"/>
        </w:rPr>
        <w:t> </w:t>
      </w:r>
      <w:r>
        <w:rPr/>
        <w:t>example,</w:t>
      </w:r>
      <w:r>
        <w:rPr>
          <w:spacing w:val="-6"/>
        </w:rPr>
        <w:t> </w:t>
      </w:r>
      <w:r>
        <w:rPr/>
        <w:t>one</w:t>
      </w:r>
      <w:r>
        <w:rPr>
          <w:spacing w:val="-7"/>
        </w:rPr>
        <w:t> </w:t>
      </w:r>
      <w:r>
        <w:rPr/>
        <w:t>group</w:t>
      </w:r>
      <w:r>
        <w:rPr>
          <w:spacing w:val="-3"/>
        </w:rPr>
        <w:t> </w:t>
      </w:r>
      <w:r>
        <w:rPr/>
        <w:t>of scholars argues that literacy is now deictic and sees it as continually and rapidly changing as new technologies appear and new social practices for literacy emerge, (Leu 12). This orientation towards new literacies</w:t>
      </w:r>
      <w:r>
        <w:rPr>
          <w:spacing w:val="-9"/>
        </w:rPr>
        <w:t> </w:t>
      </w:r>
      <w:r>
        <w:rPr/>
        <w:t>is</w:t>
      </w:r>
      <w:r>
        <w:rPr>
          <w:spacing w:val="-12"/>
        </w:rPr>
        <w:t> </w:t>
      </w:r>
      <w:r>
        <w:rPr/>
        <w:t>largely</w:t>
      </w:r>
      <w:r>
        <w:rPr>
          <w:spacing w:val="-13"/>
        </w:rPr>
        <w:t> </w:t>
      </w:r>
      <w:r>
        <w:rPr/>
        <w:t>psycholinguistic</w:t>
      </w:r>
      <w:r>
        <w:rPr>
          <w:spacing w:val="-13"/>
        </w:rPr>
        <w:t> </w:t>
      </w:r>
      <w:r>
        <w:rPr/>
        <w:t>in</w:t>
      </w:r>
      <w:r>
        <w:rPr>
          <w:spacing w:val="-10"/>
        </w:rPr>
        <w:t> </w:t>
      </w:r>
      <w:r>
        <w:rPr/>
        <w:t>nature.</w:t>
      </w:r>
    </w:p>
    <w:p>
      <w:pPr>
        <w:pStyle w:val="BodyText"/>
      </w:pPr>
    </w:p>
    <w:p>
      <w:pPr>
        <w:pStyle w:val="BodyText"/>
      </w:pPr>
    </w:p>
    <w:p>
      <w:pPr>
        <w:pStyle w:val="BodyText"/>
        <w:spacing w:line="480" w:lineRule="auto"/>
        <w:ind w:left="520" w:right="1157"/>
        <w:jc w:val="both"/>
      </w:pPr>
      <w:r>
        <w:rPr/>
        <w:t>Commonly</w:t>
      </w:r>
      <w:r>
        <w:rPr>
          <w:spacing w:val="-12"/>
        </w:rPr>
        <w:t> </w:t>
      </w:r>
      <w:r>
        <w:rPr/>
        <w:t>recognized</w:t>
      </w:r>
      <w:r>
        <w:rPr>
          <w:spacing w:val="-9"/>
        </w:rPr>
        <w:t> </w:t>
      </w:r>
      <w:r>
        <w:rPr/>
        <w:t>examples</w:t>
      </w:r>
      <w:r>
        <w:rPr>
          <w:spacing w:val="-8"/>
        </w:rPr>
        <w:t> </w:t>
      </w:r>
      <w:r>
        <w:rPr/>
        <w:t>of</w:t>
      </w:r>
      <w:r>
        <w:rPr>
          <w:spacing w:val="-9"/>
        </w:rPr>
        <w:t> </w:t>
      </w:r>
      <w:r>
        <w:rPr/>
        <w:t>new</w:t>
      </w:r>
      <w:r>
        <w:rPr>
          <w:spacing w:val="-11"/>
        </w:rPr>
        <w:t> </w:t>
      </w:r>
      <w:r>
        <w:rPr/>
        <w:t>literacies</w:t>
      </w:r>
      <w:r>
        <w:rPr>
          <w:spacing w:val="-8"/>
        </w:rPr>
        <w:t> </w:t>
      </w:r>
      <w:r>
        <w:rPr/>
        <w:t>include</w:t>
      </w:r>
      <w:r>
        <w:rPr>
          <w:spacing w:val="-12"/>
        </w:rPr>
        <w:t> </w:t>
      </w:r>
      <w:r>
        <w:rPr/>
        <w:t>such</w:t>
      </w:r>
      <w:r>
        <w:rPr>
          <w:spacing w:val="-11"/>
        </w:rPr>
        <w:t> </w:t>
      </w:r>
      <w:r>
        <w:rPr/>
        <w:t>practices</w:t>
      </w:r>
      <w:r>
        <w:rPr>
          <w:spacing w:val="-8"/>
        </w:rPr>
        <w:t> </w:t>
      </w:r>
      <w:r>
        <w:rPr/>
        <w:t>as</w:t>
      </w:r>
      <w:r>
        <w:rPr>
          <w:spacing w:val="-11"/>
        </w:rPr>
        <w:t> </w:t>
      </w:r>
      <w:r>
        <w:rPr/>
        <w:t>instant</w:t>
      </w:r>
      <w:r>
        <w:rPr>
          <w:spacing w:val="-10"/>
        </w:rPr>
        <w:t> </w:t>
      </w:r>
      <w:r>
        <w:rPr/>
        <w:t>messaging, blogging,</w:t>
      </w:r>
      <w:r>
        <w:rPr>
          <w:spacing w:val="-11"/>
        </w:rPr>
        <w:t> </w:t>
      </w:r>
      <w:r>
        <w:rPr/>
        <w:t>maintaining</w:t>
      </w:r>
      <w:r>
        <w:rPr>
          <w:spacing w:val="-11"/>
        </w:rPr>
        <w:t> </w:t>
      </w:r>
      <w:r>
        <w:rPr/>
        <w:t>a</w:t>
      </w:r>
      <w:r>
        <w:rPr>
          <w:spacing w:val="-10"/>
        </w:rPr>
        <w:t> </w:t>
      </w:r>
      <w:r>
        <w:rPr/>
        <w:t>website,</w:t>
      </w:r>
      <w:r>
        <w:rPr>
          <w:spacing w:val="-11"/>
        </w:rPr>
        <w:t> </w:t>
      </w:r>
      <w:r>
        <w:rPr/>
        <w:t>participating</w:t>
      </w:r>
      <w:r>
        <w:rPr>
          <w:spacing w:val="-13"/>
        </w:rPr>
        <w:t> </w:t>
      </w:r>
      <w:r>
        <w:rPr/>
        <w:t>in</w:t>
      </w:r>
      <w:r>
        <w:rPr>
          <w:spacing w:val="-8"/>
        </w:rPr>
        <w:t> </w:t>
      </w:r>
      <w:r>
        <w:rPr/>
        <w:t>online</w:t>
      </w:r>
      <w:r>
        <w:rPr>
          <w:spacing w:val="-12"/>
        </w:rPr>
        <w:t> </w:t>
      </w:r>
      <w:r>
        <w:rPr/>
        <w:t>social</w:t>
      </w:r>
      <w:r>
        <w:rPr>
          <w:spacing w:val="-11"/>
        </w:rPr>
        <w:t> </w:t>
      </w:r>
      <w:r>
        <w:rPr/>
        <w:t>networking</w:t>
      </w:r>
      <w:r>
        <w:rPr>
          <w:spacing w:val="-8"/>
        </w:rPr>
        <w:t> </w:t>
      </w:r>
      <w:r>
        <w:rPr/>
        <w:t>spaces,</w:t>
      </w:r>
      <w:r>
        <w:rPr>
          <w:spacing w:val="-7"/>
        </w:rPr>
        <w:t> </w:t>
      </w:r>
      <w:r>
        <w:rPr/>
        <w:t>creating</w:t>
      </w:r>
      <w:r>
        <w:rPr>
          <w:spacing w:val="-9"/>
        </w:rPr>
        <w:t> </w:t>
      </w:r>
      <w:r>
        <w:rPr/>
        <w:t>and showing music, videos, pod casting and video casting, photo shopping images and photo sharing,</w:t>
      </w:r>
      <w:r>
        <w:rPr>
          <w:spacing w:val="-4"/>
        </w:rPr>
        <w:t> </w:t>
      </w:r>
      <w:r>
        <w:rPr/>
        <w:t>emailing,</w:t>
      </w:r>
      <w:r>
        <w:rPr>
          <w:spacing w:val="-6"/>
        </w:rPr>
        <w:t> </w:t>
      </w:r>
      <w:r>
        <w:rPr/>
        <w:t>shopping</w:t>
      </w:r>
      <w:r>
        <w:rPr>
          <w:spacing w:val="-6"/>
        </w:rPr>
        <w:t> </w:t>
      </w:r>
      <w:r>
        <w:rPr/>
        <w:t>online,</w:t>
      </w:r>
      <w:r>
        <w:rPr>
          <w:spacing w:val="-4"/>
        </w:rPr>
        <w:t> </w:t>
      </w:r>
      <w:r>
        <w:rPr/>
        <w:t>digital</w:t>
      </w:r>
      <w:r>
        <w:rPr>
          <w:spacing w:val="-4"/>
        </w:rPr>
        <w:t> </w:t>
      </w:r>
      <w:r>
        <w:rPr/>
        <w:t>storytelling,</w:t>
      </w:r>
      <w:r>
        <w:rPr>
          <w:spacing w:val="-2"/>
        </w:rPr>
        <w:t> </w:t>
      </w:r>
      <w:r>
        <w:rPr/>
        <w:t>participating</w:t>
      </w:r>
      <w:r>
        <w:rPr>
          <w:spacing w:val="-7"/>
        </w:rPr>
        <w:t> </w:t>
      </w:r>
      <w:r>
        <w:rPr/>
        <w:t>in</w:t>
      </w:r>
      <w:r>
        <w:rPr>
          <w:spacing w:val="-6"/>
        </w:rPr>
        <w:t> </w:t>
      </w:r>
      <w:r>
        <w:rPr/>
        <w:t>online</w:t>
      </w:r>
      <w:r>
        <w:rPr>
          <w:spacing w:val="-7"/>
        </w:rPr>
        <w:t> </w:t>
      </w:r>
      <w:r>
        <w:rPr/>
        <w:t>discussion</w:t>
      </w:r>
      <w:r>
        <w:rPr>
          <w:spacing w:val="-6"/>
        </w:rPr>
        <w:t> </w:t>
      </w:r>
      <w:r>
        <w:rPr/>
        <w:t>lists, emailing</w:t>
      </w:r>
      <w:r>
        <w:rPr>
          <w:spacing w:val="-6"/>
        </w:rPr>
        <w:t> </w:t>
      </w:r>
      <w:r>
        <w:rPr/>
        <w:t>and</w:t>
      </w:r>
      <w:r>
        <w:rPr>
          <w:spacing w:val="-4"/>
        </w:rPr>
        <w:t> </w:t>
      </w:r>
      <w:r>
        <w:rPr/>
        <w:t>using</w:t>
      </w:r>
      <w:r>
        <w:rPr>
          <w:spacing w:val="-6"/>
        </w:rPr>
        <w:t> </w:t>
      </w:r>
      <w:r>
        <w:rPr/>
        <w:t>online</w:t>
      </w:r>
      <w:r>
        <w:rPr>
          <w:spacing w:val="-4"/>
        </w:rPr>
        <w:t> </w:t>
      </w:r>
      <w:r>
        <w:rPr/>
        <w:t>chat,</w:t>
      </w:r>
      <w:r>
        <w:rPr>
          <w:spacing w:val="-4"/>
        </w:rPr>
        <w:t> </w:t>
      </w:r>
      <w:r>
        <w:rPr/>
        <w:t>conducting</w:t>
      </w:r>
      <w:r>
        <w:rPr>
          <w:spacing w:val="-6"/>
        </w:rPr>
        <w:t> </w:t>
      </w:r>
      <w:r>
        <w:rPr/>
        <w:t>and</w:t>
      </w:r>
      <w:r>
        <w:rPr>
          <w:spacing w:val="-2"/>
        </w:rPr>
        <w:t> </w:t>
      </w:r>
      <w:r>
        <w:rPr/>
        <w:t>collating</w:t>
      </w:r>
      <w:r>
        <w:rPr>
          <w:spacing w:val="-7"/>
        </w:rPr>
        <w:t> </w:t>
      </w:r>
      <w:r>
        <w:rPr/>
        <w:t>online</w:t>
      </w:r>
      <w:r>
        <w:rPr>
          <w:spacing w:val="-7"/>
        </w:rPr>
        <w:t> </w:t>
      </w:r>
      <w:r>
        <w:rPr/>
        <w:t>searches,</w:t>
      </w:r>
      <w:r>
        <w:rPr>
          <w:spacing w:val="-4"/>
        </w:rPr>
        <w:t> </w:t>
      </w:r>
      <w:r>
        <w:rPr/>
        <w:t>reading,</w:t>
      </w:r>
      <w:r>
        <w:rPr>
          <w:spacing w:val="-6"/>
        </w:rPr>
        <w:t> </w:t>
      </w:r>
      <w:r>
        <w:rPr/>
        <w:t>writing</w:t>
      </w:r>
      <w:r>
        <w:rPr>
          <w:spacing w:val="-7"/>
        </w:rPr>
        <w:t> </w:t>
      </w:r>
      <w:r>
        <w:rPr/>
        <w:t>and commenting</w:t>
      </w:r>
      <w:r>
        <w:rPr>
          <w:spacing w:val="-10"/>
        </w:rPr>
        <w:t> </w:t>
      </w:r>
      <w:r>
        <w:rPr/>
        <w:t>on</w:t>
      </w:r>
      <w:r>
        <w:rPr>
          <w:spacing w:val="-9"/>
        </w:rPr>
        <w:t> </w:t>
      </w:r>
      <w:r>
        <w:rPr/>
        <w:t>far</w:t>
      </w:r>
      <w:r>
        <w:rPr>
          <w:spacing w:val="-10"/>
        </w:rPr>
        <w:t> </w:t>
      </w:r>
      <w:r>
        <w:rPr/>
        <w:t>fiction,</w:t>
      </w:r>
      <w:r>
        <w:rPr>
          <w:spacing w:val="-10"/>
        </w:rPr>
        <w:t> </w:t>
      </w:r>
      <w:r>
        <w:rPr/>
        <w:t>processing</w:t>
      </w:r>
      <w:r>
        <w:rPr>
          <w:spacing w:val="-10"/>
        </w:rPr>
        <w:t> </w:t>
      </w:r>
      <w:r>
        <w:rPr/>
        <w:t>and</w:t>
      </w:r>
      <w:r>
        <w:rPr>
          <w:spacing w:val="-9"/>
        </w:rPr>
        <w:t> </w:t>
      </w:r>
      <w:r>
        <w:rPr/>
        <w:t>evaluating</w:t>
      </w:r>
      <w:r>
        <w:rPr>
          <w:spacing w:val="-5"/>
        </w:rPr>
        <w:t> </w:t>
      </w:r>
      <w:r>
        <w:rPr/>
        <w:t>online</w:t>
      </w:r>
      <w:r>
        <w:rPr>
          <w:spacing w:val="-4"/>
        </w:rPr>
        <w:t> </w:t>
      </w:r>
      <w:r>
        <w:rPr/>
        <w:t>information,</w:t>
      </w:r>
      <w:r>
        <w:rPr>
          <w:spacing w:val="-2"/>
        </w:rPr>
        <w:t> </w:t>
      </w:r>
      <w:r>
        <w:rPr/>
        <w:t>creating</w:t>
      </w:r>
      <w:r>
        <w:rPr>
          <w:spacing w:val="-3"/>
        </w:rPr>
        <w:t> </w:t>
      </w:r>
      <w:r>
        <w:rPr/>
        <w:t>and</w:t>
      </w:r>
      <w:r>
        <w:rPr>
          <w:spacing w:val="-3"/>
        </w:rPr>
        <w:t> </w:t>
      </w:r>
      <w:r>
        <w:rPr/>
        <w:t>sharing digital mashups etc (Black, 28; Coiro,</w:t>
      </w:r>
      <w:r>
        <w:rPr>
          <w:spacing w:val="-3"/>
        </w:rPr>
        <w:t> </w:t>
      </w:r>
      <w:r>
        <w:rPr/>
        <w:t>458;</w:t>
      </w:r>
      <w:r>
        <w:rPr>
          <w:spacing w:val="-3"/>
        </w:rPr>
        <w:t> </w:t>
      </w:r>
      <w:r>
        <w:rPr/>
        <w:t>Kist,</w:t>
      </w:r>
      <w:r>
        <w:rPr>
          <w:spacing w:val="-3"/>
        </w:rPr>
        <w:t> </w:t>
      </w:r>
      <w:r>
        <w:rPr/>
        <w:t>43).</w:t>
      </w:r>
    </w:p>
    <w:p>
      <w:pPr>
        <w:pStyle w:val="BodyText"/>
        <w:spacing w:line="480" w:lineRule="auto" w:before="1"/>
        <w:ind w:left="573" w:right="1131"/>
        <w:jc w:val="both"/>
      </w:pPr>
      <w:r>
        <w:rPr/>
        <w:t>One aspect of new literacies that has attracted researchers' attention is school-age children's online research and comprehension.</w:t>
      </w:r>
      <w:r>
        <w:rPr>
          <w:spacing w:val="80"/>
        </w:rPr>
        <w:t> </w:t>
      </w:r>
      <w:r>
        <w:rPr/>
        <w:t>Donald</w:t>
      </w:r>
      <w:r>
        <w:rPr>
          <w:spacing w:val="18"/>
        </w:rPr>
        <w:t> </w:t>
      </w:r>
      <w:r>
        <w:rPr/>
        <w:t>Leu, Julie Coiro, Jill casket, Laurie Henry and</w:t>
      </w:r>
    </w:p>
    <w:p>
      <w:pPr>
        <w:spacing w:after="0" w:line="480" w:lineRule="auto"/>
        <w:jc w:val="both"/>
        <w:sectPr>
          <w:pgSz w:w="11910" w:h="16840"/>
          <w:pgMar w:top="1340" w:bottom="280" w:left="920" w:right="300"/>
        </w:sectPr>
      </w:pPr>
    </w:p>
    <w:p>
      <w:pPr>
        <w:pStyle w:val="BodyText"/>
        <w:spacing w:line="480" w:lineRule="auto" w:before="73"/>
        <w:ind w:left="573" w:right="1147"/>
        <w:jc w:val="both"/>
      </w:pPr>
      <w:r>
        <w:rPr/>
        <w:t>others attempt to understand how students become adept at reading online to learn and how students</w:t>
      </w:r>
      <w:r>
        <w:rPr>
          <w:spacing w:val="40"/>
        </w:rPr>
        <w:t> </w:t>
      </w:r>
      <w:r>
        <w:rPr/>
        <w:t>acquire the necessary skills, strategies</w:t>
      </w:r>
      <w:r>
        <w:rPr>
          <w:spacing w:val="40"/>
        </w:rPr>
        <w:t> </w:t>
      </w:r>
      <w:r>
        <w:rPr/>
        <w:t>and</w:t>
      </w:r>
      <w:r>
        <w:rPr>
          <w:spacing w:val="40"/>
        </w:rPr>
        <w:t> </w:t>
      </w:r>
      <w:r>
        <w:rPr/>
        <w:t>dispositions</w:t>
      </w:r>
      <w:r>
        <w:rPr>
          <w:spacing w:val="40"/>
        </w:rPr>
        <w:t> </w:t>
      </w:r>
      <w:r>
        <w:rPr/>
        <w:t>required</w:t>
      </w:r>
      <w:r>
        <w:rPr>
          <w:spacing w:val="40"/>
        </w:rPr>
        <w:t> </w:t>
      </w:r>
      <w:r>
        <w:rPr/>
        <w:t>to</w:t>
      </w:r>
      <w:r>
        <w:rPr>
          <w:spacing w:val="40"/>
        </w:rPr>
        <w:t> </w:t>
      </w:r>
      <w:r>
        <w:rPr/>
        <w:t>do</w:t>
      </w:r>
      <w:r>
        <w:rPr>
          <w:spacing w:val="40"/>
        </w:rPr>
        <w:t> </w:t>
      </w:r>
      <w:r>
        <w:rPr/>
        <w:t>so. It includes</w:t>
      </w:r>
      <w:r>
        <w:rPr>
          <w:spacing w:val="40"/>
        </w:rPr>
        <w:t> </w:t>
      </w:r>
      <w:r>
        <w:rPr/>
        <w:t>the</w:t>
      </w:r>
      <w:r>
        <w:rPr>
          <w:spacing w:val="40"/>
        </w:rPr>
        <w:t> </w:t>
      </w:r>
      <w:r>
        <w:rPr/>
        <w:t>skills,</w:t>
      </w:r>
      <w:r>
        <w:rPr>
          <w:spacing w:val="40"/>
        </w:rPr>
        <w:t> </w:t>
      </w:r>
      <w:r>
        <w:rPr/>
        <w:t>strategies,</w:t>
      </w:r>
      <w:r>
        <w:rPr>
          <w:spacing w:val="40"/>
        </w:rPr>
        <w:t> </w:t>
      </w:r>
      <w:r>
        <w:rPr/>
        <w:t>disposition</w:t>
      </w:r>
      <w:r>
        <w:rPr>
          <w:spacing w:val="40"/>
        </w:rPr>
        <w:t> </w:t>
      </w:r>
      <w:r>
        <w:rPr/>
        <w:t>and</w:t>
      </w:r>
      <w:r>
        <w:rPr>
          <w:spacing w:val="40"/>
        </w:rPr>
        <w:t> </w:t>
      </w:r>
      <w:r>
        <w:rPr/>
        <w:t>social</w:t>
      </w:r>
      <w:r>
        <w:rPr>
          <w:spacing w:val="40"/>
        </w:rPr>
        <w:t> </w:t>
      </w:r>
      <w:r>
        <w:rPr/>
        <w:t>practices</w:t>
      </w:r>
      <w:r>
        <w:rPr>
          <w:spacing w:val="40"/>
        </w:rPr>
        <w:t> </w:t>
      </w:r>
      <w:r>
        <w:rPr/>
        <w:t>that</w:t>
      </w:r>
      <w:r>
        <w:rPr>
          <w:spacing w:val="40"/>
        </w:rPr>
        <w:t> </w:t>
      </w:r>
      <w:r>
        <w:rPr/>
        <w:t>take</w:t>
      </w:r>
      <w:r>
        <w:rPr>
          <w:spacing w:val="40"/>
        </w:rPr>
        <w:t> </w:t>
      </w:r>
      <w:r>
        <w:rPr/>
        <w:t>place</w:t>
      </w:r>
      <w:r>
        <w:rPr>
          <w:spacing w:val="40"/>
        </w:rPr>
        <w:t> </w:t>
      </w:r>
      <w:r>
        <w:rPr/>
        <w:t>as</w:t>
      </w:r>
      <w:r>
        <w:rPr>
          <w:spacing w:val="40"/>
        </w:rPr>
        <w:t> </w:t>
      </w:r>
      <w:r>
        <w:rPr/>
        <w:t>students read online information to learn and is based around five practices:</w:t>
      </w:r>
    </w:p>
    <w:p>
      <w:pPr>
        <w:pStyle w:val="ListParagraph"/>
        <w:numPr>
          <w:ilvl w:val="0"/>
          <w:numId w:val="16"/>
        </w:numPr>
        <w:tabs>
          <w:tab w:pos="1238" w:val="left" w:leader="none"/>
        </w:tabs>
        <w:spacing w:line="240" w:lineRule="auto" w:before="1" w:after="0"/>
        <w:ind w:left="1238" w:right="0" w:hanging="718"/>
        <w:jc w:val="both"/>
        <w:rPr>
          <w:sz w:val="24"/>
        </w:rPr>
      </w:pPr>
      <w:r>
        <w:rPr>
          <w:spacing w:val="-4"/>
          <w:sz w:val="24"/>
        </w:rPr>
        <w:t>Reading</w:t>
      </w:r>
      <w:r>
        <w:rPr>
          <w:spacing w:val="-9"/>
          <w:sz w:val="24"/>
        </w:rPr>
        <w:t> </w:t>
      </w:r>
      <w:r>
        <w:rPr>
          <w:spacing w:val="-4"/>
          <w:sz w:val="24"/>
        </w:rPr>
        <w:t>to</w:t>
      </w:r>
      <w:r>
        <w:rPr>
          <w:spacing w:val="-5"/>
          <w:sz w:val="24"/>
        </w:rPr>
        <w:t> </w:t>
      </w:r>
      <w:r>
        <w:rPr>
          <w:spacing w:val="-4"/>
          <w:sz w:val="24"/>
        </w:rPr>
        <w:t>identify</w:t>
      </w:r>
      <w:r>
        <w:rPr>
          <w:spacing w:val="-12"/>
          <w:sz w:val="24"/>
        </w:rPr>
        <w:t> </w:t>
      </w:r>
      <w:r>
        <w:rPr>
          <w:spacing w:val="-4"/>
          <w:sz w:val="24"/>
        </w:rPr>
        <w:t>important questions</w:t>
      </w:r>
    </w:p>
    <w:p>
      <w:pPr>
        <w:pStyle w:val="BodyText"/>
      </w:pPr>
    </w:p>
    <w:p>
      <w:pPr>
        <w:pStyle w:val="ListParagraph"/>
        <w:numPr>
          <w:ilvl w:val="0"/>
          <w:numId w:val="16"/>
        </w:numPr>
        <w:tabs>
          <w:tab w:pos="1238" w:val="left" w:leader="none"/>
        </w:tabs>
        <w:spacing w:line="240" w:lineRule="auto" w:before="0" w:after="0"/>
        <w:ind w:left="1238" w:right="0" w:hanging="718"/>
        <w:jc w:val="both"/>
        <w:rPr>
          <w:sz w:val="24"/>
        </w:rPr>
      </w:pPr>
      <w:r>
        <w:rPr>
          <w:sz w:val="24"/>
        </w:rPr>
        <w:t>Reading</w:t>
      </w:r>
      <w:r>
        <w:rPr>
          <w:spacing w:val="2"/>
          <w:sz w:val="24"/>
        </w:rPr>
        <w:t> </w:t>
      </w:r>
      <w:r>
        <w:rPr>
          <w:sz w:val="24"/>
        </w:rPr>
        <w:t>to</w:t>
      </w:r>
      <w:r>
        <w:rPr>
          <w:spacing w:val="5"/>
          <w:sz w:val="24"/>
        </w:rPr>
        <w:t> </w:t>
      </w:r>
      <w:r>
        <w:rPr>
          <w:sz w:val="24"/>
        </w:rPr>
        <w:t>locate</w:t>
      </w:r>
      <w:r>
        <w:rPr>
          <w:spacing w:val="4"/>
          <w:sz w:val="24"/>
        </w:rPr>
        <w:t> </w:t>
      </w:r>
      <w:r>
        <w:rPr>
          <w:spacing w:val="-2"/>
          <w:sz w:val="24"/>
        </w:rPr>
        <w:t>information</w:t>
      </w:r>
    </w:p>
    <w:p>
      <w:pPr>
        <w:pStyle w:val="BodyText"/>
      </w:pPr>
    </w:p>
    <w:p>
      <w:pPr>
        <w:pStyle w:val="ListParagraph"/>
        <w:numPr>
          <w:ilvl w:val="0"/>
          <w:numId w:val="16"/>
        </w:numPr>
        <w:tabs>
          <w:tab w:pos="1240" w:val="left" w:leader="none"/>
        </w:tabs>
        <w:spacing w:line="240" w:lineRule="auto" w:before="0" w:after="0"/>
        <w:ind w:left="1240" w:right="0" w:hanging="720"/>
        <w:jc w:val="left"/>
        <w:rPr>
          <w:sz w:val="24"/>
        </w:rPr>
      </w:pPr>
      <w:r>
        <w:rPr>
          <w:spacing w:val="-4"/>
          <w:sz w:val="24"/>
        </w:rPr>
        <w:t>Reading</w:t>
      </w:r>
      <w:r>
        <w:rPr>
          <w:spacing w:val="-9"/>
          <w:sz w:val="24"/>
        </w:rPr>
        <w:t> </w:t>
      </w:r>
      <w:r>
        <w:rPr>
          <w:spacing w:val="-4"/>
          <w:sz w:val="24"/>
        </w:rPr>
        <w:t>to</w:t>
      </w:r>
      <w:r>
        <w:rPr>
          <w:spacing w:val="-7"/>
          <w:sz w:val="24"/>
        </w:rPr>
        <w:t> </w:t>
      </w:r>
      <w:r>
        <w:rPr>
          <w:spacing w:val="-4"/>
          <w:sz w:val="24"/>
        </w:rPr>
        <w:t>evaluate</w:t>
      </w:r>
      <w:r>
        <w:rPr>
          <w:spacing w:val="-9"/>
          <w:sz w:val="24"/>
        </w:rPr>
        <w:t> </w:t>
      </w:r>
      <w:r>
        <w:rPr>
          <w:spacing w:val="-4"/>
          <w:sz w:val="24"/>
        </w:rPr>
        <w:t>information</w:t>
      </w:r>
      <w:r>
        <w:rPr>
          <w:spacing w:val="-6"/>
          <w:sz w:val="24"/>
        </w:rPr>
        <w:t> </w:t>
      </w:r>
      <w:r>
        <w:rPr>
          <w:spacing w:val="-4"/>
          <w:sz w:val="24"/>
        </w:rPr>
        <w:t>critically</w:t>
      </w:r>
    </w:p>
    <w:p>
      <w:pPr>
        <w:pStyle w:val="BodyText"/>
      </w:pPr>
    </w:p>
    <w:p>
      <w:pPr>
        <w:pStyle w:val="ListParagraph"/>
        <w:numPr>
          <w:ilvl w:val="0"/>
          <w:numId w:val="16"/>
        </w:numPr>
        <w:tabs>
          <w:tab w:pos="1240" w:val="left" w:leader="none"/>
        </w:tabs>
        <w:spacing w:line="240" w:lineRule="auto" w:before="1" w:after="0"/>
        <w:ind w:left="1240" w:right="0" w:hanging="720"/>
        <w:jc w:val="left"/>
        <w:rPr>
          <w:sz w:val="24"/>
        </w:rPr>
      </w:pPr>
      <w:r>
        <w:rPr>
          <w:spacing w:val="-4"/>
          <w:sz w:val="24"/>
        </w:rPr>
        <w:t>Reading</w:t>
      </w:r>
      <w:r>
        <w:rPr>
          <w:spacing w:val="-10"/>
          <w:sz w:val="24"/>
        </w:rPr>
        <w:t> </w:t>
      </w:r>
      <w:r>
        <w:rPr>
          <w:spacing w:val="-4"/>
          <w:sz w:val="24"/>
        </w:rPr>
        <w:t>to</w:t>
      </w:r>
      <w:r>
        <w:rPr>
          <w:spacing w:val="-7"/>
          <w:sz w:val="24"/>
        </w:rPr>
        <w:t> </w:t>
      </w:r>
      <w:r>
        <w:rPr>
          <w:spacing w:val="-4"/>
          <w:sz w:val="24"/>
        </w:rPr>
        <w:t>synthesize</w:t>
      </w:r>
      <w:r>
        <w:rPr>
          <w:spacing w:val="-11"/>
          <w:sz w:val="24"/>
        </w:rPr>
        <w:t> </w:t>
      </w:r>
      <w:r>
        <w:rPr>
          <w:spacing w:val="-4"/>
          <w:sz w:val="24"/>
        </w:rPr>
        <w:t>information</w:t>
      </w:r>
      <w:r>
        <w:rPr>
          <w:spacing w:val="-7"/>
          <w:sz w:val="24"/>
        </w:rPr>
        <w:t> </w:t>
      </w:r>
      <w:r>
        <w:rPr>
          <w:spacing w:val="-5"/>
          <w:sz w:val="24"/>
        </w:rPr>
        <w:t>and</w:t>
      </w:r>
    </w:p>
    <w:p>
      <w:pPr>
        <w:pStyle w:val="ListParagraph"/>
        <w:numPr>
          <w:ilvl w:val="0"/>
          <w:numId w:val="16"/>
        </w:numPr>
        <w:tabs>
          <w:tab w:pos="1238" w:val="left" w:leader="none"/>
          <w:tab w:pos="1240" w:val="left" w:leader="none"/>
        </w:tabs>
        <w:spacing w:line="480" w:lineRule="auto" w:before="276" w:after="0"/>
        <w:ind w:left="1240" w:right="1141" w:hanging="720"/>
        <w:jc w:val="both"/>
        <w:rPr>
          <w:sz w:val="24"/>
        </w:rPr>
      </w:pPr>
      <w:r>
        <w:rPr>
          <w:sz w:val="24"/>
        </w:rPr>
        <w:t>Reading to communicate information within these five practices reside the skills, strategies and dispositions that are distinctive to online reading comprehension as</w:t>
      </w:r>
      <w:r>
        <w:rPr>
          <w:spacing w:val="80"/>
          <w:sz w:val="24"/>
        </w:rPr>
        <w:t> </w:t>
      </w:r>
      <w:r>
        <w:rPr>
          <w:sz w:val="24"/>
        </w:rPr>
        <w:t>well</w:t>
      </w:r>
      <w:r>
        <w:rPr>
          <w:spacing w:val="-15"/>
          <w:sz w:val="24"/>
        </w:rPr>
        <w:t> </w:t>
      </w:r>
      <w:r>
        <w:rPr>
          <w:sz w:val="24"/>
        </w:rPr>
        <w:t>as</w:t>
      </w:r>
      <w:r>
        <w:rPr>
          <w:spacing w:val="-15"/>
          <w:sz w:val="24"/>
        </w:rPr>
        <w:t> </w:t>
      </w:r>
      <w:r>
        <w:rPr>
          <w:sz w:val="24"/>
        </w:rPr>
        <w:t>to</w:t>
      </w:r>
      <w:r>
        <w:rPr>
          <w:spacing w:val="-15"/>
          <w:sz w:val="24"/>
        </w:rPr>
        <w:t> </w:t>
      </w:r>
      <w:r>
        <w:rPr>
          <w:sz w:val="24"/>
        </w:rPr>
        <w:t>others</w:t>
      </w:r>
      <w:r>
        <w:rPr>
          <w:spacing w:val="-15"/>
          <w:sz w:val="24"/>
        </w:rPr>
        <w:t> </w:t>
      </w:r>
      <w:r>
        <w:rPr>
          <w:sz w:val="24"/>
        </w:rPr>
        <w:t>that</w:t>
      </w:r>
      <w:r>
        <w:rPr>
          <w:spacing w:val="-15"/>
          <w:sz w:val="24"/>
        </w:rPr>
        <w:t> </w:t>
      </w:r>
      <w:r>
        <w:rPr>
          <w:sz w:val="24"/>
        </w:rPr>
        <w:t>are</w:t>
      </w:r>
      <w:r>
        <w:rPr>
          <w:spacing w:val="-15"/>
          <w:sz w:val="24"/>
        </w:rPr>
        <w:t> </w:t>
      </w:r>
      <w:r>
        <w:rPr>
          <w:sz w:val="24"/>
        </w:rPr>
        <w:t>also</w:t>
      </w:r>
      <w:r>
        <w:rPr>
          <w:spacing w:val="-15"/>
          <w:sz w:val="24"/>
        </w:rPr>
        <w:t> </w:t>
      </w:r>
      <w:r>
        <w:rPr>
          <w:sz w:val="24"/>
        </w:rPr>
        <w:t>important</w:t>
      </w:r>
      <w:r>
        <w:rPr>
          <w:spacing w:val="-15"/>
          <w:sz w:val="24"/>
        </w:rPr>
        <w:t> </w:t>
      </w:r>
      <w:r>
        <w:rPr>
          <w:sz w:val="24"/>
        </w:rPr>
        <w:t>for</w:t>
      </w:r>
      <w:r>
        <w:rPr>
          <w:spacing w:val="-15"/>
          <w:sz w:val="24"/>
        </w:rPr>
        <w:t> </w:t>
      </w:r>
      <w:r>
        <w:rPr>
          <w:sz w:val="24"/>
        </w:rPr>
        <w:t>offline</w:t>
      </w:r>
      <w:r>
        <w:rPr>
          <w:spacing w:val="-15"/>
          <w:sz w:val="24"/>
        </w:rPr>
        <w:t> </w:t>
      </w:r>
      <w:r>
        <w:rPr>
          <w:sz w:val="24"/>
        </w:rPr>
        <w:t>reading</w:t>
      </w:r>
      <w:r>
        <w:rPr>
          <w:spacing w:val="-15"/>
          <w:sz w:val="24"/>
        </w:rPr>
        <w:t> </w:t>
      </w:r>
      <w:r>
        <w:rPr>
          <w:sz w:val="24"/>
        </w:rPr>
        <w:t>comprehension.</w:t>
      </w:r>
    </w:p>
    <w:p>
      <w:pPr>
        <w:pStyle w:val="BodyText"/>
        <w:spacing w:line="480" w:lineRule="auto"/>
        <w:ind w:left="539" w:right="1132"/>
        <w:jc w:val="both"/>
      </w:pPr>
      <w:r>
        <w:rPr/>
        <w:t>Today's youths may be spending less time using traditional methods for reading. However, </w:t>
      </w:r>
      <w:r>
        <w:rPr>
          <w:spacing w:val="-2"/>
        </w:rPr>
        <w:t>they</w:t>
      </w:r>
      <w:r>
        <w:rPr>
          <w:spacing w:val="-12"/>
        </w:rPr>
        <w:t> </w:t>
      </w:r>
      <w:r>
        <w:rPr>
          <w:spacing w:val="-2"/>
        </w:rPr>
        <w:t>are</w:t>
      </w:r>
      <w:r>
        <w:rPr>
          <w:spacing w:val="-8"/>
        </w:rPr>
        <w:t> </w:t>
      </w:r>
      <w:r>
        <w:rPr>
          <w:spacing w:val="-2"/>
        </w:rPr>
        <w:t>still</w:t>
      </w:r>
      <w:r>
        <w:rPr>
          <w:spacing w:val="-7"/>
        </w:rPr>
        <w:t> </w:t>
      </w:r>
      <w:r>
        <w:rPr>
          <w:spacing w:val="-2"/>
        </w:rPr>
        <w:t>reading</w:t>
      </w:r>
      <w:r>
        <w:rPr>
          <w:spacing w:val="-10"/>
        </w:rPr>
        <w:t> </w:t>
      </w:r>
      <w:r>
        <w:rPr>
          <w:spacing w:val="-2"/>
        </w:rPr>
        <w:t>as</w:t>
      </w:r>
      <w:r>
        <w:rPr>
          <w:spacing w:val="-7"/>
        </w:rPr>
        <w:t> </w:t>
      </w:r>
      <w:r>
        <w:rPr>
          <w:spacing w:val="-2"/>
        </w:rPr>
        <w:t>they</w:t>
      </w:r>
      <w:r>
        <w:rPr>
          <w:spacing w:val="-12"/>
        </w:rPr>
        <w:t> </w:t>
      </w:r>
      <w:r>
        <w:rPr>
          <w:spacing w:val="-2"/>
        </w:rPr>
        <w:t>utilize</w:t>
      </w:r>
      <w:r>
        <w:rPr>
          <w:spacing w:val="-8"/>
        </w:rPr>
        <w:t> </w:t>
      </w:r>
      <w:r>
        <w:rPr>
          <w:spacing w:val="-2"/>
        </w:rPr>
        <w:t>the</w:t>
      </w:r>
      <w:r>
        <w:rPr>
          <w:spacing w:val="-8"/>
        </w:rPr>
        <w:t> </w:t>
      </w:r>
      <w:r>
        <w:rPr>
          <w:spacing w:val="-2"/>
        </w:rPr>
        <w:t>wide</w:t>
      </w:r>
      <w:r>
        <w:rPr>
          <w:spacing w:val="-8"/>
        </w:rPr>
        <w:t> </w:t>
      </w:r>
      <w:r>
        <w:rPr>
          <w:spacing w:val="-2"/>
        </w:rPr>
        <w:t>varieties</w:t>
      </w:r>
      <w:r>
        <w:rPr>
          <w:spacing w:val="-7"/>
        </w:rPr>
        <w:t> </w:t>
      </w:r>
      <w:r>
        <w:rPr>
          <w:spacing w:val="-2"/>
        </w:rPr>
        <w:t>of</w:t>
      </w:r>
      <w:r>
        <w:rPr>
          <w:spacing w:val="-8"/>
        </w:rPr>
        <w:t> </w:t>
      </w:r>
      <w:r>
        <w:rPr>
          <w:spacing w:val="-2"/>
        </w:rPr>
        <w:t>new</w:t>
      </w:r>
      <w:r>
        <w:rPr>
          <w:spacing w:val="-8"/>
        </w:rPr>
        <w:t> </w:t>
      </w:r>
      <w:r>
        <w:rPr>
          <w:spacing w:val="-2"/>
        </w:rPr>
        <w:t>technologies</w:t>
      </w:r>
      <w:r>
        <w:rPr>
          <w:spacing w:val="-4"/>
        </w:rPr>
        <w:t> </w:t>
      </w:r>
      <w:r>
        <w:rPr>
          <w:spacing w:val="-2"/>
        </w:rPr>
        <w:t>especially</w:t>
      </w:r>
      <w:r>
        <w:rPr>
          <w:spacing w:val="-10"/>
        </w:rPr>
        <w:t> </w:t>
      </w:r>
      <w:r>
        <w:rPr>
          <w:spacing w:val="-2"/>
        </w:rPr>
        <w:t>the</w:t>
      </w:r>
      <w:r>
        <w:rPr>
          <w:spacing w:val="-6"/>
        </w:rPr>
        <w:t> </w:t>
      </w:r>
      <w:r>
        <w:rPr>
          <w:spacing w:val="-2"/>
        </w:rPr>
        <w:t>internet </w:t>
      </w:r>
      <w:r>
        <w:rPr/>
        <w:t>for</w:t>
      </w:r>
      <w:r>
        <w:rPr>
          <w:spacing w:val="-8"/>
        </w:rPr>
        <w:t> </w:t>
      </w:r>
      <w:r>
        <w:rPr/>
        <w:t>communication,</w:t>
      </w:r>
      <w:r>
        <w:rPr>
          <w:spacing w:val="-5"/>
        </w:rPr>
        <w:t> </w:t>
      </w:r>
      <w:r>
        <w:rPr/>
        <w:t>friendship,</w:t>
      </w:r>
      <w:r>
        <w:rPr>
          <w:spacing w:val="-7"/>
        </w:rPr>
        <w:t> </w:t>
      </w:r>
      <w:r>
        <w:rPr/>
        <w:t>play</w:t>
      </w:r>
      <w:r>
        <w:rPr>
          <w:spacing w:val="-9"/>
        </w:rPr>
        <w:t> </w:t>
      </w:r>
      <w:r>
        <w:rPr/>
        <w:t>and</w:t>
      </w:r>
      <w:r>
        <w:rPr>
          <w:spacing w:val="-7"/>
        </w:rPr>
        <w:t> </w:t>
      </w:r>
      <w:r>
        <w:rPr/>
        <w:t>self-expression.</w:t>
      </w:r>
      <w:r>
        <w:rPr>
          <w:spacing w:val="-7"/>
        </w:rPr>
        <w:t> </w:t>
      </w:r>
      <w:r>
        <w:rPr/>
        <w:t>The</w:t>
      </w:r>
      <w:r>
        <w:rPr>
          <w:spacing w:val="-7"/>
        </w:rPr>
        <w:t> </w:t>
      </w:r>
      <w:r>
        <w:rPr/>
        <w:t>internet</w:t>
      </w:r>
      <w:r>
        <w:rPr>
          <w:spacing w:val="-9"/>
        </w:rPr>
        <w:t> </w:t>
      </w:r>
      <w:r>
        <w:rPr/>
        <w:t>is</w:t>
      </w:r>
      <w:r>
        <w:rPr>
          <w:spacing w:val="-9"/>
        </w:rPr>
        <w:t> </w:t>
      </w:r>
      <w:r>
        <w:rPr/>
        <w:t>of</w:t>
      </w:r>
      <w:r>
        <w:rPr>
          <w:spacing w:val="-12"/>
        </w:rPr>
        <w:t> </w:t>
      </w:r>
      <w:r>
        <w:rPr/>
        <w:t>great</w:t>
      </w:r>
      <w:r>
        <w:rPr>
          <w:spacing w:val="-9"/>
        </w:rPr>
        <w:t> </w:t>
      </w:r>
      <w:r>
        <w:rPr/>
        <w:t>importance</w:t>
      </w:r>
      <w:r>
        <w:rPr>
          <w:spacing w:val="-9"/>
        </w:rPr>
        <w:t> </w:t>
      </w:r>
      <w:r>
        <w:rPr/>
        <w:t>in the</w:t>
      </w:r>
      <w:r>
        <w:rPr>
          <w:spacing w:val="-10"/>
        </w:rPr>
        <w:t> </w:t>
      </w:r>
      <w:r>
        <w:rPr/>
        <w:t>lives</w:t>
      </w:r>
      <w:r>
        <w:rPr>
          <w:spacing w:val="-11"/>
        </w:rPr>
        <w:t> </w:t>
      </w:r>
      <w:r>
        <w:rPr/>
        <w:t>of</w:t>
      </w:r>
      <w:r>
        <w:rPr>
          <w:spacing w:val="-10"/>
        </w:rPr>
        <w:t> </w:t>
      </w:r>
      <w:r>
        <w:rPr/>
        <w:t>the</w:t>
      </w:r>
      <w:r>
        <w:rPr>
          <w:spacing w:val="-10"/>
        </w:rPr>
        <w:t> </w:t>
      </w:r>
      <w:r>
        <w:rPr/>
        <w:t>youth</w:t>
      </w:r>
      <w:r>
        <w:rPr>
          <w:spacing w:val="-9"/>
        </w:rPr>
        <w:t> </w:t>
      </w:r>
      <w:r>
        <w:rPr/>
        <w:t>even</w:t>
      </w:r>
      <w:r>
        <w:rPr>
          <w:spacing w:val="-9"/>
        </w:rPr>
        <w:t> </w:t>
      </w:r>
      <w:r>
        <w:rPr/>
        <w:t>though</w:t>
      </w:r>
      <w:r>
        <w:rPr>
          <w:spacing w:val="-9"/>
        </w:rPr>
        <w:t> </w:t>
      </w:r>
      <w:r>
        <w:rPr/>
        <w:t>they</w:t>
      </w:r>
      <w:r>
        <w:rPr>
          <w:spacing w:val="-15"/>
        </w:rPr>
        <w:t> </w:t>
      </w:r>
      <w:r>
        <w:rPr/>
        <w:t>are</w:t>
      </w:r>
      <w:r>
        <w:rPr>
          <w:spacing w:val="-10"/>
        </w:rPr>
        <w:t> </w:t>
      </w:r>
      <w:r>
        <w:rPr/>
        <w:t>in</w:t>
      </w:r>
      <w:r>
        <w:rPr>
          <w:spacing w:val="-9"/>
        </w:rPr>
        <w:t> </w:t>
      </w:r>
      <w:r>
        <w:rPr/>
        <w:t>direct</w:t>
      </w:r>
      <w:r>
        <w:rPr>
          <w:spacing w:val="-5"/>
        </w:rPr>
        <w:t> </w:t>
      </w:r>
      <w:r>
        <w:rPr/>
        <w:t>competition</w:t>
      </w:r>
      <w:r>
        <w:rPr>
          <w:spacing w:val="-8"/>
        </w:rPr>
        <w:t> </w:t>
      </w:r>
      <w:r>
        <w:rPr/>
        <w:t>with</w:t>
      </w:r>
      <w:r>
        <w:rPr>
          <w:spacing w:val="-9"/>
        </w:rPr>
        <w:t> </w:t>
      </w:r>
      <w:r>
        <w:rPr/>
        <w:t>traditional</w:t>
      </w:r>
      <w:r>
        <w:rPr>
          <w:spacing w:val="-7"/>
        </w:rPr>
        <w:t> </w:t>
      </w:r>
      <w:r>
        <w:rPr/>
        <w:t>activities</w:t>
      </w:r>
      <w:r>
        <w:rPr>
          <w:spacing w:val="-9"/>
        </w:rPr>
        <w:t> </w:t>
      </w:r>
      <w:r>
        <w:rPr/>
        <w:t>such </w:t>
      </w:r>
      <w:r>
        <w:rPr>
          <w:spacing w:val="-2"/>
        </w:rPr>
        <w:t>as</w:t>
      </w:r>
      <w:r>
        <w:rPr>
          <w:spacing w:val="-5"/>
        </w:rPr>
        <w:t> </w:t>
      </w:r>
      <w:r>
        <w:rPr>
          <w:spacing w:val="-2"/>
        </w:rPr>
        <w:t>reading,</w:t>
      </w:r>
      <w:r>
        <w:rPr>
          <w:spacing w:val="-3"/>
        </w:rPr>
        <w:t> </w:t>
      </w:r>
      <w:r>
        <w:rPr>
          <w:spacing w:val="-2"/>
        </w:rPr>
        <w:t>(Johnson,</w:t>
      </w:r>
      <w:r>
        <w:rPr>
          <w:spacing w:val="-5"/>
        </w:rPr>
        <w:t> </w:t>
      </w:r>
      <w:r>
        <w:rPr>
          <w:spacing w:val="-2"/>
        </w:rPr>
        <w:t>18), young</w:t>
      </w:r>
      <w:r>
        <w:rPr>
          <w:spacing w:val="-7"/>
        </w:rPr>
        <w:t> </w:t>
      </w:r>
      <w:r>
        <w:rPr>
          <w:spacing w:val="-2"/>
        </w:rPr>
        <w:t>people</w:t>
      </w:r>
      <w:r>
        <w:rPr>
          <w:spacing w:val="-3"/>
        </w:rPr>
        <w:t> </w:t>
      </w:r>
      <w:r>
        <w:rPr>
          <w:spacing w:val="-2"/>
        </w:rPr>
        <w:t>especially</w:t>
      </w:r>
      <w:r>
        <w:rPr>
          <w:spacing w:val="-11"/>
        </w:rPr>
        <w:t> </w:t>
      </w:r>
      <w:r>
        <w:rPr>
          <w:spacing w:val="-2"/>
        </w:rPr>
        <w:t>undergraduates</w:t>
      </w:r>
      <w:r>
        <w:rPr>
          <w:spacing w:val="-8"/>
        </w:rPr>
        <w:t> </w:t>
      </w:r>
      <w:r>
        <w:rPr>
          <w:spacing w:val="-2"/>
        </w:rPr>
        <w:t>have</w:t>
      </w:r>
      <w:r>
        <w:rPr>
          <w:spacing w:val="-10"/>
        </w:rPr>
        <w:t> </w:t>
      </w:r>
      <w:r>
        <w:rPr>
          <w:spacing w:val="-2"/>
        </w:rPr>
        <w:t>a</w:t>
      </w:r>
      <w:r>
        <w:rPr>
          <w:spacing w:val="-7"/>
        </w:rPr>
        <w:t> </w:t>
      </w:r>
      <w:r>
        <w:rPr>
          <w:spacing w:val="-2"/>
        </w:rPr>
        <w:t>great</w:t>
      </w:r>
      <w:r>
        <w:rPr>
          <w:spacing w:val="-8"/>
        </w:rPr>
        <w:t> </w:t>
      </w:r>
      <w:r>
        <w:rPr>
          <w:spacing w:val="-2"/>
        </w:rPr>
        <w:t>desire</w:t>
      </w:r>
      <w:r>
        <w:rPr>
          <w:spacing w:val="-10"/>
        </w:rPr>
        <w:t> </w:t>
      </w:r>
      <w:r>
        <w:rPr>
          <w:spacing w:val="-2"/>
        </w:rPr>
        <w:t>to</w:t>
      </w:r>
      <w:r>
        <w:rPr>
          <w:spacing w:val="-9"/>
        </w:rPr>
        <w:t> </w:t>
      </w:r>
      <w:r>
        <w:rPr>
          <w:spacing w:val="-2"/>
        </w:rPr>
        <w:t>own</w:t>
      </w:r>
      <w:r>
        <w:rPr>
          <w:spacing w:val="-9"/>
        </w:rPr>
        <w:t> </w:t>
      </w:r>
      <w:r>
        <w:rPr>
          <w:spacing w:val="-2"/>
        </w:rPr>
        <w:t>an </w:t>
      </w:r>
      <w:r>
        <w:rPr/>
        <w:t>ipod, cell phone, various gaming systems and other technology gadgets (Thomson and Laing 491).</w:t>
      </w:r>
      <w:r>
        <w:rPr>
          <w:spacing w:val="-15"/>
        </w:rPr>
        <w:t> </w:t>
      </w:r>
      <w:r>
        <w:rPr/>
        <w:t>Instead</w:t>
      </w:r>
      <w:r>
        <w:rPr>
          <w:spacing w:val="-15"/>
        </w:rPr>
        <w:t> </w:t>
      </w:r>
      <w:r>
        <w:rPr/>
        <w:t>of</w:t>
      </w:r>
      <w:r>
        <w:rPr>
          <w:spacing w:val="-15"/>
        </w:rPr>
        <w:t> </w:t>
      </w:r>
      <w:r>
        <w:rPr/>
        <w:t>hanging</w:t>
      </w:r>
      <w:r>
        <w:rPr>
          <w:spacing w:val="-15"/>
        </w:rPr>
        <w:t> </w:t>
      </w:r>
      <w:r>
        <w:rPr/>
        <w:t>out</w:t>
      </w:r>
      <w:r>
        <w:rPr>
          <w:spacing w:val="-15"/>
        </w:rPr>
        <w:t> </w:t>
      </w:r>
      <w:r>
        <w:rPr/>
        <w:t>at</w:t>
      </w:r>
      <w:r>
        <w:rPr>
          <w:spacing w:val="-15"/>
        </w:rPr>
        <w:t> </w:t>
      </w:r>
      <w:r>
        <w:rPr/>
        <w:t>local</w:t>
      </w:r>
      <w:r>
        <w:rPr>
          <w:spacing w:val="-15"/>
        </w:rPr>
        <w:t> </w:t>
      </w:r>
      <w:r>
        <w:rPr/>
        <w:t>parks,</w:t>
      </w:r>
      <w:r>
        <w:rPr>
          <w:spacing w:val="-15"/>
        </w:rPr>
        <w:t> </w:t>
      </w:r>
      <w:r>
        <w:rPr/>
        <w:t>youths</w:t>
      </w:r>
      <w:r>
        <w:rPr>
          <w:spacing w:val="-15"/>
        </w:rPr>
        <w:t> </w:t>
      </w:r>
      <w:r>
        <w:rPr/>
        <w:t>choose</w:t>
      </w:r>
      <w:r>
        <w:rPr>
          <w:spacing w:val="-15"/>
        </w:rPr>
        <w:t> </w:t>
      </w:r>
      <w:r>
        <w:rPr/>
        <w:t>to</w:t>
      </w:r>
      <w:r>
        <w:rPr>
          <w:spacing w:val="-15"/>
        </w:rPr>
        <w:t> </w:t>
      </w:r>
      <w:r>
        <w:rPr/>
        <w:t>hang</w:t>
      </w:r>
      <w:r>
        <w:rPr>
          <w:spacing w:val="-15"/>
        </w:rPr>
        <w:t> </w:t>
      </w:r>
      <w:r>
        <w:rPr/>
        <w:t>out</w:t>
      </w:r>
      <w:r>
        <w:rPr>
          <w:spacing w:val="-14"/>
        </w:rPr>
        <w:t> </w:t>
      </w:r>
      <w:r>
        <w:rPr/>
        <w:t>online</w:t>
      </w:r>
      <w:r>
        <w:rPr>
          <w:spacing w:val="-15"/>
        </w:rPr>
        <w:t> </w:t>
      </w:r>
      <w:r>
        <w:rPr/>
        <w:t>(Ito</w:t>
      </w:r>
      <w:r>
        <w:rPr>
          <w:spacing w:val="-14"/>
        </w:rPr>
        <w:t> </w:t>
      </w:r>
      <w:r>
        <w:rPr/>
        <w:t>et</w:t>
      </w:r>
      <w:r>
        <w:rPr>
          <w:spacing w:val="-14"/>
        </w:rPr>
        <w:t> </w:t>
      </w:r>
      <w:r>
        <w:rPr/>
        <w:t>al;</w:t>
      </w:r>
      <w:r>
        <w:rPr>
          <w:spacing w:val="-15"/>
        </w:rPr>
        <w:t> </w:t>
      </w:r>
      <w:r>
        <w:rPr/>
        <w:t>164).</w:t>
      </w:r>
    </w:p>
    <w:p>
      <w:pPr>
        <w:pStyle w:val="BodyText"/>
        <w:spacing w:line="480" w:lineRule="auto"/>
        <w:ind w:left="563" w:right="1179"/>
        <w:jc w:val="both"/>
      </w:pPr>
      <w:r>
        <w:rPr/>
        <w:t>However, in order to frame a basic concept of New Literacies for the purpose of this study, the following definition is used:</w:t>
      </w:r>
    </w:p>
    <w:p>
      <w:pPr>
        <w:pStyle w:val="BodyText"/>
        <w:spacing w:line="480" w:lineRule="auto" w:before="1"/>
        <w:ind w:left="2738" w:right="1132"/>
        <w:jc w:val="both"/>
      </w:pPr>
      <w:r>
        <w:rPr/>
        <w:t>The new literacies of the Internet include the skills, strategies, and dispositions necessary to successfully use and adapt to the rapidly </w:t>
      </w:r>
      <w:r>
        <w:rPr>
          <w:spacing w:val="-2"/>
        </w:rPr>
        <w:t>changing</w:t>
      </w:r>
      <w:r>
        <w:rPr>
          <w:spacing w:val="-13"/>
        </w:rPr>
        <w:t> </w:t>
      </w:r>
      <w:r>
        <w:rPr>
          <w:spacing w:val="-2"/>
        </w:rPr>
        <w:t>information</w:t>
      </w:r>
      <w:r>
        <w:rPr>
          <w:spacing w:val="-13"/>
        </w:rPr>
        <w:t> </w:t>
      </w:r>
      <w:r>
        <w:rPr>
          <w:spacing w:val="-2"/>
        </w:rPr>
        <w:t>and</w:t>
      </w:r>
      <w:r>
        <w:rPr>
          <w:spacing w:val="-13"/>
        </w:rPr>
        <w:t> </w:t>
      </w:r>
      <w:r>
        <w:rPr>
          <w:spacing w:val="-2"/>
        </w:rPr>
        <w:t>communication</w:t>
      </w:r>
      <w:r>
        <w:rPr>
          <w:spacing w:val="-13"/>
        </w:rPr>
        <w:t> </w:t>
      </w:r>
      <w:r>
        <w:rPr>
          <w:spacing w:val="-2"/>
        </w:rPr>
        <w:t>technologies</w:t>
      </w:r>
      <w:r>
        <w:rPr>
          <w:spacing w:val="-13"/>
        </w:rPr>
        <w:t> </w:t>
      </w:r>
      <w:r>
        <w:rPr>
          <w:spacing w:val="-2"/>
        </w:rPr>
        <w:t>and</w:t>
      </w:r>
      <w:r>
        <w:rPr>
          <w:spacing w:val="-13"/>
        </w:rPr>
        <w:t> </w:t>
      </w:r>
      <w:r>
        <w:rPr>
          <w:spacing w:val="-2"/>
        </w:rPr>
        <w:t>contexts</w:t>
      </w:r>
      <w:r>
        <w:rPr>
          <w:spacing w:val="-11"/>
        </w:rPr>
        <w:t> </w:t>
      </w:r>
      <w:r>
        <w:rPr>
          <w:spacing w:val="-2"/>
        </w:rPr>
        <w:t>that continuously</w:t>
      </w:r>
      <w:r>
        <w:rPr>
          <w:spacing w:val="-11"/>
        </w:rPr>
        <w:t> </w:t>
      </w:r>
      <w:r>
        <w:rPr>
          <w:spacing w:val="-2"/>
        </w:rPr>
        <w:t>emerge</w:t>
      </w:r>
      <w:r>
        <w:rPr>
          <w:spacing w:val="-7"/>
        </w:rPr>
        <w:t> </w:t>
      </w:r>
      <w:r>
        <w:rPr>
          <w:spacing w:val="-2"/>
        </w:rPr>
        <w:t>in</w:t>
      </w:r>
      <w:r>
        <w:rPr>
          <w:spacing w:val="-6"/>
        </w:rPr>
        <w:t> </w:t>
      </w:r>
      <w:r>
        <w:rPr>
          <w:spacing w:val="-2"/>
        </w:rPr>
        <w:t>our</w:t>
      </w:r>
      <w:r>
        <w:rPr>
          <w:spacing w:val="-6"/>
        </w:rPr>
        <w:t> </w:t>
      </w:r>
      <w:r>
        <w:rPr>
          <w:spacing w:val="-2"/>
        </w:rPr>
        <w:t>world</w:t>
      </w:r>
      <w:r>
        <w:rPr>
          <w:spacing w:val="-6"/>
        </w:rPr>
        <w:t> </w:t>
      </w:r>
      <w:r>
        <w:rPr>
          <w:spacing w:val="-2"/>
        </w:rPr>
        <w:t>and</w:t>
      </w:r>
      <w:r>
        <w:rPr>
          <w:spacing w:val="-8"/>
        </w:rPr>
        <w:t> </w:t>
      </w:r>
      <w:r>
        <w:rPr>
          <w:spacing w:val="-2"/>
        </w:rPr>
        <w:t>influence</w:t>
      </w:r>
      <w:r>
        <w:rPr>
          <w:spacing w:val="-9"/>
        </w:rPr>
        <w:t> </w:t>
      </w:r>
      <w:r>
        <w:rPr>
          <w:spacing w:val="-2"/>
        </w:rPr>
        <w:t>all</w:t>
      </w:r>
      <w:r>
        <w:rPr>
          <w:spacing w:val="-8"/>
        </w:rPr>
        <w:t> </w:t>
      </w:r>
      <w:r>
        <w:rPr>
          <w:spacing w:val="-2"/>
        </w:rPr>
        <w:t>areas</w:t>
      </w:r>
      <w:r>
        <w:rPr>
          <w:spacing w:val="-5"/>
        </w:rPr>
        <w:t> </w:t>
      </w:r>
      <w:r>
        <w:rPr>
          <w:spacing w:val="-2"/>
        </w:rPr>
        <w:t>of</w:t>
      </w:r>
      <w:r>
        <w:rPr>
          <w:spacing w:val="-9"/>
        </w:rPr>
        <w:t> </w:t>
      </w:r>
      <w:r>
        <w:rPr>
          <w:spacing w:val="-2"/>
        </w:rPr>
        <w:t>our</w:t>
      </w:r>
      <w:r>
        <w:rPr>
          <w:spacing w:val="-9"/>
        </w:rPr>
        <w:t> </w:t>
      </w:r>
      <w:r>
        <w:rPr>
          <w:spacing w:val="-2"/>
        </w:rPr>
        <w:t>personal </w:t>
      </w:r>
      <w:r>
        <w:rPr/>
        <w:t>and</w:t>
      </w:r>
      <w:r>
        <w:rPr>
          <w:spacing w:val="-7"/>
        </w:rPr>
        <w:t> </w:t>
      </w:r>
      <w:r>
        <w:rPr/>
        <w:t>professional</w:t>
      </w:r>
      <w:r>
        <w:rPr>
          <w:spacing w:val="-9"/>
        </w:rPr>
        <w:t> </w:t>
      </w:r>
      <w:r>
        <w:rPr/>
        <w:t>lives.</w:t>
      </w:r>
      <w:r>
        <w:rPr>
          <w:spacing w:val="-7"/>
        </w:rPr>
        <w:t> </w:t>
      </w:r>
      <w:r>
        <w:rPr/>
        <w:t>These</w:t>
      </w:r>
      <w:r>
        <w:rPr>
          <w:spacing w:val="-8"/>
        </w:rPr>
        <w:t> </w:t>
      </w:r>
      <w:r>
        <w:rPr/>
        <w:t>new</w:t>
      </w:r>
      <w:r>
        <w:rPr>
          <w:spacing w:val="-8"/>
        </w:rPr>
        <w:t> </w:t>
      </w:r>
      <w:r>
        <w:rPr/>
        <w:t>literacies</w:t>
      </w:r>
      <w:r>
        <w:rPr>
          <w:spacing w:val="-7"/>
        </w:rPr>
        <w:t> </w:t>
      </w:r>
      <w:r>
        <w:rPr/>
        <w:t>allow</w:t>
      </w:r>
      <w:r>
        <w:rPr>
          <w:spacing w:val="-10"/>
        </w:rPr>
        <w:t> </w:t>
      </w:r>
      <w:r>
        <w:rPr/>
        <w:t>us</w:t>
      </w:r>
      <w:r>
        <w:rPr>
          <w:spacing w:val="-4"/>
        </w:rPr>
        <w:t> </w:t>
      </w:r>
      <w:r>
        <w:rPr/>
        <w:t>to use the Internet</w:t>
      </w:r>
    </w:p>
    <w:p>
      <w:pPr>
        <w:spacing w:after="0" w:line="480" w:lineRule="auto"/>
        <w:jc w:val="both"/>
        <w:sectPr>
          <w:pgSz w:w="11910" w:h="16840"/>
          <w:pgMar w:top="1340" w:bottom="280" w:left="920" w:right="300"/>
        </w:sectPr>
      </w:pPr>
    </w:p>
    <w:p>
      <w:pPr>
        <w:pStyle w:val="BodyText"/>
        <w:spacing w:line="480" w:lineRule="auto" w:before="73"/>
        <w:ind w:left="2738" w:right="1132"/>
        <w:jc w:val="both"/>
      </w:pPr>
      <w:r>
        <w:rPr/>
        <w:t>to identify important questions, locate information, critically evaluate the usefulness of that information, synthesize information, synthesize information to answer those questions, and then communicate the answers to others, (Banks and Banks, 1572).</w:t>
      </w:r>
    </w:p>
    <w:p>
      <w:pPr>
        <w:pStyle w:val="BodyText"/>
        <w:spacing w:line="480" w:lineRule="auto" w:before="1"/>
        <w:ind w:left="520" w:right="1131"/>
        <w:jc w:val="both"/>
      </w:pPr>
      <w:r>
        <w:rPr>
          <w:spacing w:val="-4"/>
        </w:rPr>
        <w:t>It is</w:t>
      </w:r>
      <w:r>
        <w:rPr>
          <w:spacing w:val="-5"/>
        </w:rPr>
        <w:t> </w:t>
      </w:r>
      <w:r>
        <w:rPr>
          <w:spacing w:val="-4"/>
        </w:rPr>
        <w:t>important</w:t>
      </w:r>
      <w:r>
        <w:rPr>
          <w:spacing w:val="-5"/>
        </w:rPr>
        <w:t> </w:t>
      </w:r>
      <w:r>
        <w:rPr>
          <w:spacing w:val="-4"/>
        </w:rPr>
        <w:t>to</w:t>
      </w:r>
      <w:r>
        <w:rPr>
          <w:spacing w:val="-6"/>
        </w:rPr>
        <w:t> </w:t>
      </w:r>
      <w:r>
        <w:rPr>
          <w:spacing w:val="-4"/>
        </w:rPr>
        <w:t>understand</w:t>
      </w:r>
      <w:r>
        <w:rPr>
          <w:spacing w:val="-6"/>
        </w:rPr>
        <w:t> </w:t>
      </w:r>
      <w:r>
        <w:rPr>
          <w:spacing w:val="-4"/>
        </w:rPr>
        <w:t>that</w:t>
      </w:r>
      <w:r>
        <w:rPr>
          <w:spacing w:val="-5"/>
        </w:rPr>
        <w:t> </w:t>
      </w:r>
      <w:r>
        <w:rPr>
          <w:spacing w:val="-4"/>
        </w:rPr>
        <w:t>these</w:t>
      </w:r>
      <w:r>
        <w:rPr>
          <w:spacing w:val="-7"/>
        </w:rPr>
        <w:t> </w:t>
      </w:r>
      <w:r>
        <w:rPr>
          <w:spacing w:val="-4"/>
        </w:rPr>
        <w:t>literacies and technologies do</w:t>
      </w:r>
      <w:r>
        <w:rPr>
          <w:spacing w:val="-6"/>
        </w:rPr>
        <w:t> </w:t>
      </w:r>
      <w:r>
        <w:rPr>
          <w:spacing w:val="-4"/>
        </w:rPr>
        <w:t>not</w:t>
      </w:r>
      <w:r>
        <w:rPr>
          <w:spacing w:val="-5"/>
        </w:rPr>
        <w:t> </w:t>
      </w:r>
      <w:r>
        <w:rPr>
          <w:spacing w:val="-4"/>
        </w:rPr>
        <w:t>replace</w:t>
      </w:r>
      <w:r>
        <w:rPr>
          <w:spacing w:val="-7"/>
        </w:rPr>
        <w:t> </w:t>
      </w:r>
      <w:r>
        <w:rPr>
          <w:spacing w:val="-4"/>
        </w:rPr>
        <w:t>the</w:t>
      </w:r>
      <w:r>
        <w:rPr>
          <w:spacing w:val="-7"/>
        </w:rPr>
        <w:t> </w:t>
      </w:r>
      <w:r>
        <w:rPr>
          <w:spacing w:val="-4"/>
        </w:rPr>
        <w:t>time honored </w:t>
      </w:r>
      <w:r>
        <w:rPr/>
        <w:t>notion of literacy as the rudimentary ability to decode, comprehend and produce written language. They instead accommodate the availability of new tools and forms through which youths communicate. They also give us insights into the interaction of today's youth with </w:t>
      </w:r>
      <w:r>
        <w:rPr>
          <w:spacing w:val="-2"/>
        </w:rPr>
        <w:t>technology.</w:t>
      </w:r>
    </w:p>
    <w:p>
      <w:pPr>
        <w:pStyle w:val="BodyText"/>
      </w:pPr>
    </w:p>
    <w:p>
      <w:pPr>
        <w:pStyle w:val="BodyText"/>
        <w:spacing w:before="1"/>
      </w:pPr>
    </w:p>
    <w:p>
      <w:pPr>
        <w:pStyle w:val="BodyText"/>
        <w:spacing w:line="480" w:lineRule="auto"/>
        <w:ind w:left="539" w:right="1145"/>
        <w:jc w:val="both"/>
      </w:pPr>
      <w:r>
        <w:rPr/>
        <w:t>New literacies theory is defined by two distinct levels; uppercase (New Literacies) and lowercase (new literacies). Uppercase New Literacies serves as an encompassing broader theoretical framework defined by literacy skills, both new and traditional, used by today's youth as they</w:t>
      </w:r>
      <w:r>
        <w:rPr>
          <w:spacing w:val="-3"/>
        </w:rPr>
        <w:t> </w:t>
      </w:r>
      <w:r>
        <w:rPr/>
        <w:t>interact with technologies such as video games, social networks, web</w:t>
      </w:r>
      <w:r>
        <w:rPr>
          <w:spacing w:val="-3"/>
        </w:rPr>
        <w:t> </w:t>
      </w:r>
      <w:r>
        <w:rPr/>
        <w:t>browsing and</w:t>
      </w:r>
      <w:r>
        <w:rPr>
          <w:spacing w:val="-13"/>
        </w:rPr>
        <w:t> </w:t>
      </w:r>
      <w:r>
        <w:rPr/>
        <w:t>cell</w:t>
      </w:r>
      <w:r>
        <w:rPr>
          <w:spacing w:val="-13"/>
        </w:rPr>
        <w:t> </w:t>
      </w:r>
      <w:r>
        <w:rPr/>
        <w:t>phones</w:t>
      </w:r>
      <w:r>
        <w:rPr>
          <w:spacing w:val="-13"/>
        </w:rPr>
        <w:t> </w:t>
      </w:r>
      <w:r>
        <w:rPr/>
        <w:t>(Lamke,</w:t>
      </w:r>
      <w:r>
        <w:rPr>
          <w:spacing w:val="-12"/>
        </w:rPr>
        <w:t> </w:t>
      </w:r>
      <w:r>
        <w:rPr/>
        <w:t>45;</w:t>
      </w:r>
      <w:r>
        <w:rPr>
          <w:spacing w:val="-11"/>
        </w:rPr>
        <w:t> </w:t>
      </w:r>
      <w:r>
        <w:rPr/>
        <w:t>Leu,</w:t>
      </w:r>
      <w:r>
        <w:rPr>
          <w:spacing w:val="-13"/>
        </w:rPr>
        <w:t> </w:t>
      </w:r>
      <w:r>
        <w:rPr/>
        <w:t>310).</w:t>
      </w:r>
      <w:r>
        <w:rPr>
          <w:spacing w:val="-12"/>
        </w:rPr>
        <w:t> </w:t>
      </w:r>
      <w:r>
        <w:rPr/>
        <w:t>As</w:t>
      </w:r>
      <w:r>
        <w:rPr>
          <w:spacing w:val="-13"/>
        </w:rPr>
        <w:t> </w:t>
      </w:r>
      <w:r>
        <w:rPr/>
        <w:t>such,</w:t>
      </w:r>
      <w:r>
        <w:rPr>
          <w:spacing w:val="-13"/>
        </w:rPr>
        <w:t> </w:t>
      </w:r>
      <w:r>
        <w:rPr/>
        <w:t>New</w:t>
      </w:r>
      <w:r>
        <w:rPr>
          <w:spacing w:val="-13"/>
        </w:rPr>
        <w:t> </w:t>
      </w:r>
      <w:r>
        <w:rPr/>
        <w:t>literacies</w:t>
      </w:r>
      <w:r>
        <w:rPr>
          <w:spacing w:val="-13"/>
        </w:rPr>
        <w:t> </w:t>
      </w:r>
      <w:r>
        <w:rPr/>
        <w:t>view</w:t>
      </w:r>
      <w:r>
        <w:rPr>
          <w:spacing w:val="-11"/>
        </w:rPr>
        <w:t> </w:t>
      </w:r>
      <w:r>
        <w:rPr/>
        <w:t>the</w:t>
      </w:r>
      <w:r>
        <w:rPr>
          <w:spacing w:val="-8"/>
        </w:rPr>
        <w:t> </w:t>
      </w:r>
      <w:r>
        <w:rPr/>
        <w:t>internet</w:t>
      </w:r>
      <w:r>
        <w:rPr>
          <w:spacing w:val="-8"/>
        </w:rPr>
        <w:t> </w:t>
      </w:r>
      <w:r>
        <w:rPr/>
        <w:t>in</w:t>
      </w:r>
      <w:r>
        <w:rPr>
          <w:spacing w:val="-8"/>
        </w:rPr>
        <w:t> </w:t>
      </w:r>
      <w:r>
        <w:rPr/>
        <w:t>the</w:t>
      </w:r>
      <w:r>
        <w:rPr>
          <w:spacing w:val="-9"/>
        </w:rPr>
        <w:t> </w:t>
      </w:r>
      <w:r>
        <w:rPr/>
        <w:t>context of</w:t>
      </w:r>
      <w:r>
        <w:rPr>
          <w:spacing w:val="-9"/>
        </w:rPr>
        <w:t> </w:t>
      </w:r>
      <w:r>
        <w:rPr/>
        <w:t>a</w:t>
      </w:r>
      <w:r>
        <w:rPr>
          <w:spacing w:val="-9"/>
        </w:rPr>
        <w:t> </w:t>
      </w:r>
      <w:r>
        <w:rPr/>
        <w:t>communication</w:t>
      </w:r>
      <w:r>
        <w:rPr>
          <w:spacing w:val="-9"/>
        </w:rPr>
        <w:t> </w:t>
      </w:r>
      <w:r>
        <w:rPr/>
        <w:t>tool.</w:t>
      </w:r>
      <w:r>
        <w:rPr>
          <w:spacing w:val="-6"/>
        </w:rPr>
        <w:t> </w:t>
      </w:r>
      <w:r>
        <w:rPr/>
        <w:t>It</w:t>
      </w:r>
      <w:r>
        <w:rPr>
          <w:spacing w:val="-8"/>
        </w:rPr>
        <w:t> </w:t>
      </w:r>
      <w:r>
        <w:rPr/>
        <w:t>assumes</w:t>
      </w:r>
      <w:r>
        <w:rPr>
          <w:spacing w:val="-8"/>
        </w:rPr>
        <w:t> </w:t>
      </w:r>
      <w:r>
        <w:rPr/>
        <w:t>a</w:t>
      </w:r>
      <w:r>
        <w:rPr>
          <w:spacing w:val="-11"/>
        </w:rPr>
        <w:t> </w:t>
      </w:r>
      <w:r>
        <w:rPr/>
        <w:t>view</w:t>
      </w:r>
      <w:r>
        <w:rPr>
          <w:spacing w:val="-10"/>
        </w:rPr>
        <w:t> </w:t>
      </w:r>
      <w:r>
        <w:rPr/>
        <w:t>that</w:t>
      </w:r>
      <w:r>
        <w:rPr>
          <w:spacing w:val="-9"/>
        </w:rPr>
        <w:t> </w:t>
      </w:r>
      <w:r>
        <w:rPr/>
        <w:t>the</w:t>
      </w:r>
      <w:r>
        <w:rPr>
          <w:spacing w:val="-10"/>
        </w:rPr>
        <w:t> </w:t>
      </w:r>
      <w:r>
        <w:rPr/>
        <w:t>internet</w:t>
      </w:r>
      <w:r>
        <w:rPr>
          <w:spacing w:val="-6"/>
        </w:rPr>
        <w:t> </w:t>
      </w:r>
      <w:r>
        <w:rPr/>
        <w:t>provides</w:t>
      </w:r>
      <w:r>
        <w:rPr>
          <w:spacing w:val="-12"/>
        </w:rPr>
        <w:t> </w:t>
      </w:r>
      <w:r>
        <w:rPr/>
        <w:t>a</w:t>
      </w:r>
      <w:r>
        <w:rPr>
          <w:spacing w:val="-12"/>
        </w:rPr>
        <w:t> </w:t>
      </w:r>
      <w:r>
        <w:rPr/>
        <w:t>variety</w:t>
      </w:r>
      <w:r>
        <w:rPr>
          <w:spacing w:val="-15"/>
        </w:rPr>
        <w:t> </w:t>
      </w:r>
      <w:r>
        <w:rPr/>
        <w:t>of</w:t>
      </w:r>
      <w:r>
        <w:rPr>
          <w:spacing w:val="-12"/>
        </w:rPr>
        <w:t> </w:t>
      </w:r>
      <w:r>
        <w:rPr/>
        <w:t>opportunities for</w:t>
      </w:r>
      <w:r>
        <w:rPr>
          <w:spacing w:val="-15"/>
        </w:rPr>
        <w:t> </w:t>
      </w:r>
      <w:r>
        <w:rPr/>
        <w:t>interaction</w:t>
      </w:r>
      <w:r>
        <w:rPr>
          <w:spacing w:val="-15"/>
        </w:rPr>
        <w:t> </w:t>
      </w:r>
      <w:r>
        <w:rPr/>
        <w:t>within</w:t>
      </w:r>
      <w:r>
        <w:rPr>
          <w:spacing w:val="-15"/>
        </w:rPr>
        <w:t> </w:t>
      </w:r>
      <w:r>
        <w:rPr/>
        <w:t>a</w:t>
      </w:r>
      <w:r>
        <w:rPr>
          <w:spacing w:val="-15"/>
        </w:rPr>
        <w:t> </w:t>
      </w:r>
      <w:r>
        <w:rPr/>
        <w:t>diverse</w:t>
      </w:r>
      <w:r>
        <w:rPr>
          <w:spacing w:val="-15"/>
        </w:rPr>
        <w:t> </w:t>
      </w:r>
      <w:r>
        <w:rPr/>
        <w:t>set</w:t>
      </w:r>
      <w:r>
        <w:rPr>
          <w:spacing w:val="-15"/>
        </w:rPr>
        <w:t> </w:t>
      </w:r>
      <w:r>
        <w:rPr/>
        <w:t>of</w:t>
      </w:r>
      <w:r>
        <w:rPr>
          <w:spacing w:val="-15"/>
        </w:rPr>
        <w:t> </w:t>
      </w:r>
      <w:r>
        <w:rPr/>
        <w:t>communication</w:t>
      </w:r>
      <w:r>
        <w:rPr>
          <w:spacing w:val="-15"/>
        </w:rPr>
        <w:t> </w:t>
      </w:r>
      <w:r>
        <w:rPr/>
        <w:t>tools.</w:t>
      </w:r>
      <w:r>
        <w:rPr>
          <w:spacing w:val="-15"/>
        </w:rPr>
        <w:t> </w:t>
      </w:r>
      <w:r>
        <w:rPr/>
        <w:t>It</w:t>
      </w:r>
      <w:r>
        <w:rPr>
          <w:spacing w:val="-15"/>
        </w:rPr>
        <w:t> </w:t>
      </w:r>
      <w:r>
        <w:rPr/>
        <w:t>is</w:t>
      </w:r>
      <w:r>
        <w:rPr>
          <w:spacing w:val="-15"/>
        </w:rPr>
        <w:t> </w:t>
      </w:r>
      <w:r>
        <w:rPr/>
        <w:t>assumed</w:t>
      </w:r>
      <w:r>
        <w:rPr>
          <w:spacing w:val="-15"/>
        </w:rPr>
        <w:t> </w:t>
      </w:r>
      <w:r>
        <w:rPr/>
        <w:t>that</w:t>
      </w:r>
      <w:r>
        <w:rPr>
          <w:spacing w:val="-15"/>
        </w:rPr>
        <w:t> </w:t>
      </w:r>
      <w:r>
        <w:rPr/>
        <w:t>all</w:t>
      </w:r>
      <w:r>
        <w:rPr>
          <w:spacing w:val="-15"/>
        </w:rPr>
        <w:t> </w:t>
      </w:r>
      <w:r>
        <w:rPr/>
        <w:t>these</w:t>
      </w:r>
      <w:r>
        <w:rPr>
          <w:spacing w:val="-15"/>
        </w:rPr>
        <w:t> </w:t>
      </w:r>
      <w:r>
        <w:rPr/>
        <w:t>tools</w:t>
      </w:r>
      <w:r>
        <w:rPr>
          <w:spacing w:val="-14"/>
        </w:rPr>
        <w:t> </w:t>
      </w:r>
      <w:r>
        <w:rPr/>
        <w:t>and interactions</w:t>
      </w:r>
      <w:r>
        <w:rPr>
          <w:spacing w:val="-1"/>
        </w:rPr>
        <w:t> </w:t>
      </w:r>
      <w:r>
        <w:rPr/>
        <w:t>involve</w:t>
      </w:r>
      <w:r>
        <w:rPr>
          <w:spacing w:val="-3"/>
        </w:rPr>
        <w:t> </w:t>
      </w:r>
      <w:r>
        <w:rPr/>
        <w:t>a</w:t>
      </w:r>
      <w:r>
        <w:rPr>
          <w:spacing w:val="-1"/>
        </w:rPr>
        <w:t> </w:t>
      </w:r>
      <w:r>
        <w:rPr/>
        <w:t>level</w:t>
      </w:r>
      <w:r>
        <w:rPr>
          <w:spacing w:val="-1"/>
        </w:rPr>
        <w:t> </w:t>
      </w:r>
      <w:r>
        <w:rPr/>
        <w:t>of</w:t>
      </w:r>
      <w:r>
        <w:rPr>
          <w:spacing w:val="-2"/>
        </w:rPr>
        <w:t> </w:t>
      </w:r>
      <w:r>
        <w:rPr/>
        <w:t>literacy</w:t>
      </w:r>
      <w:r>
        <w:rPr>
          <w:spacing w:val="-5"/>
        </w:rPr>
        <w:t> </w:t>
      </w:r>
      <w:r>
        <w:rPr/>
        <w:t>knowledge</w:t>
      </w:r>
      <w:r>
        <w:rPr>
          <w:spacing w:val="-6"/>
        </w:rPr>
        <w:t> </w:t>
      </w:r>
      <w:r>
        <w:rPr/>
        <w:t>in</w:t>
      </w:r>
      <w:r>
        <w:rPr>
          <w:spacing w:val="-8"/>
        </w:rPr>
        <w:t> </w:t>
      </w:r>
      <w:r>
        <w:rPr/>
        <w:t>order</w:t>
      </w:r>
      <w:r>
        <w:rPr>
          <w:spacing w:val="-8"/>
        </w:rPr>
        <w:t> </w:t>
      </w:r>
      <w:r>
        <w:rPr/>
        <w:t>to</w:t>
      </w:r>
      <w:r>
        <w:rPr>
          <w:spacing w:val="-6"/>
        </w:rPr>
        <w:t> </w:t>
      </w:r>
      <w:r>
        <w:rPr/>
        <w:t>acquire,</w:t>
      </w:r>
      <w:r>
        <w:rPr>
          <w:spacing w:val="-8"/>
        </w:rPr>
        <w:t> </w:t>
      </w:r>
      <w:r>
        <w:rPr/>
        <w:t>store</w:t>
      </w:r>
      <w:r>
        <w:rPr>
          <w:spacing w:val="-6"/>
        </w:rPr>
        <w:t> </w:t>
      </w:r>
      <w:r>
        <w:rPr/>
        <w:t>and</w:t>
      </w:r>
      <w:r>
        <w:rPr>
          <w:spacing w:val="-8"/>
        </w:rPr>
        <w:t> </w:t>
      </w:r>
      <w:r>
        <w:rPr/>
        <w:t>make</w:t>
      </w:r>
      <w:r>
        <w:rPr>
          <w:spacing w:val="-8"/>
        </w:rPr>
        <w:t> </w:t>
      </w:r>
      <w:r>
        <w:rPr/>
        <w:t>meaning of information, (Leu, 310).</w:t>
      </w:r>
    </w:p>
    <w:p>
      <w:pPr>
        <w:pStyle w:val="BodyText"/>
      </w:pPr>
    </w:p>
    <w:p>
      <w:pPr>
        <w:pStyle w:val="BodyText"/>
        <w:spacing w:before="1"/>
      </w:pPr>
    </w:p>
    <w:p>
      <w:pPr>
        <w:pStyle w:val="BodyText"/>
        <w:spacing w:line="480" w:lineRule="auto"/>
        <w:ind w:left="563" w:right="1131"/>
        <w:jc w:val="both"/>
      </w:pPr>
      <w:r>
        <w:rPr/>
        <w:t>In contrast, lowercase new literacies explore focused concepts of new literacy such as text meaning</w:t>
      </w:r>
      <w:r>
        <w:rPr>
          <w:spacing w:val="-7"/>
        </w:rPr>
        <w:t> </w:t>
      </w:r>
      <w:r>
        <w:rPr/>
        <w:t>within</w:t>
      </w:r>
      <w:r>
        <w:rPr>
          <w:spacing w:val="-6"/>
        </w:rPr>
        <w:t> </w:t>
      </w:r>
      <w:r>
        <w:rPr/>
        <w:t>twitter</w:t>
      </w:r>
      <w:r>
        <w:rPr>
          <w:spacing w:val="-6"/>
        </w:rPr>
        <w:t> </w:t>
      </w:r>
      <w:r>
        <w:rPr/>
        <w:t>communication</w:t>
      </w:r>
      <w:r>
        <w:rPr>
          <w:spacing w:val="-6"/>
        </w:rPr>
        <w:t> </w:t>
      </w:r>
      <w:r>
        <w:rPr/>
        <w:t>(Granhow</w:t>
      </w:r>
      <w:r>
        <w:rPr>
          <w:spacing w:val="-6"/>
        </w:rPr>
        <w:t> </w:t>
      </w:r>
      <w:r>
        <w:rPr/>
        <w:t>and</w:t>
      </w:r>
      <w:r>
        <w:rPr>
          <w:spacing w:val="-6"/>
        </w:rPr>
        <w:t> </w:t>
      </w:r>
      <w:r>
        <w:rPr/>
        <w:t>Gleason,</w:t>
      </w:r>
      <w:r>
        <w:rPr>
          <w:spacing w:val="-6"/>
        </w:rPr>
        <w:t> </w:t>
      </w:r>
      <w:r>
        <w:rPr/>
        <w:t>464)</w:t>
      </w:r>
      <w:r>
        <w:rPr>
          <w:spacing w:val="-6"/>
        </w:rPr>
        <w:t> </w:t>
      </w:r>
      <w:r>
        <w:rPr/>
        <w:t>or</w:t>
      </w:r>
      <w:r>
        <w:rPr>
          <w:spacing w:val="-6"/>
        </w:rPr>
        <w:t> </w:t>
      </w:r>
      <w:r>
        <w:rPr/>
        <w:t>a</w:t>
      </w:r>
      <w:r>
        <w:rPr>
          <w:spacing w:val="-6"/>
        </w:rPr>
        <w:t> </w:t>
      </w:r>
      <w:r>
        <w:rPr/>
        <w:t>focused</w:t>
      </w:r>
      <w:r>
        <w:rPr>
          <w:spacing w:val="-2"/>
        </w:rPr>
        <w:t> </w:t>
      </w:r>
      <w:r>
        <w:rPr/>
        <w:t>disciplinary based such as semiotics of multimodality in online media. As such, these more focused concepts</w:t>
      </w:r>
      <w:r>
        <w:rPr>
          <w:spacing w:val="-4"/>
        </w:rPr>
        <w:t> </w:t>
      </w:r>
      <w:r>
        <w:rPr/>
        <w:t>of</w:t>
      </w:r>
      <w:r>
        <w:rPr>
          <w:spacing w:val="-5"/>
        </w:rPr>
        <w:t> </w:t>
      </w:r>
      <w:r>
        <w:rPr/>
        <w:t>new</w:t>
      </w:r>
      <w:r>
        <w:rPr>
          <w:spacing w:val="-6"/>
        </w:rPr>
        <w:t> </w:t>
      </w:r>
      <w:r>
        <w:rPr/>
        <w:t>literacy</w:t>
      </w:r>
      <w:r>
        <w:rPr>
          <w:spacing w:val="-6"/>
        </w:rPr>
        <w:t> </w:t>
      </w:r>
      <w:r>
        <w:rPr/>
        <w:t>help</w:t>
      </w:r>
      <w:r>
        <w:rPr>
          <w:spacing w:val="-6"/>
        </w:rPr>
        <w:t> </w:t>
      </w:r>
      <w:r>
        <w:rPr/>
        <w:t>shape</w:t>
      </w:r>
      <w:r>
        <w:rPr>
          <w:spacing w:val="-5"/>
        </w:rPr>
        <w:t> </w:t>
      </w:r>
      <w:r>
        <w:rPr/>
        <w:t>and</w:t>
      </w:r>
      <w:r>
        <w:rPr>
          <w:spacing w:val="-4"/>
        </w:rPr>
        <w:t> </w:t>
      </w:r>
      <w:r>
        <w:rPr/>
        <w:t>define</w:t>
      </w:r>
      <w:r>
        <w:rPr>
          <w:spacing w:val="-6"/>
        </w:rPr>
        <w:t> </w:t>
      </w:r>
      <w:r>
        <w:rPr/>
        <w:t>the</w:t>
      </w:r>
      <w:r>
        <w:rPr>
          <w:spacing w:val="-5"/>
        </w:rPr>
        <w:t> </w:t>
      </w:r>
      <w:r>
        <w:rPr/>
        <w:t>larger</w:t>
      </w:r>
      <w:r>
        <w:rPr>
          <w:spacing w:val="-6"/>
        </w:rPr>
        <w:t> </w:t>
      </w:r>
      <w:r>
        <w:rPr/>
        <w:t>theory</w:t>
      </w:r>
      <w:r>
        <w:rPr>
          <w:spacing w:val="-8"/>
        </w:rPr>
        <w:t> </w:t>
      </w:r>
      <w:r>
        <w:rPr/>
        <w:t>of</w:t>
      </w:r>
      <w:r>
        <w:rPr>
          <w:spacing w:val="-6"/>
        </w:rPr>
        <w:t> </w:t>
      </w:r>
      <w:r>
        <w:rPr/>
        <w:t>new literacies</w:t>
      </w:r>
      <w:r>
        <w:rPr>
          <w:spacing w:val="-5"/>
        </w:rPr>
        <w:t> </w:t>
      </w:r>
      <w:r>
        <w:rPr/>
        <w:t>according</w:t>
      </w:r>
      <w:r>
        <w:rPr>
          <w:spacing w:val="-10"/>
        </w:rPr>
        <w:t> </w:t>
      </w:r>
      <w:r>
        <w:rPr/>
        <w:t>to Kress (36).</w:t>
      </w:r>
    </w:p>
    <w:p>
      <w:pPr>
        <w:spacing w:after="0" w:line="480" w:lineRule="auto"/>
        <w:jc w:val="both"/>
        <w:sectPr>
          <w:pgSz w:w="11910" w:h="16840"/>
          <w:pgMar w:top="1340" w:bottom="280" w:left="920" w:right="300"/>
        </w:sectPr>
      </w:pPr>
    </w:p>
    <w:p>
      <w:pPr>
        <w:pStyle w:val="Heading1"/>
        <w:spacing w:before="78"/>
        <w:ind w:left="530"/>
        <w:jc w:val="both"/>
      </w:pPr>
      <w:r>
        <w:rPr>
          <w:spacing w:val="-4"/>
        </w:rPr>
        <w:t>The</w:t>
      </w:r>
      <w:r>
        <w:rPr>
          <w:spacing w:val="-9"/>
        </w:rPr>
        <w:t> </w:t>
      </w:r>
      <w:r>
        <w:rPr>
          <w:spacing w:val="-4"/>
        </w:rPr>
        <w:t>Uses</w:t>
      </w:r>
      <w:r>
        <w:rPr>
          <w:spacing w:val="-7"/>
        </w:rPr>
        <w:t> </w:t>
      </w:r>
      <w:r>
        <w:rPr>
          <w:spacing w:val="-4"/>
        </w:rPr>
        <w:t>and</w:t>
      </w:r>
      <w:r>
        <w:rPr>
          <w:spacing w:val="-6"/>
        </w:rPr>
        <w:t> </w:t>
      </w:r>
      <w:r>
        <w:rPr>
          <w:spacing w:val="-4"/>
        </w:rPr>
        <w:t>Gratification</w:t>
      </w:r>
      <w:r>
        <w:rPr>
          <w:spacing w:val="-8"/>
        </w:rPr>
        <w:t> </w:t>
      </w:r>
      <w:r>
        <w:rPr>
          <w:spacing w:val="-4"/>
        </w:rPr>
        <w:t>Theory:</w:t>
      </w:r>
    </w:p>
    <w:p>
      <w:pPr>
        <w:pStyle w:val="BodyText"/>
        <w:spacing w:line="480" w:lineRule="auto" w:before="272"/>
        <w:ind w:left="525" w:right="1183"/>
        <w:jc w:val="both"/>
      </w:pPr>
      <w:r>
        <w:rPr/>
        <w:t>This is a communication theory. It is positivistic in its approach, based in the socio- </w:t>
      </w:r>
      <w:r>
        <w:rPr>
          <w:spacing w:val="-2"/>
        </w:rPr>
        <w:t>psychological</w:t>
      </w:r>
      <w:r>
        <w:rPr>
          <w:spacing w:val="-6"/>
        </w:rPr>
        <w:t> </w:t>
      </w:r>
      <w:r>
        <w:rPr>
          <w:spacing w:val="-2"/>
        </w:rPr>
        <w:t>communication</w:t>
      </w:r>
      <w:r>
        <w:rPr>
          <w:spacing w:val="-7"/>
        </w:rPr>
        <w:t> </w:t>
      </w:r>
      <w:r>
        <w:rPr>
          <w:spacing w:val="-2"/>
        </w:rPr>
        <w:t>tradition</w:t>
      </w:r>
      <w:r>
        <w:rPr>
          <w:spacing w:val="-7"/>
        </w:rPr>
        <w:t> </w:t>
      </w:r>
      <w:r>
        <w:rPr>
          <w:spacing w:val="-2"/>
        </w:rPr>
        <w:t>and</w:t>
      </w:r>
      <w:r>
        <w:rPr>
          <w:spacing w:val="-7"/>
        </w:rPr>
        <w:t> </w:t>
      </w:r>
      <w:r>
        <w:rPr>
          <w:spacing w:val="-2"/>
        </w:rPr>
        <w:t>focuses</w:t>
      </w:r>
      <w:r>
        <w:rPr>
          <w:spacing w:val="-6"/>
        </w:rPr>
        <w:t> </w:t>
      </w:r>
      <w:r>
        <w:rPr>
          <w:spacing w:val="-2"/>
        </w:rPr>
        <w:t>on</w:t>
      </w:r>
      <w:r>
        <w:rPr>
          <w:spacing w:val="-7"/>
        </w:rPr>
        <w:t> </w:t>
      </w:r>
      <w:r>
        <w:rPr>
          <w:spacing w:val="-2"/>
        </w:rPr>
        <w:t>communication</w:t>
      </w:r>
      <w:r>
        <w:rPr>
          <w:spacing w:val="-7"/>
        </w:rPr>
        <w:t> </w:t>
      </w:r>
      <w:r>
        <w:rPr>
          <w:spacing w:val="-2"/>
        </w:rPr>
        <w:t>at</w:t>
      </w:r>
      <w:r>
        <w:rPr>
          <w:spacing w:val="-6"/>
        </w:rPr>
        <w:t> </w:t>
      </w:r>
      <w:r>
        <w:rPr>
          <w:spacing w:val="-2"/>
        </w:rPr>
        <w:t>the</w:t>
      </w:r>
      <w:r>
        <w:rPr>
          <w:spacing w:val="-9"/>
        </w:rPr>
        <w:t> </w:t>
      </w:r>
      <w:r>
        <w:rPr>
          <w:spacing w:val="-2"/>
        </w:rPr>
        <w:t>mass</w:t>
      </w:r>
      <w:r>
        <w:rPr>
          <w:spacing w:val="-6"/>
        </w:rPr>
        <w:t> </w:t>
      </w:r>
      <w:r>
        <w:rPr>
          <w:spacing w:val="-2"/>
        </w:rPr>
        <w:t>media</w:t>
      </w:r>
      <w:r>
        <w:rPr>
          <w:spacing w:val="-3"/>
        </w:rPr>
        <w:t> </w:t>
      </w:r>
      <w:r>
        <w:rPr>
          <w:spacing w:val="-2"/>
        </w:rPr>
        <w:t>scale. </w:t>
      </w:r>
      <w:r>
        <w:rPr/>
        <w:t>This theory propounded by Elihu Katz in 1970 is concerned with h6w people use media for </w:t>
      </w:r>
      <w:r>
        <w:rPr>
          <w:spacing w:val="-2"/>
        </w:rPr>
        <w:t>gratification</w:t>
      </w:r>
      <w:r>
        <w:rPr>
          <w:spacing w:val="-13"/>
        </w:rPr>
        <w:t> </w:t>
      </w:r>
      <w:r>
        <w:rPr>
          <w:spacing w:val="-2"/>
        </w:rPr>
        <w:t>of</w:t>
      </w:r>
      <w:r>
        <w:rPr>
          <w:spacing w:val="-13"/>
        </w:rPr>
        <w:t> </w:t>
      </w:r>
      <w:r>
        <w:rPr>
          <w:spacing w:val="-2"/>
        </w:rPr>
        <w:t>their</w:t>
      </w:r>
      <w:r>
        <w:rPr>
          <w:spacing w:val="-13"/>
        </w:rPr>
        <w:t> </w:t>
      </w:r>
      <w:r>
        <w:rPr>
          <w:spacing w:val="-2"/>
        </w:rPr>
        <w:t>needs.</w:t>
      </w:r>
      <w:r>
        <w:rPr>
          <w:spacing w:val="-10"/>
        </w:rPr>
        <w:t> </w:t>
      </w:r>
      <w:r>
        <w:rPr>
          <w:spacing w:val="-2"/>
        </w:rPr>
        <w:t>An</w:t>
      </w:r>
      <w:r>
        <w:rPr>
          <w:spacing w:val="-10"/>
        </w:rPr>
        <w:t> </w:t>
      </w:r>
      <w:r>
        <w:rPr>
          <w:spacing w:val="-2"/>
        </w:rPr>
        <w:t>outcome</w:t>
      </w:r>
      <w:r>
        <w:rPr>
          <w:spacing w:val="-13"/>
        </w:rPr>
        <w:t> </w:t>
      </w:r>
      <w:r>
        <w:rPr>
          <w:spacing w:val="-2"/>
        </w:rPr>
        <w:t>of</w:t>
      </w:r>
      <w:r>
        <w:rPr>
          <w:spacing w:val="-11"/>
        </w:rPr>
        <w:t> </w:t>
      </w:r>
      <w:r>
        <w:rPr>
          <w:spacing w:val="-2"/>
        </w:rPr>
        <w:t>Abraham</w:t>
      </w:r>
      <w:r>
        <w:rPr>
          <w:spacing w:val="-12"/>
        </w:rPr>
        <w:t> </w:t>
      </w:r>
      <w:r>
        <w:rPr>
          <w:spacing w:val="-2"/>
        </w:rPr>
        <w:t>Maslow's</w:t>
      </w:r>
      <w:r>
        <w:rPr>
          <w:spacing w:val="-10"/>
        </w:rPr>
        <w:t> </w:t>
      </w:r>
      <w:r>
        <w:rPr>
          <w:spacing w:val="-2"/>
        </w:rPr>
        <w:t>Hierarchy</w:t>
      </w:r>
      <w:r>
        <w:rPr>
          <w:spacing w:val="-13"/>
        </w:rPr>
        <w:t> </w:t>
      </w:r>
      <w:r>
        <w:rPr>
          <w:spacing w:val="-2"/>
        </w:rPr>
        <w:t>of</w:t>
      </w:r>
      <w:r>
        <w:rPr>
          <w:spacing w:val="-11"/>
        </w:rPr>
        <w:t> </w:t>
      </w:r>
      <w:r>
        <w:rPr>
          <w:spacing w:val="-2"/>
        </w:rPr>
        <w:t>needs.</w:t>
      </w:r>
      <w:r>
        <w:rPr>
          <w:spacing w:val="-10"/>
        </w:rPr>
        <w:t> </w:t>
      </w:r>
      <w:r>
        <w:rPr>
          <w:spacing w:val="-2"/>
        </w:rPr>
        <w:t>It</w:t>
      </w:r>
      <w:r>
        <w:rPr>
          <w:spacing w:val="-10"/>
        </w:rPr>
        <w:t> </w:t>
      </w:r>
      <w:r>
        <w:rPr>
          <w:spacing w:val="-2"/>
        </w:rPr>
        <w:t>propounds </w:t>
      </w:r>
      <w:r>
        <w:rPr/>
        <w:t>the fact that people choose what they want to see or read and the different media compete to </w:t>
      </w:r>
      <w:r>
        <w:rPr>
          <w:spacing w:val="-2"/>
        </w:rPr>
        <w:t>satisfy</w:t>
      </w:r>
      <w:r>
        <w:rPr>
          <w:spacing w:val="-10"/>
        </w:rPr>
        <w:t> </w:t>
      </w:r>
      <w:r>
        <w:rPr>
          <w:spacing w:val="-2"/>
        </w:rPr>
        <w:t>each</w:t>
      </w:r>
      <w:r>
        <w:rPr>
          <w:spacing w:val="-3"/>
        </w:rPr>
        <w:t> </w:t>
      </w:r>
      <w:r>
        <w:rPr>
          <w:spacing w:val="-2"/>
        </w:rPr>
        <w:t>individuals‟</w:t>
      </w:r>
      <w:r>
        <w:rPr>
          <w:spacing w:val="-4"/>
        </w:rPr>
        <w:t> </w:t>
      </w:r>
      <w:r>
        <w:rPr>
          <w:spacing w:val="-2"/>
        </w:rPr>
        <w:t>needs.</w:t>
      </w:r>
      <w:r>
        <w:rPr>
          <w:spacing w:val="-3"/>
        </w:rPr>
        <w:t> </w:t>
      </w:r>
      <w:r>
        <w:rPr>
          <w:spacing w:val="-2"/>
        </w:rPr>
        <w:t>As</w:t>
      </w:r>
      <w:r>
        <w:rPr>
          <w:spacing w:val="-5"/>
        </w:rPr>
        <w:t> </w:t>
      </w:r>
      <w:r>
        <w:rPr>
          <w:spacing w:val="-2"/>
        </w:rPr>
        <w:t>commonly</w:t>
      </w:r>
      <w:r>
        <w:rPr>
          <w:spacing w:val="-10"/>
        </w:rPr>
        <w:t> </w:t>
      </w:r>
      <w:r>
        <w:rPr>
          <w:spacing w:val="-2"/>
        </w:rPr>
        <w:t>understood</w:t>
      </w:r>
      <w:r>
        <w:rPr>
          <w:spacing w:val="-3"/>
        </w:rPr>
        <w:t> </w:t>
      </w:r>
      <w:r>
        <w:rPr>
          <w:spacing w:val="-2"/>
        </w:rPr>
        <w:t>by</w:t>
      </w:r>
      <w:r>
        <w:rPr>
          <w:spacing w:val="-10"/>
        </w:rPr>
        <w:t> </w:t>
      </w:r>
      <w:r>
        <w:rPr>
          <w:spacing w:val="-2"/>
        </w:rPr>
        <w:t>gratification researchers, the term </w:t>
      </w:r>
      <w:r>
        <w:rPr/>
        <w:t>"audience</w:t>
      </w:r>
      <w:r>
        <w:rPr>
          <w:spacing w:val="-10"/>
        </w:rPr>
        <w:t> </w:t>
      </w:r>
      <w:r>
        <w:rPr/>
        <w:t>activity"</w:t>
      </w:r>
      <w:r>
        <w:rPr>
          <w:spacing w:val="-8"/>
        </w:rPr>
        <w:t> </w:t>
      </w:r>
      <w:r>
        <w:rPr/>
        <w:t>postulate</w:t>
      </w:r>
      <w:r>
        <w:rPr>
          <w:spacing w:val="-10"/>
        </w:rPr>
        <w:t> </w:t>
      </w:r>
      <w:r>
        <w:rPr/>
        <w:t>a</w:t>
      </w:r>
      <w:r>
        <w:rPr>
          <w:spacing w:val="-10"/>
        </w:rPr>
        <w:t> </w:t>
      </w:r>
      <w:r>
        <w:rPr/>
        <w:t>voluntaristic</w:t>
      </w:r>
      <w:r>
        <w:rPr>
          <w:spacing w:val="-10"/>
        </w:rPr>
        <w:t> </w:t>
      </w:r>
      <w:r>
        <w:rPr/>
        <w:t>and</w:t>
      </w:r>
      <w:r>
        <w:rPr>
          <w:spacing w:val="-6"/>
        </w:rPr>
        <w:t> </w:t>
      </w:r>
      <w:r>
        <w:rPr/>
        <w:t>selective</w:t>
      </w:r>
      <w:r>
        <w:rPr>
          <w:spacing w:val="-15"/>
        </w:rPr>
        <w:t> </w:t>
      </w:r>
      <w:r>
        <w:rPr/>
        <w:t>orientation</w:t>
      </w:r>
      <w:r>
        <w:rPr>
          <w:spacing w:val="-15"/>
        </w:rPr>
        <w:t> </w:t>
      </w:r>
      <w:r>
        <w:rPr/>
        <w:t>by</w:t>
      </w:r>
      <w:r>
        <w:rPr>
          <w:spacing w:val="-15"/>
        </w:rPr>
        <w:t> </w:t>
      </w:r>
      <w:r>
        <w:rPr/>
        <w:t>audiences</w:t>
      </w:r>
      <w:r>
        <w:rPr>
          <w:spacing w:val="-15"/>
        </w:rPr>
        <w:t> </w:t>
      </w:r>
      <w:r>
        <w:rPr/>
        <w:t>towards</w:t>
      </w:r>
      <w:r>
        <w:rPr>
          <w:spacing w:val="-15"/>
        </w:rPr>
        <w:t> </w:t>
      </w:r>
      <w:r>
        <w:rPr/>
        <w:t>the communication</w:t>
      </w:r>
      <w:r>
        <w:rPr>
          <w:spacing w:val="-15"/>
        </w:rPr>
        <w:t> </w:t>
      </w:r>
      <w:r>
        <w:rPr/>
        <w:t>process</w:t>
      </w:r>
      <w:r>
        <w:rPr>
          <w:spacing w:val="-15"/>
        </w:rPr>
        <w:t> </w:t>
      </w:r>
      <w:r>
        <w:rPr/>
        <w:t>(La</w:t>
      </w:r>
      <w:r>
        <w:rPr>
          <w:spacing w:val="-15"/>
        </w:rPr>
        <w:t> </w:t>
      </w:r>
      <w:r>
        <w:rPr/>
        <w:t>Rose,</w:t>
      </w:r>
      <w:r>
        <w:rPr>
          <w:spacing w:val="-15"/>
        </w:rPr>
        <w:t> </w:t>
      </w:r>
      <w:r>
        <w:rPr/>
        <w:t>Mastro</w:t>
      </w:r>
      <w:r>
        <w:rPr>
          <w:spacing w:val="-15"/>
        </w:rPr>
        <w:t> </w:t>
      </w:r>
      <w:r>
        <w:rPr/>
        <w:t>and</w:t>
      </w:r>
      <w:r>
        <w:rPr>
          <w:spacing w:val="-15"/>
        </w:rPr>
        <w:t> </w:t>
      </w:r>
      <w:r>
        <w:rPr/>
        <w:t>Elastin</w:t>
      </w:r>
      <w:r>
        <w:rPr>
          <w:spacing w:val="-13"/>
        </w:rPr>
        <w:t> </w:t>
      </w:r>
      <w:r>
        <w:rPr/>
        <w:t>(395).</w:t>
      </w:r>
      <w:r>
        <w:rPr>
          <w:spacing w:val="-11"/>
        </w:rPr>
        <w:t> </w:t>
      </w:r>
      <w:r>
        <w:rPr/>
        <w:t>In</w:t>
      </w:r>
      <w:r>
        <w:rPr>
          <w:spacing w:val="-12"/>
        </w:rPr>
        <w:t> </w:t>
      </w:r>
      <w:r>
        <w:rPr/>
        <w:t>brief,</w:t>
      </w:r>
      <w:r>
        <w:rPr>
          <w:spacing w:val="-12"/>
        </w:rPr>
        <w:t> </w:t>
      </w:r>
      <w:r>
        <w:rPr/>
        <w:t>it</w:t>
      </w:r>
      <w:r>
        <w:rPr>
          <w:spacing w:val="-12"/>
        </w:rPr>
        <w:t> </w:t>
      </w:r>
      <w:r>
        <w:rPr/>
        <w:t>suggests</w:t>
      </w:r>
      <w:r>
        <w:rPr>
          <w:spacing w:val="-12"/>
        </w:rPr>
        <w:t> </w:t>
      </w:r>
      <w:r>
        <w:rPr/>
        <w:t>that</w:t>
      </w:r>
      <w:r>
        <w:rPr>
          <w:spacing w:val="-13"/>
        </w:rPr>
        <w:t> </w:t>
      </w:r>
      <w:r>
        <w:rPr/>
        <w:t>media</w:t>
      </w:r>
      <w:r>
        <w:rPr>
          <w:spacing w:val="-12"/>
        </w:rPr>
        <w:t> </w:t>
      </w:r>
      <w:r>
        <w:rPr/>
        <w:t>use is motivated by</w:t>
      </w:r>
      <w:r>
        <w:rPr>
          <w:spacing w:val="-4"/>
        </w:rPr>
        <w:t> </w:t>
      </w:r>
      <w:r>
        <w:rPr/>
        <w:t>needs and goals that are</w:t>
      </w:r>
      <w:r>
        <w:rPr>
          <w:spacing w:val="-1"/>
        </w:rPr>
        <w:t> </w:t>
      </w:r>
      <w:r>
        <w:rPr/>
        <w:t>defined by</w:t>
      </w:r>
      <w:r>
        <w:rPr>
          <w:spacing w:val="-3"/>
        </w:rPr>
        <w:t> </w:t>
      </w:r>
      <w:r>
        <w:rPr/>
        <w:t>audience</w:t>
      </w:r>
      <w:r>
        <w:rPr>
          <w:spacing w:val="-1"/>
        </w:rPr>
        <w:t> </w:t>
      </w:r>
      <w:r>
        <w:rPr/>
        <w:t>members themselves and active participation in the communication process may facilitate, limit or otherwise influence the gratification</w:t>
      </w:r>
      <w:r>
        <w:rPr>
          <w:spacing w:val="-6"/>
        </w:rPr>
        <w:t> </w:t>
      </w:r>
      <w:r>
        <w:rPr/>
        <w:t>and</w:t>
      </w:r>
      <w:r>
        <w:rPr>
          <w:spacing w:val="-6"/>
        </w:rPr>
        <w:t> </w:t>
      </w:r>
      <w:r>
        <w:rPr/>
        <w:t>effects</w:t>
      </w:r>
      <w:r>
        <w:rPr>
          <w:spacing w:val="-6"/>
        </w:rPr>
        <w:t> </w:t>
      </w:r>
      <w:r>
        <w:rPr/>
        <w:t>associated</w:t>
      </w:r>
      <w:r>
        <w:rPr>
          <w:spacing w:val="-6"/>
        </w:rPr>
        <w:t> </w:t>
      </w:r>
      <w:r>
        <w:rPr/>
        <w:t>with</w:t>
      </w:r>
      <w:r>
        <w:rPr>
          <w:spacing w:val="-6"/>
        </w:rPr>
        <w:t> </w:t>
      </w:r>
      <w:r>
        <w:rPr/>
        <w:t>exposure.</w:t>
      </w:r>
      <w:r>
        <w:rPr>
          <w:spacing w:val="-8"/>
        </w:rPr>
        <w:t> </w:t>
      </w:r>
      <w:r>
        <w:rPr/>
        <w:t>Current</w:t>
      </w:r>
      <w:r>
        <w:rPr>
          <w:spacing w:val="-8"/>
        </w:rPr>
        <w:t> </w:t>
      </w:r>
      <w:r>
        <w:rPr/>
        <w:t>thinking</w:t>
      </w:r>
      <w:r>
        <w:rPr>
          <w:spacing w:val="-8"/>
        </w:rPr>
        <w:t> </w:t>
      </w:r>
      <w:r>
        <w:rPr/>
        <w:t>also</w:t>
      </w:r>
      <w:r>
        <w:rPr>
          <w:spacing w:val="-6"/>
        </w:rPr>
        <w:t> </w:t>
      </w:r>
      <w:r>
        <w:rPr/>
        <w:t>suggest</w:t>
      </w:r>
      <w:r>
        <w:rPr>
          <w:spacing w:val="-6"/>
        </w:rPr>
        <w:t> </w:t>
      </w:r>
      <w:r>
        <w:rPr/>
        <w:t>that</w:t>
      </w:r>
      <w:r>
        <w:rPr>
          <w:spacing w:val="-6"/>
        </w:rPr>
        <w:t> </w:t>
      </w:r>
      <w:r>
        <w:rPr/>
        <w:t>audience activity</w:t>
      </w:r>
      <w:r>
        <w:rPr>
          <w:spacing w:val="-5"/>
        </w:rPr>
        <w:t> </w:t>
      </w:r>
      <w:r>
        <w:rPr/>
        <w:t>is best conceptualized</w:t>
      </w:r>
      <w:r>
        <w:rPr>
          <w:spacing w:val="-1"/>
        </w:rPr>
        <w:t> </w:t>
      </w:r>
      <w:r>
        <w:rPr/>
        <w:t>as a</w:t>
      </w:r>
      <w:r>
        <w:rPr>
          <w:spacing w:val="-1"/>
        </w:rPr>
        <w:t> </w:t>
      </w:r>
      <w:r>
        <w:rPr/>
        <w:t>variable</w:t>
      </w:r>
      <w:r>
        <w:rPr>
          <w:spacing w:val="-1"/>
        </w:rPr>
        <w:t> </w:t>
      </w:r>
      <w:r>
        <w:rPr/>
        <w:t>construct,</w:t>
      </w:r>
      <w:r>
        <w:rPr>
          <w:spacing w:val="-1"/>
        </w:rPr>
        <w:t> </w:t>
      </w:r>
      <w:r>
        <w:rPr/>
        <w:t>with</w:t>
      </w:r>
      <w:r>
        <w:rPr>
          <w:spacing w:val="-1"/>
        </w:rPr>
        <w:t> </w:t>
      </w:r>
      <w:r>
        <w:rPr/>
        <w:t>audience</w:t>
      </w:r>
      <w:r>
        <w:rPr>
          <w:spacing w:val="-1"/>
        </w:rPr>
        <w:t> </w:t>
      </w:r>
      <w:r>
        <w:rPr/>
        <w:t>exhibiting</w:t>
      </w:r>
      <w:r>
        <w:rPr>
          <w:spacing w:val="-2"/>
        </w:rPr>
        <w:t> </w:t>
      </w:r>
      <w:r>
        <w:rPr/>
        <w:t>varying</w:t>
      </w:r>
      <w:r>
        <w:rPr>
          <w:spacing w:val="-2"/>
        </w:rPr>
        <w:t> </w:t>
      </w:r>
      <w:r>
        <w:rPr/>
        <w:t>kinds and degrees of activity.</w:t>
      </w:r>
    </w:p>
    <w:p>
      <w:pPr>
        <w:pStyle w:val="BodyText"/>
      </w:pPr>
    </w:p>
    <w:p>
      <w:pPr>
        <w:pStyle w:val="BodyText"/>
        <w:spacing w:before="1"/>
      </w:pPr>
    </w:p>
    <w:p>
      <w:pPr>
        <w:pStyle w:val="BodyText"/>
        <w:spacing w:line="480" w:lineRule="auto"/>
        <w:ind w:left="534" w:right="1150"/>
        <w:jc w:val="both"/>
      </w:pPr>
      <w:r>
        <w:rPr/>
        <w:t>Unlike other theories concerning media consumption, uses and gratification theory gives the consumer</w:t>
      </w:r>
      <w:r>
        <w:rPr>
          <w:spacing w:val="-2"/>
        </w:rPr>
        <w:t> </w:t>
      </w:r>
      <w:r>
        <w:rPr/>
        <w:t>power</w:t>
      </w:r>
      <w:r>
        <w:rPr>
          <w:spacing w:val="-2"/>
        </w:rPr>
        <w:t> </w:t>
      </w:r>
      <w:r>
        <w:rPr/>
        <w:t>to discern what</w:t>
      </w:r>
      <w:r>
        <w:rPr>
          <w:spacing w:val="-1"/>
        </w:rPr>
        <w:t> </w:t>
      </w:r>
      <w:r>
        <w:rPr/>
        <w:t>media</w:t>
      </w:r>
      <w:r>
        <w:rPr>
          <w:spacing w:val="-2"/>
        </w:rPr>
        <w:t> </w:t>
      </w:r>
      <w:r>
        <w:rPr/>
        <w:t>they</w:t>
      </w:r>
      <w:r>
        <w:rPr>
          <w:spacing w:val="-5"/>
        </w:rPr>
        <w:t> </w:t>
      </w:r>
      <w:r>
        <w:rPr/>
        <w:t>consume, with</w:t>
      </w:r>
      <w:r>
        <w:rPr>
          <w:spacing w:val="-1"/>
        </w:rPr>
        <w:t> </w:t>
      </w:r>
      <w:r>
        <w:rPr/>
        <w:t>the</w:t>
      </w:r>
      <w:r>
        <w:rPr>
          <w:spacing w:val="-2"/>
        </w:rPr>
        <w:t> </w:t>
      </w:r>
      <w:r>
        <w:rPr/>
        <w:t>assumption that the consumer has</w:t>
      </w:r>
      <w:r>
        <w:rPr>
          <w:spacing w:val="-4"/>
        </w:rPr>
        <w:t> </w:t>
      </w:r>
      <w:r>
        <w:rPr/>
        <w:t>a</w:t>
      </w:r>
      <w:r>
        <w:rPr>
          <w:spacing w:val="-5"/>
        </w:rPr>
        <w:t> </w:t>
      </w:r>
      <w:r>
        <w:rPr/>
        <w:t>clear</w:t>
      </w:r>
      <w:r>
        <w:rPr>
          <w:spacing w:val="-5"/>
        </w:rPr>
        <w:t> </w:t>
      </w:r>
      <w:r>
        <w:rPr/>
        <w:t>intent</w:t>
      </w:r>
      <w:r>
        <w:rPr>
          <w:spacing w:val="-4"/>
        </w:rPr>
        <w:t> </w:t>
      </w:r>
      <w:r>
        <w:rPr/>
        <w:t>and</w:t>
      </w:r>
      <w:r>
        <w:rPr>
          <w:spacing w:val="-7"/>
        </w:rPr>
        <w:t> </w:t>
      </w:r>
      <w:r>
        <w:rPr/>
        <w:t>use.</w:t>
      </w:r>
      <w:r>
        <w:rPr>
          <w:spacing w:val="-7"/>
        </w:rPr>
        <w:t> </w:t>
      </w:r>
      <w:r>
        <w:rPr/>
        <w:t>This</w:t>
      </w:r>
      <w:r>
        <w:rPr>
          <w:spacing w:val="-4"/>
        </w:rPr>
        <w:t> </w:t>
      </w:r>
      <w:r>
        <w:rPr/>
        <w:t>contradicts</w:t>
      </w:r>
      <w:r>
        <w:rPr>
          <w:spacing w:val="-4"/>
        </w:rPr>
        <w:t> </w:t>
      </w:r>
      <w:r>
        <w:rPr/>
        <w:t>previous</w:t>
      </w:r>
      <w:r>
        <w:rPr>
          <w:spacing w:val="-7"/>
        </w:rPr>
        <w:t> </w:t>
      </w:r>
      <w:r>
        <w:rPr/>
        <w:t>theories</w:t>
      </w:r>
      <w:r>
        <w:rPr>
          <w:spacing w:val="-4"/>
        </w:rPr>
        <w:t> </w:t>
      </w:r>
      <w:r>
        <w:rPr/>
        <w:t>such</w:t>
      </w:r>
      <w:r>
        <w:rPr>
          <w:spacing w:val="-5"/>
        </w:rPr>
        <w:t> </w:t>
      </w:r>
      <w:r>
        <w:rPr/>
        <w:t>as</w:t>
      </w:r>
      <w:r>
        <w:rPr>
          <w:spacing w:val="-7"/>
        </w:rPr>
        <w:t> </w:t>
      </w:r>
      <w:r>
        <w:rPr/>
        <w:t>Mass</w:t>
      </w:r>
      <w:r>
        <w:rPr>
          <w:spacing w:val="-2"/>
        </w:rPr>
        <w:t> </w:t>
      </w:r>
      <w:r>
        <w:rPr/>
        <w:t>Society</w:t>
      </w:r>
      <w:r>
        <w:rPr>
          <w:spacing w:val="-13"/>
        </w:rPr>
        <w:t> </w:t>
      </w:r>
      <w:r>
        <w:rPr/>
        <w:t>Theory</w:t>
      </w:r>
      <w:r>
        <w:rPr>
          <w:spacing w:val="-11"/>
        </w:rPr>
        <w:t> </w:t>
      </w:r>
      <w:r>
        <w:rPr/>
        <w:t>that states that people are helpless victims of mass media produced by large companies and Individual</w:t>
      </w:r>
      <w:r>
        <w:rPr>
          <w:spacing w:val="-11"/>
        </w:rPr>
        <w:t> </w:t>
      </w:r>
      <w:r>
        <w:rPr/>
        <w:t>Differences</w:t>
      </w:r>
      <w:r>
        <w:rPr>
          <w:spacing w:val="-11"/>
        </w:rPr>
        <w:t> </w:t>
      </w:r>
      <w:r>
        <w:rPr/>
        <w:t>Perspective,</w:t>
      </w:r>
      <w:r>
        <w:rPr>
          <w:spacing w:val="-11"/>
        </w:rPr>
        <w:t> </w:t>
      </w:r>
      <w:r>
        <w:rPr/>
        <w:t>which</w:t>
      </w:r>
      <w:r>
        <w:rPr>
          <w:spacing w:val="-11"/>
        </w:rPr>
        <w:t> </w:t>
      </w:r>
      <w:r>
        <w:rPr/>
        <w:t>states</w:t>
      </w:r>
      <w:r>
        <w:rPr>
          <w:spacing w:val="-9"/>
        </w:rPr>
        <w:t> </w:t>
      </w:r>
      <w:r>
        <w:rPr/>
        <w:t>that</w:t>
      </w:r>
      <w:r>
        <w:rPr>
          <w:spacing w:val="-11"/>
        </w:rPr>
        <w:t> </w:t>
      </w:r>
      <w:r>
        <w:rPr/>
        <w:t>intelligence</w:t>
      </w:r>
      <w:r>
        <w:rPr>
          <w:spacing w:val="-7"/>
        </w:rPr>
        <w:t> </w:t>
      </w:r>
      <w:r>
        <w:rPr/>
        <w:t>and</w:t>
      </w:r>
      <w:r>
        <w:rPr>
          <w:spacing w:val="-11"/>
        </w:rPr>
        <w:t> </w:t>
      </w:r>
      <w:r>
        <w:rPr/>
        <w:t>self-esteem</w:t>
      </w:r>
      <w:r>
        <w:rPr>
          <w:spacing w:val="-11"/>
        </w:rPr>
        <w:t> </w:t>
      </w:r>
      <w:r>
        <w:rPr/>
        <w:t>largely</w:t>
      </w:r>
      <w:r>
        <w:rPr>
          <w:spacing w:val="-15"/>
        </w:rPr>
        <w:t> </w:t>
      </w:r>
      <w:r>
        <w:rPr/>
        <w:t>drive an individual's mass media choice.</w:t>
      </w:r>
    </w:p>
    <w:p>
      <w:pPr>
        <w:pStyle w:val="BodyText"/>
        <w:spacing w:before="1"/>
        <w:ind w:left="520"/>
        <w:jc w:val="both"/>
      </w:pPr>
      <w:r>
        <w:rPr/>
        <w:t>Given</w:t>
      </w:r>
      <w:r>
        <w:rPr>
          <w:spacing w:val="9"/>
        </w:rPr>
        <w:t> </w:t>
      </w:r>
      <w:r>
        <w:rPr/>
        <w:t>these</w:t>
      </w:r>
      <w:r>
        <w:rPr>
          <w:spacing w:val="10"/>
        </w:rPr>
        <w:t> </w:t>
      </w:r>
      <w:r>
        <w:rPr/>
        <w:t>differing</w:t>
      </w:r>
      <w:r>
        <w:rPr>
          <w:spacing w:val="10"/>
        </w:rPr>
        <w:t> </w:t>
      </w:r>
      <w:r>
        <w:rPr/>
        <w:t>theories</w:t>
      </w:r>
      <w:r>
        <w:rPr>
          <w:spacing w:val="11"/>
        </w:rPr>
        <w:t> </w:t>
      </w:r>
      <w:r>
        <w:rPr/>
        <w:t>uses</w:t>
      </w:r>
      <w:r>
        <w:rPr>
          <w:spacing w:val="12"/>
        </w:rPr>
        <w:t> </w:t>
      </w:r>
      <w:r>
        <w:rPr/>
        <w:t>and</w:t>
      </w:r>
      <w:r>
        <w:rPr>
          <w:spacing w:val="11"/>
        </w:rPr>
        <w:t> </w:t>
      </w:r>
      <w:r>
        <w:rPr/>
        <w:t>gratification</w:t>
      </w:r>
      <w:r>
        <w:rPr>
          <w:spacing w:val="12"/>
        </w:rPr>
        <w:t> </w:t>
      </w:r>
      <w:r>
        <w:rPr/>
        <w:t>theory</w:t>
      </w:r>
      <w:r>
        <w:rPr>
          <w:spacing w:val="3"/>
        </w:rPr>
        <w:t> </w:t>
      </w:r>
      <w:r>
        <w:rPr/>
        <w:t>is</w:t>
      </w:r>
      <w:r>
        <w:rPr>
          <w:spacing w:val="12"/>
        </w:rPr>
        <w:t> </w:t>
      </w:r>
      <w:r>
        <w:rPr/>
        <w:t>unique</w:t>
      </w:r>
      <w:r>
        <w:rPr>
          <w:spacing w:val="10"/>
        </w:rPr>
        <w:t> </w:t>
      </w:r>
      <w:r>
        <w:rPr/>
        <w:t>in</w:t>
      </w:r>
      <w:r>
        <w:rPr>
          <w:spacing w:val="9"/>
        </w:rPr>
        <w:t> </w:t>
      </w:r>
      <w:r>
        <w:rPr/>
        <w:t>its</w:t>
      </w:r>
      <w:r>
        <w:rPr>
          <w:spacing w:val="10"/>
        </w:rPr>
        <w:t> </w:t>
      </w:r>
      <w:r>
        <w:rPr/>
        <w:t>assumptions</w:t>
      </w:r>
      <w:r>
        <w:rPr>
          <w:spacing w:val="34"/>
        </w:rPr>
        <w:t> </w:t>
      </w:r>
      <w:r>
        <w:rPr>
          <w:spacing w:val="-2"/>
        </w:rPr>
        <w:t>that:</w:t>
      </w:r>
    </w:p>
    <w:p>
      <w:pPr>
        <w:pStyle w:val="BodyText"/>
      </w:pPr>
    </w:p>
    <w:p>
      <w:pPr>
        <w:pStyle w:val="ListParagraph"/>
        <w:numPr>
          <w:ilvl w:val="0"/>
          <w:numId w:val="17"/>
        </w:numPr>
        <w:tabs>
          <w:tab w:pos="761" w:val="left" w:leader="none"/>
        </w:tabs>
        <w:spacing w:line="240" w:lineRule="auto" w:before="0" w:after="0"/>
        <w:ind w:left="761" w:right="0" w:hanging="241"/>
        <w:jc w:val="both"/>
        <w:rPr>
          <w:sz w:val="24"/>
        </w:rPr>
      </w:pPr>
      <w:r>
        <w:rPr>
          <w:spacing w:val="-4"/>
          <w:sz w:val="24"/>
        </w:rPr>
        <w:t>The</w:t>
      </w:r>
      <w:r>
        <w:rPr>
          <w:spacing w:val="-7"/>
          <w:sz w:val="24"/>
        </w:rPr>
        <w:t> </w:t>
      </w:r>
      <w:r>
        <w:rPr>
          <w:spacing w:val="-4"/>
          <w:sz w:val="24"/>
        </w:rPr>
        <w:t>audience</w:t>
      </w:r>
      <w:r>
        <w:rPr>
          <w:spacing w:val="-6"/>
          <w:sz w:val="24"/>
        </w:rPr>
        <w:t> </w:t>
      </w:r>
      <w:r>
        <w:rPr>
          <w:spacing w:val="-4"/>
          <w:sz w:val="24"/>
        </w:rPr>
        <w:t>is active</w:t>
      </w:r>
      <w:r>
        <w:rPr>
          <w:spacing w:val="-6"/>
          <w:sz w:val="24"/>
        </w:rPr>
        <w:t> </w:t>
      </w:r>
      <w:r>
        <w:rPr>
          <w:spacing w:val="-4"/>
          <w:sz w:val="24"/>
        </w:rPr>
        <w:t>and</w:t>
      </w:r>
      <w:r>
        <w:rPr>
          <w:spacing w:val="-8"/>
          <w:sz w:val="24"/>
        </w:rPr>
        <w:t> </w:t>
      </w:r>
      <w:r>
        <w:rPr>
          <w:spacing w:val="-4"/>
          <w:sz w:val="24"/>
        </w:rPr>
        <w:t>its</w:t>
      </w:r>
      <w:r>
        <w:rPr>
          <w:spacing w:val="-7"/>
          <w:sz w:val="24"/>
        </w:rPr>
        <w:t> </w:t>
      </w:r>
      <w:r>
        <w:rPr>
          <w:spacing w:val="-4"/>
          <w:sz w:val="24"/>
        </w:rPr>
        <w:t>media</w:t>
      </w:r>
      <w:r>
        <w:rPr>
          <w:spacing w:val="-6"/>
          <w:sz w:val="24"/>
        </w:rPr>
        <w:t> </w:t>
      </w:r>
      <w:r>
        <w:rPr>
          <w:spacing w:val="-4"/>
          <w:sz w:val="24"/>
        </w:rPr>
        <w:t>use</w:t>
      </w:r>
      <w:r>
        <w:rPr>
          <w:spacing w:val="-8"/>
          <w:sz w:val="24"/>
        </w:rPr>
        <w:t> </w:t>
      </w:r>
      <w:r>
        <w:rPr>
          <w:spacing w:val="-4"/>
          <w:sz w:val="24"/>
        </w:rPr>
        <w:t>is</w:t>
      </w:r>
      <w:r>
        <w:rPr>
          <w:spacing w:val="-2"/>
          <w:sz w:val="24"/>
        </w:rPr>
        <w:t> </w:t>
      </w:r>
      <w:r>
        <w:rPr>
          <w:spacing w:val="-4"/>
          <w:sz w:val="24"/>
        </w:rPr>
        <w:t>goal oriented.</w:t>
      </w:r>
    </w:p>
    <w:p>
      <w:pPr>
        <w:pStyle w:val="BodyText"/>
      </w:pPr>
    </w:p>
    <w:p>
      <w:pPr>
        <w:pStyle w:val="ListParagraph"/>
        <w:numPr>
          <w:ilvl w:val="0"/>
          <w:numId w:val="17"/>
        </w:numPr>
        <w:tabs>
          <w:tab w:pos="885" w:val="left" w:leader="none"/>
        </w:tabs>
        <w:spacing w:line="480" w:lineRule="auto" w:before="0" w:after="0"/>
        <w:ind w:left="885" w:right="1162" w:hanging="365"/>
        <w:jc w:val="left"/>
        <w:rPr>
          <w:sz w:val="24"/>
        </w:rPr>
      </w:pPr>
      <w:r>
        <w:rPr>
          <w:sz w:val="24"/>
        </w:rPr>
        <w:t>The</w:t>
      </w:r>
      <w:r>
        <w:rPr>
          <w:spacing w:val="40"/>
          <w:sz w:val="24"/>
        </w:rPr>
        <w:t> </w:t>
      </w:r>
      <w:r>
        <w:rPr>
          <w:sz w:val="24"/>
        </w:rPr>
        <w:t>initiative</w:t>
      </w:r>
      <w:r>
        <w:rPr>
          <w:spacing w:val="40"/>
          <w:sz w:val="24"/>
        </w:rPr>
        <w:t> </w:t>
      </w:r>
      <w:r>
        <w:rPr>
          <w:sz w:val="24"/>
        </w:rPr>
        <w:t>in</w:t>
      </w:r>
      <w:r>
        <w:rPr>
          <w:spacing w:val="40"/>
          <w:sz w:val="24"/>
        </w:rPr>
        <w:t> </w:t>
      </w:r>
      <w:r>
        <w:rPr>
          <w:sz w:val="24"/>
        </w:rPr>
        <w:t>linking</w:t>
      </w:r>
      <w:r>
        <w:rPr>
          <w:spacing w:val="40"/>
          <w:sz w:val="24"/>
        </w:rPr>
        <w:t> </w:t>
      </w:r>
      <w:r>
        <w:rPr>
          <w:sz w:val="24"/>
        </w:rPr>
        <w:t>need</w:t>
      </w:r>
      <w:r>
        <w:rPr>
          <w:spacing w:val="40"/>
          <w:sz w:val="24"/>
        </w:rPr>
        <w:t> </w:t>
      </w:r>
      <w:r>
        <w:rPr>
          <w:sz w:val="24"/>
        </w:rPr>
        <w:t>gratification</w:t>
      </w:r>
      <w:r>
        <w:rPr>
          <w:spacing w:val="40"/>
          <w:sz w:val="24"/>
        </w:rPr>
        <w:t> </w:t>
      </w:r>
      <w:r>
        <w:rPr>
          <w:sz w:val="24"/>
        </w:rPr>
        <w:t>to</w:t>
      </w:r>
      <w:r>
        <w:rPr>
          <w:spacing w:val="40"/>
          <w:sz w:val="24"/>
        </w:rPr>
        <w:t> </w:t>
      </w:r>
      <w:r>
        <w:rPr>
          <w:sz w:val="24"/>
        </w:rPr>
        <w:t>specific</w:t>
      </w:r>
      <w:r>
        <w:rPr>
          <w:spacing w:val="40"/>
          <w:sz w:val="24"/>
        </w:rPr>
        <w:t> </w:t>
      </w:r>
      <w:r>
        <w:rPr>
          <w:sz w:val="24"/>
        </w:rPr>
        <w:t>medium</w:t>
      </w:r>
      <w:r>
        <w:rPr>
          <w:spacing w:val="40"/>
          <w:sz w:val="24"/>
        </w:rPr>
        <w:t> </w:t>
      </w:r>
      <w:r>
        <w:rPr>
          <w:sz w:val="24"/>
        </w:rPr>
        <w:t>choice</w:t>
      </w:r>
      <w:r>
        <w:rPr>
          <w:spacing w:val="40"/>
          <w:sz w:val="24"/>
        </w:rPr>
        <w:t> </w:t>
      </w:r>
      <w:r>
        <w:rPr>
          <w:sz w:val="24"/>
        </w:rPr>
        <w:t>rests</w:t>
      </w:r>
      <w:r>
        <w:rPr>
          <w:spacing w:val="40"/>
          <w:sz w:val="24"/>
        </w:rPr>
        <w:t> </w:t>
      </w:r>
      <w:r>
        <w:rPr>
          <w:sz w:val="24"/>
        </w:rPr>
        <w:t>with</w:t>
      </w:r>
      <w:r>
        <w:rPr>
          <w:spacing w:val="40"/>
          <w:sz w:val="24"/>
        </w:rPr>
        <w:t> </w:t>
      </w:r>
      <w:r>
        <w:rPr>
          <w:sz w:val="24"/>
        </w:rPr>
        <w:t>the audience member.</w:t>
      </w:r>
    </w:p>
    <w:p>
      <w:pPr>
        <w:spacing w:after="0" w:line="480" w:lineRule="auto"/>
        <w:jc w:val="left"/>
        <w:rPr>
          <w:sz w:val="24"/>
        </w:rPr>
        <w:sectPr>
          <w:pgSz w:w="11910" w:h="16840"/>
          <w:pgMar w:top="1340" w:bottom="280" w:left="920" w:right="300"/>
        </w:sectPr>
      </w:pPr>
    </w:p>
    <w:p>
      <w:pPr>
        <w:pStyle w:val="ListParagraph"/>
        <w:numPr>
          <w:ilvl w:val="0"/>
          <w:numId w:val="17"/>
        </w:numPr>
        <w:tabs>
          <w:tab w:pos="728" w:val="left" w:leader="none"/>
        </w:tabs>
        <w:spacing w:line="240" w:lineRule="auto" w:before="73" w:after="0"/>
        <w:ind w:left="728" w:right="0" w:hanging="198"/>
        <w:jc w:val="both"/>
        <w:rPr>
          <w:sz w:val="24"/>
        </w:rPr>
      </w:pPr>
      <w:r>
        <w:rPr>
          <w:sz w:val="24"/>
        </w:rPr>
        <w:t>The</w:t>
      </w:r>
      <w:r>
        <w:rPr>
          <w:spacing w:val="-3"/>
          <w:sz w:val="24"/>
        </w:rPr>
        <w:t> </w:t>
      </w:r>
      <w:r>
        <w:rPr>
          <w:sz w:val="24"/>
        </w:rPr>
        <w:t>media compete</w:t>
      </w:r>
      <w:r>
        <w:rPr>
          <w:spacing w:val="-1"/>
          <w:sz w:val="24"/>
        </w:rPr>
        <w:t> </w:t>
      </w:r>
      <w:r>
        <w:rPr>
          <w:sz w:val="24"/>
        </w:rPr>
        <w:t>with other</w:t>
      </w:r>
      <w:r>
        <w:rPr>
          <w:spacing w:val="-1"/>
          <w:sz w:val="24"/>
        </w:rPr>
        <w:t> </w:t>
      </w:r>
      <w:r>
        <w:rPr>
          <w:sz w:val="24"/>
        </w:rPr>
        <w:t>resources</w:t>
      </w:r>
      <w:r>
        <w:rPr>
          <w:spacing w:val="-1"/>
          <w:sz w:val="24"/>
        </w:rPr>
        <w:t> </w:t>
      </w:r>
      <w:r>
        <w:rPr>
          <w:sz w:val="24"/>
        </w:rPr>
        <w:t>for</w:t>
      </w:r>
      <w:r>
        <w:rPr>
          <w:spacing w:val="-1"/>
          <w:sz w:val="24"/>
        </w:rPr>
        <w:t> </w:t>
      </w:r>
      <w:r>
        <w:rPr>
          <w:sz w:val="24"/>
        </w:rPr>
        <w:t>need </w:t>
      </w:r>
      <w:r>
        <w:rPr>
          <w:spacing w:val="-2"/>
          <w:sz w:val="24"/>
        </w:rPr>
        <w:t>satisfaction.</w:t>
      </w:r>
    </w:p>
    <w:p>
      <w:pPr>
        <w:pStyle w:val="BodyText"/>
      </w:pPr>
    </w:p>
    <w:p>
      <w:pPr>
        <w:pStyle w:val="BodyText"/>
        <w:spacing w:line="480" w:lineRule="auto" w:before="1"/>
        <w:ind w:left="530" w:right="1138"/>
        <w:jc w:val="both"/>
      </w:pPr>
      <w:r>
        <w:rPr/>
        <w:t>People have enough self-awareness of their media use, interests and motives to be able to provide researchers with an accurate picture of that use.</w:t>
      </w:r>
    </w:p>
    <w:p>
      <w:pPr>
        <w:pStyle w:val="BodyText"/>
        <w:ind w:left="525"/>
        <w:jc w:val="both"/>
      </w:pPr>
      <w:r>
        <w:rPr/>
        <w:t>Value</w:t>
      </w:r>
      <w:r>
        <w:rPr>
          <w:spacing w:val="-2"/>
        </w:rPr>
        <w:t> </w:t>
      </w:r>
      <w:r>
        <w:rPr/>
        <w:t>judgment of</w:t>
      </w:r>
      <w:r>
        <w:rPr>
          <w:spacing w:val="-1"/>
        </w:rPr>
        <w:t> </w:t>
      </w:r>
      <w:r>
        <w:rPr/>
        <w:t>media</w:t>
      </w:r>
      <w:r>
        <w:rPr>
          <w:spacing w:val="1"/>
        </w:rPr>
        <w:t> </w:t>
      </w:r>
      <w:r>
        <w:rPr/>
        <w:t>content can</w:t>
      </w:r>
      <w:r>
        <w:rPr>
          <w:spacing w:val="1"/>
        </w:rPr>
        <w:t> </w:t>
      </w:r>
      <w:r>
        <w:rPr/>
        <w:t>only</w:t>
      </w:r>
      <w:r>
        <w:rPr>
          <w:spacing w:val="-5"/>
        </w:rPr>
        <w:t> </w:t>
      </w:r>
      <w:r>
        <w:rPr/>
        <w:t>be</w:t>
      </w:r>
      <w:r>
        <w:rPr>
          <w:spacing w:val="1"/>
        </w:rPr>
        <w:t> </w:t>
      </w:r>
      <w:r>
        <w:rPr/>
        <w:t>assessed by</w:t>
      </w:r>
      <w:r>
        <w:rPr>
          <w:spacing w:val="-5"/>
        </w:rPr>
        <w:t> </w:t>
      </w:r>
      <w:r>
        <w:rPr/>
        <w:t>the</w:t>
      </w:r>
      <w:r>
        <w:rPr>
          <w:spacing w:val="1"/>
        </w:rPr>
        <w:t> </w:t>
      </w:r>
      <w:r>
        <w:rPr>
          <w:spacing w:val="-2"/>
        </w:rPr>
        <w:t>audience.</w:t>
      </w:r>
    </w:p>
    <w:p>
      <w:pPr>
        <w:pStyle w:val="BodyText"/>
      </w:pPr>
    </w:p>
    <w:p>
      <w:pPr>
        <w:pStyle w:val="BodyText"/>
        <w:spacing w:line="480" w:lineRule="auto"/>
        <w:ind w:left="539" w:right="1146"/>
        <w:jc w:val="both"/>
      </w:pPr>
      <w:r>
        <w:rPr/>
        <w:t>Katz and Blumler (509) studied people's use of the mass media to meet specific needs and presented</w:t>
      </w:r>
      <w:r>
        <w:rPr>
          <w:spacing w:val="80"/>
        </w:rPr>
        <w:t> </w:t>
      </w:r>
      <w:r>
        <w:rPr/>
        <w:t>a</w:t>
      </w:r>
      <w:r>
        <w:rPr>
          <w:spacing w:val="80"/>
        </w:rPr>
        <w:t> </w:t>
      </w:r>
      <w:r>
        <w:rPr/>
        <w:t>five-</w:t>
      </w:r>
      <w:r>
        <w:rPr>
          <w:spacing w:val="80"/>
        </w:rPr>
        <w:t> </w:t>
      </w:r>
      <w:r>
        <w:rPr/>
        <w:t>fold</w:t>
      </w:r>
      <w:r>
        <w:rPr>
          <w:spacing w:val="80"/>
        </w:rPr>
        <w:t> </w:t>
      </w:r>
      <w:r>
        <w:rPr/>
        <w:t>classification</w:t>
      </w:r>
      <w:r>
        <w:rPr>
          <w:spacing w:val="80"/>
        </w:rPr>
        <w:t> </w:t>
      </w:r>
      <w:r>
        <w:rPr/>
        <w:t>of</w:t>
      </w:r>
      <w:r>
        <w:rPr>
          <w:spacing w:val="80"/>
        </w:rPr>
        <w:t> </w:t>
      </w:r>
      <w:r>
        <w:rPr/>
        <w:t>needs,</w:t>
      </w:r>
      <w:r>
        <w:rPr>
          <w:spacing w:val="80"/>
        </w:rPr>
        <w:t> </w:t>
      </w:r>
      <w:r>
        <w:rPr/>
        <w:t>which</w:t>
      </w:r>
      <w:r>
        <w:rPr>
          <w:spacing w:val="80"/>
        </w:rPr>
        <w:t> </w:t>
      </w:r>
      <w:r>
        <w:rPr/>
        <w:t>they</w:t>
      </w:r>
      <w:r>
        <w:rPr>
          <w:spacing w:val="80"/>
        </w:rPr>
        <w:t> </w:t>
      </w:r>
      <w:r>
        <w:rPr/>
        <w:t>say</w:t>
      </w:r>
      <w:r>
        <w:rPr>
          <w:spacing w:val="80"/>
        </w:rPr>
        <w:t> </w:t>
      </w:r>
      <w:r>
        <w:rPr/>
        <w:t>all</w:t>
      </w:r>
      <w:r>
        <w:rPr>
          <w:spacing w:val="80"/>
        </w:rPr>
        <w:t> </w:t>
      </w:r>
      <w:r>
        <w:rPr/>
        <w:t>media</w:t>
      </w:r>
      <w:r>
        <w:rPr>
          <w:spacing w:val="80"/>
        </w:rPr>
        <w:t> </w:t>
      </w:r>
      <w:r>
        <w:rPr/>
        <w:t>users essentially have. These are:</w:t>
      </w:r>
    </w:p>
    <w:p>
      <w:pPr>
        <w:pStyle w:val="ListParagraph"/>
        <w:numPr>
          <w:ilvl w:val="0"/>
          <w:numId w:val="18"/>
        </w:numPr>
        <w:tabs>
          <w:tab w:pos="909" w:val="left" w:leader="none"/>
        </w:tabs>
        <w:spacing w:line="480" w:lineRule="auto" w:before="1" w:after="0"/>
        <w:ind w:left="909" w:right="1155" w:hanging="351"/>
        <w:jc w:val="left"/>
        <w:rPr>
          <w:sz w:val="24"/>
        </w:rPr>
      </w:pPr>
      <w:r>
        <w:rPr>
          <w:b/>
          <w:sz w:val="24"/>
        </w:rPr>
        <w:t>Cognitive</w:t>
      </w:r>
      <w:r>
        <w:rPr>
          <w:b/>
          <w:spacing w:val="80"/>
          <w:sz w:val="24"/>
        </w:rPr>
        <w:t> </w:t>
      </w:r>
      <w:r>
        <w:rPr>
          <w:b/>
          <w:sz w:val="24"/>
        </w:rPr>
        <w:t>needs:</w:t>
      </w:r>
      <w:r>
        <w:rPr>
          <w:b/>
          <w:spacing w:val="80"/>
          <w:sz w:val="24"/>
        </w:rPr>
        <w:t> </w:t>
      </w:r>
      <w:r>
        <w:rPr>
          <w:sz w:val="24"/>
        </w:rPr>
        <w:t>needs</w:t>
      </w:r>
      <w:r>
        <w:rPr>
          <w:spacing w:val="80"/>
          <w:sz w:val="24"/>
        </w:rPr>
        <w:t> </w:t>
      </w:r>
      <w:r>
        <w:rPr>
          <w:sz w:val="24"/>
        </w:rPr>
        <w:t>related</w:t>
      </w:r>
      <w:r>
        <w:rPr>
          <w:spacing w:val="80"/>
          <w:sz w:val="24"/>
        </w:rPr>
        <w:t> </w:t>
      </w:r>
      <w:r>
        <w:rPr>
          <w:sz w:val="24"/>
        </w:rPr>
        <w:t>to</w:t>
      </w:r>
      <w:r>
        <w:rPr>
          <w:spacing w:val="80"/>
          <w:sz w:val="24"/>
        </w:rPr>
        <w:t> </w:t>
      </w:r>
      <w:r>
        <w:rPr>
          <w:sz w:val="24"/>
        </w:rPr>
        <w:t>strengthening</w:t>
      </w:r>
      <w:r>
        <w:rPr>
          <w:spacing w:val="80"/>
          <w:sz w:val="24"/>
        </w:rPr>
        <w:t> </w:t>
      </w:r>
      <w:r>
        <w:rPr>
          <w:sz w:val="24"/>
        </w:rPr>
        <w:t>of</w:t>
      </w:r>
      <w:r>
        <w:rPr>
          <w:spacing w:val="80"/>
          <w:sz w:val="24"/>
        </w:rPr>
        <w:t> </w:t>
      </w:r>
      <w:r>
        <w:rPr>
          <w:sz w:val="24"/>
        </w:rPr>
        <w:t>information,</w:t>
      </w:r>
      <w:r>
        <w:rPr>
          <w:spacing w:val="80"/>
          <w:sz w:val="24"/>
        </w:rPr>
        <w:t> </w:t>
      </w:r>
      <w:r>
        <w:rPr>
          <w:sz w:val="24"/>
        </w:rPr>
        <w:t>knowledge,</w:t>
      </w:r>
      <w:r>
        <w:rPr>
          <w:spacing w:val="80"/>
          <w:sz w:val="24"/>
        </w:rPr>
        <w:t> </w:t>
      </w:r>
      <w:r>
        <w:rPr>
          <w:sz w:val="24"/>
        </w:rPr>
        <w:t>and understanding of our environment.</w:t>
      </w:r>
    </w:p>
    <w:p>
      <w:pPr>
        <w:pStyle w:val="ListParagraph"/>
        <w:numPr>
          <w:ilvl w:val="0"/>
          <w:numId w:val="18"/>
        </w:numPr>
        <w:tabs>
          <w:tab w:pos="909" w:val="left" w:leader="none"/>
        </w:tabs>
        <w:spacing w:line="480" w:lineRule="auto" w:before="0" w:after="0"/>
        <w:ind w:left="909" w:right="1147" w:hanging="351"/>
        <w:jc w:val="left"/>
        <w:rPr>
          <w:sz w:val="24"/>
        </w:rPr>
      </w:pPr>
      <w:r>
        <w:rPr>
          <w:b/>
          <w:sz w:val="24"/>
        </w:rPr>
        <w:t>Affective</w:t>
      </w:r>
      <w:r>
        <w:rPr>
          <w:b/>
          <w:spacing w:val="40"/>
          <w:sz w:val="24"/>
        </w:rPr>
        <w:t> </w:t>
      </w:r>
      <w:r>
        <w:rPr>
          <w:b/>
          <w:sz w:val="24"/>
        </w:rPr>
        <w:t>needs:</w:t>
      </w:r>
      <w:r>
        <w:rPr>
          <w:b/>
          <w:spacing w:val="40"/>
          <w:sz w:val="24"/>
        </w:rPr>
        <w:t> </w:t>
      </w:r>
      <w:r>
        <w:rPr>
          <w:sz w:val="24"/>
        </w:rPr>
        <w:t>needs</w:t>
      </w:r>
      <w:r>
        <w:rPr>
          <w:spacing w:val="40"/>
          <w:sz w:val="24"/>
        </w:rPr>
        <w:t> </w:t>
      </w:r>
      <w:r>
        <w:rPr>
          <w:sz w:val="24"/>
        </w:rPr>
        <w:t>related</w:t>
      </w:r>
      <w:r>
        <w:rPr>
          <w:spacing w:val="40"/>
          <w:sz w:val="24"/>
        </w:rPr>
        <w:t> </w:t>
      </w:r>
      <w:r>
        <w:rPr>
          <w:sz w:val="24"/>
        </w:rPr>
        <w:t>to</w:t>
      </w:r>
      <w:r>
        <w:rPr>
          <w:spacing w:val="40"/>
          <w:sz w:val="24"/>
        </w:rPr>
        <w:t> </w:t>
      </w:r>
      <w:r>
        <w:rPr>
          <w:sz w:val="24"/>
        </w:rPr>
        <w:t>strengthening</w:t>
      </w:r>
      <w:r>
        <w:rPr>
          <w:spacing w:val="40"/>
          <w:sz w:val="24"/>
        </w:rPr>
        <w:t> </w:t>
      </w:r>
      <w:r>
        <w:rPr>
          <w:sz w:val="24"/>
        </w:rPr>
        <w:t>aesthetic,</w:t>
      </w:r>
      <w:r>
        <w:rPr>
          <w:spacing w:val="40"/>
          <w:sz w:val="24"/>
        </w:rPr>
        <w:t> </w:t>
      </w:r>
      <w:r>
        <w:rPr>
          <w:sz w:val="24"/>
        </w:rPr>
        <w:t>pleasurable</w:t>
      </w:r>
      <w:r>
        <w:rPr>
          <w:spacing w:val="40"/>
          <w:sz w:val="24"/>
        </w:rPr>
        <w:t> </w:t>
      </w:r>
      <w:r>
        <w:rPr>
          <w:sz w:val="24"/>
        </w:rPr>
        <w:t>and</w:t>
      </w:r>
      <w:r>
        <w:rPr>
          <w:spacing w:val="40"/>
          <w:sz w:val="24"/>
        </w:rPr>
        <w:t> </w:t>
      </w:r>
      <w:r>
        <w:rPr>
          <w:sz w:val="24"/>
        </w:rPr>
        <w:t>emotional </w:t>
      </w:r>
      <w:r>
        <w:rPr>
          <w:spacing w:val="-2"/>
          <w:sz w:val="24"/>
        </w:rPr>
        <w:t>experiences</w:t>
      </w:r>
    </w:p>
    <w:p>
      <w:pPr>
        <w:pStyle w:val="ListParagraph"/>
        <w:numPr>
          <w:ilvl w:val="0"/>
          <w:numId w:val="18"/>
        </w:numPr>
        <w:tabs>
          <w:tab w:pos="909" w:val="left" w:leader="none"/>
        </w:tabs>
        <w:spacing w:line="480" w:lineRule="auto" w:before="0" w:after="0"/>
        <w:ind w:left="909" w:right="1143" w:hanging="351"/>
        <w:jc w:val="left"/>
        <w:rPr>
          <w:sz w:val="24"/>
        </w:rPr>
      </w:pPr>
      <w:r>
        <w:rPr>
          <w:b/>
          <w:sz w:val="24"/>
        </w:rPr>
        <w:t>Personal</w:t>
      </w:r>
      <w:r>
        <w:rPr>
          <w:b/>
          <w:spacing w:val="80"/>
          <w:sz w:val="24"/>
        </w:rPr>
        <w:t> </w:t>
      </w:r>
      <w:r>
        <w:rPr>
          <w:b/>
          <w:sz w:val="24"/>
        </w:rPr>
        <w:t>integrative</w:t>
      </w:r>
      <w:r>
        <w:rPr>
          <w:b/>
          <w:spacing w:val="80"/>
          <w:sz w:val="24"/>
        </w:rPr>
        <w:t> </w:t>
      </w:r>
      <w:r>
        <w:rPr>
          <w:b/>
          <w:sz w:val="24"/>
        </w:rPr>
        <w:t>needs:</w:t>
      </w:r>
      <w:r>
        <w:rPr>
          <w:b/>
          <w:spacing w:val="80"/>
          <w:sz w:val="24"/>
        </w:rPr>
        <w:t> </w:t>
      </w:r>
      <w:r>
        <w:rPr>
          <w:sz w:val="24"/>
        </w:rPr>
        <w:t>needs</w:t>
      </w:r>
      <w:r>
        <w:rPr>
          <w:spacing w:val="80"/>
          <w:sz w:val="24"/>
        </w:rPr>
        <w:t> </w:t>
      </w:r>
      <w:r>
        <w:rPr>
          <w:sz w:val="24"/>
        </w:rPr>
        <w:t>related</w:t>
      </w:r>
      <w:r>
        <w:rPr>
          <w:spacing w:val="80"/>
          <w:sz w:val="24"/>
        </w:rPr>
        <w:t> </w:t>
      </w:r>
      <w:r>
        <w:rPr>
          <w:sz w:val="24"/>
        </w:rPr>
        <w:t>to</w:t>
      </w:r>
      <w:r>
        <w:rPr>
          <w:spacing w:val="80"/>
          <w:sz w:val="24"/>
        </w:rPr>
        <w:t> </w:t>
      </w:r>
      <w:r>
        <w:rPr>
          <w:sz w:val="24"/>
        </w:rPr>
        <w:t>strengthening</w:t>
      </w:r>
      <w:r>
        <w:rPr>
          <w:spacing w:val="80"/>
          <w:sz w:val="24"/>
        </w:rPr>
        <w:t> </w:t>
      </w:r>
      <w:r>
        <w:rPr>
          <w:sz w:val="24"/>
        </w:rPr>
        <w:t>credibility</w:t>
      </w:r>
      <w:r>
        <w:rPr>
          <w:spacing w:val="80"/>
          <w:sz w:val="24"/>
        </w:rPr>
        <w:t> </w:t>
      </w:r>
      <w:r>
        <w:rPr>
          <w:sz w:val="24"/>
        </w:rPr>
        <w:t>confidence, stability and status of individuals.</w:t>
      </w:r>
    </w:p>
    <w:p>
      <w:pPr>
        <w:pStyle w:val="ListParagraph"/>
        <w:numPr>
          <w:ilvl w:val="0"/>
          <w:numId w:val="18"/>
        </w:numPr>
        <w:tabs>
          <w:tab w:pos="907" w:val="left" w:leader="none"/>
          <w:tab w:pos="909" w:val="left" w:leader="none"/>
        </w:tabs>
        <w:spacing w:line="480" w:lineRule="auto" w:before="0" w:after="0"/>
        <w:ind w:left="909" w:right="1141" w:hanging="351"/>
        <w:jc w:val="left"/>
        <w:rPr>
          <w:sz w:val="24"/>
        </w:rPr>
      </w:pPr>
      <w:r>
        <w:rPr>
          <w:b/>
          <w:sz w:val="24"/>
        </w:rPr>
        <w:t>Social</w:t>
      </w:r>
      <w:r>
        <w:rPr>
          <w:b/>
          <w:spacing w:val="40"/>
          <w:sz w:val="24"/>
        </w:rPr>
        <w:t> </w:t>
      </w:r>
      <w:r>
        <w:rPr>
          <w:b/>
          <w:sz w:val="24"/>
        </w:rPr>
        <w:t>integrative</w:t>
      </w:r>
      <w:r>
        <w:rPr>
          <w:b/>
          <w:spacing w:val="40"/>
          <w:sz w:val="24"/>
        </w:rPr>
        <w:t> </w:t>
      </w:r>
      <w:r>
        <w:rPr>
          <w:b/>
          <w:sz w:val="24"/>
        </w:rPr>
        <w:t>needs:</w:t>
      </w:r>
      <w:r>
        <w:rPr>
          <w:b/>
          <w:spacing w:val="40"/>
          <w:sz w:val="24"/>
        </w:rPr>
        <w:t> </w:t>
      </w:r>
      <w:r>
        <w:rPr>
          <w:sz w:val="24"/>
        </w:rPr>
        <w:t>needs</w:t>
      </w:r>
      <w:r>
        <w:rPr>
          <w:spacing w:val="40"/>
          <w:sz w:val="24"/>
        </w:rPr>
        <w:t> </w:t>
      </w:r>
      <w:r>
        <w:rPr>
          <w:sz w:val="24"/>
        </w:rPr>
        <w:t>related</w:t>
      </w:r>
      <w:r>
        <w:rPr>
          <w:spacing w:val="40"/>
          <w:sz w:val="24"/>
        </w:rPr>
        <w:t> </w:t>
      </w:r>
      <w:r>
        <w:rPr>
          <w:sz w:val="24"/>
        </w:rPr>
        <w:t>to</w:t>
      </w:r>
      <w:r>
        <w:rPr>
          <w:spacing w:val="40"/>
          <w:sz w:val="24"/>
        </w:rPr>
        <w:t> </w:t>
      </w:r>
      <w:r>
        <w:rPr>
          <w:sz w:val="24"/>
        </w:rPr>
        <w:t>strengthening</w:t>
      </w:r>
      <w:r>
        <w:rPr>
          <w:spacing w:val="40"/>
          <w:sz w:val="24"/>
        </w:rPr>
        <w:t> </w:t>
      </w:r>
      <w:r>
        <w:rPr>
          <w:sz w:val="24"/>
        </w:rPr>
        <w:t>contact</w:t>
      </w:r>
      <w:r>
        <w:rPr>
          <w:spacing w:val="40"/>
          <w:sz w:val="24"/>
        </w:rPr>
        <w:t> </w:t>
      </w:r>
      <w:r>
        <w:rPr>
          <w:sz w:val="24"/>
        </w:rPr>
        <w:t>with</w:t>
      </w:r>
      <w:r>
        <w:rPr>
          <w:spacing w:val="40"/>
          <w:sz w:val="24"/>
        </w:rPr>
        <w:t> </w:t>
      </w:r>
      <w:r>
        <w:rPr>
          <w:sz w:val="24"/>
        </w:rPr>
        <w:t>family,</w:t>
      </w:r>
      <w:r>
        <w:rPr>
          <w:spacing w:val="40"/>
          <w:sz w:val="24"/>
        </w:rPr>
        <w:t> </w:t>
      </w:r>
      <w:r>
        <w:rPr>
          <w:sz w:val="24"/>
        </w:rPr>
        <w:t>friends and the world.</w:t>
      </w:r>
    </w:p>
    <w:p>
      <w:pPr>
        <w:pStyle w:val="ListParagraph"/>
        <w:numPr>
          <w:ilvl w:val="0"/>
          <w:numId w:val="18"/>
        </w:numPr>
        <w:tabs>
          <w:tab w:pos="907" w:val="left" w:leader="none"/>
        </w:tabs>
        <w:spacing w:line="240" w:lineRule="auto" w:before="0" w:after="0"/>
        <w:ind w:left="907" w:right="0" w:hanging="349"/>
        <w:jc w:val="left"/>
        <w:rPr>
          <w:sz w:val="24"/>
        </w:rPr>
      </w:pPr>
      <w:r>
        <w:rPr>
          <w:b/>
          <w:sz w:val="24"/>
        </w:rPr>
        <w:t>Escapist</w:t>
      </w:r>
      <w:r>
        <w:rPr>
          <w:b/>
          <w:spacing w:val="-3"/>
          <w:sz w:val="24"/>
        </w:rPr>
        <w:t> </w:t>
      </w:r>
      <w:r>
        <w:rPr>
          <w:b/>
          <w:sz w:val="24"/>
        </w:rPr>
        <w:t>needs:</w:t>
      </w:r>
      <w:r>
        <w:rPr>
          <w:b/>
          <w:spacing w:val="-1"/>
          <w:sz w:val="24"/>
        </w:rPr>
        <w:t> </w:t>
      </w:r>
      <w:r>
        <w:rPr>
          <w:sz w:val="24"/>
        </w:rPr>
        <w:t>needs</w:t>
      </w:r>
      <w:r>
        <w:rPr>
          <w:spacing w:val="-1"/>
          <w:sz w:val="24"/>
        </w:rPr>
        <w:t> </w:t>
      </w:r>
      <w:r>
        <w:rPr>
          <w:sz w:val="24"/>
        </w:rPr>
        <w:t>related</w:t>
      </w:r>
      <w:r>
        <w:rPr>
          <w:spacing w:val="-1"/>
          <w:sz w:val="24"/>
        </w:rPr>
        <w:t> </w:t>
      </w:r>
      <w:r>
        <w:rPr>
          <w:sz w:val="24"/>
        </w:rPr>
        <w:t>to</w:t>
      </w:r>
      <w:r>
        <w:rPr>
          <w:spacing w:val="-1"/>
          <w:sz w:val="24"/>
        </w:rPr>
        <w:t> </w:t>
      </w:r>
      <w:r>
        <w:rPr>
          <w:sz w:val="24"/>
        </w:rPr>
        <w:t>escape,</w:t>
      </w:r>
      <w:r>
        <w:rPr>
          <w:spacing w:val="-1"/>
          <w:sz w:val="24"/>
        </w:rPr>
        <w:t> </w:t>
      </w:r>
      <w:r>
        <w:rPr>
          <w:sz w:val="24"/>
        </w:rPr>
        <w:t>release</w:t>
      </w:r>
      <w:r>
        <w:rPr>
          <w:spacing w:val="-2"/>
          <w:sz w:val="24"/>
        </w:rPr>
        <w:t> </w:t>
      </w:r>
      <w:r>
        <w:rPr>
          <w:sz w:val="24"/>
        </w:rPr>
        <w:t>tension</w:t>
      </w:r>
      <w:r>
        <w:rPr>
          <w:spacing w:val="-1"/>
          <w:sz w:val="24"/>
        </w:rPr>
        <w:t> </w:t>
      </w:r>
      <w:r>
        <w:rPr>
          <w:sz w:val="24"/>
        </w:rPr>
        <w:t>and</w:t>
      </w:r>
      <w:r>
        <w:rPr>
          <w:spacing w:val="-1"/>
          <w:sz w:val="24"/>
        </w:rPr>
        <w:t> </w:t>
      </w:r>
      <w:r>
        <w:rPr>
          <w:sz w:val="24"/>
        </w:rPr>
        <w:t>the</w:t>
      </w:r>
      <w:r>
        <w:rPr>
          <w:spacing w:val="-1"/>
          <w:sz w:val="24"/>
        </w:rPr>
        <w:t> </w:t>
      </w:r>
      <w:r>
        <w:rPr>
          <w:sz w:val="24"/>
        </w:rPr>
        <w:t>desire</w:t>
      </w:r>
      <w:r>
        <w:rPr>
          <w:spacing w:val="-2"/>
          <w:sz w:val="24"/>
        </w:rPr>
        <w:t> </w:t>
      </w:r>
      <w:r>
        <w:rPr>
          <w:sz w:val="24"/>
        </w:rPr>
        <w:t>for </w:t>
      </w:r>
      <w:r>
        <w:rPr>
          <w:spacing w:val="-2"/>
          <w:sz w:val="24"/>
        </w:rPr>
        <w:t>diversion.</w:t>
      </w:r>
    </w:p>
    <w:p>
      <w:pPr>
        <w:pStyle w:val="BodyText"/>
      </w:pPr>
    </w:p>
    <w:p>
      <w:pPr>
        <w:pStyle w:val="BodyText"/>
        <w:spacing w:line="480" w:lineRule="auto"/>
        <w:ind w:left="558" w:right="1134"/>
        <w:jc w:val="both"/>
      </w:pPr>
      <w:r>
        <w:rPr/>
        <w:t>Thus, the objectives of the Uses &amp; Gratification theory are: firstly to explain the psychological needs that shape why people use the internet and what motivates them to engage in certain internet use behaviours for gratification (Rubin 141). Secondly, it is to explain how individual use mass communication to gratify their needs and last but not the least, it is</w:t>
      </w:r>
      <w:r>
        <w:rPr>
          <w:spacing w:val="-2"/>
        </w:rPr>
        <w:t> </w:t>
      </w:r>
      <w:r>
        <w:rPr/>
        <w:t>to identify</w:t>
      </w:r>
      <w:r>
        <w:rPr>
          <w:spacing w:val="-8"/>
        </w:rPr>
        <w:t> </w:t>
      </w:r>
      <w:r>
        <w:rPr/>
        <w:t>the</w:t>
      </w:r>
      <w:r>
        <w:rPr>
          <w:spacing w:val="-1"/>
        </w:rPr>
        <w:t> </w:t>
      </w:r>
      <w:r>
        <w:rPr/>
        <w:t>positive</w:t>
      </w:r>
      <w:r>
        <w:rPr>
          <w:spacing w:val="-1"/>
        </w:rPr>
        <w:t> </w:t>
      </w:r>
      <w:r>
        <w:rPr/>
        <w:t>and negative</w:t>
      </w:r>
      <w:r>
        <w:rPr>
          <w:spacing w:val="-1"/>
        </w:rPr>
        <w:t> </w:t>
      </w:r>
      <w:r>
        <w:rPr/>
        <w:t>influence of</w:t>
      </w:r>
      <w:r>
        <w:rPr>
          <w:spacing w:val="-1"/>
        </w:rPr>
        <w:t> </w:t>
      </w:r>
      <w:r>
        <w:rPr/>
        <w:t>individual internet use.</w:t>
      </w:r>
      <w:r>
        <w:rPr>
          <w:spacing w:val="-1"/>
        </w:rPr>
        <w:t> </w:t>
      </w:r>
      <w:r>
        <w:rPr/>
        <w:t>This study utilizes the concepts of New Literacies theory as well as uses and gratification </w:t>
      </w:r>
      <w:r>
        <w:rPr>
          <w:spacing w:val="9"/>
        </w:rPr>
        <w:t>theory</w:t>
      </w:r>
      <w:r>
        <w:rPr>
          <w:spacing w:val="9"/>
        </w:rPr>
        <w:t> </w:t>
      </w:r>
      <w:r>
        <w:rPr/>
        <w:t>to better </w:t>
      </w:r>
      <w:r>
        <w:rPr>
          <w:spacing w:val="9"/>
        </w:rPr>
        <w:t>understand</w:t>
      </w:r>
      <w:r>
        <w:rPr>
          <w:spacing w:val="9"/>
        </w:rPr>
        <w:t> </w:t>
      </w:r>
      <w:r>
        <w:rPr/>
        <w:t>the </w:t>
      </w:r>
      <w:r>
        <w:rPr>
          <w:spacing w:val="9"/>
        </w:rPr>
        <w:t>influence</w:t>
      </w:r>
      <w:r>
        <w:rPr>
          <w:spacing w:val="9"/>
        </w:rPr>
        <w:t> </w:t>
      </w:r>
      <w:r>
        <w:rPr/>
        <w:t>of the internet on the </w:t>
      </w:r>
      <w:r>
        <w:rPr>
          <w:spacing w:val="9"/>
        </w:rPr>
        <w:t>reading</w:t>
      </w:r>
      <w:r>
        <w:rPr>
          <w:spacing w:val="9"/>
        </w:rPr>
        <w:t> </w:t>
      </w:r>
      <w:r>
        <w:rPr/>
        <w:t>habits and reading </w:t>
      </w:r>
      <w:r>
        <w:rPr>
          <w:spacing w:val="9"/>
        </w:rPr>
        <w:t>comprehension</w:t>
      </w:r>
      <w:r>
        <w:rPr>
          <w:spacing w:val="40"/>
        </w:rPr>
        <w:t> </w:t>
      </w:r>
      <w:r>
        <w:rPr/>
        <w:t>of</w:t>
      </w:r>
      <w:r>
        <w:rPr>
          <w:spacing w:val="30"/>
        </w:rPr>
        <w:t> </w:t>
      </w:r>
      <w:r>
        <w:rPr/>
        <w:t>undergraduate</w:t>
      </w:r>
      <w:r>
        <w:rPr>
          <w:spacing w:val="40"/>
        </w:rPr>
        <w:t> </w:t>
      </w:r>
      <w:r>
        <w:rPr/>
        <w:t>students.</w:t>
      </w:r>
      <w:r>
        <w:rPr>
          <w:spacing w:val="40"/>
        </w:rPr>
        <w:t> </w:t>
      </w:r>
      <w:r>
        <w:rPr/>
        <w:t>Thus,</w:t>
      </w:r>
      <w:r>
        <w:rPr>
          <w:spacing w:val="40"/>
        </w:rPr>
        <w:t> </w:t>
      </w:r>
      <w:r>
        <w:rPr/>
        <w:t>the</w:t>
      </w:r>
      <w:r>
        <w:rPr>
          <w:spacing w:val="40"/>
        </w:rPr>
        <w:t> </w:t>
      </w:r>
      <w:r>
        <w:rPr/>
        <w:t>new</w:t>
      </w:r>
      <w:r>
        <w:rPr>
          <w:spacing w:val="40"/>
        </w:rPr>
        <w:t> </w:t>
      </w:r>
      <w:r>
        <w:rPr/>
        <w:t>literacies</w:t>
      </w:r>
      <w:r>
        <w:rPr>
          <w:spacing w:val="40"/>
        </w:rPr>
        <w:t> </w:t>
      </w:r>
      <w:r>
        <w:rPr/>
        <w:t>theory</w:t>
      </w:r>
      <w:r>
        <w:rPr>
          <w:spacing w:val="34"/>
        </w:rPr>
        <w:t> </w:t>
      </w:r>
      <w:r>
        <w:rPr/>
        <w:t>and</w:t>
      </w:r>
      <w:r>
        <w:rPr>
          <w:spacing w:val="40"/>
        </w:rPr>
        <w:t> </w:t>
      </w:r>
      <w:r>
        <w:rPr/>
        <w:t>uses</w:t>
      </w:r>
      <w:r>
        <w:rPr>
          <w:spacing w:val="40"/>
        </w:rPr>
        <w:t> </w:t>
      </w:r>
      <w:r>
        <w:rPr/>
        <w:t>and</w:t>
      </w:r>
    </w:p>
    <w:p>
      <w:pPr>
        <w:spacing w:after="0" w:line="480" w:lineRule="auto"/>
        <w:jc w:val="both"/>
        <w:sectPr>
          <w:pgSz w:w="11910" w:h="16840"/>
          <w:pgMar w:top="1340" w:bottom="280" w:left="920" w:right="300"/>
        </w:sectPr>
      </w:pPr>
    </w:p>
    <w:p>
      <w:pPr>
        <w:pStyle w:val="BodyText"/>
        <w:spacing w:line="480" w:lineRule="auto" w:before="73"/>
        <w:ind w:left="558" w:right="1156"/>
        <w:jc w:val="both"/>
      </w:pPr>
      <w:r>
        <w:rPr/>
        <w:t>gratification</w:t>
      </w:r>
      <w:r>
        <w:rPr>
          <w:spacing w:val="80"/>
        </w:rPr>
        <w:t> </w:t>
      </w:r>
      <w:r>
        <w:rPr/>
        <w:t>theory</w:t>
      </w:r>
      <w:r>
        <w:rPr>
          <w:spacing w:val="80"/>
        </w:rPr>
        <w:t> </w:t>
      </w:r>
      <w:r>
        <w:rPr/>
        <w:t>provided</w:t>
      </w:r>
      <w:r>
        <w:rPr>
          <w:spacing w:val="80"/>
        </w:rPr>
        <w:t> </w:t>
      </w:r>
      <w:r>
        <w:rPr/>
        <w:t>unique</w:t>
      </w:r>
      <w:r>
        <w:rPr>
          <w:spacing w:val="80"/>
        </w:rPr>
        <w:t> </w:t>
      </w:r>
      <w:r>
        <w:rPr/>
        <w:t>frameworks</w:t>
      </w:r>
      <w:r>
        <w:rPr>
          <w:spacing w:val="80"/>
        </w:rPr>
        <w:t> </w:t>
      </w:r>
      <w:r>
        <w:rPr/>
        <w:t>upon</w:t>
      </w:r>
      <w:r>
        <w:rPr>
          <w:spacing w:val="80"/>
        </w:rPr>
        <w:t> </w:t>
      </w:r>
      <w:r>
        <w:rPr/>
        <w:t>which</w:t>
      </w:r>
      <w:r>
        <w:rPr>
          <w:spacing w:val="80"/>
        </w:rPr>
        <w:t> </w:t>
      </w:r>
      <w:r>
        <w:rPr/>
        <w:t>the</w:t>
      </w:r>
      <w:r>
        <w:rPr>
          <w:spacing w:val="80"/>
        </w:rPr>
        <w:t> </w:t>
      </w:r>
      <w:r>
        <w:rPr/>
        <w:t>data</w:t>
      </w:r>
      <w:r>
        <w:rPr>
          <w:spacing w:val="80"/>
        </w:rPr>
        <w:t> </w:t>
      </w:r>
      <w:r>
        <w:rPr/>
        <w:t>in</w:t>
      </w:r>
      <w:r>
        <w:rPr>
          <w:spacing w:val="80"/>
        </w:rPr>
        <w:t> </w:t>
      </w:r>
      <w:r>
        <w:rPr/>
        <w:t>this</w:t>
      </w:r>
      <w:r>
        <w:rPr>
          <w:spacing w:val="80"/>
        </w:rPr>
        <w:t> </w:t>
      </w:r>
      <w:r>
        <w:rPr/>
        <w:t>study may be viewed, analyzed and discussed</w:t>
      </w:r>
      <w:r>
        <w:rPr>
          <w:spacing w:val="80"/>
        </w:rPr>
        <w:t> </w:t>
      </w:r>
      <w:r>
        <w:rPr/>
        <w:t>.</w:t>
      </w:r>
    </w:p>
    <w:p>
      <w:pPr>
        <w:pStyle w:val="BodyText"/>
      </w:pPr>
    </w:p>
    <w:p>
      <w:pPr>
        <w:pStyle w:val="BodyText"/>
        <w:spacing w:before="5"/>
      </w:pPr>
    </w:p>
    <w:p>
      <w:pPr>
        <w:pStyle w:val="Heading1"/>
        <w:numPr>
          <w:ilvl w:val="1"/>
          <w:numId w:val="11"/>
        </w:numPr>
        <w:tabs>
          <w:tab w:pos="1122" w:val="left" w:leader="none"/>
        </w:tabs>
        <w:spacing w:line="240" w:lineRule="auto" w:before="1" w:after="0"/>
        <w:ind w:left="1122" w:right="0" w:hanging="592"/>
        <w:jc w:val="both"/>
      </w:pPr>
      <w:bookmarkStart w:name="_TOC_250022" w:id="12"/>
      <w:r>
        <w:rPr/>
        <w:t>Empirical</w:t>
      </w:r>
      <w:r>
        <w:rPr>
          <w:spacing w:val="-15"/>
        </w:rPr>
        <w:t> </w:t>
      </w:r>
      <w:bookmarkEnd w:id="12"/>
      <w:r>
        <w:rPr>
          <w:spacing w:val="-2"/>
        </w:rPr>
        <w:t>Studies.</w:t>
      </w:r>
    </w:p>
    <w:p>
      <w:pPr>
        <w:pStyle w:val="Heading1"/>
        <w:numPr>
          <w:ilvl w:val="2"/>
          <w:numId w:val="11"/>
        </w:numPr>
        <w:tabs>
          <w:tab w:pos="1048" w:val="left" w:leader="none"/>
        </w:tabs>
        <w:spacing w:line="240" w:lineRule="auto" w:before="276" w:after="0"/>
        <w:ind w:left="1048" w:right="0" w:hanging="514"/>
        <w:jc w:val="both"/>
      </w:pPr>
      <w:bookmarkStart w:name="_TOC_250021" w:id="13"/>
      <w:r>
        <w:rPr>
          <w:spacing w:val="-4"/>
        </w:rPr>
        <w:t>Research</w:t>
      </w:r>
      <w:r>
        <w:rPr>
          <w:spacing w:val="-8"/>
        </w:rPr>
        <w:t> </w:t>
      </w:r>
      <w:r>
        <w:rPr>
          <w:spacing w:val="-4"/>
        </w:rPr>
        <w:t>in</w:t>
      </w:r>
      <w:r>
        <w:rPr>
          <w:spacing w:val="-5"/>
        </w:rPr>
        <w:t> </w:t>
      </w:r>
      <w:r>
        <w:rPr>
          <w:spacing w:val="-4"/>
        </w:rPr>
        <w:t>Reading</w:t>
      </w:r>
      <w:r>
        <w:rPr>
          <w:spacing w:val="-8"/>
        </w:rPr>
        <w:t> </w:t>
      </w:r>
      <w:r>
        <w:rPr>
          <w:spacing w:val="-4"/>
        </w:rPr>
        <w:t>Habits</w:t>
      </w:r>
      <w:r>
        <w:rPr>
          <w:spacing w:val="-5"/>
        </w:rPr>
        <w:t> </w:t>
      </w:r>
      <w:r>
        <w:rPr>
          <w:spacing w:val="-4"/>
        </w:rPr>
        <w:t>in</w:t>
      </w:r>
      <w:r>
        <w:rPr>
          <w:spacing w:val="-7"/>
        </w:rPr>
        <w:t> </w:t>
      </w:r>
      <w:bookmarkEnd w:id="13"/>
      <w:r>
        <w:rPr>
          <w:spacing w:val="-4"/>
        </w:rPr>
        <w:t>Nigeria</w:t>
      </w:r>
    </w:p>
    <w:p>
      <w:pPr>
        <w:pStyle w:val="BodyText"/>
        <w:spacing w:line="480" w:lineRule="auto" w:before="271"/>
        <w:ind w:left="534" w:right="1171"/>
        <w:jc w:val="both"/>
      </w:pPr>
      <w:r>
        <w:rPr/>
        <w:t>Obviously,</w:t>
      </w:r>
      <w:r>
        <w:rPr>
          <w:spacing w:val="40"/>
        </w:rPr>
        <w:t> </w:t>
      </w:r>
      <w:r>
        <w:rPr/>
        <w:t>a</w:t>
      </w:r>
      <w:r>
        <w:rPr>
          <w:spacing w:val="40"/>
        </w:rPr>
        <w:t> </w:t>
      </w:r>
      <w:r>
        <w:rPr/>
        <w:t>massive</w:t>
      </w:r>
      <w:r>
        <w:rPr>
          <w:spacing w:val="40"/>
        </w:rPr>
        <w:t> </w:t>
      </w:r>
      <w:r>
        <w:rPr/>
        <w:t>body</w:t>
      </w:r>
      <w:r>
        <w:rPr>
          <w:spacing w:val="40"/>
        </w:rPr>
        <w:t> </w:t>
      </w:r>
      <w:r>
        <w:rPr/>
        <w:t>of</w:t>
      </w:r>
      <w:r>
        <w:rPr>
          <w:spacing w:val="40"/>
        </w:rPr>
        <w:t> </w:t>
      </w:r>
      <w:r>
        <w:rPr/>
        <w:t>research</w:t>
      </w:r>
      <w:r>
        <w:rPr>
          <w:spacing w:val="40"/>
        </w:rPr>
        <w:t> </w:t>
      </w:r>
      <w:r>
        <w:rPr/>
        <w:t>has</w:t>
      </w:r>
      <w:r>
        <w:rPr>
          <w:spacing w:val="40"/>
        </w:rPr>
        <w:t> </w:t>
      </w:r>
      <w:r>
        <w:rPr/>
        <w:t>been</w:t>
      </w:r>
      <w:r>
        <w:rPr>
          <w:spacing w:val="40"/>
        </w:rPr>
        <w:t> </w:t>
      </w:r>
      <w:r>
        <w:rPr/>
        <w:t>done</w:t>
      </w:r>
      <w:r>
        <w:rPr>
          <w:spacing w:val="40"/>
        </w:rPr>
        <w:t> </w:t>
      </w:r>
      <w:r>
        <w:rPr/>
        <w:t>in</w:t>
      </w:r>
      <w:r>
        <w:rPr>
          <w:spacing w:val="40"/>
        </w:rPr>
        <w:t> </w:t>
      </w:r>
      <w:r>
        <w:rPr/>
        <w:t>the</w:t>
      </w:r>
      <w:r>
        <w:rPr>
          <w:spacing w:val="40"/>
        </w:rPr>
        <w:t> </w:t>
      </w:r>
      <w:r>
        <w:rPr/>
        <w:t>area</w:t>
      </w:r>
      <w:r>
        <w:rPr>
          <w:spacing w:val="40"/>
        </w:rPr>
        <w:t> </w:t>
      </w:r>
      <w:r>
        <w:rPr/>
        <w:t>of</w:t>
      </w:r>
      <w:r>
        <w:rPr>
          <w:spacing w:val="40"/>
        </w:rPr>
        <w:t> </w:t>
      </w:r>
      <w:r>
        <w:rPr/>
        <w:t>reading</w:t>
      </w:r>
      <w:r>
        <w:rPr>
          <w:spacing w:val="40"/>
        </w:rPr>
        <w:t> </w:t>
      </w:r>
      <w:r>
        <w:rPr/>
        <w:t>habit</w:t>
      </w:r>
      <w:r>
        <w:rPr>
          <w:spacing w:val="40"/>
        </w:rPr>
        <w:t> </w:t>
      </w:r>
      <w:r>
        <w:rPr/>
        <w:t>in Nigeria and every day needs keep arising for more. This is possible because different generations of student have continued to exhibit different peculiar problems. The efforts of some of these scholars are highlighted below, however, with reference to their relative limitations which have left gaps, one of which the present research intends to fill.</w:t>
      </w:r>
    </w:p>
    <w:p>
      <w:pPr>
        <w:pStyle w:val="BodyText"/>
      </w:pPr>
    </w:p>
    <w:p>
      <w:pPr>
        <w:pStyle w:val="BodyText"/>
        <w:spacing w:before="1"/>
      </w:pPr>
    </w:p>
    <w:p>
      <w:pPr>
        <w:pStyle w:val="BodyText"/>
        <w:spacing w:line="480" w:lineRule="auto"/>
        <w:ind w:left="558" w:right="1135"/>
        <w:jc w:val="both"/>
      </w:pPr>
      <w:r>
        <w:rPr/>
        <w:t>One of such researches into the reading habits of students is that of Issa, Aliyu, Akangbe and Adedeji (470). They studied the reading interests and habits of mass communication and library and information science students at the Federal Polytechnics Otta, Kwara State and brought to limelight the following significant findings. That utilitarian reading was more prevalent among the studied group, that students read mostly their personal textbooks and notebooks particularly during examination periods, that students major source of reading materials was their lecturer's textbooks and notebooks. They also discovered that factors militating against students developing reading interests and habits include unconduscive home environment, low socio economic status of parents, non-availability of relevant</w:t>
      </w:r>
      <w:r>
        <w:rPr>
          <w:spacing w:val="80"/>
        </w:rPr>
        <w:t> </w:t>
      </w:r>
      <w:r>
        <w:rPr/>
        <w:t>reading materials and unserious attitude. This study did not include the influence of internet as one of the factors that improve or militate against students‟ reading</w:t>
      </w:r>
      <w:r>
        <w:rPr>
          <w:spacing w:val="-5"/>
        </w:rPr>
        <w:t> </w:t>
      </w:r>
      <w:r>
        <w:rPr/>
        <w:t>habits.</w:t>
      </w:r>
    </w:p>
    <w:p>
      <w:pPr>
        <w:pStyle w:val="BodyText"/>
      </w:pPr>
    </w:p>
    <w:p>
      <w:pPr>
        <w:pStyle w:val="BodyText"/>
        <w:spacing w:before="1"/>
      </w:pPr>
    </w:p>
    <w:p>
      <w:pPr>
        <w:pStyle w:val="BodyText"/>
        <w:spacing w:line="480" w:lineRule="auto"/>
        <w:ind w:left="549" w:right="1142"/>
        <w:jc w:val="both"/>
      </w:pPr>
      <w:r>
        <w:rPr/>
        <w:t>Fatimayin (153) investigated the effects of environmental factors on students reading habits and</w:t>
      </w:r>
      <w:r>
        <w:rPr>
          <w:spacing w:val="10"/>
        </w:rPr>
        <w:t> </w:t>
      </w:r>
      <w:r>
        <w:rPr/>
        <w:t>discovered</w:t>
      </w:r>
      <w:r>
        <w:rPr>
          <w:spacing w:val="10"/>
        </w:rPr>
        <w:t> </w:t>
      </w:r>
      <w:r>
        <w:rPr/>
        <w:t>that</w:t>
      </w:r>
      <w:r>
        <w:rPr>
          <w:spacing w:val="10"/>
        </w:rPr>
        <w:t> </w:t>
      </w:r>
      <w:r>
        <w:rPr/>
        <w:t>the</w:t>
      </w:r>
      <w:r>
        <w:rPr>
          <w:spacing w:val="11"/>
        </w:rPr>
        <w:t> </w:t>
      </w:r>
      <w:r>
        <w:rPr/>
        <w:t>reading</w:t>
      </w:r>
      <w:r>
        <w:rPr>
          <w:spacing w:val="11"/>
        </w:rPr>
        <w:t> </w:t>
      </w:r>
      <w:r>
        <w:rPr/>
        <w:t>habits</w:t>
      </w:r>
      <w:r>
        <w:rPr>
          <w:spacing w:val="10"/>
        </w:rPr>
        <w:t> </w:t>
      </w:r>
      <w:r>
        <w:rPr/>
        <w:t>of</w:t>
      </w:r>
      <w:r>
        <w:rPr>
          <w:spacing w:val="9"/>
        </w:rPr>
        <w:t> </w:t>
      </w:r>
      <w:r>
        <w:rPr/>
        <w:t>the</w:t>
      </w:r>
      <w:r>
        <w:rPr>
          <w:spacing w:val="11"/>
        </w:rPr>
        <w:t> </w:t>
      </w:r>
      <w:r>
        <w:rPr/>
        <w:t>students</w:t>
      </w:r>
      <w:r>
        <w:rPr>
          <w:spacing w:val="10"/>
        </w:rPr>
        <w:t> </w:t>
      </w:r>
      <w:r>
        <w:rPr/>
        <w:t>may</w:t>
      </w:r>
      <w:r>
        <w:rPr>
          <w:spacing w:val="7"/>
        </w:rPr>
        <w:t> </w:t>
      </w:r>
      <w:r>
        <w:rPr/>
        <w:t>be</w:t>
      </w:r>
      <w:r>
        <w:rPr>
          <w:spacing w:val="10"/>
        </w:rPr>
        <w:t> </w:t>
      </w:r>
      <w:r>
        <w:rPr/>
        <w:t>termed</w:t>
      </w:r>
      <w:r>
        <w:rPr>
          <w:spacing w:val="10"/>
        </w:rPr>
        <w:t> </w:t>
      </w:r>
      <w:r>
        <w:rPr/>
        <w:t>to</w:t>
      </w:r>
      <w:r>
        <w:rPr>
          <w:spacing w:val="10"/>
        </w:rPr>
        <w:t> </w:t>
      </w:r>
      <w:r>
        <w:rPr/>
        <w:t>be</w:t>
      </w:r>
      <w:r>
        <w:rPr>
          <w:spacing w:val="22"/>
        </w:rPr>
        <w:t> </w:t>
      </w:r>
      <w:r>
        <w:rPr/>
        <w:t>deficient</w:t>
      </w:r>
      <w:r>
        <w:rPr>
          <w:spacing w:val="4"/>
        </w:rPr>
        <w:t> </w:t>
      </w:r>
      <w:r>
        <w:rPr>
          <w:spacing w:val="-2"/>
        </w:rPr>
        <w:t>because</w:t>
      </w:r>
    </w:p>
    <w:p>
      <w:pPr>
        <w:spacing w:after="0" w:line="480" w:lineRule="auto"/>
        <w:jc w:val="both"/>
        <w:sectPr>
          <w:pgSz w:w="11910" w:h="16840"/>
          <w:pgMar w:top="1340" w:bottom="280" w:left="920" w:right="300"/>
        </w:sectPr>
      </w:pPr>
    </w:p>
    <w:p>
      <w:pPr>
        <w:pStyle w:val="BodyText"/>
        <w:spacing w:line="480" w:lineRule="auto" w:before="73"/>
        <w:ind w:left="549" w:right="1144"/>
        <w:jc w:val="both"/>
      </w:pPr>
      <w:r>
        <w:rPr>
          <w:spacing w:val="-2"/>
        </w:rPr>
        <w:t>they</w:t>
      </w:r>
      <w:r>
        <w:rPr>
          <w:spacing w:val="-10"/>
        </w:rPr>
        <w:t> </w:t>
      </w:r>
      <w:r>
        <w:rPr>
          <w:spacing w:val="-2"/>
        </w:rPr>
        <w:t>read mainly</w:t>
      </w:r>
      <w:r>
        <w:rPr>
          <w:spacing w:val="-9"/>
        </w:rPr>
        <w:t> </w:t>
      </w:r>
      <w:r>
        <w:rPr>
          <w:spacing w:val="-2"/>
        </w:rPr>
        <w:t>school</w:t>
      </w:r>
      <w:r>
        <w:rPr>
          <w:spacing w:val="-4"/>
        </w:rPr>
        <w:t> </w:t>
      </w:r>
      <w:r>
        <w:rPr>
          <w:spacing w:val="-2"/>
        </w:rPr>
        <w:t>prescribed</w:t>
      </w:r>
      <w:r>
        <w:rPr>
          <w:spacing w:val="-5"/>
        </w:rPr>
        <w:t> </w:t>
      </w:r>
      <w:r>
        <w:rPr>
          <w:spacing w:val="-2"/>
        </w:rPr>
        <w:t>texts and</w:t>
      </w:r>
      <w:r>
        <w:rPr>
          <w:spacing w:val="-5"/>
        </w:rPr>
        <w:t> </w:t>
      </w:r>
      <w:r>
        <w:rPr>
          <w:spacing w:val="-2"/>
        </w:rPr>
        <w:t>only</w:t>
      </w:r>
      <w:r>
        <w:rPr>
          <w:spacing w:val="-9"/>
        </w:rPr>
        <w:t> </w:t>
      </w:r>
      <w:r>
        <w:rPr>
          <w:spacing w:val="-2"/>
        </w:rPr>
        <w:t>occasionally</w:t>
      </w:r>
      <w:r>
        <w:rPr>
          <w:spacing w:val="-9"/>
        </w:rPr>
        <w:t> </w:t>
      </w:r>
      <w:r>
        <w:rPr>
          <w:spacing w:val="-2"/>
        </w:rPr>
        <w:t>read</w:t>
      </w:r>
      <w:r>
        <w:rPr>
          <w:spacing w:val="-5"/>
        </w:rPr>
        <w:t> </w:t>
      </w:r>
      <w:r>
        <w:rPr>
          <w:spacing w:val="-2"/>
        </w:rPr>
        <w:t>other</w:t>
      </w:r>
      <w:r>
        <w:rPr>
          <w:spacing w:val="-5"/>
        </w:rPr>
        <w:t> </w:t>
      </w:r>
      <w:r>
        <w:rPr>
          <w:spacing w:val="-2"/>
        </w:rPr>
        <w:t>reading</w:t>
      </w:r>
      <w:r>
        <w:rPr>
          <w:spacing w:val="-7"/>
        </w:rPr>
        <w:t> </w:t>
      </w:r>
      <w:r>
        <w:rPr>
          <w:spacing w:val="-2"/>
        </w:rPr>
        <w:t>materials</w:t>
      </w:r>
      <w:r>
        <w:rPr>
          <w:spacing w:val="-4"/>
        </w:rPr>
        <w:t> </w:t>
      </w:r>
      <w:r>
        <w:rPr>
          <w:spacing w:val="-2"/>
        </w:rPr>
        <w:t>that </w:t>
      </w:r>
      <w:r>
        <w:rPr/>
        <w:t>can enhance their knowledge and broaden their horizons. It also shows that environmental factors</w:t>
      </w:r>
      <w:r>
        <w:rPr>
          <w:spacing w:val="-15"/>
        </w:rPr>
        <w:t> </w:t>
      </w:r>
      <w:r>
        <w:rPr/>
        <w:t>shape</w:t>
      </w:r>
      <w:r>
        <w:rPr>
          <w:spacing w:val="-15"/>
        </w:rPr>
        <w:t> </w:t>
      </w:r>
      <w:r>
        <w:rPr/>
        <w:t>students</w:t>
      </w:r>
      <w:r>
        <w:rPr>
          <w:spacing w:val="-15"/>
        </w:rPr>
        <w:t> </w:t>
      </w:r>
      <w:r>
        <w:rPr/>
        <w:t>reading</w:t>
      </w:r>
      <w:r>
        <w:rPr>
          <w:spacing w:val="-15"/>
        </w:rPr>
        <w:t> </w:t>
      </w:r>
      <w:r>
        <w:rPr/>
        <w:t>habits</w:t>
      </w:r>
      <w:r>
        <w:rPr>
          <w:spacing w:val="-15"/>
        </w:rPr>
        <w:t> </w:t>
      </w:r>
      <w:r>
        <w:rPr/>
        <w:t>and</w:t>
      </w:r>
      <w:r>
        <w:rPr>
          <w:spacing w:val="-15"/>
        </w:rPr>
        <w:t> </w:t>
      </w:r>
      <w:r>
        <w:rPr/>
        <w:t>the</w:t>
      </w:r>
      <w:r>
        <w:rPr>
          <w:spacing w:val="-15"/>
        </w:rPr>
        <w:t> </w:t>
      </w:r>
      <w:r>
        <w:rPr/>
        <w:t>home</w:t>
      </w:r>
      <w:r>
        <w:rPr>
          <w:spacing w:val="-15"/>
        </w:rPr>
        <w:t> </w:t>
      </w:r>
      <w:r>
        <w:rPr/>
        <w:t>which</w:t>
      </w:r>
      <w:r>
        <w:rPr>
          <w:spacing w:val="-15"/>
        </w:rPr>
        <w:t> </w:t>
      </w:r>
      <w:r>
        <w:rPr/>
        <w:t>should</w:t>
      </w:r>
      <w:r>
        <w:rPr>
          <w:spacing w:val="-9"/>
        </w:rPr>
        <w:t> </w:t>
      </w:r>
      <w:r>
        <w:rPr/>
        <w:t>be</w:t>
      </w:r>
      <w:r>
        <w:rPr>
          <w:spacing w:val="-7"/>
        </w:rPr>
        <w:t> </w:t>
      </w:r>
      <w:r>
        <w:rPr/>
        <w:t>a</w:t>
      </w:r>
      <w:r>
        <w:rPr>
          <w:spacing w:val="-7"/>
        </w:rPr>
        <w:t> </w:t>
      </w:r>
      <w:r>
        <w:rPr/>
        <w:t>base,</w:t>
      </w:r>
      <w:r>
        <w:rPr>
          <w:spacing w:val="-5"/>
        </w:rPr>
        <w:t> </w:t>
      </w:r>
      <w:r>
        <w:rPr/>
        <w:t>a</w:t>
      </w:r>
      <w:r>
        <w:rPr>
          <w:spacing w:val="-7"/>
        </w:rPr>
        <w:t> </w:t>
      </w:r>
      <w:r>
        <w:rPr/>
        <w:t>foundation</w:t>
      </w:r>
      <w:r>
        <w:rPr>
          <w:spacing w:val="-6"/>
        </w:rPr>
        <w:t> </w:t>
      </w:r>
      <w:r>
        <w:rPr/>
        <w:t>where the rudiments and love for reading is to be laid appears to be a militating factors against children imbibing good reading habits. Be this as it may some homes have challenges which include</w:t>
      </w:r>
      <w:r>
        <w:rPr>
          <w:spacing w:val="-15"/>
        </w:rPr>
        <w:t> </w:t>
      </w:r>
      <w:r>
        <w:rPr/>
        <w:t>ignorance,</w:t>
      </w:r>
      <w:r>
        <w:rPr>
          <w:spacing w:val="-15"/>
        </w:rPr>
        <w:t> </w:t>
      </w:r>
      <w:r>
        <w:rPr/>
        <w:t>poverty</w:t>
      </w:r>
      <w:r>
        <w:rPr>
          <w:spacing w:val="-15"/>
        </w:rPr>
        <w:t> </w:t>
      </w:r>
      <w:r>
        <w:rPr/>
        <w:t>and</w:t>
      </w:r>
      <w:r>
        <w:rPr>
          <w:spacing w:val="-15"/>
        </w:rPr>
        <w:t> </w:t>
      </w:r>
      <w:r>
        <w:rPr/>
        <w:t>parents</w:t>
      </w:r>
      <w:r>
        <w:rPr>
          <w:spacing w:val="-15"/>
        </w:rPr>
        <w:t> </w:t>
      </w:r>
      <w:r>
        <w:rPr/>
        <w:t>forcing</w:t>
      </w:r>
      <w:r>
        <w:rPr>
          <w:spacing w:val="-15"/>
        </w:rPr>
        <w:t> </w:t>
      </w:r>
      <w:r>
        <w:rPr/>
        <w:t>their</w:t>
      </w:r>
      <w:r>
        <w:rPr>
          <w:spacing w:val="-15"/>
        </w:rPr>
        <w:t> </w:t>
      </w:r>
      <w:r>
        <w:rPr/>
        <w:t>choices/</w:t>
      </w:r>
      <w:r>
        <w:rPr>
          <w:spacing w:val="-15"/>
        </w:rPr>
        <w:t> </w:t>
      </w:r>
      <w:r>
        <w:rPr/>
        <w:t>taste</w:t>
      </w:r>
      <w:r>
        <w:rPr>
          <w:spacing w:val="-15"/>
        </w:rPr>
        <w:t> </w:t>
      </w:r>
      <w:r>
        <w:rPr/>
        <w:t>on</w:t>
      </w:r>
      <w:r>
        <w:rPr>
          <w:spacing w:val="-15"/>
        </w:rPr>
        <w:t> </w:t>
      </w:r>
      <w:r>
        <w:rPr/>
        <w:t>children</w:t>
      </w:r>
      <w:r>
        <w:rPr>
          <w:spacing w:val="-15"/>
        </w:rPr>
        <w:t> </w:t>
      </w:r>
      <w:r>
        <w:rPr/>
        <w:t>in</w:t>
      </w:r>
      <w:r>
        <w:rPr>
          <w:spacing w:val="-15"/>
        </w:rPr>
        <w:t> </w:t>
      </w:r>
      <w:r>
        <w:rPr/>
        <w:t>selecting</w:t>
      </w:r>
      <w:r>
        <w:rPr>
          <w:spacing w:val="-15"/>
        </w:rPr>
        <w:t> </w:t>
      </w:r>
      <w:r>
        <w:rPr/>
        <w:t>what to</w:t>
      </w:r>
      <w:r>
        <w:rPr>
          <w:spacing w:val="-1"/>
        </w:rPr>
        <w:t> </w:t>
      </w:r>
      <w:r>
        <w:rPr/>
        <w:t>read.</w:t>
      </w:r>
    </w:p>
    <w:p>
      <w:pPr>
        <w:pStyle w:val="BodyText"/>
      </w:pPr>
    </w:p>
    <w:p>
      <w:pPr>
        <w:pStyle w:val="BodyText"/>
        <w:spacing w:before="1"/>
      </w:pPr>
    </w:p>
    <w:p>
      <w:pPr>
        <w:pStyle w:val="BodyText"/>
        <w:spacing w:line="480" w:lineRule="auto" w:before="1"/>
        <w:ind w:left="520" w:right="1153"/>
        <w:jc w:val="both"/>
      </w:pPr>
      <w:r>
        <w:rPr/>
        <w:t>Notable also is the study carried out by Igbokwe, Obidike and Ezeji (13) on the influence of electronics media on reading ability of pupils in two primary schools in Nssuka town, Enugu state. They adopted a descriptive survey design and discovered that school children devote more</w:t>
      </w:r>
      <w:r>
        <w:rPr>
          <w:spacing w:val="-9"/>
        </w:rPr>
        <w:t> </w:t>
      </w:r>
      <w:r>
        <w:rPr/>
        <w:t>number</w:t>
      </w:r>
      <w:r>
        <w:rPr>
          <w:spacing w:val="-9"/>
        </w:rPr>
        <w:t> </w:t>
      </w:r>
      <w:r>
        <w:rPr/>
        <w:t>of</w:t>
      </w:r>
      <w:r>
        <w:rPr>
          <w:spacing w:val="-8"/>
        </w:rPr>
        <w:t> </w:t>
      </w:r>
      <w:r>
        <w:rPr/>
        <w:t>hours</w:t>
      </w:r>
      <w:r>
        <w:rPr>
          <w:spacing w:val="-7"/>
        </w:rPr>
        <w:t> </w:t>
      </w:r>
      <w:r>
        <w:rPr/>
        <w:t>for</w:t>
      </w:r>
      <w:r>
        <w:rPr>
          <w:spacing w:val="-6"/>
        </w:rPr>
        <w:t> </w:t>
      </w:r>
      <w:r>
        <w:rPr/>
        <w:t>playing</w:t>
      </w:r>
      <w:r>
        <w:rPr>
          <w:spacing w:val="-7"/>
        </w:rPr>
        <w:t> </w:t>
      </w:r>
      <w:r>
        <w:rPr/>
        <w:t>games</w:t>
      </w:r>
      <w:r>
        <w:rPr>
          <w:spacing w:val="-6"/>
        </w:rPr>
        <w:t> </w:t>
      </w:r>
      <w:r>
        <w:rPr/>
        <w:t>on</w:t>
      </w:r>
      <w:r>
        <w:rPr>
          <w:spacing w:val="-8"/>
        </w:rPr>
        <w:t> </w:t>
      </w:r>
      <w:r>
        <w:rPr/>
        <w:t>cell</w:t>
      </w:r>
      <w:r>
        <w:rPr>
          <w:spacing w:val="-7"/>
        </w:rPr>
        <w:t> </w:t>
      </w:r>
      <w:r>
        <w:rPr/>
        <w:t>phone</w:t>
      </w:r>
      <w:r>
        <w:rPr>
          <w:spacing w:val="-9"/>
        </w:rPr>
        <w:t> </w:t>
      </w:r>
      <w:r>
        <w:rPr/>
        <w:t>than</w:t>
      </w:r>
      <w:r>
        <w:rPr>
          <w:spacing w:val="-7"/>
        </w:rPr>
        <w:t> </w:t>
      </w:r>
      <w:r>
        <w:rPr/>
        <w:t>in</w:t>
      </w:r>
      <w:r>
        <w:rPr>
          <w:spacing w:val="-7"/>
        </w:rPr>
        <w:t> </w:t>
      </w:r>
      <w:r>
        <w:rPr/>
        <w:t>their</w:t>
      </w:r>
      <w:r>
        <w:rPr>
          <w:spacing w:val="-4"/>
        </w:rPr>
        <w:t> </w:t>
      </w:r>
      <w:r>
        <w:rPr/>
        <w:t>home</w:t>
      </w:r>
      <w:r>
        <w:rPr>
          <w:spacing w:val="-12"/>
        </w:rPr>
        <w:t> </w:t>
      </w:r>
      <w:r>
        <w:rPr/>
        <w:t>work</w:t>
      </w:r>
      <w:r>
        <w:rPr>
          <w:spacing w:val="-10"/>
        </w:rPr>
        <w:t> </w:t>
      </w:r>
      <w:r>
        <w:rPr/>
        <w:t>and</w:t>
      </w:r>
      <w:r>
        <w:rPr>
          <w:spacing w:val="-10"/>
        </w:rPr>
        <w:t> </w:t>
      </w:r>
      <w:r>
        <w:rPr/>
        <w:t>reading.</w:t>
      </w:r>
      <w:r>
        <w:rPr>
          <w:spacing w:val="-8"/>
        </w:rPr>
        <w:t> </w:t>
      </w:r>
      <w:r>
        <w:rPr/>
        <w:t>It was</w:t>
      </w:r>
      <w:r>
        <w:rPr>
          <w:spacing w:val="-15"/>
        </w:rPr>
        <w:t> </w:t>
      </w:r>
      <w:r>
        <w:rPr/>
        <w:t>also</w:t>
      </w:r>
      <w:r>
        <w:rPr>
          <w:spacing w:val="-15"/>
        </w:rPr>
        <w:t> </w:t>
      </w:r>
      <w:r>
        <w:rPr/>
        <w:t>very</w:t>
      </w:r>
      <w:r>
        <w:rPr>
          <w:spacing w:val="-15"/>
        </w:rPr>
        <w:t> </w:t>
      </w:r>
      <w:r>
        <w:rPr/>
        <w:t>clear</w:t>
      </w:r>
      <w:r>
        <w:rPr>
          <w:spacing w:val="-15"/>
        </w:rPr>
        <w:t> </w:t>
      </w:r>
      <w:r>
        <w:rPr/>
        <w:t>from</w:t>
      </w:r>
      <w:r>
        <w:rPr>
          <w:spacing w:val="-15"/>
        </w:rPr>
        <w:t> </w:t>
      </w:r>
      <w:r>
        <w:rPr/>
        <w:t>the</w:t>
      </w:r>
      <w:r>
        <w:rPr>
          <w:spacing w:val="-15"/>
        </w:rPr>
        <w:t> </w:t>
      </w:r>
      <w:r>
        <w:rPr/>
        <w:t>results</w:t>
      </w:r>
      <w:r>
        <w:rPr>
          <w:spacing w:val="-15"/>
        </w:rPr>
        <w:t> </w:t>
      </w:r>
      <w:r>
        <w:rPr/>
        <w:t>of</w:t>
      </w:r>
      <w:r>
        <w:rPr>
          <w:spacing w:val="-15"/>
        </w:rPr>
        <w:t> </w:t>
      </w:r>
      <w:r>
        <w:rPr/>
        <w:t>this</w:t>
      </w:r>
      <w:r>
        <w:rPr>
          <w:spacing w:val="-15"/>
        </w:rPr>
        <w:t> </w:t>
      </w:r>
      <w:r>
        <w:rPr/>
        <w:t>study</w:t>
      </w:r>
      <w:r>
        <w:rPr>
          <w:spacing w:val="-15"/>
        </w:rPr>
        <w:t> </w:t>
      </w:r>
      <w:r>
        <w:rPr/>
        <w:t>that</w:t>
      </w:r>
      <w:r>
        <w:rPr>
          <w:spacing w:val="-15"/>
        </w:rPr>
        <w:t> </w:t>
      </w:r>
      <w:r>
        <w:rPr/>
        <w:t>school</w:t>
      </w:r>
      <w:r>
        <w:rPr>
          <w:spacing w:val="-15"/>
        </w:rPr>
        <w:t> </w:t>
      </w:r>
      <w:r>
        <w:rPr/>
        <w:t>children</w:t>
      </w:r>
      <w:r>
        <w:rPr>
          <w:spacing w:val="-15"/>
        </w:rPr>
        <w:t> </w:t>
      </w:r>
      <w:r>
        <w:rPr/>
        <w:t>respondents</w:t>
      </w:r>
      <w:r>
        <w:rPr>
          <w:spacing w:val="-15"/>
        </w:rPr>
        <w:t> </w:t>
      </w:r>
      <w:r>
        <w:rPr/>
        <w:t>devote</w:t>
      </w:r>
      <w:r>
        <w:rPr>
          <w:spacing w:val="-12"/>
        </w:rPr>
        <w:t> </w:t>
      </w:r>
      <w:r>
        <w:rPr/>
        <w:t>a</w:t>
      </w:r>
      <w:r>
        <w:rPr>
          <w:spacing w:val="-13"/>
        </w:rPr>
        <w:t> </w:t>
      </w:r>
      <w:r>
        <w:rPr/>
        <w:t>good number of hours in online activities, watching television, playing music on DVD and other musical</w:t>
      </w:r>
      <w:r>
        <w:rPr>
          <w:spacing w:val="-1"/>
        </w:rPr>
        <w:t> </w:t>
      </w:r>
      <w:r>
        <w:rPr/>
        <w:t>system.</w:t>
      </w:r>
      <w:r>
        <w:rPr>
          <w:spacing w:val="-1"/>
        </w:rPr>
        <w:t> </w:t>
      </w:r>
      <w:r>
        <w:rPr/>
        <w:t>They</w:t>
      </w:r>
      <w:r>
        <w:rPr>
          <w:spacing w:val="-3"/>
        </w:rPr>
        <w:t> </w:t>
      </w:r>
      <w:r>
        <w:rPr/>
        <w:t>are</w:t>
      </w:r>
      <w:r>
        <w:rPr>
          <w:spacing w:val="-1"/>
        </w:rPr>
        <w:t> </w:t>
      </w:r>
      <w:r>
        <w:rPr/>
        <w:t>of</w:t>
      </w:r>
      <w:r>
        <w:rPr>
          <w:spacing w:val="-2"/>
        </w:rPr>
        <w:t> </w:t>
      </w:r>
      <w:r>
        <w:rPr/>
        <w:t>the</w:t>
      </w:r>
      <w:r>
        <w:rPr>
          <w:spacing w:val="-2"/>
        </w:rPr>
        <w:t> </w:t>
      </w:r>
      <w:r>
        <w:rPr/>
        <w:t>view</w:t>
      </w:r>
      <w:r>
        <w:rPr>
          <w:spacing w:val="-2"/>
        </w:rPr>
        <w:t> </w:t>
      </w:r>
      <w:r>
        <w:rPr/>
        <w:t>that much</w:t>
      </w:r>
      <w:r>
        <w:rPr>
          <w:spacing w:val="-3"/>
        </w:rPr>
        <w:t> </w:t>
      </w:r>
      <w:r>
        <w:rPr/>
        <w:t>useful</w:t>
      </w:r>
      <w:r>
        <w:rPr>
          <w:spacing w:val="-2"/>
        </w:rPr>
        <w:t> </w:t>
      </w:r>
      <w:r>
        <w:rPr/>
        <w:t>information</w:t>
      </w:r>
      <w:r>
        <w:rPr>
          <w:spacing w:val="-3"/>
        </w:rPr>
        <w:t> </w:t>
      </w:r>
      <w:r>
        <w:rPr/>
        <w:t>concerning</w:t>
      </w:r>
      <w:r>
        <w:rPr>
          <w:spacing w:val="-5"/>
        </w:rPr>
        <w:t> </w:t>
      </w:r>
      <w:r>
        <w:rPr/>
        <w:t>learning</w:t>
      </w:r>
      <w:r>
        <w:rPr>
          <w:spacing w:val="-5"/>
        </w:rPr>
        <w:t> </w:t>
      </w:r>
      <w:r>
        <w:rPr/>
        <w:t>could be sourced online but that school children should not be exposed to it too early</w:t>
      </w:r>
      <w:r>
        <w:rPr>
          <w:spacing w:val="-1"/>
        </w:rPr>
        <w:t> </w:t>
      </w:r>
      <w:r>
        <w:rPr/>
        <w:t>because of its negative</w:t>
      </w:r>
      <w:r>
        <w:rPr>
          <w:spacing w:val="-3"/>
        </w:rPr>
        <w:t> </w:t>
      </w:r>
      <w:r>
        <w:rPr/>
        <w:t>effect</w:t>
      </w:r>
      <w:r>
        <w:rPr>
          <w:spacing w:val="-4"/>
        </w:rPr>
        <w:t> </w:t>
      </w:r>
      <w:r>
        <w:rPr/>
        <w:t>on</w:t>
      </w:r>
      <w:r>
        <w:rPr>
          <w:spacing w:val="-5"/>
        </w:rPr>
        <w:t> </w:t>
      </w:r>
      <w:r>
        <w:rPr/>
        <w:t>their</w:t>
      </w:r>
      <w:r>
        <w:rPr>
          <w:spacing w:val="-4"/>
        </w:rPr>
        <w:t> </w:t>
      </w:r>
      <w:r>
        <w:rPr/>
        <w:t>reading</w:t>
      </w:r>
      <w:r>
        <w:rPr>
          <w:spacing w:val="-12"/>
        </w:rPr>
        <w:t> </w:t>
      </w:r>
      <w:r>
        <w:rPr/>
        <w:t>habits</w:t>
      </w:r>
      <w:r>
        <w:rPr>
          <w:spacing w:val="-9"/>
        </w:rPr>
        <w:t> </w:t>
      </w:r>
      <w:r>
        <w:rPr/>
        <w:t>and</w:t>
      </w:r>
      <w:r>
        <w:rPr>
          <w:spacing w:val="-10"/>
        </w:rPr>
        <w:t> </w:t>
      </w:r>
      <w:r>
        <w:rPr/>
        <w:t>reading</w:t>
      </w:r>
      <w:r>
        <w:rPr>
          <w:spacing w:val="-12"/>
        </w:rPr>
        <w:t> </w:t>
      </w:r>
      <w:r>
        <w:rPr/>
        <w:t>skill</w:t>
      </w:r>
      <w:r>
        <w:rPr>
          <w:spacing w:val="-9"/>
        </w:rPr>
        <w:t> </w:t>
      </w:r>
      <w:r>
        <w:rPr/>
        <w:t>acquisition.</w:t>
      </w:r>
    </w:p>
    <w:p>
      <w:pPr>
        <w:pStyle w:val="BodyText"/>
      </w:pPr>
    </w:p>
    <w:p>
      <w:pPr>
        <w:pStyle w:val="BodyText"/>
      </w:pPr>
    </w:p>
    <w:p>
      <w:pPr>
        <w:pStyle w:val="BodyText"/>
        <w:spacing w:line="480" w:lineRule="auto"/>
        <w:ind w:left="520" w:right="1183"/>
        <w:jc w:val="both"/>
      </w:pPr>
      <w:r>
        <w:rPr/>
        <w:t>Obiefuna</w:t>
      </w:r>
      <w:r>
        <w:rPr>
          <w:spacing w:val="40"/>
        </w:rPr>
        <w:t> </w:t>
      </w:r>
      <w:r>
        <w:rPr/>
        <w:t>(90)</w:t>
      </w:r>
      <w:r>
        <w:rPr>
          <w:spacing w:val="40"/>
        </w:rPr>
        <w:t> </w:t>
      </w:r>
      <w:r>
        <w:rPr/>
        <w:t>studied</w:t>
      </w:r>
      <w:r>
        <w:rPr>
          <w:spacing w:val="40"/>
        </w:rPr>
        <w:t> </w:t>
      </w:r>
      <w:r>
        <w:rPr/>
        <w:t>the</w:t>
      </w:r>
      <w:r>
        <w:rPr>
          <w:spacing w:val="40"/>
        </w:rPr>
        <w:t> </w:t>
      </w:r>
      <w:r>
        <w:rPr/>
        <w:t>reading</w:t>
      </w:r>
      <w:r>
        <w:rPr>
          <w:spacing w:val="40"/>
        </w:rPr>
        <w:t> </w:t>
      </w:r>
      <w:r>
        <w:rPr/>
        <w:t>habits</w:t>
      </w:r>
      <w:r>
        <w:rPr>
          <w:spacing w:val="40"/>
        </w:rPr>
        <w:t> </w:t>
      </w:r>
      <w:r>
        <w:rPr/>
        <w:t>of</w:t>
      </w:r>
      <w:r>
        <w:rPr>
          <w:spacing w:val="40"/>
        </w:rPr>
        <w:t> </w:t>
      </w:r>
      <w:r>
        <w:rPr/>
        <w:t>the</w:t>
      </w:r>
      <w:r>
        <w:rPr>
          <w:spacing w:val="40"/>
        </w:rPr>
        <w:t> </w:t>
      </w:r>
      <w:r>
        <w:rPr/>
        <w:t>undergraduates</w:t>
      </w:r>
      <w:r>
        <w:rPr>
          <w:spacing w:val="40"/>
        </w:rPr>
        <w:t> </w:t>
      </w:r>
      <w:r>
        <w:rPr/>
        <w:t>students</w:t>
      </w:r>
      <w:r>
        <w:rPr>
          <w:spacing w:val="40"/>
        </w:rPr>
        <w:t> </w:t>
      </w:r>
      <w:r>
        <w:rPr/>
        <w:t>of</w:t>
      </w:r>
      <w:r>
        <w:rPr>
          <w:spacing w:val="40"/>
        </w:rPr>
        <w:t> </w:t>
      </w:r>
      <w:r>
        <w:rPr/>
        <w:t>Nnamdi Azikiwe University Awka and Anambra State University of Science and Technology, Uli. She used a total of two hundred undergraduates as research subjects. The subjects were exposed to a reading test, questionnaire was designed and administered and some of the subjects</w:t>
      </w:r>
      <w:r>
        <w:rPr>
          <w:spacing w:val="20"/>
        </w:rPr>
        <w:t> </w:t>
      </w:r>
      <w:r>
        <w:rPr/>
        <w:t>were</w:t>
      </w:r>
      <w:r>
        <w:rPr>
          <w:spacing w:val="21"/>
        </w:rPr>
        <w:t> </w:t>
      </w:r>
      <w:r>
        <w:rPr/>
        <w:t>also</w:t>
      </w:r>
      <w:r>
        <w:rPr>
          <w:spacing w:val="20"/>
        </w:rPr>
        <w:t> </w:t>
      </w:r>
      <w:r>
        <w:rPr/>
        <w:t>interviewed</w:t>
      </w:r>
      <w:r>
        <w:rPr>
          <w:spacing w:val="20"/>
        </w:rPr>
        <w:t> </w:t>
      </w:r>
      <w:r>
        <w:rPr/>
        <w:t>to</w:t>
      </w:r>
      <w:r>
        <w:rPr>
          <w:spacing w:val="20"/>
        </w:rPr>
        <w:t> </w:t>
      </w:r>
      <w:r>
        <w:rPr/>
        <w:t>elicit</w:t>
      </w:r>
      <w:r>
        <w:rPr>
          <w:spacing w:val="20"/>
        </w:rPr>
        <w:t> </w:t>
      </w:r>
      <w:r>
        <w:rPr/>
        <w:t>useful</w:t>
      </w:r>
      <w:r>
        <w:rPr>
          <w:spacing w:val="20"/>
        </w:rPr>
        <w:t> </w:t>
      </w:r>
      <w:r>
        <w:rPr/>
        <w:t>information</w:t>
      </w:r>
      <w:r>
        <w:rPr>
          <w:spacing w:val="20"/>
        </w:rPr>
        <w:t> </w:t>
      </w:r>
      <w:r>
        <w:rPr/>
        <w:t>on</w:t>
      </w:r>
      <w:r>
        <w:rPr>
          <w:spacing w:val="20"/>
        </w:rPr>
        <w:t> </w:t>
      </w:r>
      <w:r>
        <w:rPr/>
        <w:t>their</w:t>
      </w:r>
      <w:r>
        <w:rPr>
          <w:spacing w:val="19"/>
        </w:rPr>
        <w:t> </w:t>
      </w:r>
      <w:r>
        <w:rPr/>
        <w:t>reading</w:t>
      </w:r>
      <w:r>
        <w:rPr>
          <w:spacing w:val="16"/>
        </w:rPr>
        <w:t> </w:t>
      </w:r>
      <w:r>
        <w:rPr/>
        <w:t>habits</w:t>
      </w:r>
      <w:r>
        <w:rPr>
          <w:spacing w:val="22"/>
        </w:rPr>
        <w:t> </w:t>
      </w:r>
      <w:r>
        <w:rPr/>
        <w:t>and</w:t>
      </w:r>
      <w:r>
        <w:rPr>
          <w:spacing w:val="40"/>
        </w:rPr>
        <w:t> </w:t>
      </w:r>
      <w:r>
        <w:rPr/>
        <w:t>how it affects their academic performance. Result revealed poor reading habit and negative attitude</w:t>
      </w:r>
      <w:r>
        <w:rPr>
          <w:spacing w:val="53"/>
        </w:rPr>
        <w:t> </w:t>
      </w:r>
      <w:r>
        <w:rPr/>
        <w:t>towards</w:t>
      </w:r>
      <w:r>
        <w:rPr>
          <w:spacing w:val="55"/>
        </w:rPr>
        <w:t> </w:t>
      </w:r>
      <w:r>
        <w:rPr/>
        <w:t>reading</w:t>
      </w:r>
      <w:r>
        <w:rPr>
          <w:spacing w:val="54"/>
        </w:rPr>
        <w:t> </w:t>
      </w:r>
      <w:r>
        <w:rPr/>
        <w:t>which</w:t>
      </w:r>
      <w:r>
        <w:rPr>
          <w:spacing w:val="57"/>
        </w:rPr>
        <w:t> </w:t>
      </w:r>
      <w:r>
        <w:rPr/>
        <w:t>resulted</w:t>
      </w:r>
      <w:r>
        <w:rPr>
          <w:spacing w:val="53"/>
        </w:rPr>
        <w:t> </w:t>
      </w:r>
      <w:r>
        <w:rPr/>
        <w:t>in</w:t>
      </w:r>
      <w:r>
        <w:rPr>
          <w:spacing w:val="56"/>
        </w:rPr>
        <w:t> </w:t>
      </w:r>
      <w:r>
        <w:rPr/>
        <w:t>their</w:t>
      </w:r>
      <w:r>
        <w:rPr>
          <w:spacing w:val="55"/>
        </w:rPr>
        <w:t> </w:t>
      </w:r>
      <w:r>
        <w:rPr/>
        <w:t>abysmal</w:t>
      </w:r>
      <w:r>
        <w:rPr>
          <w:spacing w:val="55"/>
        </w:rPr>
        <w:t> </w:t>
      </w:r>
      <w:r>
        <w:rPr/>
        <w:t>performance</w:t>
      </w:r>
      <w:r>
        <w:rPr>
          <w:spacing w:val="55"/>
        </w:rPr>
        <w:t> </w:t>
      </w:r>
      <w:r>
        <w:rPr/>
        <w:t>as</w:t>
      </w:r>
      <w:r>
        <w:rPr>
          <w:spacing w:val="54"/>
        </w:rPr>
        <w:t> </w:t>
      </w:r>
      <w:r>
        <w:rPr/>
        <w:t>evident</w:t>
      </w:r>
      <w:r>
        <w:rPr>
          <w:spacing w:val="64"/>
        </w:rPr>
        <w:t> </w:t>
      </w:r>
      <w:r>
        <w:rPr/>
        <w:t>in</w:t>
      </w:r>
      <w:r>
        <w:rPr>
          <w:spacing w:val="60"/>
        </w:rPr>
        <w:t> </w:t>
      </w:r>
      <w:r>
        <w:rPr>
          <w:spacing w:val="-5"/>
        </w:rPr>
        <w:t>the</w:t>
      </w:r>
    </w:p>
    <w:p>
      <w:pPr>
        <w:spacing w:after="0" w:line="480" w:lineRule="auto"/>
        <w:jc w:val="both"/>
        <w:sectPr>
          <w:pgSz w:w="11910" w:h="16840"/>
          <w:pgMar w:top="1340" w:bottom="280" w:left="920" w:right="300"/>
        </w:sectPr>
      </w:pPr>
    </w:p>
    <w:p>
      <w:pPr>
        <w:pStyle w:val="BodyText"/>
        <w:spacing w:line="480" w:lineRule="auto" w:before="73"/>
        <w:ind w:left="520" w:right="1186"/>
        <w:jc w:val="both"/>
      </w:pPr>
      <w:r>
        <w:rPr/>
        <w:t>reading test conducted. Result also reveal that students read only to pass their examination and not for pleasure forgetting that exam-oriented reading promotes rote learning and result in poor performance.</w:t>
      </w:r>
    </w:p>
    <w:p>
      <w:pPr>
        <w:pStyle w:val="BodyText"/>
      </w:pPr>
    </w:p>
    <w:p>
      <w:pPr>
        <w:pStyle w:val="BodyText"/>
        <w:spacing w:before="1"/>
      </w:pPr>
    </w:p>
    <w:p>
      <w:pPr>
        <w:pStyle w:val="BodyText"/>
        <w:spacing w:line="480" w:lineRule="auto"/>
        <w:ind w:left="539" w:right="1128"/>
        <w:jc w:val="both"/>
      </w:pPr>
      <w:r>
        <w:rPr/>
        <w:t>Alawiye,</w:t>
      </w:r>
      <w:r>
        <w:rPr>
          <w:spacing w:val="-4"/>
        </w:rPr>
        <w:t> </w:t>
      </w:r>
      <w:r>
        <w:rPr/>
        <w:t>Owolabi</w:t>
      </w:r>
      <w:r>
        <w:rPr>
          <w:spacing w:val="-4"/>
        </w:rPr>
        <w:t> </w:t>
      </w:r>
      <w:r>
        <w:rPr/>
        <w:t>and</w:t>
      </w:r>
      <w:r>
        <w:rPr>
          <w:spacing w:val="-4"/>
        </w:rPr>
        <w:t> </w:t>
      </w:r>
      <w:r>
        <w:rPr/>
        <w:t>Olagesin</w:t>
      </w:r>
      <w:r>
        <w:rPr>
          <w:spacing w:val="-4"/>
        </w:rPr>
        <w:t> </w:t>
      </w:r>
      <w:r>
        <w:rPr/>
        <w:t>(20)</w:t>
      </w:r>
      <w:r>
        <w:rPr>
          <w:spacing w:val="-5"/>
        </w:rPr>
        <w:t> </w:t>
      </w:r>
      <w:r>
        <w:rPr/>
        <w:t>studied</w:t>
      </w:r>
      <w:r>
        <w:rPr>
          <w:spacing w:val="-6"/>
        </w:rPr>
        <w:t> </w:t>
      </w:r>
      <w:r>
        <w:rPr/>
        <w:t>reading</w:t>
      </w:r>
      <w:r>
        <w:rPr>
          <w:spacing w:val="-6"/>
        </w:rPr>
        <w:t> </w:t>
      </w:r>
      <w:r>
        <w:rPr/>
        <w:t>and</w:t>
      </w:r>
      <w:r>
        <w:rPr>
          <w:spacing w:val="-6"/>
        </w:rPr>
        <w:t> </w:t>
      </w:r>
      <w:r>
        <w:rPr/>
        <w:t>library</w:t>
      </w:r>
      <w:r>
        <w:rPr>
          <w:spacing w:val="-10"/>
        </w:rPr>
        <w:t> </w:t>
      </w:r>
      <w:r>
        <w:rPr/>
        <w:t>use</w:t>
      </w:r>
      <w:r>
        <w:rPr>
          <w:spacing w:val="-5"/>
        </w:rPr>
        <w:t> </w:t>
      </w:r>
      <w:r>
        <w:rPr/>
        <w:t>habit</w:t>
      </w:r>
      <w:r>
        <w:rPr>
          <w:spacing w:val="-1"/>
        </w:rPr>
        <w:t> </w:t>
      </w:r>
      <w:r>
        <w:rPr/>
        <w:t>of</w:t>
      </w:r>
      <w:r>
        <w:rPr>
          <w:spacing w:val="-6"/>
        </w:rPr>
        <w:t> </w:t>
      </w:r>
      <w:r>
        <w:rPr/>
        <w:t>senior secondary school</w:t>
      </w:r>
      <w:r>
        <w:rPr>
          <w:spacing w:val="-8"/>
        </w:rPr>
        <w:t> </w:t>
      </w:r>
      <w:r>
        <w:rPr/>
        <w:t>students,</w:t>
      </w:r>
      <w:r>
        <w:rPr>
          <w:spacing w:val="-9"/>
        </w:rPr>
        <w:t> </w:t>
      </w:r>
      <w:r>
        <w:rPr/>
        <w:t>the</w:t>
      </w:r>
      <w:r>
        <w:rPr>
          <w:spacing w:val="-7"/>
        </w:rPr>
        <w:t> </w:t>
      </w:r>
      <w:r>
        <w:rPr/>
        <w:t>frequency</w:t>
      </w:r>
      <w:r>
        <w:rPr>
          <w:spacing w:val="-10"/>
        </w:rPr>
        <w:t> </w:t>
      </w:r>
      <w:r>
        <w:rPr/>
        <w:t>and</w:t>
      </w:r>
      <w:r>
        <w:rPr>
          <w:spacing w:val="-7"/>
        </w:rPr>
        <w:t> </w:t>
      </w:r>
      <w:r>
        <w:rPr/>
        <w:t>time</w:t>
      </w:r>
      <w:r>
        <w:rPr>
          <w:spacing w:val="-9"/>
        </w:rPr>
        <w:t> </w:t>
      </w:r>
      <w:r>
        <w:rPr/>
        <w:t>of</w:t>
      </w:r>
      <w:r>
        <w:rPr>
          <w:spacing w:val="-7"/>
        </w:rPr>
        <w:t> </w:t>
      </w:r>
      <w:r>
        <w:rPr/>
        <w:t>reading.</w:t>
      </w:r>
      <w:r>
        <w:rPr>
          <w:spacing w:val="-7"/>
        </w:rPr>
        <w:t> </w:t>
      </w:r>
      <w:r>
        <w:rPr/>
        <w:t>They</w:t>
      </w:r>
      <w:r>
        <w:rPr>
          <w:spacing w:val="-12"/>
        </w:rPr>
        <w:t> </w:t>
      </w:r>
      <w:r>
        <w:rPr/>
        <w:t>also</w:t>
      </w:r>
      <w:r>
        <w:rPr>
          <w:spacing w:val="-7"/>
        </w:rPr>
        <w:t> </w:t>
      </w:r>
      <w:r>
        <w:rPr/>
        <w:t>studied</w:t>
      </w:r>
      <w:r>
        <w:rPr>
          <w:spacing w:val="-9"/>
        </w:rPr>
        <w:t> </w:t>
      </w:r>
      <w:r>
        <w:rPr/>
        <w:t>the</w:t>
      </w:r>
      <w:r>
        <w:rPr>
          <w:spacing w:val="-7"/>
        </w:rPr>
        <w:t> </w:t>
      </w:r>
      <w:r>
        <w:rPr/>
        <w:t>perception</w:t>
      </w:r>
      <w:r>
        <w:rPr>
          <w:spacing w:val="-9"/>
        </w:rPr>
        <w:t> </w:t>
      </w:r>
      <w:r>
        <w:rPr/>
        <w:t>of</w:t>
      </w:r>
      <w:r>
        <w:rPr>
          <w:spacing w:val="-7"/>
        </w:rPr>
        <w:t> </w:t>
      </w:r>
      <w:r>
        <w:rPr/>
        <w:t>student about their school libraries, perceived usefulness 'of the library in promoting reading habit. Findings from the study could be summarized as follows: students rarely read and whenever they</w:t>
      </w:r>
      <w:r>
        <w:rPr>
          <w:spacing w:val="-14"/>
        </w:rPr>
        <w:t> </w:t>
      </w:r>
      <w:r>
        <w:rPr/>
        <w:t>feel</w:t>
      </w:r>
      <w:r>
        <w:rPr>
          <w:spacing w:val="-7"/>
        </w:rPr>
        <w:t> </w:t>
      </w:r>
      <w:r>
        <w:rPr/>
        <w:t>like</w:t>
      </w:r>
      <w:r>
        <w:rPr>
          <w:spacing w:val="-9"/>
        </w:rPr>
        <w:t> </w:t>
      </w:r>
      <w:r>
        <w:rPr/>
        <w:t>reading,</w:t>
      </w:r>
      <w:r>
        <w:rPr>
          <w:spacing w:val="-8"/>
        </w:rPr>
        <w:t> </w:t>
      </w:r>
      <w:r>
        <w:rPr/>
        <w:t>majority</w:t>
      </w:r>
      <w:r>
        <w:rPr>
          <w:spacing w:val="-14"/>
        </w:rPr>
        <w:t> </w:t>
      </w:r>
      <w:r>
        <w:rPr/>
        <w:t>of</w:t>
      </w:r>
      <w:r>
        <w:rPr>
          <w:spacing w:val="-9"/>
        </w:rPr>
        <w:t> </w:t>
      </w:r>
      <w:r>
        <w:rPr/>
        <w:t>the</w:t>
      </w:r>
      <w:r>
        <w:rPr>
          <w:spacing w:val="-9"/>
        </w:rPr>
        <w:t> </w:t>
      </w:r>
      <w:r>
        <w:rPr/>
        <w:t>students</w:t>
      </w:r>
      <w:r>
        <w:rPr>
          <w:spacing w:val="-10"/>
        </w:rPr>
        <w:t> </w:t>
      </w:r>
      <w:r>
        <w:rPr/>
        <w:t>spend</w:t>
      </w:r>
      <w:r>
        <w:rPr>
          <w:spacing w:val="-5"/>
        </w:rPr>
        <w:t> </w:t>
      </w:r>
      <w:r>
        <w:rPr/>
        <w:t>between</w:t>
      </w:r>
      <w:r>
        <w:rPr>
          <w:spacing w:val="-6"/>
        </w:rPr>
        <w:t> </w:t>
      </w:r>
      <w:r>
        <w:rPr/>
        <w:t>1-2</w:t>
      </w:r>
      <w:r>
        <w:rPr>
          <w:spacing w:val="-6"/>
        </w:rPr>
        <w:t> </w:t>
      </w:r>
      <w:r>
        <w:rPr/>
        <w:t>hours</w:t>
      </w:r>
      <w:r>
        <w:rPr>
          <w:spacing w:val="-6"/>
        </w:rPr>
        <w:t> </w:t>
      </w:r>
      <w:r>
        <w:rPr/>
        <w:t>daily</w:t>
      </w:r>
      <w:r>
        <w:rPr>
          <w:spacing w:val="-7"/>
        </w:rPr>
        <w:t> </w:t>
      </w:r>
      <w:r>
        <w:rPr/>
        <w:t>on</w:t>
      </w:r>
      <w:r>
        <w:rPr>
          <w:spacing w:val="-6"/>
        </w:rPr>
        <w:t> </w:t>
      </w:r>
      <w:r>
        <w:rPr/>
        <w:t>reading,</w:t>
      </w:r>
      <w:r>
        <w:rPr>
          <w:spacing w:val="-6"/>
        </w:rPr>
        <w:t> </w:t>
      </w:r>
      <w:r>
        <w:rPr/>
        <w:t>there are no library periods on the students' school timetable, students use their respective school libraries mostly</w:t>
      </w:r>
      <w:r>
        <w:rPr>
          <w:spacing w:val="-4"/>
        </w:rPr>
        <w:t> </w:t>
      </w:r>
      <w:r>
        <w:rPr/>
        <w:t>during</w:t>
      </w:r>
      <w:r>
        <w:rPr>
          <w:spacing w:val="-2"/>
        </w:rPr>
        <w:t> </w:t>
      </w:r>
      <w:r>
        <w:rPr/>
        <w:t>the</w:t>
      </w:r>
      <w:r>
        <w:rPr>
          <w:spacing w:val="-1"/>
        </w:rPr>
        <w:t> </w:t>
      </w:r>
      <w:r>
        <w:rPr/>
        <w:t>break period; most of</w:t>
      </w:r>
      <w:r>
        <w:rPr>
          <w:spacing w:val="-1"/>
        </w:rPr>
        <w:t> </w:t>
      </w:r>
      <w:r>
        <w:rPr/>
        <w:t>the</w:t>
      </w:r>
      <w:r>
        <w:rPr>
          <w:spacing w:val="-1"/>
        </w:rPr>
        <w:t> </w:t>
      </w:r>
      <w:r>
        <w:rPr/>
        <w:t>students prefer</w:t>
      </w:r>
      <w:r>
        <w:rPr>
          <w:spacing w:val="-1"/>
        </w:rPr>
        <w:t> </w:t>
      </w:r>
      <w:r>
        <w:rPr/>
        <w:t>to read at home; majority of the students consider lack of comprehension when reading as a major hindrance to their to their reading; literature and story books should be made available in school libraries in large quantity. These findings were supported by Nssien (90) who identified inadequate reading interest, distraction from television and viewing of films that leads to poor reading habits among Nigerian students.</w:t>
      </w:r>
    </w:p>
    <w:p>
      <w:pPr>
        <w:pStyle w:val="BodyText"/>
      </w:pPr>
    </w:p>
    <w:p>
      <w:pPr>
        <w:pStyle w:val="BodyText"/>
        <w:spacing w:before="1"/>
      </w:pPr>
    </w:p>
    <w:p>
      <w:pPr>
        <w:pStyle w:val="BodyText"/>
        <w:spacing w:line="480" w:lineRule="auto"/>
        <w:ind w:left="530" w:right="1136"/>
        <w:jc w:val="both"/>
      </w:pPr>
      <w:r>
        <w:rPr/>
        <w:t>All the studies reviewed so far seem to uphold strongly the fact that the reading habits of students may be termed deficient because they read mainly prescribed texts and only occasionally read other reading materials that can help enhance their reading habits.</w:t>
      </w:r>
      <w:r>
        <w:rPr>
          <w:spacing w:val="80"/>
        </w:rPr>
        <w:t> </w:t>
      </w:r>
      <w:r>
        <w:rPr/>
        <w:t>However to the best of the researcher's knowledge there is no study which examined the influence of internet on the reading habits and reading comprehension of undergraduate students in Anambra State.</w:t>
      </w:r>
    </w:p>
    <w:p>
      <w:pPr>
        <w:spacing w:after="0" w:line="480" w:lineRule="auto"/>
        <w:jc w:val="both"/>
        <w:sectPr>
          <w:pgSz w:w="11910" w:h="16840"/>
          <w:pgMar w:top="1340" w:bottom="280" w:left="920" w:right="300"/>
        </w:sectPr>
      </w:pPr>
    </w:p>
    <w:p>
      <w:pPr>
        <w:pStyle w:val="Heading1"/>
        <w:numPr>
          <w:ilvl w:val="2"/>
          <w:numId w:val="11"/>
        </w:numPr>
        <w:tabs>
          <w:tab w:pos="1039" w:val="left" w:leader="none"/>
        </w:tabs>
        <w:spacing w:line="240" w:lineRule="auto" w:before="78" w:after="0"/>
        <w:ind w:left="1039" w:right="0" w:hanging="514"/>
        <w:jc w:val="both"/>
      </w:pPr>
      <w:bookmarkStart w:name="_TOC_250020" w:id="14"/>
      <w:r>
        <w:rPr>
          <w:spacing w:val="-4"/>
        </w:rPr>
        <w:t>Gender</w:t>
      </w:r>
      <w:r>
        <w:rPr>
          <w:spacing w:val="-9"/>
        </w:rPr>
        <w:t> </w:t>
      </w:r>
      <w:r>
        <w:rPr>
          <w:spacing w:val="-4"/>
        </w:rPr>
        <w:t>Differences</w:t>
      </w:r>
      <w:r>
        <w:rPr>
          <w:spacing w:val="-6"/>
        </w:rPr>
        <w:t> </w:t>
      </w:r>
      <w:r>
        <w:rPr>
          <w:spacing w:val="-4"/>
        </w:rPr>
        <w:t>in</w:t>
      </w:r>
      <w:r>
        <w:rPr>
          <w:spacing w:val="-9"/>
        </w:rPr>
        <w:t> </w:t>
      </w:r>
      <w:r>
        <w:rPr>
          <w:spacing w:val="-4"/>
        </w:rPr>
        <w:t>Internet</w:t>
      </w:r>
      <w:r>
        <w:rPr>
          <w:spacing w:val="-7"/>
        </w:rPr>
        <w:t> </w:t>
      </w:r>
      <w:bookmarkEnd w:id="14"/>
      <w:r>
        <w:rPr>
          <w:spacing w:val="-4"/>
        </w:rPr>
        <w:t>Use:</w:t>
      </w:r>
    </w:p>
    <w:p>
      <w:pPr>
        <w:pStyle w:val="BodyText"/>
        <w:spacing w:line="480" w:lineRule="auto" w:before="272"/>
        <w:ind w:left="539" w:right="1133"/>
        <w:jc w:val="both"/>
      </w:pPr>
      <w:r>
        <w:rPr/>
        <w:t>A related area in research on the influence of internet on reading habits and reading comprehension has been that of its bearing on gender, since it is believed that boys and girls use the internet for different purposes. Attention is now being focused on the kind of</w:t>
      </w:r>
      <w:r>
        <w:rPr>
          <w:spacing w:val="40"/>
        </w:rPr>
        <w:t> </w:t>
      </w:r>
      <w:r>
        <w:rPr/>
        <w:t>activities</w:t>
      </w:r>
      <w:r>
        <w:rPr>
          <w:spacing w:val="26"/>
        </w:rPr>
        <w:t> </w:t>
      </w:r>
      <w:r>
        <w:rPr/>
        <w:t>which</w:t>
      </w:r>
      <w:r>
        <w:rPr>
          <w:spacing w:val="26"/>
        </w:rPr>
        <w:t> </w:t>
      </w:r>
      <w:r>
        <w:rPr/>
        <w:t>male</w:t>
      </w:r>
      <w:r>
        <w:rPr>
          <w:spacing w:val="25"/>
        </w:rPr>
        <w:t> </w:t>
      </w:r>
      <w:r>
        <w:rPr/>
        <w:t>users</w:t>
      </w:r>
      <w:r>
        <w:rPr>
          <w:spacing w:val="26"/>
        </w:rPr>
        <w:t> </w:t>
      </w:r>
      <w:r>
        <w:rPr/>
        <w:t>of</w:t>
      </w:r>
      <w:r>
        <w:rPr>
          <w:spacing w:val="26"/>
        </w:rPr>
        <w:t> </w:t>
      </w:r>
      <w:r>
        <w:rPr/>
        <w:t>the</w:t>
      </w:r>
      <w:r>
        <w:rPr>
          <w:spacing w:val="25"/>
        </w:rPr>
        <w:t> </w:t>
      </w:r>
      <w:r>
        <w:rPr/>
        <w:t>internet</w:t>
      </w:r>
      <w:r>
        <w:rPr>
          <w:spacing w:val="27"/>
        </w:rPr>
        <w:t> </w:t>
      </w:r>
      <w:r>
        <w:rPr/>
        <w:t>engage</w:t>
      </w:r>
      <w:r>
        <w:rPr>
          <w:spacing w:val="25"/>
        </w:rPr>
        <w:t> </w:t>
      </w:r>
      <w:r>
        <w:rPr/>
        <w:t>in</w:t>
      </w:r>
      <w:r>
        <w:rPr>
          <w:spacing w:val="26"/>
        </w:rPr>
        <w:t> </w:t>
      </w:r>
      <w:r>
        <w:rPr/>
        <w:t>and</w:t>
      </w:r>
      <w:r>
        <w:rPr>
          <w:spacing w:val="26"/>
        </w:rPr>
        <w:t> </w:t>
      </w:r>
      <w:r>
        <w:rPr/>
        <w:t>those</w:t>
      </w:r>
      <w:r>
        <w:rPr>
          <w:spacing w:val="25"/>
        </w:rPr>
        <w:t> </w:t>
      </w:r>
      <w:r>
        <w:rPr/>
        <w:t>which</w:t>
      </w:r>
      <w:r>
        <w:rPr>
          <w:spacing w:val="26"/>
        </w:rPr>
        <w:t> </w:t>
      </w:r>
      <w:r>
        <w:rPr/>
        <w:t>female</w:t>
      </w:r>
      <w:r>
        <w:rPr>
          <w:spacing w:val="25"/>
        </w:rPr>
        <w:t> </w:t>
      </w:r>
      <w:r>
        <w:rPr/>
        <w:t>users</w:t>
      </w:r>
      <w:r>
        <w:rPr>
          <w:spacing w:val="26"/>
        </w:rPr>
        <w:t> </w:t>
      </w:r>
      <w:r>
        <w:rPr/>
        <w:t>engage in. let us now consider the following available literature in this aspect.</w:t>
      </w:r>
    </w:p>
    <w:p>
      <w:pPr>
        <w:pStyle w:val="BodyText"/>
      </w:pPr>
    </w:p>
    <w:p>
      <w:pPr>
        <w:pStyle w:val="BodyText"/>
      </w:pPr>
    </w:p>
    <w:p>
      <w:pPr>
        <w:pStyle w:val="BodyText"/>
        <w:spacing w:line="480" w:lineRule="auto" w:before="1"/>
        <w:ind w:left="554" w:right="1134"/>
        <w:jc w:val="both"/>
      </w:pPr>
      <w:r>
        <w:rPr/>
        <w:t>Soh, Teh, Hong, Ong and Charlton (230) carried out a research on "Exploring gender differences in Malaysian urban adolescent internet usage "-factor analysis revealed that eroticism, entertainment social-interaction, shopping and information / surveillance are the key drives for adolescence internet usage no differences between boy's and girl's were detected in internet accessibility and home computer ownership. Boys and girls differed in their intensity of usage, place of access and their motivation to use the internet. The study further revealed that girls were more motivated by social interaction, shopping and surveillance / information, while boys were more motivated by eroticism and had a higher tendency to be addicted to internet. However boys and girls did not exhibit any significant differences in online entertainment motivation.</w:t>
      </w:r>
    </w:p>
    <w:p>
      <w:pPr>
        <w:pStyle w:val="BodyText"/>
      </w:pPr>
    </w:p>
    <w:p>
      <w:pPr>
        <w:pStyle w:val="BodyText"/>
      </w:pPr>
    </w:p>
    <w:p>
      <w:pPr>
        <w:pStyle w:val="BodyText"/>
        <w:spacing w:line="480" w:lineRule="auto"/>
        <w:ind w:left="520" w:right="1134"/>
        <w:jc w:val="both"/>
      </w:pPr>
      <w:r>
        <w:rPr/>
        <w:t>Anunobi and Mbagwu (90) investigated the prevalence of gender discrepancy in internet use in Nigeria. From their study, they discovered the following; the female folks are</w:t>
      </w:r>
      <w:r>
        <w:rPr>
          <w:spacing w:val="40"/>
        </w:rPr>
        <w:t> </w:t>
      </w:r>
      <w:r>
        <w:rPr/>
        <w:t>almost at</w:t>
      </w:r>
      <w:r>
        <w:rPr>
          <w:spacing w:val="80"/>
        </w:rPr>
        <w:t> </w:t>
      </w:r>
      <w:r>
        <w:rPr/>
        <w:t>par with males in internet use, but most of the female users belong to very young age group most of which posses a secondary school certificate and National Certificate of Education or its</w:t>
      </w:r>
      <w:r>
        <w:rPr>
          <w:spacing w:val="-7"/>
        </w:rPr>
        <w:t> </w:t>
      </w:r>
      <w:r>
        <w:rPr/>
        <w:t>equivalent.</w:t>
      </w:r>
      <w:r>
        <w:rPr>
          <w:spacing w:val="-7"/>
        </w:rPr>
        <w:t> </w:t>
      </w:r>
      <w:r>
        <w:rPr/>
        <w:t>However,</w:t>
      </w:r>
      <w:r>
        <w:rPr>
          <w:spacing w:val="-8"/>
        </w:rPr>
        <w:t> </w:t>
      </w:r>
      <w:r>
        <w:rPr/>
        <w:t>females</w:t>
      </w:r>
      <w:r>
        <w:rPr>
          <w:spacing w:val="-7"/>
        </w:rPr>
        <w:t> </w:t>
      </w:r>
      <w:r>
        <w:rPr/>
        <w:t>with</w:t>
      </w:r>
      <w:r>
        <w:rPr>
          <w:spacing w:val="-7"/>
        </w:rPr>
        <w:t> </w:t>
      </w:r>
      <w:r>
        <w:rPr/>
        <w:t>PhD</w:t>
      </w:r>
      <w:r>
        <w:rPr>
          <w:spacing w:val="-7"/>
        </w:rPr>
        <w:t> </w:t>
      </w:r>
      <w:r>
        <w:rPr/>
        <w:t>degrees</w:t>
      </w:r>
      <w:r>
        <w:rPr>
          <w:spacing w:val="-5"/>
        </w:rPr>
        <w:t> </w:t>
      </w:r>
      <w:r>
        <w:rPr/>
        <w:t>have</w:t>
      </w:r>
      <w:r>
        <w:rPr>
          <w:spacing w:val="-5"/>
        </w:rPr>
        <w:t> </w:t>
      </w:r>
      <w:r>
        <w:rPr/>
        <w:t>very</w:t>
      </w:r>
      <w:r>
        <w:rPr>
          <w:spacing w:val="-15"/>
        </w:rPr>
        <w:t> </w:t>
      </w:r>
      <w:r>
        <w:rPr/>
        <w:t>good</w:t>
      </w:r>
      <w:r>
        <w:rPr>
          <w:spacing w:val="-10"/>
        </w:rPr>
        <w:t> </w:t>
      </w:r>
      <w:r>
        <w:rPr/>
        <w:t>representation:</w:t>
      </w:r>
    </w:p>
    <w:p>
      <w:pPr>
        <w:pStyle w:val="ListParagraph"/>
        <w:numPr>
          <w:ilvl w:val="0"/>
          <w:numId w:val="19"/>
        </w:numPr>
        <w:tabs>
          <w:tab w:pos="1240" w:val="left" w:leader="none"/>
        </w:tabs>
        <w:spacing w:line="240" w:lineRule="auto" w:before="1" w:after="0"/>
        <w:ind w:left="1240" w:right="0" w:hanging="720"/>
        <w:jc w:val="both"/>
        <w:rPr>
          <w:sz w:val="24"/>
        </w:rPr>
      </w:pPr>
      <w:r>
        <w:rPr>
          <w:spacing w:val="-4"/>
          <w:sz w:val="24"/>
        </w:rPr>
        <w:t>Female</w:t>
      </w:r>
      <w:r>
        <w:rPr>
          <w:spacing w:val="-5"/>
          <w:sz w:val="24"/>
        </w:rPr>
        <w:t> </w:t>
      </w:r>
      <w:r>
        <w:rPr>
          <w:spacing w:val="-4"/>
          <w:sz w:val="24"/>
        </w:rPr>
        <w:t>visit</w:t>
      </w:r>
      <w:r>
        <w:rPr>
          <w:spacing w:val="-7"/>
          <w:sz w:val="24"/>
        </w:rPr>
        <w:t> </w:t>
      </w:r>
      <w:r>
        <w:rPr>
          <w:spacing w:val="-4"/>
          <w:sz w:val="24"/>
        </w:rPr>
        <w:t>the</w:t>
      </w:r>
      <w:r>
        <w:rPr>
          <w:spacing w:val="-5"/>
          <w:sz w:val="24"/>
        </w:rPr>
        <w:t> </w:t>
      </w:r>
      <w:r>
        <w:rPr>
          <w:spacing w:val="-4"/>
          <w:sz w:val="24"/>
        </w:rPr>
        <w:t>internet</w:t>
      </w:r>
      <w:r>
        <w:rPr>
          <w:spacing w:val="-6"/>
          <w:sz w:val="24"/>
        </w:rPr>
        <w:t> </w:t>
      </w:r>
      <w:r>
        <w:rPr>
          <w:spacing w:val="-4"/>
          <w:sz w:val="24"/>
        </w:rPr>
        <w:t>less</w:t>
      </w:r>
      <w:r>
        <w:rPr>
          <w:spacing w:val="-6"/>
          <w:sz w:val="24"/>
        </w:rPr>
        <w:t> </w:t>
      </w:r>
      <w:r>
        <w:rPr>
          <w:spacing w:val="-4"/>
          <w:sz w:val="24"/>
        </w:rPr>
        <w:t>frequently</w:t>
      </w:r>
      <w:r>
        <w:rPr>
          <w:spacing w:val="-8"/>
          <w:sz w:val="24"/>
        </w:rPr>
        <w:t> </w:t>
      </w:r>
      <w:r>
        <w:rPr>
          <w:spacing w:val="-4"/>
          <w:sz w:val="24"/>
        </w:rPr>
        <w:t>but</w:t>
      </w:r>
      <w:r>
        <w:rPr>
          <w:spacing w:val="-3"/>
          <w:sz w:val="24"/>
        </w:rPr>
        <w:t> </w:t>
      </w:r>
      <w:r>
        <w:rPr>
          <w:spacing w:val="-4"/>
          <w:sz w:val="24"/>
        </w:rPr>
        <w:t>stay</w:t>
      </w:r>
      <w:r>
        <w:rPr>
          <w:spacing w:val="-11"/>
          <w:sz w:val="24"/>
        </w:rPr>
        <w:t> </w:t>
      </w:r>
      <w:r>
        <w:rPr>
          <w:spacing w:val="-4"/>
          <w:sz w:val="24"/>
        </w:rPr>
        <w:t>longer when</w:t>
      </w:r>
      <w:r>
        <w:rPr>
          <w:spacing w:val="-6"/>
          <w:sz w:val="24"/>
        </w:rPr>
        <w:t> </w:t>
      </w:r>
      <w:r>
        <w:rPr>
          <w:spacing w:val="-4"/>
          <w:sz w:val="24"/>
        </w:rPr>
        <w:t>they</w:t>
      </w:r>
      <w:r>
        <w:rPr>
          <w:spacing w:val="-8"/>
          <w:sz w:val="24"/>
        </w:rPr>
        <w:t> </w:t>
      </w:r>
      <w:r>
        <w:rPr>
          <w:spacing w:val="-5"/>
          <w:sz w:val="24"/>
        </w:rPr>
        <w:t>do.</w:t>
      </w:r>
    </w:p>
    <w:p>
      <w:pPr>
        <w:pStyle w:val="BodyText"/>
      </w:pPr>
    </w:p>
    <w:p>
      <w:pPr>
        <w:pStyle w:val="ListParagraph"/>
        <w:numPr>
          <w:ilvl w:val="0"/>
          <w:numId w:val="19"/>
        </w:numPr>
        <w:tabs>
          <w:tab w:pos="1240" w:val="left" w:leader="none"/>
        </w:tabs>
        <w:spacing w:line="240" w:lineRule="auto" w:before="0" w:after="0"/>
        <w:ind w:left="1240" w:right="0" w:hanging="720"/>
        <w:jc w:val="both"/>
        <w:rPr>
          <w:sz w:val="24"/>
        </w:rPr>
      </w:pPr>
      <w:r>
        <w:rPr>
          <w:sz w:val="24"/>
        </w:rPr>
        <w:t>Contrary</w:t>
      </w:r>
      <w:r>
        <w:rPr>
          <w:spacing w:val="46"/>
          <w:sz w:val="24"/>
        </w:rPr>
        <w:t> </w:t>
      </w:r>
      <w:r>
        <w:rPr>
          <w:sz w:val="24"/>
        </w:rPr>
        <w:t>to</w:t>
      </w:r>
      <w:r>
        <w:rPr>
          <w:spacing w:val="55"/>
          <w:sz w:val="24"/>
        </w:rPr>
        <w:t> </w:t>
      </w:r>
      <w:r>
        <w:rPr>
          <w:sz w:val="24"/>
        </w:rPr>
        <w:t>the</w:t>
      </w:r>
      <w:r>
        <w:rPr>
          <w:spacing w:val="54"/>
          <w:sz w:val="24"/>
        </w:rPr>
        <w:t> </w:t>
      </w:r>
      <w:r>
        <w:rPr>
          <w:sz w:val="24"/>
        </w:rPr>
        <w:t>result</w:t>
      </w:r>
      <w:r>
        <w:rPr>
          <w:spacing w:val="55"/>
          <w:sz w:val="24"/>
        </w:rPr>
        <w:t> </w:t>
      </w:r>
      <w:r>
        <w:rPr>
          <w:sz w:val="24"/>
        </w:rPr>
        <w:t>that</w:t>
      </w:r>
      <w:r>
        <w:rPr>
          <w:spacing w:val="56"/>
          <w:sz w:val="24"/>
        </w:rPr>
        <w:t> </w:t>
      </w:r>
      <w:r>
        <w:rPr>
          <w:sz w:val="24"/>
        </w:rPr>
        <w:t>females</w:t>
      </w:r>
      <w:r>
        <w:rPr>
          <w:spacing w:val="55"/>
          <w:sz w:val="24"/>
        </w:rPr>
        <w:t> </w:t>
      </w:r>
      <w:r>
        <w:rPr>
          <w:sz w:val="24"/>
        </w:rPr>
        <w:t>are</w:t>
      </w:r>
      <w:r>
        <w:rPr>
          <w:spacing w:val="54"/>
          <w:sz w:val="24"/>
        </w:rPr>
        <w:t> </w:t>
      </w:r>
      <w:r>
        <w:rPr>
          <w:sz w:val="24"/>
        </w:rPr>
        <w:t>almost</w:t>
      </w:r>
      <w:r>
        <w:rPr>
          <w:spacing w:val="52"/>
          <w:sz w:val="24"/>
        </w:rPr>
        <w:t> </w:t>
      </w:r>
      <w:r>
        <w:rPr>
          <w:sz w:val="24"/>
        </w:rPr>
        <w:t>at</w:t>
      </w:r>
      <w:r>
        <w:rPr>
          <w:spacing w:val="56"/>
          <w:sz w:val="24"/>
        </w:rPr>
        <w:t> </w:t>
      </w:r>
      <w:r>
        <w:rPr>
          <w:sz w:val="24"/>
        </w:rPr>
        <w:t>equal</w:t>
      </w:r>
      <w:r>
        <w:rPr>
          <w:spacing w:val="56"/>
          <w:sz w:val="24"/>
        </w:rPr>
        <w:t> </w:t>
      </w:r>
      <w:r>
        <w:rPr>
          <w:sz w:val="24"/>
        </w:rPr>
        <w:t>footing</w:t>
      </w:r>
      <w:r>
        <w:rPr>
          <w:spacing w:val="52"/>
          <w:sz w:val="24"/>
        </w:rPr>
        <w:t> </w:t>
      </w:r>
      <w:r>
        <w:rPr>
          <w:sz w:val="24"/>
        </w:rPr>
        <w:t>with</w:t>
      </w:r>
      <w:r>
        <w:rPr>
          <w:spacing w:val="53"/>
          <w:sz w:val="24"/>
        </w:rPr>
        <w:t> </w:t>
      </w:r>
      <w:r>
        <w:rPr>
          <w:sz w:val="24"/>
        </w:rPr>
        <w:t>the</w:t>
      </w:r>
      <w:r>
        <w:rPr>
          <w:spacing w:val="53"/>
          <w:sz w:val="24"/>
        </w:rPr>
        <w:t> </w:t>
      </w:r>
      <w:r>
        <w:rPr>
          <w:sz w:val="24"/>
        </w:rPr>
        <w:t>male</w:t>
      </w:r>
      <w:r>
        <w:rPr>
          <w:spacing w:val="52"/>
          <w:sz w:val="24"/>
        </w:rPr>
        <w:t> </w:t>
      </w:r>
      <w:r>
        <w:rPr>
          <w:spacing w:val="-5"/>
          <w:sz w:val="24"/>
        </w:rPr>
        <w:t>in</w:t>
      </w:r>
    </w:p>
    <w:p>
      <w:pPr>
        <w:spacing w:after="0" w:line="240" w:lineRule="auto"/>
        <w:jc w:val="both"/>
        <w:rPr>
          <w:sz w:val="24"/>
        </w:rPr>
        <w:sectPr>
          <w:pgSz w:w="11910" w:h="16840"/>
          <w:pgMar w:top="1340" w:bottom="280" w:left="920" w:right="300"/>
        </w:sectPr>
      </w:pPr>
    </w:p>
    <w:p>
      <w:pPr>
        <w:pStyle w:val="BodyText"/>
        <w:spacing w:line="480" w:lineRule="auto" w:before="73"/>
        <w:ind w:left="1240" w:right="1134"/>
        <w:jc w:val="both"/>
      </w:pPr>
      <w:r>
        <w:rPr/>
        <w:t>internet use, opinion was that male are likely to use the internet more than the</w:t>
      </w:r>
      <w:r>
        <w:rPr>
          <w:spacing w:val="40"/>
        </w:rPr>
        <w:t> </w:t>
      </w:r>
      <w:r>
        <w:rPr/>
        <w:t>females. The opinion was based on the variables that female are less technologically oriented, have more domestic pressure and have some cultural barrier to use of such technology</w:t>
      </w:r>
      <w:r>
        <w:rPr>
          <w:spacing w:val="-10"/>
        </w:rPr>
        <w:t> </w:t>
      </w:r>
      <w:r>
        <w:rPr/>
        <w:t>contrary</w:t>
      </w:r>
      <w:r>
        <w:rPr>
          <w:spacing w:val="-14"/>
        </w:rPr>
        <w:t> </w:t>
      </w:r>
      <w:r>
        <w:rPr/>
        <w:t>to</w:t>
      </w:r>
      <w:r>
        <w:rPr>
          <w:spacing w:val="-8"/>
        </w:rPr>
        <w:t> </w:t>
      </w:r>
      <w:r>
        <w:rPr/>
        <w:t>their</w:t>
      </w:r>
      <w:r>
        <w:rPr>
          <w:spacing w:val="-9"/>
        </w:rPr>
        <w:t> </w:t>
      </w:r>
      <w:r>
        <w:rPr/>
        <w:t>male</w:t>
      </w:r>
      <w:r>
        <w:rPr>
          <w:spacing w:val="-7"/>
        </w:rPr>
        <w:t> </w:t>
      </w:r>
      <w:r>
        <w:rPr/>
        <w:t>counterparts.</w:t>
      </w:r>
    </w:p>
    <w:p>
      <w:pPr>
        <w:pStyle w:val="BodyText"/>
      </w:pPr>
    </w:p>
    <w:p>
      <w:pPr>
        <w:pStyle w:val="BodyText"/>
        <w:spacing w:before="1"/>
      </w:pPr>
    </w:p>
    <w:p>
      <w:pPr>
        <w:pStyle w:val="BodyText"/>
        <w:spacing w:line="480" w:lineRule="auto"/>
        <w:ind w:left="525" w:right="1213"/>
        <w:jc w:val="both"/>
      </w:pPr>
      <w:r>
        <w:rPr/>
        <w:t>Lin ch and Yusf (317) investigated the gender differences in adolescence internet accessibility, motive for use and online activities in Taiwan using 5</w:t>
      </w:r>
      <w:r>
        <w:rPr>
          <w:vertAlign w:val="superscript"/>
        </w:rPr>
        <w:t>th</w:t>
      </w:r>
      <w:r>
        <w:rPr>
          <w:vertAlign w:val="baseline"/>
        </w:rPr>
        <w:t> grade and 6</w:t>
      </w:r>
      <w:r>
        <w:rPr>
          <w:vertAlign w:val="superscript"/>
        </w:rPr>
        <w:t>th</w:t>
      </w:r>
      <w:r>
        <w:rPr>
          <w:vertAlign w:val="baseline"/>
        </w:rPr>
        <w:t> grades students. Findings revealed that the gap in gender differences with regard to internet use has decreased</w:t>
      </w:r>
      <w:r>
        <w:rPr>
          <w:spacing w:val="-6"/>
          <w:vertAlign w:val="baseline"/>
        </w:rPr>
        <w:t> </w:t>
      </w:r>
      <w:r>
        <w:rPr>
          <w:vertAlign w:val="baseline"/>
        </w:rPr>
        <w:t>in</w:t>
      </w:r>
      <w:r>
        <w:rPr>
          <w:spacing w:val="-8"/>
          <w:vertAlign w:val="baseline"/>
        </w:rPr>
        <w:t> </w:t>
      </w:r>
      <w:r>
        <w:rPr>
          <w:vertAlign w:val="baseline"/>
        </w:rPr>
        <w:t>this</w:t>
      </w:r>
      <w:r>
        <w:rPr>
          <w:spacing w:val="-5"/>
          <w:vertAlign w:val="baseline"/>
        </w:rPr>
        <w:t> </w:t>
      </w:r>
      <w:r>
        <w:rPr>
          <w:vertAlign w:val="baseline"/>
        </w:rPr>
        <w:t>generation.</w:t>
      </w:r>
      <w:r>
        <w:rPr>
          <w:spacing w:val="-6"/>
          <w:vertAlign w:val="baseline"/>
        </w:rPr>
        <w:t> </w:t>
      </w:r>
      <w:r>
        <w:rPr>
          <w:vertAlign w:val="baseline"/>
        </w:rPr>
        <w:t>No</w:t>
      </w:r>
      <w:r>
        <w:rPr>
          <w:spacing w:val="-8"/>
          <w:vertAlign w:val="baseline"/>
        </w:rPr>
        <w:t> </w:t>
      </w:r>
      <w:r>
        <w:rPr>
          <w:vertAlign w:val="baseline"/>
        </w:rPr>
        <w:t>gender</w:t>
      </w:r>
      <w:r>
        <w:rPr>
          <w:spacing w:val="-6"/>
          <w:vertAlign w:val="baseline"/>
        </w:rPr>
        <w:t> </w:t>
      </w:r>
      <w:r>
        <w:rPr>
          <w:vertAlign w:val="baseline"/>
        </w:rPr>
        <w:t>difference</w:t>
      </w:r>
      <w:r>
        <w:rPr>
          <w:spacing w:val="-8"/>
          <w:vertAlign w:val="baseline"/>
        </w:rPr>
        <w:t> </w:t>
      </w:r>
      <w:r>
        <w:rPr>
          <w:vertAlign w:val="baseline"/>
        </w:rPr>
        <w:t>was</w:t>
      </w:r>
      <w:r>
        <w:rPr>
          <w:spacing w:val="-5"/>
          <w:vertAlign w:val="baseline"/>
        </w:rPr>
        <w:t> </w:t>
      </w:r>
      <w:r>
        <w:rPr>
          <w:vertAlign w:val="baseline"/>
        </w:rPr>
        <w:t>found</w:t>
      </w:r>
      <w:r>
        <w:rPr>
          <w:spacing w:val="-6"/>
          <w:vertAlign w:val="baseline"/>
        </w:rPr>
        <w:t> </w:t>
      </w:r>
      <w:r>
        <w:rPr>
          <w:vertAlign w:val="baseline"/>
        </w:rPr>
        <w:t>in</w:t>
      </w:r>
      <w:r>
        <w:rPr>
          <w:spacing w:val="-6"/>
          <w:vertAlign w:val="baseline"/>
        </w:rPr>
        <w:t> </w:t>
      </w:r>
      <w:r>
        <w:rPr>
          <w:vertAlign w:val="baseline"/>
        </w:rPr>
        <w:t>adolescent's</w:t>
      </w:r>
      <w:r>
        <w:rPr>
          <w:spacing w:val="-8"/>
          <w:vertAlign w:val="baseline"/>
        </w:rPr>
        <w:t> </w:t>
      </w:r>
      <w:r>
        <w:rPr>
          <w:vertAlign w:val="baseline"/>
        </w:rPr>
        <w:t>motive</w:t>
      </w:r>
      <w:r>
        <w:rPr>
          <w:spacing w:val="-4"/>
          <w:vertAlign w:val="baseline"/>
        </w:rPr>
        <w:t> </w:t>
      </w:r>
      <w:r>
        <w:rPr>
          <w:vertAlign w:val="baseline"/>
        </w:rPr>
        <w:t>for</w:t>
      </w:r>
      <w:r>
        <w:rPr>
          <w:spacing w:val="-5"/>
          <w:vertAlign w:val="baseline"/>
        </w:rPr>
        <w:t> </w:t>
      </w:r>
      <w:r>
        <w:rPr>
          <w:vertAlign w:val="baseline"/>
        </w:rPr>
        <w:t>using the internet .The ranking of relative importance of motive for adolescent's going online was searching for information, followed by socializing and boredom avoiding for both boys and girls. However while girls tended to view the internet more as a means of searching for information and emailing friends, boys tended to use it more for playing games and downloading</w:t>
      </w:r>
      <w:r>
        <w:rPr>
          <w:spacing w:val="-5"/>
          <w:vertAlign w:val="baseline"/>
        </w:rPr>
        <w:t> </w:t>
      </w:r>
      <w:r>
        <w:rPr>
          <w:vertAlign w:val="baseline"/>
        </w:rPr>
        <w:t>software.</w:t>
      </w:r>
    </w:p>
    <w:p>
      <w:pPr>
        <w:pStyle w:val="BodyText"/>
      </w:pPr>
    </w:p>
    <w:p>
      <w:pPr>
        <w:pStyle w:val="BodyText"/>
        <w:spacing w:before="1"/>
      </w:pPr>
    </w:p>
    <w:p>
      <w:pPr>
        <w:pStyle w:val="BodyText"/>
        <w:spacing w:line="480" w:lineRule="auto"/>
        <w:ind w:left="554" w:right="1128"/>
        <w:jc w:val="both"/>
      </w:pPr>
      <w:r>
        <w:rPr/>
        <w:t>Bassi</w:t>
      </w:r>
      <w:r>
        <w:rPr>
          <w:spacing w:val="-4"/>
        </w:rPr>
        <w:t> </w:t>
      </w:r>
      <w:r>
        <w:rPr/>
        <w:t>and</w:t>
      </w:r>
      <w:r>
        <w:rPr>
          <w:spacing w:val="-7"/>
        </w:rPr>
        <w:t> </w:t>
      </w:r>
      <w:r>
        <w:rPr/>
        <w:t>Camble</w:t>
      </w:r>
      <w:r>
        <w:rPr>
          <w:spacing w:val="-5"/>
        </w:rPr>
        <w:t> </w:t>
      </w:r>
      <w:r>
        <w:rPr/>
        <w:t>(549)</w:t>
      </w:r>
      <w:r>
        <w:rPr>
          <w:spacing w:val="-8"/>
        </w:rPr>
        <w:t> </w:t>
      </w:r>
      <w:r>
        <w:rPr/>
        <w:t>studied</w:t>
      </w:r>
      <w:r>
        <w:rPr>
          <w:spacing w:val="-5"/>
        </w:rPr>
        <w:t> </w:t>
      </w:r>
      <w:r>
        <w:rPr/>
        <w:t>gender</w:t>
      </w:r>
      <w:r>
        <w:rPr>
          <w:spacing w:val="-8"/>
        </w:rPr>
        <w:t> </w:t>
      </w:r>
      <w:r>
        <w:rPr/>
        <w:t>differences</w:t>
      </w:r>
      <w:r>
        <w:rPr>
          <w:spacing w:val="-5"/>
        </w:rPr>
        <w:t> </w:t>
      </w:r>
      <w:r>
        <w:rPr/>
        <w:t>in</w:t>
      </w:r>
      <w:r>
        <w:rPr>
          <w:spacing w:val="-5"/>
        </w:rPr>
        <w:t> </w:t>
      </w:r>
      <w:r>
        <w:rPr/>
        <w:t>use</w:t>
      </w:r>
      <w:r>
        <w:rPr>
          <w:spacing w:val="-8"/>
        </w:rPr>
        <w:t> </w:t>
      </w:r>
      <w:r>
        <w:rPr/>
        <w:t>of</w:t>
      </w:r>
      <w:r>
        <w:rPr>
          <w:spacing w:val="-6"/>
        </w:rPr>
        <w:t> </w:t>
      </w:r>
      <w:r>
        <w:rPr/>
        <w:t>electronic</w:t>
      </w:r>
      <w:r>
        <w:rPr>
          <w:spacing w:val="-5"/>
        </w:rPr>
        <w:t> </w:t>
      </w:r>
      <w:r>
        <w:rPr/>
        <w:t>resources</w:t>
      </w:r>
      <w:r>
        <w:rPr>
          <w:spacing w:val="-7"/>
        </w:rPr>
        <w:t> </w:t>
      </w:r>
      <w:r>
        <w:rPr/>
        <w:t>in university libraries of Adamawa</w:t>
      </w:r>
      <w:r>
        <w:rPr>
          <w:spacing w:val="-2"/>
        </w:rPr>
        <w:t> </w:t>
      </w:r>
      <w:r>
        <w:rPr/>
        <w:t>State, Nigeria.</w:t>
      </w:r>
      <w:r>
        <w:rPr>
          <w:spacing w:val="-1"/>
        </w:rPr>
        <w:t> </w:t>
      </w:r>
      <w:r>
        <w:rPr/>
        <w:t>The study</w:t>
      </w:r>
      <w:r>
        <w:rPr>
          <w:spacing w:val="-5"/>
        </w:rPr>
        <w:t> </w:t>
      </w:r>
      <w:r>
        <w:rPr/>
        <w:t>revealed that male and</w:t>
      </w:r>
      <w:r>
        <w:rPr>
          <w:spacing w:val="-1"/>
        </w:rPr>
        <w:t> </w:t>
      </w:r>
      <w:r>
        <w:rPr/>
        <w:t>female students use e- resources for different purposes, the most common reasons are for research,</w:t>
      </w:r>
      <w:r>
        <w:rPr>
          <w:spacing w:val="-3"/>
        </w:rPr>
        <w:t> </w:t>
      </w:r>
      <w:r>
        <w:rPr/>
        <w:t>assignments</w:t>
      </w:r>
      <w:r>
        <w:rPr>
          <w:spacing w:val="-3"/>
        </w:rPr>
        <w:t> </w:t>
      </w:r>
      <w:r>
        <w:rPr/>
        <w:t>and writing</w:t>
      </w:r>
      <w:r>
        <w:rPr>
          <w:spacing w:val="-11"/>
        </w:rPr>
        <w:t> </w:t>
      </w:r>
      <w:r>
        <w:rPr/>
        <w:t>of</w:t>
      </w:r>
      <w:r>
        <w:rPr>
          <w:spacing w:val="-9"/>
        </w:rPr>
        <w:t> </w:t>
      </w:r>
      <w:r>
        <w:rPr/>
        <w:t>project</w:t>
      </w:r>
      <w:r>
        <w:rPr>
          <w:spacing w:val="-9"/>
        </w:rPr>
        <w:t> </w:t>
      </w:r>
      <w:r>
        <w:rPr/>
        <w:t>/</w:t>
      </w:r>
      <w:r>
        <w:rPr>
          <w:spacing w:val="-9"/>
        </w:rPr>
        <w:t> </w:t>
      </w:r>
      <w:r>
        <w:rPr/>
        <w:t>thesis</w:t>
      </w:r>
      <w:r>
        <w:rPr>
          <w:spacing w:val="-6"/>
        </w:rPr>
        <w:t> </w:t>
      </w:r>
      <w:r>
        <w:rPr/>
        <w:t>/dissertation</w:t>
      </w:r>
      <w:r>
        <w:rPr>
          <w:spacing w:val="-9"/>
        </w:rPr>
        <w:t> </w:t>
      </w:r>
      <w:r>
        <w:rPr/>
        <w:t>the</w:t>
      </w:r>
      <w:r>
        <w:rPr>
          <w:spacing w:val="-9"/>
        </w:rPr>
        <w:t> </w:t>
      </w:r>
      <w:r>
        <w:rPr/>
        <w:t>study</w:t>
      </w:r>
      <w:r>
        <w:rPr>
          <w:spacing w:val="-11"/>
        </w:rPr>
        <w:t> </w:t>
      </w:r>
      <w:r>
        <w:rPr/>
        <w:t>also</w:t>
      </w:r>
      <w:r>
        <w:rPr>
          <w:spacing w:val="-9"/>
        </w:rPr>
        <w:t> </w:t>
      </w:r>
      <w:r>
        <w:rPr/>
        <w:t>shows</w:t>
      </w:r>
      <w:r>
        <w:rPr>
          <w:spacing w:val="-9"/>
        </w:rPr>
        <w:t> </w:t>
      </w:r>
      <w:r>
        <w:rPr/>
        <w:t>that</w:t>
      </w:r>
      <w:r>
        <w:rPr>
          <w:spacing w:val="-5"/>
        </w:rPr>
        <w:t> </w:t>
      </w:r>
      <w:r>
        <w:rPr/>
        <w:t>both</w:t>
      </w:r>
      <w:r>
        <w:rPr>
          <w:spacing w:val="-7"/>
        </w:rPr>
        <w:t> </w:t>
      </w:r>
      <w:r>
        <w:rPr/>
        <w:t>male</w:t>
      </w:r>
      <w:r>
        <w:rPr>
          <w:spacing w:val="-8"/>
        </w:rPr>
        <w:t> </w:t>
      </w:r>
      <w:r>
        <w:rPr/>
        <w:t>and</w:t>
      </w:r>
      <w:r>
        <w:rPr>
          <w:spacing w:val="-7"/>
        </w:rPr>
        <w:t> </w:t>
      </w:r>
      <w:r>
        <w:rPr/>
        <w:t>female</w:t>
      </w:r>
      <w:r>
        <w:rPr>
          <w:spacing w:val="-8"/>
        </w:rPr>
        <w:t> </w:t>
      </w:r>
      <w:r>
        <w:rPr/>
        <w:t>students acquired their search skills mainly through friends and colleagues and library instruction. Gender is not a factor in determining how students acquire the skills, because students interact and exchange ideas with friends and colleagues. This corroborates with Klatt (50) who stated that students acquire their search skills through friends and courses taught in the university.</w:t>
      </w:r>
      <w:r>
        <w:rPr>
          <w:spacing w:val="-15"/>
        </w:rPr>
        <w:t> </w:t>
      </w:r>
      <w:r>
        <w:rPr/>
        <w:t>The</w:t>
      </w:r>
      <w:r>
        <w:rPr>
          <w:spacing w:val="-15"/>
        </w:rPr>
        <w:t> </w:t>
      </w:r>
      <w:r>
        <w:rPr/>
        <w:t>study</w:t>
      </w:r>
      <w:r>
        <w:rPr>
          <w:spacing w:val="-15"/>
        </w:rPr>
        <w:t> </w:t>
      </w:r>
      <w:r>
        <w:rPr/>
        <w:t>further</w:t>
      </w:r>
      <w:r>
        <w:rPr>
          <w:spacing w:val="-15"/>
        </w:rPr>
        <w:t> </w:t>
      </w:r>
      <w:r>
        <w:rPr/>
        <w:t>revealed</w:t>
      </w:r>
      <w:r>
        <w:rPr>
          <w:spacing w:val="-13"/>
        </w:rPr>
        <w:t> </w:t>
      </w:r>
      <w:r>
        <w:rPr/>
        <w:t>statistical</w:t>
      </w:r>
      <w:r>
        <w:rPr>
          <w:spacing w:val="-14"/>
        </w:rPr>
        <w:t> </w:t>
      </w:r>
      <w:r>
        <w:rPr/>
        <w:t>differences</w:t>
      </w:r>
      <w:r>
        <w:rPr>
          <w:spacing w:val="-14"/>
        </w:rPr>
        <w:t> </w:t>
      </w:r>
      <w:r>
        <w:rPr/>
        <w:t>between</w:t>
      </w:r>
      <w:r>
        <w:rPr>
          <w:spacing w:val="-14"/>
        </w:rPr>
        <w:t> </w:t>
      </w:r>
      <w:r>
        <w:rPr/>
        <w:t>male</w:t>
      </w:r>
      <w:r>
        <w:rPr>
          <w:spacing w:val="-15"/>
        </w:rPr>
        <w:t> </w:t>
      </w:r>
      <w:r>
        <w:rPr/>
        <w:t>and</w:t>
      </w:r>
      <w:r>
        <w:rPr>
          <w:spacing w:val="-14"/>
        </w:rPr>
        <w:t> </w:t>
      </w:r>
      <w:r>
        <w:rPr/>
        <w:t>female</w:t>
      </w:r>
      <w:r>
        <w:rPr>
          <w:spacing w:val="-15"/>
        </w:rPr>
        <w:t> </w:t>
      </w:r>
      <w:r>
        <w:rPr/>
        <w:t>students, attitudes</w:t>
      </w:r>
      <w:r>
        <w:rPr>
          <w:spacing w:val="28"/>
        </w:rPr>
        <w:t> </w:t>
      </w:r>
      <w:r>
        <w:rPr/>
        <w:t>towards</w:t>
      </w:r>
      <w:r>
        <w:rPr>
          <w:spacing w:val="29"/>
        </w:rPr>
        <w:t> </w:t>
      </w:r>
      <w:r>
        <w:rPr/>
        <w:t>the</w:t>
      </w:r>
      <w:r>
        <w:rPr>
          <w:spacing w:val="28"/>
        </w:rPr>
        <w:t> </w:t>
      </w:r>
      <w:r>
        <w:rPr/>
        <w:t>use</w:t>
      </w:r>
      <w:r>
        <w:rPr>
          <w:spacing w:val="30"/>
        </w:rPr>
        <w:t> </w:t>
      </w:r>
      <w:r>
        <w:rPr/>
        <w:t>of</w:t>
      </w:r>
      <w:r>
        <w:rPr>
          <w:spacing w:val="28"/>
        </w:rPr>
        <w:t> </w:t>
      </w:r>
      <w:r>
        <w:rPr/>
        <w:t>e-recourses.</w:t>
      </w:r>
      <w:r>
        <w:rPr>
          <w:spacing w:val="34"/>
        </w:rPr>
        <w:t> </w:t>
      </w:r>
      <w:r>
        <w:rPr/>
        <w:t>Male</w:t>
      </w:r>
      <w:r>
        <w:rPr>
          <w:spacing w:val="32"/>
        </w:rPr>
        <w:t> </w:t>
      </w:r>
      <w:r>
        <w:rPr/>
        <w:t>students</w:t>
      </w:r>
      <w:r>
        <w:rPr>
          <w:spacing w:val="33"/>
        </w:rPr>
        <w:t> </w:t>
      </w:r>
      <w:r>
        <w:rPr/>
        <w:t>use</w:t>
      </w:r>
      <w:r>
        <w:rPr>
          <w:spacing w:val="33"/>
        </w:rPr>
        <w:t> </w:t>
      </w:r>
      <w:r>
        <w:rPr/>
        <w:t>e-</w:t>
      </w:r>
      <w:r>
        <w:rPr>
          <w:spacing w:val="32"/>
        </w:rPr>
        <w:t> </w:t>
      </w:r>
      <w:r>
        <w:rPr/>
        <w:t>resources</w:t>
      </w:r>
      <w:r>
        <w:rPr>
          <w:spacing w:val="36"/>
        </w:rPr>
        <w:t> </w:t>
      </w:r>
      <w:r>
        <w:rPr/>
        <w:t>more</w:t>
      </w:r>
      <w:r>
        <w:rPr>
          <w:spacing w:val="32"/>
        </w:rPr>
        <w:t> </w:t>
      </w:r>
      <w:r>
        <w:rPr/>
        <w:t>than</w:t>
      </w:r>
      <w:r>
        <w:rPr>
          <w:spacing w:val="33"/>
        </w:rPr>
        <w:t> </w:t>
      </w:r>
      <w:r>
        <w:rPr>
          <w:spacing w:val="-2"/>
        </w:rPr>
        <w:t>female</w:t>
      </w:r>
    </w:p>
    <w:p>
      <w:pPr>
        <w:spacing w:after="0" w:line="480" w:lineRule="auto"/>
        <w:jc w:val="both"/>
        <w:sectPr>
          <w:pgSz w:w="11910" w:h="16840"/>
          <w:pgMar w:top="1340" w:bottom="280" w:left="920" w:right="300"/>
        </w:sectPr>
      </w:pPr>
    </w:p>
    <w:p>
      <w:pPr>
        <w:pStyle w:val="BodyText"/>
        <w:spacing w:line="480" w:lineRule="auto" w:before="73"/>
        <w:ind w:left="554" w:right="1135"/>
        <w:jc w:val="both"/>
      </w:pPr>
      <w:r>
        <w:rPr/>
        <w:t>students and female students experience more difficulty in finding information online than males. This agrees with the findings of Anunobi and Mbagwu (268) that females may be hindered by such baseless variables such as cultural bias, technology phobia and domestic pressure.</w:t>
      </w:r>
      <w:r>
        <w:rPr>
          <w:spacing w:val="-11"/>
        </w:rPr>
        <w:t> </w:t>
      </w:r>
      <w:r>
        <w:rPr/>
        <w:t>The</w:t>
      </w:r>
      <w:r>
        <w:rPr>
          <w:spacing w:val="-11"/>
        </w:rPr>
        <w:t> </w:t>
      </w:r>
      <w:r>
        <w:rPr/>
        <w:t>implication</w:t>
      </w:r>
      <w:r>
        <w:rPr>
          <w:spacing w:val="-13"/>
        </w:rPr>
        <w:t> </w:t>
      </w:r>
      <w:r>
        <w:rPr/>
        <w:t>of</w:t>
      </w:r>
      <w:r>
        <w:rPr>
          <w:spacing w:val="-13"/>
        </w:rPr>
        <w:t> </w:t>
      </w:r>
      <w:r>
        <w:rPr/>
        <w:t>this</w:t>
      </w:r>
      <w:r>
        <w:rPr>
          <w:spacing w:val="-14"/>
        </w:rPr>
        <w:t> </w:t>
      </w:r>
      <w:r>
        <w:rPr/>
        <w:t>is</w:t>
      </w:r>
      <w:r>
        <w:rPr>
          <w:spacing w:val="-13"/>
        </w:rPr>
        <w:t> </w:t>
      </w:r>
      <w:r>
        <w:rPr/>
        <w:t>that</w:t>
      </w:r>
      <w:r>
        <w:rPr>
          <w:spacing w:val="-14"/>
        </w:rPr>
        <w:t> </w:t>
      </w:r>
      <w:r>
        <w:rPr/>
        <w:t>male</w:t>
      </w:r>
      <w:r>
        <w:rPr>
          <w:spacing w:val="-13"/>
        </w:rPr>
        <w:t> </w:t>
      </w:r>
      <w:r>
        <w:rPr/>
        <w:t>students</w:t>
      </w:r>
      <w:r>
        <w:rPr>
          <w:spacing w:val="-13"/>
        </w:rPr>
        <w:t> </w:t>
      </w:r>
      <w:r>
        <w:rPr/>
        <w:t>are</w:t>
      </w:r>
      <w:r>
        <w:rPr>
          <w:spacing w:val="-13"/>
        </w:rPr>
        <w:t> </w:t>
      </w:r>
      <w:r>
        <w:rPr/>
        <w:t>more</w:t>
      </w:r>
      <w:r>
        <w:rPr>
          <w:spacing w:val="-13"/>
        </w:rPr>
        <w:t> </w:t>
      </w:r>
      <w:r>
        <w:rPr/>
        <w:t>likely</w:t>
      </w:r>
      <w:r>
        <w:rPr>
          <w:spacing w:val="-15"/>
        </w:rPr>
        <w:t> </w:t>
      </w:r>
      <w:r>
        <w:rPr/>
        <w:t>to</w:t>
      </w:r>
      <w:r>
        <w:rPr>
          <w:spacing w:val="-13"/>
        </w:rPr>
        <w:t> </w:t>
      </w:r>
      <w:r>
        <w:rPr/>
        <w:t>excel</w:t>
      </w:r>
      <w:r>
        <w:rPr>
          <w:spacing w:val="-14"/>
        </w:rPr>
        <w:t> </w:t>
      </w:r>
      <w:r>
        <w:rPr/>
        <w:t>in</w:t>
      </w:r>
      <w:r>
        <w:rPr>
          <w:spacing w:val="-14"/>
        </w:rPr>
        <w:t> </w:t>
      </w:r>
      <w:r>
        <w:rPr/>
        <w:t>their</w:t>
      </w:r>
      <w:r>
        <w:rPr>
          <w:spacing w:val="-13"/>
        </w:rPr>
        <w:t> </w:t>
      </w:r>
      <w:r>
        <w:rPr/>
        <w:t>academic pursuits more especially in the technological age due to the fact that the current and fast information</w:t>
      </w:r>
      <w:r>
        <w:rPr>
          <w:spacing w:val="-12"/>
        </w:rPr>
        <w:t> </w:t>
      </w:r>
      <w:r>
        <w:rPr/>
        <w:t>is</w:t>
      </w:r>
      <w:r>
        <w:rPr>
          <w:spacing w:val="-12"/>
        </w:rPr>
        <w:t> </w:t>
      </w:r>
      <w:r>
        <w:rPr/>
        <w:t>more</w:t>
      </w:r>
      <w:r>
        <w:rPr>
          <w:spacing w:val="-11"/>
        </w:rPr>
        <w:t> </w:t>
      </w:r>
      <w:r>
        <w:rPr/>
        <w:t>accessible</w:t>
      </w:r>
      <w:r>
        <w:rPr>
          <w:spacing w:val="-11"/>
        </w:rPr>
        <w:t> </w:t>
      </w:r>
      <w:r>
        <w:rPr/>
        <w:t>electronically.</w:t>
      </w:r>
    </w:p>
    <w:p>
      <w:pPr>
        <w:pStyle w:val="BodyText"/>
      </w:pPr>
    </w:p>
    <w:p>
      <w:pPr>
        <w:pStyle w:val="BodyText"/>
        <w:spacing w:before="1"/>
      </w:pPr>
    </w:p>
    <w:p>
      <w:pPr>
        <w:pStyle w:val="BodyText"/>
        <w:spacing w:line="480" w:lineRule="auto" w:before="1"/>
        <w:ind w:left="554" w:right="1131"/>
        <w:jc w:val="both"/>
      </w:pPr>
      <w:r>
        <w:rPr/>
        <w:t>Ono</w:t>
      </w:r>
      <w:r>
        <w:rPr>
          <w:spacing w:val="32"/>
        </w:rPr>
        <w:t> </w:t>
      </w:r>
      <w:r>
        <w:rPr/>
        <w:t>and</w:t>
      </w:r>
      <w:r>
        <w:rPr>
          <w:spacing w:val="32"/>
        </w:rPr>
        <w:t> </w:t>
      </w:r>
      <w:r>
        <w:rPr/>
        <w:t>Zavodny (111)</w:t>
      </w:r>
      <w:r>
        <w:rPr>
          <w:spacing w:val="35"/>
        </w:rPr>
        <w:t> </w:t>
      </w:r>
      <w:r>
        <w:rPr/>
        <w:t>investigated</w:t>
      </w:r>
      <w:r>
        <w:rPr>
          <w:spacing w:val="32"/>
        </w:rPr>
        <w:t> </w:t>
      </w:r>
      <w:r>
        <w:rPr/>
        <w:t>whether</w:t>
      </w:r>
      <w:r>
        <w:rPr>
          <w:spacing w:val="40"/>
        </w:rPr>
        <w:t> </w:t>
      </w:r>
      <w:r>
        <w:rPr/>
        <w:t>there are</w:t>
      </w:r>
      <w:r>
        <w:rPr>
          <w:spacing w:val="34"/>
        </w:rPr>
        <w:t> </w:t>
      </w:r>
      <w:r>
        <w:rPr/>
        <w:t>differences</w:t>
      </w:r>
      <w:r>
        <w:rPr>
          <w:spacing w:val="32"/>
        </w:rPr>
        <w:t> </w:t>
      </w:r>
      <w:r>
        <w:rPr/>
        <w:t>in</w:t>
      </w:r>
      <w:r>
        <w:rPr>
          <w:spacing w:val="32"/>
        </w:rPr>
        <w:t> </w:t>
      </w:r>
      <w:r>
        <w:rPr/>
        <w:t>men's</w:t>
      </w:r>
      <w:r>
        <w:rPr>
          <w:spacing w:val="32"/>
        </w:rPr>
        <w:t> </w:t>
      </w:r>
      <w:r>
        <w:rPr/>
        <w:t>and</w:t>
      </w:r>
      <w:r>
        <w:rPr>
          <w:spacing w:val="40"/>
        </w:rPr>
        <w:t> </w:t>
      </w:r>
      <w:r>
        <w:rPr/>
        <w:t>women's use</w:t>
      </w:r>
      <w:r>
        <w:rPr>
          <w:spacing w:val="-6"/>
        </w:rPr>
        <w:t> </w:t>
      </w:r>
      <w:r>
        <w:rPr/>
        <w:t>of</w:t>
      </w:r>
      <w:r>
        <w:rPr>
          <w:spacing w:val="-6"/>
        </w:rPr>
        <w:t> </w:t>
      </w:r>
      <w:r>
        <w:rPr/>
        <w:t>the</w:t>
      </w:r>
      <w:r>
        <w:rPr>
          <w:spacing w:val="-6"/>
        </w:rPr>
        <w:t> </w:t>
      </w:r>
      <w:r>
        <w:rPr/>
        <w:t>internet</w:t>
      </w:r>
      <w:r>
        <w:rPr>
          <w:spacing w:val="-3"/>
        </w:rPr>
        <w:t> </w:t>
      </w:r>
      <w:r>
        <w:rPr/>
        <w:t>and</w:t>
      </w:r>
      <w:r>
        <w:rPr>
          <w:spacing w:val="-4"/>
        </w:rPr>
        <w:t> </w:t>
      </w:r>
      <w:r>
        <w:rPr/>
        <w:t>whether</w:t>
      </w:r>
      <w:r>
        <w:rPr>
          <w:spacing w:val="-4"/>
        </w:rPr>
        <w:t> </w:t>
      </w:r>
      <w:r>
        <w:rPr/>
        <w:t>any</w:t>
      </w:r>
      <w:r>
        <w:rPr>
          <w:spacing w:val="-7"/>
        </w:rPr>
        <w:t> </w:t>
      </w:r>
      <w:r>
        <w:rPr/>
        <w:t>such</w:t>
      </w:r>
      <w:r>
        <w:rPr>
          <w:spacing w:val="-4"/>
        </w:rPr>
        <w:t> </w:t>
      </w:r>
      <w:r>
        <w:rPr/>
        <w:t>gender</w:t>
      </w:r>
      <w:r>
        <w:rPr>
          <w:spacing w:val="-2"/>
        </w:rPr>
        <w:t> </w:t>
      </w:r>
      <w:r>
        <w:rPr/>
        <w:t>gaps</w:t>
      </w:r>
      <w:r>
        <w:rPr>
          <w:spacing w:val="-6"/>
        </w:rPr>
        <w:t> </w:t>
      </w:r>
      <w:r>
        <w:rPr/>
        <w:t>have</w:t>
      </w:r>
      <w:r>
        <w:rPr>
          <w:spacing w:val="-4"/>
        </w:rPr>
        <w:t> </w:t>
      </w:r>
      <w:r>
        <w:rPr/>
        <w:t>changed</w:t>
      </w:r>
      <w:r>
        <w:rPr>
          <w:spacing w:val="-4"/>
        </w:rPr>
        <w:t> </w:t>
      </w:r>
      <w:r>
        <w:rPr/>
        <w:t>in</w:t>
      </w:r>
      <w:r>
        <w:rPr>
          <w:spacing w:val="-4"/>
        </w:rPr>
        <w:t> </w:t>
      </w:r>
      <w:r>
        <w:rPr/>
        <w:t>recent years.</w:t>
      </w:r>
      <w:r>
        <w:rPr>
          <w:spacing w:val="-6"/>
        </w:rPr>
        <w:t> </w:t>
      </w:r>
      <w:r>
        <w:rPr/>
        <w:t>They</w:t>
      </w:r>
      <w:r>
        <w:rPr>
          <w:spacing w:val="-10"/>
        </w:rPr>
        <w:t> </w:t>
      </w:r>
      <w:r>
        <w:rPr/>
        <w:t>used data</w:t>
      </w:r>
      <w:r>
        <w:rPr>
          <w:spacing w:val="-13"/>
        </w:rPr>
        <w:t> </w:t>
      </w:r>
      <w:r>
        <w:rPr/>
        <w:t>from</w:t>
      </w:r>
      <w:r>
        <w:rPr>
          <w:spacing w:val="-14"/>
        </w:rPr>
        <w:t> </w:t>
      </w:r>
      <w:r>
        <w:rPr/>
        <w:t>several</w:t>
      </w:r>
      <w:r>
        <w:rPr>
          <w:spacing w:val="-14"/>
        </w:rPr>
        <w:t> </w:t>
      </w:r>
      <w:r>
        <w:rPr/>
        <w:t>servings</w:t>
      </w:r>
      <w:r>
        <w:rPr>
          <w:spacing w:val="-11"/>
        </w:rPr>
        <w:t> </w:t>
      </w:r>
      <w:r>
        <w:rPr/>
        <w:t>during</w:t>
      </w:r>
      <w:r>
        <w:rPr>
          <w:spacing w:val="-14"/>
        </w:rPr>
        <w:t> </w:t>
      </w:r>
      <w:r>
        <w:rPr/>
        <w:t>the</w:t>
      </w:r>
      <w:r>
        <w:rPr>
          <w:spacing w:val="-14"/>
        </w:rPr>
        <w:t> </w:t>
      </w:r>
      <w:r>
        <w:rPr/>
        <w:t>period</w:t>
      </w:r>
      <w:r>
        <w:rPr>
          <w:spacing w:val="-14"/>
        </w:rPr>
        <w:t> </w:t>
      </w:r>
      <w:r>
        <w:rPr/>
        <w:t>1997-</w:t>
      </w:r>
      <w:r>
        <w:rPr>
          <w:spacing w:val="-14"/>
        </w:rPr>
        <w:t> </w:t>
      </w:r>
      <w:r>
        <w:rPr/>
        <w:t>2001</w:t>
      </w:r>
      <w:r>
        <w:rPr>
          <w:spacing w:val="-14"/>
        </w:rPr>
        <w:t> </w:t>
      </w:r>
      <w:r>
        <w:rPr/>
        <w:t>to</w:t>
      </w:r>
      <w:r>
        <w:rPr>
          <w:spacing w:val="-14"/>
        </w:rPr>
        <w:t> </w:t>
      </w:r>
      <w:r>
        <w:rPr/>
        <w:t>show</w:t>
      </w:r>
      <w:r>
        <w:rPr>
          <w:spacing w:val="-14"/>
        </w:rPr>
        <w:t> </w:t>
      </w:r>
      <w:r>
        <w:rPr/>
        <w:t>trends</w:t>
      </w:r>
      <w:r>
        <w:rPr>
          <w:spacing w:val="-13"/>
        </w:rPr>
        <w:t> </w:t>
      </w:r>
      <w:r>
        <w:rPr/>
        <w:t>in</w:t>
      </w:r>
      <w:r>
        <w:rPr>
          <w:spacing w:val="-10"/>
        </w:rPr>
        <w:t> </w:t>
      </w:r>
      <w:r>
        <w:rPr/>
        <w:t>internet</w:t>
      </w:r>
      <w:r>
        <w:rPr>
          <w:spacing w:val="-10"/>
        </w:rPr>
        <w:t> </w:t>
      </w:r>
      <w:r>
        <w:rPr/>
        <w:t>usage</w:t>
      </w:r>
      <w:r>
        <w:rPr>
          <w:spacing w:val="-10"/>
        </w:rPr>
        <w:t> </w:t>
      </w:r>
      <w:r>
        <w:rPr/>
        <w:t>and</w:t>
      </w:r>
      <w:r>
        <w:rPr>
          <w:spacing w:val="-10"/>
        </w:rPr>
        <w:t> </w:t>
      </w:r>
      <w:r>
        <w:rPr/>
        <w:t>to control for individuals socio-economic characteristics. Findings revealed that women were significantly less likely than men to use the internet at all in the mid-1990s, but this gender gap in being online disappeared by 2000. However, once online women remain less frequent and</w:t>
      </w:r>
      <w:r>
        <w:rPr>
          <w:spacing w:val="-9"/>
        </w:rPr>
        <w:t> </w:t>
      </w:r>
      <w:r>
        <w:rPr/>
        <w:t>less</w:t>
      </w:r>
      <w:r>
        <w:rPr>
          <w:spacing w:val="-8"/>
        </w:rPr>
        <w:t> </w:t>
      </w:r>
      <w:r>
        <w:rPr/>
        <w:t>intense</w:t>
      </w:r>
      <w:r>
        <w:rPr>
          <w:spacing w:val="-9"/>
        </w:rPr>
        <w:t> </w:t>
      </w:r>
      <w:r>
        <w:rPr/>
        <w:t>users</w:t>
      </w:r>
      <w:r>
        <w:rPr>
          <w:spacing w:val="-8"/>
        </w:rPr>
        <w:t> </w:t>
      </w:r>
      <w:r>
        <w:rPr/>
        <w:t>of</w:t>
      </w:r>
      <w:r>
        <w:rPr>
          <w:spacing w:val="-9"/>
        </w:rPr>
        <w:t> </w:t>
      </w:r>
      <w:r>
        <w:rPr/>
        <w:t>the</w:t>
      </w:r>
      <w:r>
        <w:rPr>
          <w:spacing w:val="-9"/>
        </w:rPr>
        <w:t> </w:t>
      </w:r>
      <w:r>
        <w:rPr/>
        <w:t>internet.</w:t>
      </w:r>
      <w:r>
        <w:rPr>
          <w:spacing w:val="-7"/>
        </w:rPr>
        <w:t> </w:t>
      </w:r>
      <w:r>
        <w:rPr/>
        <w:t>There</w:t>
      </w:r>
      <w:r>
        <w:rPr>
          <w:spacing w:val="-9"/>
        </w:rPr>
        <w:t> </w:t>
      </w:r>
      <w:r>
        <w:rPr/>
        <w:t>is</w:t>
      </w:r>
      <w:r>
        <w:rPr>
          <w:spacing w:val="-8"/>
        </w:rPr>
        <w:t> </w:t>
      </w:r>
      <w:r>
        <w:rPr/>
        <w:t>little</w:t>
      </w:r>
      <w:r>
        <w:rPr>
          <w:spacing w:val="-11"/>
        </w:rPr>
        <w:t> </w:t>
      </w:r>
      <w:r>
        <w:rPr/>
        <w:t>reason</w:t>
      </w:r>
      <w:r>
        <w:rPr>
          <w:spacing w:val="-9"/>
        </w:rPr>
        <w:t> </w:t>
      </w:r>
      <w:r>
        <w:rPr/>
        <w:t>for</w:t>
      </w:r>
      <w:r>
        <w:rPr>
          <w:spacing w:val="-9"/>
        </w:rPr>
        <w:t> </w:t>
      </w:r>
      <w:r>
        <w:rPr/>
        <w:t>concern</w:t>
      </w:r>
      <w:r>
        <w:rPr>
          <w:spacing w:val="-9"/>
        </w:rPr>
        <w:t> </w:t>
      </w:r>
      <w:r>
        <w:rPr/>
        <w:t>about</w:t>
      </w:r>
      <w:r>
        <w:rPr>
          <w:spacing w:val="-7"/>
        </w:rPr>
        <w:t> </w:t>
      </w:r>
      <w:r>
        <w:rPr/>
        <w:t>sex</w:t>
      </w:r>
      <w:r>
        <w:rPr>
          <w:spacing w:val="-9"/>
        </w:rPr>
        <w:t> </w:t>
      </w:r>
      <w:r>
        <w:rPr/>
        <w:t>inequalities</w:t>
      </w:r>
      <w:r>
        <w:rPr>
          <w:spacing w:val="-10"/>
        </w:rPr>
        <w:t> </w:t>
      </w:r>
      <w:r>
        <w:rPr/>
        <w:t>in </w:t>
      </w:r>
      <w:r>
        <w:rPr>
          <w:spacing w:val="-4"/>
        </w:rPr>
        <w:t>internet</w:t>
      </w:r>
      <w:r>
        <w:rPr>
          <w:spacing w:val="-5"/>
        </w:rPr>
        <w:t> </w:t>
      </w:r>
      <w:r>
        <w:rPr>
          <w:spacing w:val="-4"/>
        </w:rPr>
        <w:t>access</w:t>
      </w:r>
      <w:r>
        <w:rPr>
          <w:spacing w:val="-5"/>
        </w:rPr>
        <w:t> </w:t>
      </w:r>
      <w:r>
        <w:rPr>
          <w:spacing w:val="-4"/>
        </w:rPr>
        <w:t>and</w:t>
      </w:r>
      <w:r>
        <w:rPr>
          <w:spacing w:val="-6"/>
        </w:rPr>
        <w:t> </w:t>
      </w:r>
      <w:r>
        <w:rPr>
          <w:spacing w:val="-4"/>
        </w:rPr>
        <w:t>usage now,</w:t>
      </w:r>
      <w:r>
        <w:rPr>
          <w:spacing w:val="-6"/>
        </w:rPr>
        <w:t> </w:t>
      </w:r>
      <w:r>
        <w:rPr>
          <w:spacing w:val="-4"/>
        </w:rPr>
        <w:t>but gender</w:t>
      </w:r>
      <w:r>
        <w:rPr>
          <w:spacing w:val="-6"/>
        </w:rPr>
        <w:t> </w:t>
      </w:r>
      <w:r>
        <w:rPr>
          <w:spacing w:val="-4"/>
        </w:rPr>
        <w:t>differences</w:t>
      </w:r>
      <w:r>
        <w:rPr>
          <w:spacing w:val="-5"/>
        </w:rPr>
        <w:t> </w:t>
      </w:r>
      <w:r>
        <w:rPr>
          <w:spacing w:val="-4"/>
        </w:rPr>
        <w:t>in</w:t>
      </w:r>
      <w:r>
        <w:rPr>
          <w:spacing w:val="-6"/>
        </w:rPr>
        <w:t> </w:t>
      </w:r>
      <w:r>
        <w:rPr>
          <w:spacing w:val="-4"/>
        </w:rPr>
        <w:t>frequency</w:t>
      </w:r>
      <w:r>
        <w:rPr>
          <w:spacing w:val="-8"/>
        </w:rPr>
        <w:t> </w:t>
      </w:r>
      <w:r>
        <w:rPr>
          <w:spacing w:val="-4"/>
        </w:rPr>
        <w:t>and</w:t>
      </w:r>
      <w:r>
        <w:rPr>
          <w:spacing w:val="-6"/>
        </w:rPr>
        <w:t> </w:t>
      </w:r>
      <w:r>
        <w:rPr>
          <w:spacing w:val="-4"/>
        </w:rPr>
        <w:t>intensity</w:t>
      </w:r>
      <w:r>
        <w:rPr>
          <w:spacing w:val="-10"/>
        </w:rPr>
        <w:t> </w:t>
      </w:r>
      <w:r>
        <w:rPr>
          <w:spacing w:val="-4"/>
        </w:rPr>
        <w:t>of</w:t>
      </w:r>
      <w:r>
        <w:rPr>
          <w:spacing w:val="-6"/>
        </w:rPr>
        <w:t> </w:t>
      </w:r>
      <w:r>
        <w:rPr>
          <w:spacing w:val="-4"/>
        </w:rPr>
        <w:t>internet</w:t>
      </w:r>
      <w:r>
        <w:rPr>
          <w:spacing w:val="-5"/>
        </w:rPr>
        <w:t> </w:t>
      </w:r>
      <w:r>
        <w:rPr>
          <w:spacing w:val="-4"/>
        </w:rPr>
        <w:t>usage </w:t>
      </w:r>
      <w:r>
        <w:rPr>
          <w:spacing w:val="-2"/>
        </w:rPr>
        <w:t>remain.</w:t>
      </w:r>
    </w:p>
    <w:p>
      <w:pPr>
        <w:pStyle w:val="BodyText"/>
      </w:pPr>
    </w:p>
    <w:p>
      <w:pPr>
        <w:pStyle w:val="BodyText"/>
      </w:pPr>
    </w:p>
    <w:p>
      <w:pPr>
        <w:pStyle w:val="BodyText"/>
        <w:spacing w:line="480" w:lineRule="auto"/>
        <w:ind w:left="525" w:right="1154"/>
        <w:jc w:val="both"/>
      </w:pPr>
      <w:r>
        <w:rPr/>
        <w:t>Li and Kirkup (301) studied the differences in use of, and attitudes toward the internet and computers generally for Chinese and British students, and gender difference in this cross- cultural context. Findings revealed significant gender differences in both national groups. Men in both countries were more likely than women to use email or 'chat' rooms.</w:t>
      </w:r>
      <w:r>
        <w:rPr>
          <w:spacing w:val="40"/>
        </w:rPr>
        <w:t> </w:t>
      </w:r>
      <w:r>
        <w:rPr/>
        <w:t>Men</w:t>
      </w:r>
      <w:r>
        <w:rPr>
          <w:spacing w:val="40"/>
        </w:rPr>
        <w:t> </w:t>
      </w:r>
      <w:r>
        <w:rPr/>
        <w:t>played more computer games than women: Chinese men being the most active</w:t>
      </w:r>
      <w:r>
        <w:rPr>
          <w:spacing w:val="40"/>
        </w:rPr>
        <w:t> </w:t>
      </w:r>
      <w:r>
        <w:rPr/>
        <w:t>games players. Men in both countries were more self -confident about their computer skills than women. Macharia and Njakwende (244) proposed a technology acceptance Model (TAM) and</w:t>
      </w:r>
      <w:r>
        <w:rPr>
          <w:spacing w:val="65"/>
        </w:rPr>
        <w:t> </w:t>
      </w:r>
      <w:r>
        <w:rPr/>
        <w:t>investigated</w:t>
      </w:r>
      <w:r>
        <w:rPr>
          <w:spacing w:val="65"/>
        </w:rPr>
        <w:t> </w:t>
      </w:r>
      <w:r>
        <w:rPr/>
        <w:t>the</w:t>
      </w:r>
      <w:r>
        <w:rPr>
          <w:spacing w:val="67"/>
        </w:rPr>
        <w:t> </w:t>
      </w:r>
      <w:r>
        <w:rPr/>
        <w:t>effect</w:t>
      </w:r>
      <w:r>
        <w:rPr>
          <w:spacing w:val="65"/>
        </w:rPr>
        <w:t> </w:t>
      </w:r>
      <w:r>
        <w:rPr/>
        <w:t>of</w:t>
      </w:r>
      <w:r>
        <w:rPr>
          <w:spacing w:val="68"/>
        </w:rPr>
        <w:t> </w:t>
      </w:r>
      <w:r>
        <w:rPr/>
        <w:t>gender</w:t>
      </w:r>
      <w:r>
        <w:rPr>
          <w:spacing w:val="64"/>
        </w:rPr>
        <w:t> </w:t>
      </w:r>
      <w:r>
        <w:rPr/>
        <w:t>differences</w:t>
      </w:r>
      <w:r>
        <w:rPr>
          <w:spacing w:val="66"/>
        </w:rPr>
        <w:t> </w:t>
      </w:r>
      <w:r>
        <w:rPr/>
        <w:t>in</w:t>
      </w:r>
      <w:r>
        <w:rPr>
          <w:spacing w:val="65"/>
        </w:rPr>
        <w:t> </w:t>
      </w:r>
      <w:r>
        <w:rPr/>
        <w:t>internet</w:t>
      </w:r>
      <w:r>
        <w:rPr>
          <w:spacing w:val="65"/>
        </w:rPr>
        <w:t> </w:t>
      </w:r>
      <w:r>
        <w:rPr/>
        <w:t>usage</w:t>
      </w:r>
      <w:r>
        <w:rPr>
          <w:spacing w:val="61"/>
          <w:w w:val="150"/>
        </w:rPr>
        <w:t> </w:t>
      </w:r>
      <w:r>
        <w:rPr/>
        <w:t>intentions</w:t>
      </w:r>
      <w:r>
        <w:rPr>
          <w:spacing w:val="48"/>
        </w:rPr>
        <w:t> </w:t>
      </w:r>
      <w:r>
        <w:rPr/>
        <w:t>in</w:t>
      </w:r>
      <w:r>
        <w:rPr>
          <w:spacing w:val="48"/>
        </w:rPr>
        <w:t> </w:t>
      </w:r>
      <w:r>
        <w:rPr>
          <w:spacing w:val="-2"/>
        </w:rPr>
        <w:t>higher</w:t>
      </w:r>
    </w:p>
    <w:p>
      <w:pPr>
        <w:spacing w:after="0" w:line="480" w:lineRule="auto"/>
        <w:jc w:val="both"/>
        <w:sectPr>
          <w:pgSz w:w="11910" w:h="16840"/>
          <w:pgMar w:top="1340" w:bottom="280" w:left="920" w:right="300"/>
        </w:sectPr>
      </w:pPr>
    </w:p>
    <w:p>
      <w:pPr>
        <w:pStyle w:val="BodyText"/>
        <w:spacing w:line="480" w:lineRule="auto" w:before="73"/>
        <w:ind w:left="525" w:right="1154"/>
        <w:jc w:val="both"/>
      </w:pPr>
      <w:r>
        <w:rPr/>
        <w:t>education. Four exogenous constructs namely: Perceived relevance, perceived enjoyment, computer self-efficacy, computer anxiety, Voluntariness and two belief factors namely perceived ease of using the internet and perceived usefulness were modeled to influence behavioral</w:t>
      </w:r>
      <w:r>
        <w:rPr>
          <w:spacing w:val="40"/>
        </w:rPr>
        <w:t> </w:t>
      </w:r>
      <w:r>
        <w:rPr/>
        <w:t>intention</w:t>
      </w:r>
      <w:r>
        <w:rPr>
          <w:spacing w:val="40"/>
        </w:rPr>
        <w:t> </w:t>
      </w:r>
      <w:r>
        <w:rPr/>
        <w:t>in</w:t>
      </w:r>
      <w:r>
        <w:rPr>
          <w:spacing w:val="40"/>
        </w:rPr>
        <w:t> </w:t>
      </w:r>
      <w:r>
        <w:rPr/>
        <w:t>the</w:t>
      </w:r>
      <w:r>
        <w:rPr>
          <w:spacing w:val="40"/>
        </w:rPr>
        <w:t> </w:t>
      </w:r>
      <w:r>
        <w:rPr/>
        <w:t>TAM.</w:t>
      </w:r>
      <w:r>
        <w:rPr>
          <w:spacing w:val="40"/>
        </w:rPr>
        <w:t> </w:t>
      </w:r>
      <w:r>
        <w:rPr/>
        <w:t>Findings</w:t>
      </w:r>
      <w:r>
        <w:rPr>
          <w:spacing w:val="40"/>
        </w:rPr>
        <w:t> </w:t>
      </w:r>
      <w:r>
        <w:rPr/>
        <w:t>revealed</w:t>
      </w:r>
      <w:r>
        <w:rPr>
          <w:spacing w:val="40"/>
        </w:rPr>
        <w:t> </w:t>
      </w:r>
      <w:r>
        <w:rPr/>
        <w:t>significantly</w:t>
      </w:r>
      <w:r>
        <w:rPr>
          <w:spacing w:val="40"/>
        </w:rPr>
        <w:t> </w:t>
      </w:r>
      <w:r>
        <w:rPr/>
        <w:t>lower</w:t>
      </w:r>
      <w:r>
        <w:rPr>
          <w:spacing w:val="40"/>
        </w:rPr>
        <w:t> </w:t>
      </w:r>
      <w:r>
        <w:rPr/>
        <w:t>mean</w:t>
      </w:r>
      <w:r>
        <w:rPr>
          <w:spacing w:val="40"/>
        </w:rPr>
        <w:t> </w:t>
      </w:r>
      <w:r>
        <w:rPr/>
        <w:t>of</w:t>
      </w:r>
      <w:r>
        <w:rPr>
          <w:spacing w:val="40"/>
        </w:rPr>
        <w:t> </w:t>
      </w:r>
      <w:r>
        <w:rPr/>
        <w:t>perceived ease of internet for female</w:t>
      </w:r>
      <w:r>
        <w:rPr>
          <w:spacing w:val="40"/>
        </w:rPr>
        <w:t> </w:t>
      </w:r>
      <w:r>
        <w:rPr/>
        <w:t>students compared to male and this indicates that</w:t>
      </w:r>
      <w:r>
        <w:rPr>
          <w:spacing w:val="40"/>
        </w:rPr>
        <w:t> </w:t>
      </w:r>
      <w:r>
        <w:rPr/>
        <w:t>female students tend to give a lower evaluation than male of the effortlessness of internet. A comparison of gender reveal that males tend to expose more "masculine" traits such as being assertive, impatient and goal oriented. This provides additional support to psychological theories</w:t>
      </w:r>
      <w:r>
        <w:rPr>
          <w:spacing w:val="40"/>
        </w:rPr>
        <w:t> </w:t>
      </w:r>
      <w:r>
        <w:rPr/>
        <w:t>stating</w:t>
      </w:r>
      <w:r>
        <w:rPr>
          <w:spacing w:val="40"/>
        </w:rPr>
        <w:t> </w:t>
      </w:r>
      <w:r>
        <w:rPr/>
        <w:t>that</w:t>
      </w:r>
      <w:r>
        <w:rPr>
          <w:spacing w:val="40"/>
        </w:rPr>
        <w:t> </w:t>
      </w:r>
      <w:r>
        <w:rPr/>
        <w:t>males</w:t>
      </w:r>
      <w:r>
        <w:rPr>
          <w:spacing w:val="40"/>
        </w:rPr>
        <w:t> </w:t>
      </w:r>
      <w:r>
        <w:rPr/>
        <w:t>and</w:t>
      </w:r>
      <w:r>
        <w:rPr>
          <w:spacing w:val="40"/>
        </w:rPr>
        <w:t> </w:t>
      </w:r>
      <w:r>
        <w:rPr/>
        <w:t>females</w:t>
      </w:r>
      <w:r>
        <w:rPr>
          <w:spacing w:val="40"/>
        </w:rPr>
        <w:t> </w:t>
      </w:r>
      <w:r>
        <w:rPr/>
        <w:t>have</w:t>
      </w:r>
      <w:r>
        <w:rPr>
          <w:spacing w:val="40"/>
        </w:rPr>
        <w:t> </w:t>
      </w:r>
      <w:r>
        <w:rPr/>
        <w:t>different</w:t>
      </w:r>
      <w:r>
        <w:rPr>
          <w:spacing w:val="40"/>
        </w:rPr>
        <w:t> </w:t>
      </w:r>
      <w:r>
        <w:rPr/>
        <w:t>gender-</w:t>
      </w:r>
      <w:r>
        <w:rPr>
          <w:spacing w:val="40"/>
        </w:rPr>
        <w:t> </w:t>
      </w:r>
      <w:r>
        <w:rPr/>
        <w:t>based</w:t>
      </w:r>
      <w:r>
        <w:rPr>
          <w:spacing w:val="40"/>
        </w:rPr>
        <w:t> </w:t>
      </w:r>
      <w:r>
        <w:rPr/>
        <w:t>perceptions</w:t>
      </w:r>
      <w:r>
        <w:rPr>
          <w:spacing w:val="40"/>
        </w:rPr>
        <w:t> </w:t>
      </w:r>
      <w:r>
        <w:rPr/>
        <w:t>which can</w:t>
      </w:r>
      <w:r>
        <w:rPr>
          <w:spacing w:val="40"/>
        </w:rPr>
        <w:t> </w:t>
      </w:r>
      <w:r>
        <w:rPr/>
        <w:t>influence</w:t>
      </w:r>
      <w:r>
        <w:rPr>
          <w:spacing w:val="40"/>
        </w:rPr>
        <w:t> </w:t>
      </w:r>
      <w:r>
        <w:rPr/>
        <w:t>their</w:t>
      </w:r>
      <w:r>
        <w:rPr>
          <w:spacing w:val="40"/>
        </w:rPr>
        <w:t> </w:t>
      </w:r>
      <w:r>
        <w:rPr/>
        <w:t>preferences</w:t>
      </w:r>
      <w:r>
        <w:rPr>
          <w:spacing w:val="40"/>
        </w:rPr>
        <w:t> </w:t>
      </w:r>
      <w:r>
        <w:rPr/>
        <w:t>and</w:t>
      </w:r>
      <w:r>
        <w:rPr>
          <w:spacing w:val="40"/>
        </w:rPr>
        <w:t> </w:t>
      </w:r>
      <w:r>
        <w:rPr/>
        <w:t>decision</w:t>
      </w:r>
      <w:r>
        <w:rPr>
          <w:spacing w:val="40"/>
        </w:rPr>
        <w:t> </w:t>
      </w:r>
      <w:r>
        <w:rPr/>
        <w:t>during</w:t>
      </w:r>
      <w:r>
        <w:rPr>
          <w:spacing w:val="40"/>
        </w:rPr>
        <w:t> </w:t>
      </w:r>
      <w:r>
        <w:rPr/>
        <w:t>interaction</w:t>
      </w:r>
      <w:r>
        <w:rPr>
          <w:spacing w:val="40"/>
        </w:rPr>
        <w:t> </w:t>
      </w:r>
      <w:r>
        <w:rPr/>
        <w:t>with</w:t>
      </w:r>
      <w:r>
        <w:rPr>
          <w:spacing w:val="40"/>
        </w:rPr>
        <w:t> </w:t>
      </w:r>
      <w:r>
        <w:rPr/>
        <w:t>internet</w:t>
      </w:r>
      <w:r>
        <w:rPr>
          <w:spacing w:val="40"/>
        </w:rPr>
        <w:t> </w:t>
      </w:r>
      <w:r>
        <w:rPr/>
        <w:t>for</w:t>
      </w:r>
      <w:r>
        <w:rPr>
          <w:spacing w:val="40"/>
        </w:rPr>
        <w:t> </w:t>
      </w:r>
      <w:r>
        <w:rPr/>
        <w:t>their </w:t>
      </w:r>
      <w:r>
        <w:rPr>
          <w:spacing w:val="-2"/>
        </w:rPr>
        <w:t>studies.</w:t>
      </w:r>
    </w:p>
    <w:p>
      <w:pPr>
        <w:pStyle w:val="BodyText"/>
      </w:pPr>
    </w:p>
    <w:p>
      <w:pPr>
        <w:pStyle w:val="BodyText"/>
        <w:spacing w:before="2"/>
      </w:pPr>
    </w:p>
    <w:p>
      <w:pPr>
        <w:pStyle w:val="BodyText"/>
        <w:spacing w:line="480" w:lineRule="auto"/>
        <w:ind w:left="520" w:right="1128"/>
        <w:jc w:val="both"/>
      </w:pPr>
      <w:r>
        <w:rPr/>
        <w:t>Shaw and Gant (517) examined the effects of internet uses when both males and females engaged</w:t>
      </w:r>
      <w:r>
        <w:rPr>
          <w:spacing w:val="40"/>
        </w:rPr>
        <w:t> </w:t>
      </w:r>
      <w:r>
        <w:rPr/>
        <w:t>in</w:t>
      </w:r>
      <w:r>
        <w:rPr>
          <w:spacing w:val="40"/>
        </w:rPr>
        <w:t> </w:t>
      </w:r>
      <w:r>
        <w:rPr/>
        <w:t>the</w:t>
      </w:r>
      <w:r>
        <w:rPr>
          <w:spacing w:val="40"/>
        </w:rPr>
        <w:t> </w:t>
      </w:r>
      <w:r>
        <w:rPr/>
        <w:t>same</w:t>
      </w:r>
      <w:r>
        <w:rPr>
          <w:spacing w:val="40"/>
        </w:rPr>
        <w:t> </w:t>
      </w:r>
      <w:r>
        <w:rPr/>
        <w:t>activity.</w:t>
      </w:r>
      <w:r>
        <w:rPr>
          <w:spacing w:val="40"/>
        </w:rPr>
        <w:t> </w:t>
      </w:r>
      <w:r>
        <w:rPr/>
        <w:t>Participants</w:t>
      </w:r>
      <w:r>
        <w:rPr>
          <w:spacing w:val="40"/>
        </w:rPr>
        <w:t> </w:t>
      </w:r>
      <w:r>
        <w:rPr/>
        <w:t>engaged</w:t>
      </w:r>
      <w:r>
        <w:rPr>
          <w:spacing w:val="40"/>
        </w:rPr>
        <w:t> </w:t>
      </w:r>
      <w:r>
        <w:rPr/>
        <w:t>in</w:t>
      </w:r>
      <w:r>
        <w:rPr>
          <w:spacing w:val="40"/>
        </w:rPr>
        <w:t> </w:t>
      </w:r>
      <w:r>
        <w:rPr/>
        <w:t>synchronous,</w:t>
      </w:r>
      <w:r>
        <w:rPr>
          <w:spacing w:val="40"/>
        </w:rPr>
        <w:t> </w:t>
      </w:r>
      <w:r>
        <w:rPr/>
        <w:t>chat</w:t>
      </w:r>
      <w:r>
        <w:rPr>
          <w:spacing w:val="40"/>
        </w:rPr>
        <w:t> </w:t>
      </w:r>
      <w:r>
        <w:rPr/>
        <w:t>sessions</w:t>
      </w:r>
      <w:r>
        <w:rPr>
          <w:spacing w:val="40"/>
        </w:rPr>
        <w:t> </w:t>
      </w:r>
      <w:r>
        <w:rPr/>
        <w:t>and changes in related measures of loneliness, depression, self-esteem, and perceived social support</w:t>
      </w:r>
      <w:r>
        <w:rPr>
          <w:spacing w:val="40"/>
        </w:rPr>
        <w:t> </w:t>
      </w:r>
      <w:r>
        <w:rPr/>
        <w:t>were</w:t>
      </w:r>
      <w:r>
        <w:rPr>
          <w:spacing w:val="40"/>
        </w:rPr>
        <w:t> </w:t>
      </w:r>
      <w:r>
        <w:rPr/>
        <w:t>tracked</w:t>
      </w:r>
      <w:r>
        <w:rPr>
          <w:spacing w:val="40"/>
        </w:rPr>
        <w:t> </w:t>
      </w:r>
      <w:r>
        <w:rPr/>
        <w:t>over</w:t>
      </w:r>
      <w:r>
        <w:rPr>
          <w:spacing w:val="40"/>
        </w:rPr>
        <w:t> </w:t>
      </w:r>
      <w:r>
        <w:rPr/>
        <w:t>time.</w:t>
      </w:r>
      <w:r>
        <w:rPr>
          <w:spacing w:val="40"/>
        </w:rPr>
        <w:t> </w:t>
      </w:r>
      <w:r>
        <w:rPr/>
        <w:t>The</w:t>
      </w:r>
      <w:r>
        <w:rPr>
          <w:spacing w:val="40"/>
        </w:rPr>
        <w:t> </w:t>
      </w:r>
      <w:r>
        <w:rPr/>
        <w:t>study</w:t>
      </w:r>
      <w:r>
        <w:rPr>
          <w:spacing w:val="40"/>
        </w:rPr>
        <w:t> </w:t>
      </w:r>
      <w:r>
        <w:rPr/>
        <w:t>concluded</w:t>
      </w:r>
      <w:r>
        <w:rPr>
          <w:spacing w:val="40"/>
        </w:rPr>
        <w:t> </w:t>
      </w:r>
      <w:r>
        <w:rPr/>
        <w:t>that</w:t>
      </w:r>
      <w:r>
        <w:rPr>
          <w:spacing w:val="40"/>
        </w:rPr>
        <w:t> </w:t>
      </w:r>
      <w:r>
        <w:rPr/>
        <w:t>males</w:t>
      </w:r>
      <w:r>
        <w:rPr>
          <w:spacing w:val="40"/>
        </w:rPr>
        <w:t> </w:t>
      </w:r>
      <w:r>
        <w:rPr/>
        <w:t>and</w:t>
      </w:r>
      <w:r>
        <w:rPr>
          <w:spacing w:val="40"/>
        </w:rPr>
        <w:t> </w:t>
      </w:r>
      <w:r>
        <w:rPr/>
        <w:t>females</w:t>
      </w:r>
      <w:r>
        <w:rPr>
          <w:spacing w:val="40"/>
        </w:rPr>
        <w:t> </w:t>
      </w:r>
      <w:r>
        <w:rPr/>
        <w:t>differ</w:t>
      </w:r>
      <w:r>
        <w:rPr>
          <w:spacing w:val="40"/>
        </w:rPr>
        <w:t> </w:t>
      </w:r>
      <w:r>
        <w:rPr/>
        <w:t>in their computer cognitions and attitudes, and the types of applications they pursue online, no gender differences were discovered.</w:t>
      </w:r>
    </w:p>
    <w:p>
      <w:pPr>
        <w:pStyle w:val="BodyText"/>
        <w:spacing w:line="480" w:lineRule="auto"/>
        <w:ind w:left="530" w:right="1236"/>
        <w:jc w:val="both"/>
      </w:pPr>
      <w:r>
        <w:rPr/>
        <w:t>All the studies reviewed so far have established the fact that there is no significant</w:t>
      </w:r>
      <w:r>
        <w:rPr>
          <w:spacing w:val="80"/>
        </w:rPr>
        <w:t> </w:t>
      </w:r>
      <w:r>
        <w:rPr/>
        <w:t>difference</w:t>
      </w:r>
      <w:r>
        <w:rPr>
          <w:spacing w:val="-5"/>
        </w:rPr>
        <w:t> </w:t>
      </w:r>
      <w:r>
        <w:rPr/>
        <w:t>in</w:t>
      </w:r>
      <w:r>
        <w:rPr>
          <w:spacing w:val="-6"/>
        </w:rPr>
        <w:t> </w:t>
      </w:r>
      <w:r>
        <w:rPr/>
        <w:t>internet</w:t>
      </w:r>
      <w:r>
        <w:rPr>
          <w:spacing w:val="-1"/>
        </w:rPr>
        <w:t> </w:t>
      </w:r>
      <w:r>
        <w:rPr/>
        <w:t>accessibility</w:t>
      </w:r>
      <w:r>
        <w:rPr>
          <w:spacing w:val="-8"/>
        </w:rPr>
        <w:t> </w:t>
      </w:r>
      <w:r>
        <w:rPr/>
        <w:t>between</w:t>
      </w:r>
      <w:r>
        <w:rPr>
          <w:spacing w:val="-4"/>
        </w:rPr>
        <w:t> </w:t>
      </w:r>
      <w:r>
        <w:rPr/>
        <w:t>boys</w:t>
      </w:r>
      <w:r>
        <w:rPr>
          <w:spacing w:val="-1"/>
        </w:rPr>
        <w:t> </w:t>
      </w:r>
      <w:r>
        <w:rPr/>
        <w:t>and</w:t>
      </w:r>
      <w:r>
        <w:rPr>
          <w:spacing w:val="-2"/>
        </w:rPr>
        <w:t> </w:t>
      </w:r>
      <w:r>
        <w:rPr/>
        <w:t>girls,</w:t>
      </w:r>
      <w:r>
        <w:rPr>
          <w:spacing w:val="-4"/>
        </w:rPr>
        <w:t> </w:t>
      </w:r>
      <w:r>
        <w:rPr/>
        <w:t>but</w:t>
      </w:r>
      <w:r>
        <w:rPr>
          <w:spacing w:val="-3"/>
        </w:rPr>
        <w:t> </w:t>
      </w:r>
      <w:r>
        <w:rPr/>
        <w:t>that</w:t>
      </w:r>
      <w:r>
        <w:rPr>
          <w:spacing w:val="-3"/>
        </w:rPr>
        <w:t> </w:t>
      </w:r>
      <w:r>
        <w:rPr/>
        <w:t>they</w:t>
      </w:r>
      <w:r>
        <w:rPr>
          <w:spacing w:val="-8"/>
        </w:rPr>
        <w:t> </w:t>
      </w:r>
      <w:r>
        <w:rPr/>
        <w:t>differed</w:t>
      </w:r>
      <w:r>
        <w:rPr>
          <w:spacing w:val="-4"/>
        </w:rPr>
        <w:t> </w:t>
      </w:r>
      <w:r>
        <w:rPr/>
        <w:t>in</w:t>
      </w:r>
      <w:r>
        <w:rPr>
          <w:spacing w:val="-1"/>
        </w:rPr>
        <w:t> </w:t>
      </w:r>
      <w:r>
        <w:rPr/>
        <w:t>frequency and</w:t>
      </w:r>
      <w:r>
        <w:rPr>
          <w:spacing w:val="-15"/>
        </w:rPr>
        <w:t> </w:t>
      </w:r>
      <w:r>
        <w:rPr/>
        <w:t>intensity</w:t>
      </w:r>
      <w:r>
        <w:rPr>
          <w:spacing w:val="-15"/>
        </w:rPr>
        <w:t> </w:t>
      </w:r>
      <w:r>
        <w:rPr/>
        <w:t>of</w:t>
      </w:r>
      <w:r>
        <w:rPr>
          <w:spacing w:val="-15"/>
        </w:rPr>
        <w:t> </w:t>
      </w:r>
      <w:r>
        <w:rPr/>
        <w:t>usage,</w:t>
      </w:r>
      <w:r>
        <w:rPr>
          <w:spacing w:val="-15"/>
        </w:rPr>
        <w:t> </w:t>
      </w:r>
      <w:r>
        <w:rPr/>
        <w:t>place</w:t>
      </w:r>
      <w:r>
        <w:rPr>
          <w:spacing w:val="-15"/>
        </w:rPr>
        <w:t> </w:t>
      </w:r>
      <w:r>
        <w:rPr/>
        <w:t>of</w:t>
      </w:r>
      <w:r>
        <w:rPr>
          <w:spacing w:val="-15"/>
        </w:rPr>
        <w:t> </w:t>
      </w:r>
      <w:r>
        <w:rPr/>
        <w:t>access</w:t>
      </w:r>
      <w:r>
        <w:rPr>
          <w:spacing w:val="-15"/>
        </w:rPr>
        <w:t> </w:t>
      </w:r>
      <w:r>
        <w:rPr/>
        <w:t>and</w:t>
      </w:r>
      <w:r>
        <w:rPr>
          <w:spacing w:val="-15"/>
        </w:rPr>
        <w:t> </w:t>
      </w:r>
      <w:r>
        <w:rPr/>
        <w:t>motivation</w:t>
      </w:r>
      <w:r>
        <w:rPr>
          <w:spacing w:val="-15"/>
        </w:rPr>
        <w:t> </w:t>
      </w:r>
      <w:r>
        <w:rPr/>
        <w:t>to</w:t>
      </w:r>
      <w:r>
        <w:rPr>
          <w:spacing w:val="-15"/>
        </w:rPr>
        <w:t> </w:t>
      </w:r>
      <w:r>
        <w:rPr/>
        <w:t>use</w:t>
      </w:r>
      <w:r>
        <w:rPr>
          <w:spacing w:val="-15"/>
        </w:rPr>
        <w:t> </w:t>
      </w:r>
      <w:r>
        <w:rPr/>
        <w:t>the</w:t>
      </w:r>
      <w:r>
        <w:rPr>
          <w:spacing w:val="-15"/>
        </w:rPr>
        <w:t> </w:t>
      </w:r>
      <w:r>
        <w:rPr/>
        <w:t>internet.</w:t>
      </w:r>
      <w:r>
        <w:rPr>
          <w:spacing w:val="-14"/>
        </w:rPr>
        <w:t> </w:t>
      </w:r>
      <w:r>
        <w:rPr/>
        <w:t>Girls</w:t>
      </w:r>
      <w:r>
        <w:rPr>
          <w:spacing w:val="-14"/>
        </w:rPr>
        <w:t> </w:t>
      </w:r>
      <w:r>
        <w:rPr/>
        <w:t>mainly</w:t>
      </w:r>
      <w:r>
        <w:rPr>
          <w:spacing w:val="-15"/>
        </w:rPr>
        <w:t> </w:t>
      </w:r>
      <w:r>
        <w:rPr/>
        <w:t>used</w:t>
      </w:r>
      <w:r>
        <w:rPr>
          <w:spacing w:val="-11"/>
        </w:rPr>
        <w:t> </w:t>
      </w:r>
      <w:r>
        <w:rPr/>
        <w:t>the internet for social interaction, shopping and sourcing for information while boys used it for sourcing for information, playing games and downloading softwares.</w:t>
      </w:r>
    </w:p>
    <w:p>
      <w:pPr>
        <w:spacing w:after="0" w:line="480" w:lineRule="auto"/>
        <w:jc w:val="both"/>
        <w:sectPr>
          <w:pgSz w:w="11910" w:h="16840"/>
          <w:pgMar w:top="1340" w:bottom="280" w:left="920" w:right="300"/>
        </w:sectPr>
      </w:pPr>
    </w:p>
    <w:p>
      <w:pPr>
        <w:pStyle w:val="Heading1"/>
        <w:numPr>
          <w:ilvl w:val="2"/>
          <w:numId w:val="11"/>
        </w:numPr>
        <w:tabs>
          <w:tab w:pos="1290" w:val="left" w:leader="none"/>
        </w:tabs>
        <w:spacing w:line="240" w:lineRule="auto" w:before="78" w:after="0"/>
        <w:ind w:left="1290" w:right="0" w:hanging="751"/>
        <w:jc w:val="both"/>
      </w:pPr>
      <w:bookmarkStart w:name="_TOC_250019" w:id="15"/>
      <w:r>
        <w:rPr>
          <w:spacing w:val="-2"/>
        </w:rPr>
        <w:t>Regional</w:t>
      </w:r>
      <w:r>
        <w:rPr>
          <w:spacing w:val="-10"/>
        </w:rPr>
        <w:t> </w:t>
      </w:r>
      <w:r>
        <w:rPr>
          <w:spacing w:val="-2"/>
        </w:rPr>
        <w:t>Differences</w:t>
      </w:r>
      <w:r>
        <w:rPr>
          <w:spacing w:val="-9"/>
        </w:rPr>
        <w:t> </w:t>
      </w:r>
      <w:r>
        <w:rPr>
          <w:spacing w:val="-2"/>
        </w:rPr>
        <w:t>in</w:t>
      </w:r>
      <w:r>
        <w:rPr>
          <w:spacing w:val="-8"/>
        </w:rPr>
        <w:t> </w:t>
      </w:r>
      <w:r>
        <w:rPr>
          <w:spacing w:val="-2"/>
        </w:rPr>
        <w:t>the</w:t>
      </w:r>
      <w:r>
        <w:rPr>
          <w:spacing w:val="-10"/>
        </w:rPr>
        <w:t> </w:t>
      </w:r>
      <w:r>
        <w:rPr>
          <w:spacing w:val="-2"/>
        </w:rPr>
        <w:t>Use</w:t>
      </w:r>
      <w:r>
        <w:rPr>
          <w:spacing w:val="-13"/>
        </w:rPr>
        <w:t> </w:t>
      </w:r>
      <w:r>
        <w:rPr>
          <w:spacing w:val="-2"/>
        </w:rPr>
        <w:t>of</w:t>
      </w:r>
      <w:r>
        <w:rPr>
          <w:spacing w:val="-9"/>
        </w:rPr>
        <w:t> </w:t>
      </w:r>
      <w:r>
        <w:rPr>
          <w:spacing w:val="-2"/>
        </w:rPr>
        <w:t>the</w:t>
      </w:r>
      <w:r>
        <w:rPr>
          <w:spacing w:val="-12"/>
        </w:rPr>
        <w:t> </w:t>
      </w:r>
      <w:bookmarkEnd w:id="15"/>
      <w:r>
        <w:rPr>
          <w:spacing w:val="-2"/>
        </w:rPr>
        <w:t>Internet</w:t>
      </w:r>
    </w:p>
    <w:p>
      <w:pPr>
        <w:pStyle w:val="BodyText"/>
        <w:spacing w:line="480" w:lineRule="auto" w:before="272"/>
        <w:ind w:left="544" w:right="1202"/>
        <w:jc w:val="both"/>
      </w:pPr>
      <w:r>
        <w:rPr/>
        <w:t>Various</w:t>
      </w:r>
      <w:r>
        <w:rPr>
          <w:spacing w:val="-3"/>
        </w:rPr>
        <w:t> </w:t>
      </w:r>
      <w:r>
        <w:rPr/>
        <w:t>attempts</w:t>
      </w:r>
      <w:r>
        <w:rPr>
          <w:spacing w:val="-5"/>
        </w:rPr>
        <w:t> </w:t>
      </w:r>
      <w:r>
        <w:rPr/>
        <w:t>have</w:t>
      </w:r>
      <w:r>
        <w:rPr>
          <w:spacing w:val="-4"/>
        </w:rPr>
        <w:t> </w:t>
      </w:r>
      <w:r>
        <w:rPr/>
        <w:t>been</w:t>
      </w:r>
      <w:r>
        <w:rPr>
          <w:spacing w:val="-3"/>
        </w:rPr>
        <w:t> </w:t>
      </w:r>
      <w:r>
        <w:rPr/>
        <w:t>made</w:t>
      </w:r>
      <w:r>
        <w:rPr>
          <w:spacing w:val="-4"/>
        </w:rPr>
        <w:t> </w:t>
      </w:r>
      <w:r>
        <w:rPr/>
        <w:t>to</w:t>
      </w:r>
      <w:r>
        <w:rPr>
          <w:spacing w:val="-3"/>
        </w:rPr>
        <w:t> </w:t>
      </w:r>
      <w:r>
        <w:rPr/>
        <w:t>determine</w:t>
      </w:r>
      <w:r>
        <w:rPr>
          <w:spacing w:val="-4"/>
        </w:rPr>
        <w:t> </w:t>
      </w:r>
      <w:r>
        <w:rPr/>
        <w:t>whether</w:t>
      </w:r>
      <w:r>
        <w:rPr>
          <w:spacing w:val="-3"/>
        </w:rPr>
        <w:t> </w:t>
      </w:r>
      <w:r>
        <w:rPr/>
        <w:t>there</w:t>
      </w:r>
      <w:r>
        <w:rPr>
          <w:spacing w:val="-4"/>
        </w:rPr>
        <w:t> </w:t>
      </w:r>
      <w:r>
        <w:rPr/>
        <w:t>are</w:t>
      </w:r>
      <w:r>
        <w:rPr>
          <w:spacing w:val="-4"/>
        </w:rPr>
        <w:t> </w:t>
      </w:r>
      <w:r>
        <w:rPr/>
        <w:t>differences</w:t>
      </w:r>
      <w:r>
        <w:rPr>
          <w:spacing w:val="-3"/>
        </w:rPr>
        <w:t> </w:t>
      </w:r>
      <w:r>
        <w:rPr/>
        <w:t>in</w:t>
      </w:r>
      <w:r>
        <w:rPr>
          <w:spacing w:val="-5"/>
        </w:rPr>
        <w:t> </w:t>
      </w:r>
      <w:r>
        <w:rPr/>
        <w:t>the</w:t>
      </w:r>
      <w:r>
        <w:rPr>
          <w:spacing w:val="-4"/>
        </w:rPr>
        <w:t> </w:t>
      </w:r>
      <w:r>
        <w:rPr/>
        <w:t>use</w:t>
      </w:r>
      <w:r>
        <w:rPr>
          <w:spacing w:val="-4"/>
        </w:rPr>
        <w:t> </w:t>
      </w:r>
      <w:r>
        <w:rPr/>
        <w:t>of the internet</w:t>
      </w:r>
      <w:r>
        <w:rPr>
          <w:spacing w:val="-8"/>
        </w:rPr>
        <w:t> </w:t>
      </w:r>
      <w:r>
        <w:rPr/>
        <w:t>between</w:t>
      </w:r>
      <w:r>
        <w:rPr>
          <w:spacing w:val="-8"/>
        </w:rPr>
        <w:t> </w:t>
      </w:r>
      <w:r>
        <w:rPr/>
        <w:t>students</w:t>
      </w:r>
      <w:r>
        <w:rPr>
          <w:spacing w:val="-6"/>
        </w:rPr>
        <w:t> </w:t>
      </w:r>
      <w:r>
        <w:rPr/>
        <w:t>in</w:t>
      </w:r>
      <w:r>
        <w:rPr>
          <w:spacing w:val="-8"/>
        </w:rPr>
        <w:t> </w:t>
      </w:r>
      <w:r>
        <w:rPr/>
        <w:t>the</w:t>
      </w:r>
      <w:r>
        <w:rPr>
          <w:spacing w:val="-9"/>
        </w:rPr>
        <w:t> </w:t>
      </w:r>
      <w:r>
        <w:rPr/>
        <w:t>rural</w:t>
      </w:r>
      <w:r>
        <w:rPr>
          <w:spacing w:val="-6"/>
        </w:rPr>
        <w:t> </w:t>
      </w:r>
      <w:r>
        <w:rPr/>
        <w:t>area</w:t>
      </w:r>
      <w:r>
        <w:rPr>
          <w:spacing w:val="-7"/>
        </w:rPr>
        <w:t> </w:t>
      </w:r>
      <w:r>
        <w:rPr/>
        <w:t>and</w:t>
      </w:r>
      <w:r>
        <w:rPr>
          <w:spacing w:val="-8"/>
        </w:rPr>
        <w:t> </w:t>
      </w:r>
      <w:r>
        <w:rPr/>
        <w:t>those</w:t>
      </w:r>
      <w:r>
        <w:rPr>
          <w:spacing w:val="-9"/>
        </w:rPr>
        <w:t> </w:t>
      </w:r>
      <w:r>
        <w:rPr/>
        <w:t>of</w:t>
      </w:r>
      <w:r>
        <w:rPr>
          <w:spacing w:val="-9"/>
        </w:rPr>
        <w:t> </w:t>
      </w:r>
      <w:r>
        <w:rPr/>
        <w:t>their</w:t>
      </w:r>
      <w:r>
        <w:rPr>
          <w:spacing w:val="-9"/>
        </w:rPr>
        <w:t> </w:t>
      </w:r>
      <w:r>
        <w:rPr/>
        <w:t>urban</w:t>
      </w:r>
      <w:r>
        <w:rPr>
          <w:spacing w:val="-8"/>
        </w:rPr>
        <w:t> </w:t>
      </w:r>
      <w:r>
        <w:rPr/>
        <w:t>counterparts.</w:t>
      </w:r>
      <w:r>
        <w:rPr>
          <w:spacing w:val="-4"/>
        </w:rPr>
        <w:t> </w:t>
      </w:r>
      <w:r>
        <w:rPr/>
        <w:t>It</w:t>
      </w:r>
      <w:r>
        <w:rPr>
          <w:spacing w:val="-8"/>
        </w:rPr>
        <w:t> </w:t>
      </w:r>
      <w:r>
        <w:rPr/>
        <w:t>is</w:t>
      </w:r>
      <w:r>
        <w:rPr>
          <w:spacing w:val="-4"/>
        </w:rPr>
        <w:t> </w:t>
      </w:r>
      <w:r>
        <w:rPr/>
        <w:t>therefore appropriate</w:t>
      </w:r>
      <w:r>
        <w:rPr>
          <w:spacing w:val="-11"/>
        </w:rPr>
        <w:t> </w:t>
      </w:r>
      <w:r>
        <w:rPr/>
        <w:t>to</w:t>
      </w:r>
      <w:r>
        <w:rPr>
          <w:spacing w:val="-8"/>
        </w:rPr>
        <w:t> </w:t>
      </w:r>
      <w:r>
        <w:rPr/>
        <w:t>examine</w:t>
      </w:r>
      <w:r>
        <w:rPr>
          <w:spacing w:val="-9"/>
        </w:rPr>
        <w:t> </w:t>
      </w:r>
      <w:r>
        <w:rPr/>
        <w:t>some</w:t>
      </w:r>
      <w:r>
        <w:rPr>
          <w:spacing w:val="-11"/>
        </w:rPr>
        <w:t> </w:t>
      </w:r>
      <w:r>
        <w:rPr/>
        <w:t>studies</w:t>
      </w:r>
      <w:r>
        <w:rPr>
          <w:spacing w:val="-7"/>
        </w:rPr>
        <w:t> </w:t>
      </w:r>
      <w:r>
        <w:rPr/>
        <w:t>on</w:t>
      </w:r>
      <w:r>
        <w:rPr>
          <w:spacing w:val="-8"/>
        </w:rPr>
        <w:t> </w:t>
      </w:r>
      <w:r>
        <w:rPr/>
        <w:t>this</w:t>
      </w:r>
      <w:r>
        <w:rPr>
          <w:spacing w:val="-7"/>
        </w:rPr>
        <w:t> </w:t>
      </w:r>
      <w:r>
        <w:rPr/>
        <w:t>issue.</w:t>
      </w:r>
    </w:p>
    <w:p>
      <w:pPr>
        <w:pStyle w:val="BodyText"/>
      </w:pPr>
    </w:p>
    <w:p>
      <w:pPr>
        <w:pStyle w:val="BodyText"/>
      </w:pPr>
    </w:p>
    <w:p>
      <w:pPr>
        <w:pStyle w:val="BodyText"/>
        <w:spacing w:line="480" w:lineRule="auto"/>
        <w:ind w:left="549" w:right="1132"/>
        <w:jc w:val="both"/>
      </w:pPr>
      <w:r>
        <w:rPr/>
        <w:t>Loan</w:t>
      </w:r>
      <w:r>
        <w:rPr>
          <w:spacing w:val="-7"/>
        </w:rPr>
        <w:t> </w:t>
      </w:r>
      <w:r>
        <w:rPr/>
        <w:t>(431)</w:t>
      </w:r>
      <w:r>
        <w:rPr>
          <w:spacing w:val="-8"/>
        </w:rPr>
        <w:t> </w:t>
      </w:r>
      <w:r>
        <w:rPr/>
        <w:t>conducted</w:t>
      </w:r>
      <w:r>
        <w:rPr>
          <w:spacing w:val="-6"/>
        </w:rPr>
        <w:t> </w:t>
      </w:r>
      <w:r>
        <w:rPr/>
        <w:t>a</w:t>
      </w:r>
      <w:r>
        <w:rPr>
          <w:spacing w:val="-8"/>
        </w:rPr>
        <w:t> </w:t>
      </w:r>
      <w:r>
        <w:rPr/>
        <w:t>comparative</w:t>
      </w:r>
      <w:r>
        <w:rPr>
          <w:spacing w:val="-8"/>
        </w:rPr>
        <w:t> </w:t>
      </w:r>
      <w:r>
        <w:rPr/>
        <w:t>study</w:t>
      </w:r>
      <w:r>
        <w:rPr>
          <w:spacing w:val="-12"/>
        </w:rPr>
        <w:t> </w:t>
      </w:r>
      <w:r>
        <w:rPr/>
        <w:t>of</w:t>
      </w:r>
      <w:r>
        <w:rPr>
          <w:spacing w:val="-8"/>
        </w:rPr>
        <w:t> </w:t>
      </w:r>
      <w:r>
        <w:rPr/>
        <w:t>the</w:t>
      </w:r>
      <w:r>
        <w:rPr>
          <w:spacing w:val="-8"/>
        </w:rPr>
        <w:t> </w:t>
      </w:r>
      <w:r>
        <w:rPr/>
        <w:t>use</w:t>
      </w:r>
      <w:r>
        <w:rPr>
          <w:spacing w:val="-8"/>
        </w:rPr>
        <w:t> </w:t>
      </w:r>
      <w:r>
        <w:rPr/>
        <w:t>of</w:t>
      </w:r>
      <w:r>
        <w:rPr>
          <w:spacing w:val="-8"/>
        </w:rPr>
        <w:t> </w:t>
      </w:r>
      <w:r>
        <w:rPr/>
        <w:t>internet</w:t>
      </w:r>
      <w:r>
        <w:rPr>
          <w:spacing w:val="-7"/>
        </w:rPr>
        <w:t> </w:t>
      </w:r>
      <w:r>
        <w:rPr/>
        <w:t>by</w:t>
      </w:r>
      <w:r>
        <w:rPr>
          <w:spacing w:val="-12"/>
        </w:rPr>
        <w:t> </w:t>
      </w:r>
      <w:r>
        <w:rPr/>
        <w:t>the</w:t>
      </w:r>
      <w:r>
        <w:rPr>
          <w:spacing w:val="-8"/>
        </w:rPr>
        <w:t> </w:t>
      </w:r>
      <w:r>
        <w:rPr/>
        <w:t>rural</w:t>
      </w:r>
      <w:r>
        <w:rPr>
          <w:spacing w:val="-5"/>
        </w:rPr>
        <w:t> </w:t>
      </w:r>
      <w:r>
        <w:rPr/>
        <w:t>and</w:t>
      </w:r>
      <w:r>
        <w:rPr>
          <w:spacing w:val="-7"/>
        </w:rPr>
        <w:t> </w:t>
      </w:r>
      <w:r>
        <w:rPr/>
        <w:t>urban</w:t>
      </w:r>
      <w:r>
        <w:rPr>
          <w:spacing w:val="-7"/>
        </w:rPr>
        <w:t> </w:t>
      </w:r>
      <w:r>
        <w:rPr/>
        <w:t>college students</w:t>
      </w:r>
      <w:r>
        <w:rPr>
          <w:spacing w:val="-5"/>
        </w:rPr>
        <w:t> </w:t>
      </w:r>
      <w:r>
        <w:rPr/>
        <w:t>and</w:t>
      </w:r>
      <w:r>
        <w:rPr>
          <w:spacing w:val="-8"/>
        </w:rPr>
        <w:t> </w:t>
      </w:r>
      <w:r>
        <w:rPr/>
        <w:t>to</w:t>
      </w:r>
      <w:r>
        <w:rPr>
          <w:spacing w:val="-5"/>
        </w:rPr>
        <w:t> </w:t>
      </w:r>
      <w:r>
        <w:rPr/>
        <w:t>identify</w:t>
      </w:r>
      <w:r>
        <w:rPr>
          <w:spacing w:val="-11"/>
        </w:rPr>
        <w:t> </w:t>
      </w:r>
      <w:r>
        <w:rPr/>
        <w:t>the</w:t>
      </w:r>
      <w:r>
        <w:rPr>
          <w:spacing w:val="-8"/>
        </w:rPr>
        <w:t> </w:t>
      </w:r>
      <w:r>
        <w:rPr/>
        <w:t>problems</w:t>
      </w:r>
      <w:r>
        <w:rPr>
          <w:spacing w:val="-5"/>
        </w:rPr>
        <w:t> </w:t>
      </w:r>
      <w:r>
        <w:rPr/>
        <w:t>faced</w:t>
      </w:r>
      <w:r>
        <w:rPr>
          <w:spacing w:val="-8"/>
        </w:rPr>
        <w:t> </w:t>
      </w:r>
      <w:r>
        <w:rPr/>
        <w:t>while</w:t>
      </w:r>
      <w:r>
        <w:rPr>
          <w:spacing w:val="-6"/>
        </w:rPr>
        <w:t> </w:t>
      </w:r>
      <w:r>
        <w:rPr/>
        <w:t>searching</w:t>
      </w:r>
      <w:r>
        <w:rPr>
          <w:spacing w:val="-8"/>
        </w:rPr>
        <w:t> </w:t>
      </w:r>
      <w:r>
        <w:rPr/>
        <w:t>the</w:t>
      </w:r>
      <w:r>
        <w:rPr>
          <w:spacing w:val="-6"/>
        </w:rPr>
        <w:t> </w:t>
      </w:r>
      <w:r>
        <w:rPr/>
        <w:t>internet.</w:t>
      </w:r>
      <w:r>
        <w:rPr>
          <w:spacing w:val="-7"/>
        </w:rPr>
        <w:t> </w:t>
      </w:r>
      <w:r>
        <w:rPr/>
        <w:t>The</w:t>
      </w:r>
      <w:r>
        <w:rPr>
          <w:spacing w:val="-4"/>
        </w:rPr>
        <w:t> </w:t>
      </w:r>
      <w:r>
        <w:rPr/>
        <w:t>stratified</w:t>
      </w:r>
      <w:r>
        <w:rPr>
          <w:spacing w:val="-9"/>
        </w:rPr>
        <w:t> </w:t>
      </w:r>
      <w:r>
        <w:rPr/>
        <w:t>random </w:t>
      </w:r>
      <w:r>
        <w:rPr>
          <w:spacing w:val="-2"/>
        </w:rPr>
        <w:t>sampling</w:t>
      </w:r>
      <w:r>
        <w:rPr>
          <w:spacing w:val="-6"/>
        </w:rPr>
        <w:t> </w:t>
      </w:r>
      <w:r>
        <w:rPr>
          <w:spacing w:val="-2"/>
        </w:rPr>
        <w:t>technique</w:t>
      </w:r>
      <w:r>
        <w:rPr>
          <w:spacing w:val="-5"/>
        </w:rPr>
        <w:t> </w:t>
      </w:r>
      <w:r>
        <w:rPr>
          <w:spacing w:val="-2"/>
        </w:rPr>
        <w:t>was</w:t>
      </w:r>
      <w:r>
        <w:rPr>
          <w:spacing w:val="-4"/>
        </w:rPr>
        <w:t> </w:t>
      </w:r>
      <w:r>
        <w:rPr>
          <w:spacing w:val="-2"/>
        </w:rPr>
        <w:t>employed</w:t>
      </w:r>
      <w:r>
        <w:rPr>
          <w:spacing w:val="-4"/>
        </w:rPr>
        <w:t> </w:t>
      </w:r>
      <w:r>
        <w:rPr>
          <w:spacing w:val="-2"/>
        </w:rPr>
        <w:t>to</w:t>
      </w:r>
      <w:r>
        <w:rPr>
          <w:spacing w:val="-4"/>
        </w:rPr>
        <w:t> </w:t>
      </w:r>
      <w:r>
        <w:rPr>
          <w:spacing w:val="-2"/>
        </w:rPr>
        <w:t>select</w:t>
      </w:r>
      <w:r>
        <w:rPr>
          <w:spacing w:val="-6"/>
        </w:rPr>
        <w:t> </w:t>
      </w:r>
      <w:r>
        <w:rPr>
          <w:spacing w:val="-2"/>
        </w:rPr>
        <w:t>students</w:t>
      </w:r>
      <w:r>
        <w:rPr>
          <w:spacing w:val="-4"/>
        </w:rPr>
        <w:t> </w:t>
      </w:r>
      <w:r>
        <w:rPr>
          <w:spacing w:val="-2"/>
        </w:rPr>
        <w:t>and</w:t>
      </w:r>
      <w:r>
        <w:rPr>
          <w:spacing w:val="-6"/>
        </w:rPr>
        <w:t> </w:t>
      </w:r>
      <w:r>
        <w:rPr>
          <w:spacing w:val="-2"/>
        </w:rPr>
        <w:t>data</w:t>
      </w:r>
      <w:r>
        <w:rPr>
          <w:spacing w:val="-5"/>
        </w:rPr>
        <w:t> </w:t>
      </w:r>
      <w:r>
        <w:rPr>
          <w:spacing w:val="-2"/>
        </w:rPr>
        <w:t>collected through</w:t>
      </w:r>
      <w:r>
        <w:rPr>
          <w:spacing w:val="-6"/>
        </w:rPr>
        <w:t> </w:t>
      </w:r>
      <w:r>
        <w:rPr>
          <w:spacing w:val="-2"/>
        </w:rPr>
        <w:t>a</w:t>
      </w:r>
      <w:r>
        <w:rPr>
          <w:spacing w:val="-10"/>
        </w:rPr>
        <w:t> </w:t>
      </w:r>
      <w:r>
        <w:rPr>
          <w:spacing w:val="-2"/>
        </w:rPr>
        <w:t>questionnaire. The</w:t>
      </w:r>
      <w:r>
        <w:rPr>
          <w:spacing w:val="-7"/>
        </w:rPr>
        <w:t> </w:t>
      </w:r>
      <w:r>
        <w:rPr>
          <w:spacing w:val="-2"/>
        </w:rPr>
        <w:t>results</w:t>
      </w:r>
      <w:r>
        <w:rPr>
          <w:spacing w:val="-6"/>
        </w:rPr>
        <w:t> </w:t>
      </w:r>
      <w:r>
        <w:rPr>
          <w:spacing w:val="-2"/>
        </w:rPr>
        <w:t>revealed</w:t>
      </w:r>
      <w:r>
        <w:rPr>
          <w:spacing w:val="-8"/>
        </w:rPr>
        <w:t> </w:t>
      </w:r>
      <w:r>
        <w:rPr>
          <w:spacing w:val="-2"/>
        </w:rPr>
        <w:t>that</w:t>
      </w:r>
      <w:r>
        <w:rPr>
          <w:spacing w:val="-6"/>
        </w:rPr>
        <w:t> </w:t>
      </w:r>
      <w:r>
        <w:rPr>
          <w:spacing w:val="-2"/>
        </w:rPr>
        <w:t>majority</w:t>
      </w:r>
      <w:r>
        <w:rPr>
          <w:spacing w:val="-10"/>
        </w:rPr>
        <w:t> </w:t>
      </w:r>
      <w:r>
        <w:rPr>
          <w:spacing w:val="-2"/>
        </w:rPr>
        <w:t>of</w:t>
      </w:r>
      <w:r>
        <w:rPr>
          <w:spacing w:val="-9"/>
        </w:rPr>
        <w:t> </w:t>
      </w:r>
      <w:r>
        <w:rPr>
          <w:spacing w:val="-2"/>
        </w:rPr>
        <w:t>the</w:t>
      </w:r>
      <w:r>
        <w:rPr>
          <w:spacing w:val="-9"/>
        </w:rPr>
        <w:t> </w:t>
      </w:r>
      <w:r>
        <w:rPr>
          <w:spacing w:val="-2"/>
        </w:rPr>
        <w:t>students</w:t>
      </w:r>
      <w:r>
        <w:rPr>
          <w:spacing w:val="-6"/>
        </w:rPr>
        <w:t> </w:t>
      </w:r>
      <w:r>
        <w:rPr>
          <w:spacing w:val="-2"/>
        </w:rPr>
        <w:t>are</w:t>
      </w:r>
      <w:r>
        <w:rPr>
          <w:spacing w:val="-7"/>
        </w:rPr>
        <w:t> </w:t>
      </w:r>
      <w:r>
        <w:rPr>
          <w:spacing w:val="-2"/>
        </w:rPr>
        <w:t>frequent</w:t>
      </w:r>
      <w:r>
        <w:rPr>
          <w:spacing w:val="-8"/>
        </w:rPr>
        <w:t> </w:t>
      </w:r>
      <w:r>
        <w:rPr>
          <w:spacing w:val="-2"/>
        </w:rPr>
        <w:t>users</w:t>
      </w:r>
      <w:r>
        <w:rPr>
          <w:spacing w:val="-5"/>
        </w:rPr>
        <w:t> </w:t>
      </w:r>
      <w:r>
        <w:rPr>
          <w:spacing w:val="-2"/>
        </w:rPr>
        <w:t>of</w:t>
      </w:r>
      <w:r>
        <w:rPr>
          <w:spacing w:val="-5"/>
        </w:rPr>
        <w:t> </w:t>
      </w:r>
      <w:r>
        <w:rPr>
          <w:spacing w:val="-2"/>
        </w:rPr>
        <w:t>the</w:t>
      </w:r>
      <w:r>
        <w:rPr>
          <w:spacing w:val="-5"/>
        </w:rPr>
        <w:t> </w:t>
      </w:r>
      <w:r>
        <w:rPr>
          <w:spacing w:val="-2"/>
        </w:rPr>
        <w:t>internet</w:t>
      </w:r>
      <w:r>
        <w:rPr>
          <w:spacing w:val="-3"/>
        </w:rPr>
        <w:t> </w:t>
      </w:r>
      <w:r>
        <w:rPr>
          <w:spacing w:val="-2"/>
        </w:rPr>
        <w:t>using</w:t>
      </w:r>
      <w:r>
        <w:rPr>
          <w:spacing w:val="-6"/>
        </w:rPr>
        <w:t> </w:t>
      </w:r>
      <w:r>
        <w:rPr>
          <w:spacing w:val="-2"/>
        </w:rPr>
        <w:t>internet </w:t>
      </w:r>
      <w:r>
        <w:rPr/>
        <w:t>from</w:t>
      </w:r>
      <w:r>
        <w:rPr>
          <w:spacing w:val="-10"/>
        </w:rPr>
        <w:t> </w:t>
      </w:r>
      <w:r>
        <w:rPr/>
        <w:t>daily</w:t>
      </w:r>
      <w:r>
        <w:rPr>
          <w:spacing w:val="-15"/>
        </w:rPr>
        <w:t> </w:t>
      </w:r>
      <w:r>
        <w:rPr/>
        <w:t>to</w:t>
      </w:r>
      <w:r>
        <w:rPr>
          <w:spacing w:val="-10"/>
        </w:rPr>
        <w:t> </w:t>
      </w:r>
      <w:r>
        <w:rPr/>
        <w:t>weekly</w:t>
      </w:r>
      <w:r>
        <w:rPr>
          <w:spacing w:val="-15"/>
        </w:rPr>
        <w:t> </w:t>
      </w:r>
      <w:r>
        <w:rPr/>
        <w:t>basis</w:t>
      </w:r>
      <w:r>
        <w:rPr>
          <w:spacing w:val="-10"/>
        </w:rPr>
        <w:t> </w:t>
      </w:r>
      <w:r>
        <w:rPr/>
        <w:t>in</w:t>
      </w:r>
      <w:r>
        <w:rPr>
          <w:spacing w:val="-12"/>
        </w:rPr>
        <w:t> </w:t>
      </w:r>
      <w:r>
        <w:rPr/>
        <w:t>which</w:t>
      </w:r>
      <w:r>
        <w:rPr>
          <w:spacing w:val="-12"/>
        </w:rPr>
        <w:t> </w:t>
      </w:r>
      <w:r>
        <w:rPr/>
        <w:t>use</w:t>
      </w:r>
      <w:r>
        <w:rPr>
          <w:spacing w:val="-13"/>
        </w:rPr>
        <w:t> </w:t>
      </w:r>
      <w:r>
        <w:rPr/>
        <w:t>by</w:t>
      </w:r>
      <w:r>
        <w:rPr>
          <w:spacing w:val="-15"/>
        </w:rPr>
        <w:t> </w:t>
      </w:r>
      <w:r>
        <w:rPr/>
        <w:t>urban</w:t>
      </w:r>
      <w:r>
        <w:rPr>
          <w:spacing w:val="-10"/>
        </w:rPr>
        <w:t> </w:t>
      </w:r>
      <w:r>
        <w:rPr/>
        <w:t>students</w:t>
      </w:r>
      <w:r>
        <w:rPr>
          <w:spacing w:val="-11"/>
        </w:rPr>
        <w:t> </w:t>
      </w:r>
      <w:r>
        <w:rPr/>
        <w:t>is</w:t>
      </w:r>
      <w:r>
        <w:rPr>
          <w:spacing w:val="-6"/>
        </w:rPr>
        <w:t> </w:t>
      </w:r>
      <w:r>
        <w:rPr/>
        <w:t>more</w:t>
      </w:r>
      <w:r>
        <w:rPr>
          <w:spacing w:val="-10"/>
        </w:rPr>
        <w:t> </w:t>
      </w:r>
      <w:r>
        <w:rPr/>
        <w:t>than</w:t>
      </w:r>
      <w:r>
        <w:rPr>
          <w:spacing w:val="-10"/>
        </w:rPr>
        <w:t> </w:t>
      </w:r>
      <w:r>
        <w:rPr/>
        <w:t>their</w:t>
      </w:r>
      <w:r>
        <w:rPr>
          <w:spacing w:val="-9"/>
        </w:rPr>
        <w:t> </w:t>
      </w:r>
      <w:r>
        <w:rPr/>
        <w:t>rural</w:t>
      </w:r>
      <w:r>
        <w:rPr>
          <w:spacing w:val="-10"/>
        </w:rPr>
        <w:t> </w:t>
      </w:r>
      <w:r>
        <w:rPr/>
        <w:t>counterparts. The findings further reveal that rural students mainly use internet at home whereas urban students highly use internet at commercial cyber cafes. Majority of the urban students use internet primarily for specific information whereas rural students mostly use internet for education. Majority of students, irrespective of regional differences, don't use internet</w:t>
      </w:r>
      <w:r>
        <w:rPr>
          <w:spacing w:val="40"/>
        </w:rPr>
        <w:t> </w:t>
      </w:r>
      <w:r>
        <w:rPr/>
        <w:t>sources like e- magazines, e-journals,</w:t>
      </w:r>
      <w:r>
        <w:rPr>
          <w:spacing w:val="-2"/>
        </w:rPr>
        <w:t> </w:t>
      </w:r>
      <w:r>
        <w:rPr/>
        <w:t>e-</w:t>
      </w:r>
      <w:r>
        <w:rPr>
          <w:spacing w:val="-2"/>
        </w:rPr>
        <w:t> </w:t>
      </w:r>
      <w:r>
        <w:rPr/>
        <w:t>books</w:t>
      </w:r>
      <w:r>
        <w:rPr>
          <w:spacing w:val="-1"/>
        </w:rPr>
        <w:t> </w:t>
      </w:r>
      <w:r>
        <w:rPr/>
        <w:t>wikis</w:t>
      </w:r>
      <w:r>
        <w:rPr>
          <w:spacing w:val="-1"/>
        </w:rPr>
        <w:t> </w:t>
      </w:r>
      <w:r>
        <w:rPr/>
        <w:t>and</w:t>
      </w:r>
      <w:r>
        <w:rPr>
          <w:spacing w:val="-2"/>
        </w:rPr>
        <w:t> </w:t>
      </w:r>
      <w:r>
        <w:rPr/>
        <w:t>blogs</w:t>
      </w:r>
      <w:r>
        <w:rPr>
          <w:spacing w:val="-1"/>
        </w:rPr>
        <w:t> </w:t>
      </w:r>
      <w:r>
        <w:rPr/>
        <w:t>up</w:t>
      </w:r>
      <w:r>
        <w:rPr>
          <w:spacing w:val="-2"/>
        </w:rPr>
        <w:t> </w:t>
      </w:r>
      <w:r>
        <w:rPr/>
        <w:t>to</w:t>
      </w:r>
      <w:r>
        <w:rPr>
          <w:spacing w:val="-2"/>
        </w:rPr>
        <w:t> </w:t>
      </w:r>
      <w:r>
        <w:rPr/>
        <w:t>the expected</w:t>
      </w:r>
      <w:r>
        <w:rPr>
          <w:spacing w:val="-2"/>
        </w:rPr>
        <w:t> </w:t>
      </w:r>
      <w:r>
        <w:rPr/>
        <w:t>usage.</w:t>
      </w:r>
      <w:r>
        <w:rPr>
          <w:spacing w:val="-2"/>
        </w:rPr>
        <w:t> </w:t>
      </w:r>
      <w:r>
        <w:rPr/>
        <w:t>The findings also</w:t>
      </w:r>
      <w:r>
        <w:rPr>
          <w:spacing w:val="-2"/>
        </w:rPr>
        <w:t> </w:t>
      </w:r>
      <w:r>
        <w:rPr/>
        <w:t>indicated</w:t>
      </w:r>
      <w:r>
        <w:rPr>
          <w:spacing w:val="-1"/>
        </w:rPr>
        <w:t> </w:t>
      </w:r>
      <w:r>
        <w:rPr/>
        <w:t>that both rural and urban students face the same problems with slight variation like information overload (too many hits), followed by internet illiteracy (lack of internet operating/ searching skills), financial barrier (paid information) and information pollution (too many irrelevant hits).</w:t>
      </w:r>
    </w:p>
    <w:p>
      <w:pPr>
        <w:pStyle w:val="BodyText"/>
      </w:pPr>
    </w:p>
    <w:p>
      <w:pPr>
        <w:pStyle w:val="BodyText"/>
        <w:spacing w:before="2"/>
      </w:pPr>
    </w:p>
    <w:p>
      <w:pPr>
        <w:pStyle w:val="BodyText"/>
        <w:spacing w:line="480" w:lineRule="auto"/>
        <w:ind w:left="530" w:right="1139"/>
        <w:jc w:val="both"/>
      </w:pPr>
      <w:r>
        <w:rPr/>
        <w:t>Kiptalam (49) studied the utilization of the internet among teachers and students in</w:t>
      </w:r>
      <w:r>
        <w:rPr>
          <w:spacing w:val="80"/>
        </w:rPr>
        <w:t> </w:t>
      </w:r>
      <w:r>
        <w:rPr/>
        <w:t>connected</w:t>
      </w:r>
      <w:r>
        <w:rPr>
          <w:spacing w:val="40"/>
        </w:rPr>
        <w:t> </w:t>
      </w:r>
      <w:r>
        <w:rPr/>
        <w:t>rural</w:t>
      </w:r>
      <w:r>
        <w:rPr>
          <w:spacing w:val="40"/>
        </w:rPr>
        <w:t> </w:t>
      </w:r>
      <w:r>
        <w:rPr/>
        <w:t>and</w:t>
      </w:r>
      <w:r>
        <w:rPr>
          <w:spacing w:val="40"/>
        </w:rPr>
        <w:t> </w:t>
      </w:r>
      <w:r>
        <w:rPr/>
        <w:t>urban</w:t>
      </w:r>
      <w:r>
        <w:rPr>
          <w:spacing w:val="40"/>
        </w:rPr>
        <w:t> </w:t>
      </w:r>
      <w:r>
        <w:rPr/>
        <w:t>secondary</w:t>
      </w:r>
      <w:r>
        <w:rPr>
          <w:spacing w:val="40"/>
        </w:rPr>
        <w:t> </w:t>
      </w:r>
      <w:r>
        <w:rPr/>
        <w:t>schools</w:t>
      </w:r>
      <w:r>
        <w:rPr>
          <w:spacing w:val="40"/>
        </w:rPr>
        <w:t> </w:t>
      </w:r>
      <w:r>
        <w:rPr/>
        <w:t>in</w:t>
      </w:r>
      <w:r>
        <w:rPr>
          <w:spacing w:val="40"/>
        </w:rPr>
        <w:t> </w:t>
      </w:r>
      <w:r>
        <w:rPr/>
        <w:t>Kenya.</w:t>
      </w:r>
      <w:r>
        <w:rPr>
          <w:spacing w:val="40"/>
        </w:rPr>
        <w:t> </w:t>
      </w:r>
      <w:r>
        <w:rPr/>
        <w:t>A</w:t>
      </w:r>
      <w:r>
        <w:rPr>
          <w:spacing w:val="40"/>
        </w:rPr>
        <w:t> </w:t>
      </w:r>
      <w:r>
        <w:rPr/>
        <w:t>conceptual</w:t>
      </w:r>
      <w:r>
        <w:rPr>
          <w:spacing w:val="40"/>
        </w:rPr>
        <w:t> </w:t>
      </w:r>
      <w:r>
        <w:rPr/>
        <w:t>framework composed of variables which can explain internet utilization in secondary schools is established and measured. Findings revealed that there is no significant difference when internet</w:t>
      </w:r>
      <w:r>
        <w:rPr>
          <w:spacing w:val="80"/>
        </w:rPr>
        <w:t> </w:t>
      </w:r>
      <w:r>
        <w:rPr/>
        <w:t>access</w:t>
      </w:r>
      <w:r>
        <w:rPr>
          <w:spacing w:val="80"/>
        </w:rPr>
        <w:t> </w:t>
      </w:r>
      <w:r>
        <w:rPr/>
        <w:t>rates</w:t>
      </w:r>
      <w:r>
        <w:rPr>
          <w:spacing w:val="80"/>
        </w:rPr>
        <w:t> </w:t>
      </w:r>
      <w:r>
        <w:rPr/>
        <w:t>were</w:t>
      </w:r>
      <w:r>
        <w:rPr>
          <w:spacing w:val="80"/>
        </w:rPr>
        <w:t> </w:t>
      </w:r>
      <w:r>
        <w:rPr/>
        <w:t>compared</w:t>
      </w:r>
      <w:r>
        <w:rPr>
          <w:spacing w:val="80"/>
        </w:rPr>
        <w:t> </w:t>
      </w:r>
      <w:r>
        <w:rPr/>
        <w:t>between</w:t>
      </w:r>
      <w:r>
        <w:rPr>
          <w:spacing w:val="80"/>
        </w:rPr>
        <w:t> </w:t>
      </w:r>
      <w:r>
        <w:rPr/>
        <w:t>teachers</w:t>
      </w:r>
      <w:r>
        <w:rPr>
          <w:spacing w:val="80"/>
        </w:rPr>
        <w:t> </w:t>
      </w:r>
      <w:r>
        <w:rPr/>
        <w:t>from</w:t>
      </w:r>
      <w:r>
        <w:rPr>
          <w:spacing w:val="80"/>
        </w:rPr>
        <w:t> </w:t>
      </w:r>
      <w:r>
        <w:rPr/>
        <w:t>rural</w:t>
      </w:r>
      <w:r>
        <w:rPr>
          <w:spacing w:val="80"/>
        </w:rPr>
        <w:t> </w:t>
      </w:r>
      <w:r>
        <w:rPr/>
        <w:t>and</w:t>
      </w:r>
      <w:r>
        <w:rPr>
          <w:spacing w:val="80"/>
        </w:rPr>
        <w:t> </w:t>
      </w:r>
      <w:r>
        <w:rPr/>
        <w:t>urban</w:t>
      </w:r>
      <w:r>
        <w:rPr>
          <w:spacing w:val="75"/>
          <w:w w:val="150"/>
        </w:rPr>
        <w:t> </w:t>
      </w:r>
      <w:r>
        <w:rPr/>
        <w:t>-</w:t>
      </w:r>
      <w:r>
        <w:rPr>
          <w:spacing w:val="80"/>
        </w:rPr>
        <w:t> </w:t>
      </w:r>
      <w:r>
        <w:rPr/>
        <w:t>based</w:t>
      </w:r>
    </w:p>
    <w:p>
      <w:pPr>
        <w:spacing w:after="0" w:line="480" w:lineRule="auto"/>
        <w:jc w:val="both"/>
        <w:sectPr>
          <w:pgSz w:w="11910" w:h="16840"/>
          <w:pgMar w:top="1340" w:bottom="280" w:left="920" w:right="300"/>
        </w:sectPr>
      </w:pPr>
    </w:p>
    <w:p>
      <w:pPr>
        <w:pStyle w:val="BodyText"/>
        <w:spacing w:line="480" w:lineRule="auto" w:before="73"/>
        <w:ind w:left="530" w:right="1136"/>
        <w:jc w:val="both"/>
      </w:pPr>
      <w:r>
        <w:rPr/>
        <w:t>Schools. Teachers from urban-based schools had higher internet access rates at home at 35.1% compared to their counterparts from rural - based at only 8.8%. Unlike their counterparts from the rural schools 79.3% of teachers from urban schools used internet for communication as compared to only 60% of teachers from rural schools. The findings thus demonstrate that among teachers surveyed there were differences on the use of ICT</w:t>
      </w:r>
      <w:r>
        <w:rPr>
          <w:spacing w:val="40"/>
        </w:rPr>
        <w:t> </w:t>
      </w:r>
      <w:r>
        <w:rPr/>
        <w:t>in specific</w:t>
      </w:r>
      <w:r>
        <w:rPr>
          <w:spacing w:val="-1"/>
        </w:rPr>
        <w:t> </w:t>
      </w:r>
      <w:r>
        <w:rPr/>
        <w:t>subjects and</w:t>
      </w:r>
      <w:r>
        <w:rPr>
          <w:spacing w:val="-1"/>
        </w:rPr>
        <w:t> </w:t>
      </w:r>
      <w:r>
        <w:rPr/>
        <w:t>on use</w:t>
      </w:r>
      <w:r>
        <w:rPr>
          <w:spacing w:val="-1"/>
        </w:rPr>
        <w:t> </w:t>
      </w:r>
      <w:r>
        <w:rPr/>
        <w:t>of</w:t>
      </w:r>
      <w:r>
        <w:rPr>
          <w:spacing w:val="-1"/>
        </w:rPr>
        <w:t> </w:t>
      </w:r>
      <w:r>
        <w:rPr/>
        <w:t>internet</w:t>
      </w:r>
      <w:r>
        <w:rPr>
          <w:spacing w:val="-1"/>
        </w:rPr>
        <w:t> </w:t>
      </w:r>
      <w:r>
        <w:rPr/>
        <w:t>based</w:t>
      </w:r>
      <w:r>
        <w:rPr>
          <w:spacing w:val="-1"/>
        </w:rPr>
        <w:t> </w:t>
      </w:r>
      <w:r>
        <w:rPr/>
        <w:t>on whether</w:t>
      </w:r>
      <w:r>
        <w:rPr>
          <w:spacing w:val="-3"/>
        </w:rPr>
        <w:t> </w:t>
      </w:r>
      <w:r>
        <w:rPr/>
        <w:t>the</w:t>
      </w:r>
      <w:r>
        <w:rPr>
          <w:spacing w:val="-1"/>
        </w:rPr>
        <w:t> </w:t>
      </w:r>
      <w:r>
        <w:rPr/>
        <w:t>school</w:t>
      </w:r>
      <w:r>
        <w:rPr>
          <w:spacing w:val="-1"/>
        </w:rPr>
        <w:t> </w:t>
      </w:r>
      <w:r>
        <w:rPr/>
        <w:t>was</w:t>
      </w:r>
      <w:r>
        <w:rPr>
          <w:spacing w:val="-1"/>
        </w:rPr>
        <w:t> </w:t>
      </w:r>
      <w:r>
        <w:rPr/>
        <w:t>rural</w:t>
      </w:r>
      <w:r>
        <w:rPr>
          <w:spacing w:val="-1"/>
        </w:rPr>
        <w:t> </w:t>
      </w:r>
      <w:r>
        <w:rPr/>
        <w:t>or</w:t>
      </w:r>
      <w:r>
        <w:rPr>
          <w:spacing w:val="-1"/>
        </w:rPr>
        <w:t> </w:t>
      </w:r>
      <w:r>
        <w:rPr/>
        <w:t>urban based.</w:t>
      </w:r>
    </w:p>
    <w:p>
      <w:pPr>
        <w:pStyle w:val="BodyText"/>
      </w:pPr>
    </w:p>
    <w:p>
      <w:pPr>
        <w:pStyle w:val="BodyText"/>
        <w:spacing w:before="1"/>
      </w:pPr>
    </w:p>
    <w:p>
      <w:pPr>
        <w:pStyle w:val="BodyText"/>
        <w:spacing w:line="480" w:lineRule="auto" w:before="1"/>
        <w:ind w:left="554" w:right="1136"/>
        <w:jc w:val="both"/>
      </w:pPr>
      <w:r>
        <w:rPr/>
        <w:t>However,</w:t>
      </w:r>
      <w:r>
        <w:rPr>
          <w:spacing w:val="40"/>
        </w:rPr>
        <w:t> </w:t>
      </w:r>
      <w:r>
        <w:rPr/>
        <w:t>there</w:t>
      </w:r>
      <w:r>
        <w:rPr>
          <w:spacing w:val="40"/>
        </w:rPr>
        <w:t> </w:t>
      </w:r>
      <w:r>
        <w:rPr/>
        <w:t>did</w:t>
      </w:r>
      <w:r>
        <w:rPr>
          <w:spacing w:val="40"/>
        </w:rPr>
        <w:t> </w:t>
      </w:r>
      <w:r>
        <w:rPr/>
        <w:t>not</w:t>
      </w:r>
      <w:r>
        <w:rPr>
          <w:spacing w:val="40"/>
        </w:rPr>
        <w:t> </w:t>
      </w:r>
      <w:r>
        <w:rPr/>
        <w:t>seen</w:t>
      </w:r>
      <w:r>
        <w:rPr>
          <w:spacing w:val="40"/>
        </w:rPr>
        <w:t> </w:t>
      </w:r>
      <w:r>
        <w:rPr/>
        <w:t>to</w:t>
      </w:r>
      <w:r>
        <w:rPr>
          <w:spacing w:val="40"/>
        </w:rPr>
        <w:t> </w:t>
      </w:r>
      <w:r>
        <w:rPr/>
        <w:t>be</w:t>
      </w:r>
      <w:r>
        <w:rPr>
          <w:spacing w:val="40"/>
        </w:rPr>
        <w:t> </w:t>
      </w:r>
      <w:r>
        <w:rPr/>
        <w:t>any significant</w:t>
      </w:r>
      <w:r>
        <w:rPr>
          <w:spacing w:val="40"/>
        </w:rPr>
        <w:t> </w:t>
      </w:r>
      <w:r>
        <w:rPr/>
        <w:t>differences</w:t>
      </w:r>
      <w:r>
        <w:rPr>
          <w:spacing w:val="40"/>
        </w:rPr>
        <w:t> </w:t>
      </w:r>
      <w:r>
        <w:rPr/>
        <w:t>when</w:t>
      </w:r>
      <w:r>
        <w:rPr>
          <w:spacing w:val="40"/>
        </w:rPr>
        <w:t> </w:t>
      </w:r>
      <w:r>
        <w:rPr/>
        <w:t>internet</w:t>
      </w:r>
      <w:r>
        <w:rPr>
          <w:spacing w:val="40"/>
        </w:rPr>
        <w:t> </w:t>
      </w:r>
      <w:r>
        <w:rPr/>
        <w:t>access</w:t>
      </w:r>
      <w:r>
        <w:rPr>
          <w:spacing w:val="40"/>
        </w:rPr>
        <w:t> </w:t>
      </w:r>
      <w:r>
        <w:rPr/>
        <w:t>rates were compared between students from rural and urban based schools. However, when</w:t>
      </w:r>
      <w:r>
        <w:rPr>
          <w:spacing w:val="80"/>
        </w:rPr>
        <w:t> </w:t>
      </w:r>
      <w:r>
        <w:rPr/>
        <w:t>gender</w:t>
      </w:r>
      <w:r>
        <w:rPr>
          <w:spacing w:val="40"/>
        </w:rPr>
        <w:t> </w:t>
      </w:r>
      <w:r>
        <w:rPr/>
        <w:t>was</w:t>
      </w:r>
      <w:r>
        <w:rPr>
          <w:spacing w:val="40"/>
        </w:rPr>
        <w:t> </w:t>
      </w:r>
      <w:r>
        <w:rPr/>
        <w:t>considered,</w:t>
      </w:r>
      <w:r>
        <w:rPr>
          <w:spacing w:val="40"/>
        </w:rPr>
        <w:t> </w:t>
      </w:r>
      <w:r>
        <w:rPr/>
        <w:t>there</w:t>
      </w:r>
      <w:r>
        <w:rPr>
          <w:spacing w:val="40"/>
        </w:rPr>
        <w:t> </w:t>
      </w:r>
      <w:r>
        <w:rPr/>
        <w:t>were</w:t>
      </w:r>
      <w:r>
        <w:rPr>
          <w:spacing w:val="40"/>
        </w:rPr>
        <w:t> </w:t>
      </w:r>
      <w:r>
        <w:rPr/>
        <w:t>significant</w:t>
      </w:r>
      <w:r>
        <w:rPr>
          <w:spacing w:val="40"/>
        </w:rPr>
        <w:t> </w:t>
      </w:r>
      <w:r>
        <w:rPr/>
        <w:t>differences</w:t>
      </w:r>
      <w:r>
        <w:rPr>
          <w:spacing w:val="40"/>
        </w:rPr>
        <w:t> </w:t>
      </w:r>
      <w:r>
        <w:rPr/>
        <w:t>observed</w:t>
      </w:r>
      <w:r>
        <w:rPr>
          <w:spacing w:val="40"/>
        </w:rPr>
        <w:t> </w:t>
      </w:r>
      <w:r>
        <w:rPr/>
        <w:t>among</w:t>
      </w:r>
      <w:r>
        <w:rPr>
          <w:spacing w:val="40"/>
        </w:rPr>
        <w:t> </w:t>
      </w:r>
      <w:r>
        <w:rPr/>
        <w:t>girls</w:t>
      </w:r>
      <w:r>
        <w:rPr>
          <w:spacing w:val="40"/>
        </w:rPr>
        <w:t> </w:t>
      </w:r>
      <w:r>
        <w:rPr/>
        <w:t>from public and rural based schools who had lower access rates at 41.2% compared to boys</w:t>
      </w:r>
      <w:r>
        <w:rPr>
          <w:spacing w:val="33"/>
        </w:rPr>
        <w:t> </w:t>
      </w:r>
      <w:r>
        <w:rPr/>
        <w:t>from the same schools at 89.2%.</w:t>
      </w:r>
    </w:p>
    <w:p>
      <w:pPr>
        <w:pStyle w:val="BodyText"/>
        <w:spacing w:line="480" w:lineRule="auto"/>
        <w:ind w:left="520" w:right="1130"/>
        <w:jc w:val="both"/>
      </w:pPr>
      <w:r>
        <w:rPr/>
        <w:t>In another study Olatokum (479) analysed the socio-demographic differences in access and use of ICTs in two locations in a</w:t>
      </w:r>
      <w:r>
        <w:rPr>
          <w:spacing w:val="80"/>
        </w:rPr>
        <w:t> </w:t>
      </w:r>
      <w:r>
        <w:rPr/>
        <w:t>Nigeria municipality. The locations were a rural and an urban community. The study made use of survey research approach. The population of the study comprised 500 respondents selected from the two locations. The two locations were intentionally</w:t>
      </w:r>
      <w:r>
        <w:rPr>
          <w:spacing w:val="-15"/>
        </w:rPr>
        <w:t> </w:t>
      </w:r>
      <w:r>
        <w:rPr/>
        <w:t>selected</w:t>
      </w:r>
      <w:r>
        <w:rPr>
          <w:spacing w:val="-15"/>
        </w:rPr>
        <w:t> </w:t>
      </w:r>
      <w:r>
        <w:rPr/>
        <w:t>with</w:t>
      </w:r>
      <w:r>
        <w:rPr>
          <w:spacing w:val="-15"/>
        </w:rPr>
        <w:t> </w:t>
      </w:r>
      <w:r>
        <w:rPr/>
        <w:t>a</w:t>
      </w:r>
      <w:r>
        <w:rPr>
          <w:spacing w:val="-15"/>
        </w:rPr>
        <w:t> </w:t>
      </w:r>
      <w:r>
        <w:rPr/>
        <w:t>view</w:t>
      </w:r>
      <w:r>
        <w:rPr>
          <w:spacing w:val="-15"/>
        </w:rPr>
        <w:t> </w:t>
      </w:r>
      <w:r>
        <w:rPr/>
        <w:t>to</w:t>
      </w:r>
      <w:r>
        <w:rPr>
          <w:spacing w:val="-15"/>
        </w:rPr>
        <w:t> </w:t>
      </w:r>
      <w:r>
        <w:rPr/>
        <w:t>ensuring</w:t>
      </w:r>
      <w:r>
        <w:rPr>
          <w:spacing w:val="-15"/>
        </w:rPr>
        <w:t> </w:t>
      </w:r>
      <w:r>
        <w:rPr/>
        <w:t>rural</w:t>
      </w:r>
      <w:r>
        <w:rPr>
          <w:spacing w:val="-15"/>
        </w:rPr>
        <w:t> </w:t>
      </w:r>
      <w:r>
        <w:rPr/>
        <w:t>versus</w:t>
      </w:r>
      <w:r>
        <w:rPr>
          <w:spacing w:val="-15"/>
        </w:rPr>
        <w:t> </w:t>
      </w:r>
      <w:r>
        <w:rPr/>
        <w:t>urban</w:t>
      </w:r>
      <w:r>
        <w:rPr>
          <w:spacing w:val="-15"/>
        </w:rPr>
        <w:t> </w:t>
      </w:r>
      <w:r>
        <w:rPr/>
        <w:t>data</w:t>
      </w:r>
      <w:r>
        <w:rPr>
          <w:spacing w:val="-15"/>
        </w:rPr>
        <w:t> </w:t>
      </w:r>
      <w:r>
        <w:rPr/>
        <w:t>comparisons.</w:t>
      </w:r>
      <w:r>
        <w:rPr>
          <w:spacing w:val="-15"/>
        </w:rPr>
        <w:t> </w:t>
      </w:r>
      <w:r>
        <w:rPr/>
        <w:t>A</w:t>
      </w:r>
      <w:r>
        <w:rPr>
          <w:spacing w:val="-15"/>
        </w:rPr>
        <w:t> </w:t>
      </w:r>
      <w:r>
        <w:rPr/>
        <w:t>structured questionnaire was the data collection instrument adopted. Chi-square analysis was used to determine</w:t>
      </w:r>
      <w:r>
        <w:rPr>
          <w:spacing w:val="-12"/>
        </w:rPr>
        <w:t> </w:t>
      </w:r>
      <w:r>
        <w:rPr/>
        <w:t>the</w:t>
      </w:r>
      <w:r>
        <w:rPr>
          <w:spacing w:val="-11"/>
        </w:rPr>
        <w:t> </w:t>
      </w:r>
      <w:r>
        <w:rPr/>
        <w:t>significant</w:t>
      </w:r>
      <w:r>
        <w:rPr>
          <w:spacing w:val="-11"/>
        </w:rPr>
        <w:t> </w:t>
      </w:r>
      <w:r>
        <w:rPr/>
        <w:t>factors</w:t>
      </w:r>
      <w:r>
        <w:rPr>
          <w:spacing w:val="-9"/>
        </w:rPr>
        <w:t> </w:t>
      </w:r>
      <w:r>
        <w:rPr/>
        <w:t>affecting</w:t>
      </w:r>
      <w:r>
        <w:rPr>
          <w:spacing w:val="-11"/>
        </w:rPr>
        <w:t> </w:t>
      </w:r>
      <w:r>
        <w:rPr/>
        <w:t>people's</w:t>
      </w:r>
      <w:r>
        <w:rPr>
          <w:spacing w:val="-9"/>
        </w:rPr>
        <w:t> </w:t>
      </w:r>
      <w:r>
        <w:rPr/>
        <w:t>access</w:t>
      </w:r>
      <w:r>
        <w:rPr>
          <w:spacing w:val="-9"/>
        </w:rPr>
        <w:t> </w:t>
      </w:r>
      <w:r>
        <w:rPr/>
        <w:t>and</w:t>
      </w:r>
      <w:r>
        <w:rPr>
          <w:spacing w:val="-8"/>
        </w:rPr>
        <w:t> </w:t>
      </w:r>
      <w:r>
        <w:rPr/>
        <w:t>use of lCTs.</w:t>
      </w:r>
    </w:p>
    <w:p>
      <w:pPr>
        <w:pStyle w:val="BodyText"/>
      </w:pPr>
    </w:p>
    <w:p>
      <w:pPr>
        <w:pStyle w:val="BodyText"/>
        <w:spacing w:before="1"/>
      </w:pPr>
    </w:p>
    <w:p>
      <w:pPr>
        <w:pStyle w:val="BodyText"/>
        <w:spacing w:line="480" w:lineRule="auto"/>
        <w:ind w:left="539" w:right="1227"/>
        <w:jc w:val="both"/>
      </w:pPr>
      <w:r>
        <w:rPr>
          <w:spacing w:val="-2"/>
        </w:rPr>
        <w:t>The</w:t>
      </w:r>
      <w:r>
        <w:rPr>
          <w:spacing w:val="-15"/>
        </w:rPr>
        <w:t> </w:t>
      </w:r>
      <w:r>
        <w:rPr>
          <w:spacing w:val="-2"/>
        </w:rPr>
        <w:t>result</w:t>
      </w:r>
      <w:r>
        <w:rPr>
          <w:spacing w:val="-13"/>
        </w:rPr>
        <w:t> </w:t>
      </w:r>
      <w:r>
        <w:rPr>
          <w:spacing w:val="-2"/>
        </w:rPr>
        <w:t>was</w:t>
      </w:r>
      <w:r>
        <w:rPr>
          <w:spacing w:val="-13"/>
        </w:rPr>
        <w:t> </w:t>
      </w:r>
      <w:r>
        <w:rPr>
          <w:spacing w:val="-2"/>
        </w:rPr>
        <w:t>cross</w:t>
      </w:r>
      <w:r>
        <w:rPr>
          <w:spacing w:val="-13"/>
        </w:rPr>
        <w:t> </w:t>
      </w:r>
      <w:r>
        <w:rPr>
          <w:spacing w:val="-2"/>
        </w:rPr>
        <w:t>tabulated</w:t>
      </w:r>
      <w:r>
        <w:rPr>
          <w:spacing w:val="-13"/>
        </w:rPr>
        <w:t> </w:t>
      </w:r>
      <w:r>
        <w:rPr>
          <w:spacing w:val="-2"/>
        </w:rPr>
        <w:t>against</w:t>
      </w:r>
      <w:r>
        <w:rPr>
          <w:spacing w:val="-13"/>
        </w:rPr>
        <w:t> </w:t>
      </w:r>
      <w:r>
        <w:rPr>
          <w:spacing w:val="-2"/>
        </w:rPr>
        <w:t>the</w:t>
      </w:r>
      <w:r>
        <w:rPr>
          <w:spacing w:val="-13"/>
        </w:rPr>
        <w:t> </w:t>
      </w:r>
      <w:r>
        <w:rPr>
          <w:spacing w:val="-2"/>
        </w:rPr>
        <w:t>socio-demographic</w:t>
      </w:r>
      <w:r>
        <w:rPr>
          <w:spacing w:val="-13"/>
        </w:rPr>
        <w:t> </w:t>
      </w:r>
      <w:r>
        <w:rPr>
          <w:spacing w:val="-2"/>
        </w:rPr>
        <w:t>characteristics</w:t>
      </w:r>
      <w:r>
        <w:rPr>
          <w:spacing w:val="-13"/>
        </w:rPr>
        <w:t> </w:t>
      </w:r>
      <w:r>
        <w:rPr>
          <w:spacing w:val="-2"/>
        </w:rPr>
        <w:t>of</w:t>
      </w:r>
      <w:r>
        <w:rPr>
          <w:spacing w:val="-13"/>
        </w:rPr>
        <w:t> </w:t>
      </w:r>
      <w:r>
        <w:rPr>
          <w:spacing w:val="-2"/>
        </w:rPr>
        <w:t>the</w:t>
      </w:r>
      <w:r>
        <w:rPr>
          <w:spacing w:val="-13"/>
        </w:rPr>
        <w:t> </w:t>
      </w:r>
      <w:r>
        <w:rPr>
          <w:spacing w:val="-2"/>
        </w:rPr>
        <w:t>people</w:t>
      </w:r>
      <w:r>
        <w:rPr>
          <w:spacing w:val="-13"/>
        </w:rPr>
        <w:t> </w:t>
      </w:r>
      <w:r>
        <w:rPr>
          <w:spacing w:val="-2"/>
        </w:rPr>
        <w:t>in</w:t>
      </w:r>
      <w:r>
        <w:rPr>
          <w:spacing w:val="-13"/>
        </w:rPr>
        <w:t> </w:t>
      </w:r>
      <w:r>
        <w:rPr>
          <w:spacing w:val="-2"/>
        </w:rPr>
        <w:t>the </w:t>
      </w:r>
      <w:r>
        <w:rPr/>
        <w:t>two</w:t>
      </w:r>
      <w:r>
        <w:rPr>
          <w:spacing w:val="-1"/>
        </w:rPr>
        <w:t> </w:t>
      </w:r>
      <w:r>
        <w:rPr/>
        <w:t>locations. Findings revealed</w:t>
      </w:r>
      <w:r>
        <w:rPr>
          <w:spacing w:val="-1"/>
        </w:rPr>
        <w:t> </w:t>
      </w:r>
      <w:r>
        <w:rPr/>
        <w:t>that there was a rural-urban divide in</w:t>
      </w:r>
      <w:r>
        <w:rPr>
          <w:spacing w:val="-1"/>
        </w:rPr>
        <w:t> </w:t>
      </w:r>
      <w:r>
        <w:rPr/>
        <w:t>the</w:t>
      </w:r>
      <w:r>
        <w:rPr>
          <w:spacing w:val="-1"/>
        </w:rPr>
        <w:t> </w:t>
      </w:r>
      <w:r>
        <w:rPr/>
        <w:t>use</w:t>
      </w:r>
      <w:r>
        <w:rPr>
          <w:spacing w:val="-1"/>
        </w:rPr>
        <w:t> </w:t>
      </w:r>
      <w:r>
        <w:rPr/>
        <w:t>of ICT. It was also found that both male and female respondents in the two locations had access to all the ICT</w:t>
      </w:r>
      <w:r>
        <w:rPr>
          <w:spacing w:val="-9"/>
        </w:rPr>
        <w:t> </w:t>
      </w:r>
      <w:r>
        <w:rPr/>
        <w:t>facilities</w:t>
      </w:r>
      <w:r>
        <w:rPr>
          <w:spacing w:val="-9"/>
        </w:rPr>
        <w:t> </w:t>
      </w:r>
      <w:r>
        <w:rPr/>
        <w:t>surveyed,</w:t>
      </w:r>
      <w:r>
        <w:rPr>
          <w:spacing w:val="-9"/>
        </w:rPr>
        <w:t> </w:t>
      </w:r>
      <w:r>
        <w:rPr/>
        <w:t>some</w:t>
      </w:r>
      <w:r>
        <w:rPr>
          <w:spacing w:val="-10"/>
        </w:rPr>
        <w:t> </w:t>
      </w:r>
      <w:r>
        <w:rPr/>
        <w:t>in</w:t>
      </w:r>
      <w:r>
        <w:rPr>
          <w:spacing w:val="-9"/>
        </w:rPr>
        <w:t> </w:t>
      </w:r>
      <w:r>
        <w:rPr/>
        <w:t>their</w:t>
      </w:r>
      <w:r>
        <w:rPr>
          <w:spacing w:val="-10"/>
        </w:rPr>
        <w:t> </w:t>
      </w:r>
      <w:r>
        <w:rPr/>
        <w:t>homes</w:t>
      </w:r>
      <w:r>
        <w:rPr>
          <w:spacing w:val="-9"/>
        </w:rPr>
        <w:t> </w:t>
      </w:r>
      <w:r>
        <w:rPr/>
        <w:t>and</w:t>
      </w:r>
      <w:r>
        <w:rPr>
          <w:spacing w:val="-9"/>
        </w:rPr>
        <w:t> </w:t>
      </w:r>
      <w:r>
        <w:rPr/>
        <w:t>others</w:t>
      </w:r>
      <w:r>
        <w:rPr>
          <w:spacing w:val="-9"/>
        </w:rPr>
        <w:t> </w:t>
      </w:r>
      <w:r>
        <w:rPr/>
        <w:t>in</w:t>
      </w:r>
      <w:r>
        <w:rPr>
          <w:spacing w:val="-9"/>
        </w:rPr>
        <w:t> </w:t>
      </w:r>
      <w:r>
        <w:rPr/>
        <w:t>public</w:t>
      </w:r>
      <w:r>
        <w:rPr>
          <w:spacing w:val="-10"/>
        </w:rPr>
        <w:t> </w:t>
      </w:r>
      <w:r>
        <w:rPr/>
        <w:t>places</w:t>
      </w:r>
      <w:r>
        <w:rPr>
          <w:spacing w:val="-4"/>
        </w:rPr>
        <w:t> </w:t>
      </w:r>
      <w:r>
        <w:rPr/>
        <w:t>such</w:t>
      </w:r>
      <w:r>
        <w:rPr>
          <w:spacing w:val="-7"/>
        </w:rPr>
        <w:t> </w:t>
      </w:r>
      <w:r>
        <w:rPr/>
        <w:t>as</w:t>
      </w:r>
      <w:r>
        <w:rPr>
          <w:spacing w:val="-7"/>
        </w:rPr>
        <w:t> </w:t>
      </w:r>
      <w:r>
        <w:rPr/>
        <w:t>church,</w:t>
      </w:r>
      <w:r>
        <w:rPr>
          <w:spacing w:val="-7"/>
        </w:rPr>
        <w:t> </w:t>
      </w:r>
      <w:r>
        <w:rPr/>
        <w:t>cyber cafe,</w:t>
      </w:r>
      <w:r>
        <w:rPr>
          <w:spacing w:val="40"/>
        </w:rPr>
        <w:t> </w:t>
      </w:r>
      <w:r>
        <w:rPr/>
        <w:t>working</w:t>
      </w:r>
      <w:r>
        <w:rPr>
          <w:spacing w:val="40"/>
        </w:rPr>
        <w:t> </w:t>
      </w:r>
      <w:r>
        <w:rPr/>
        <w:t>places,</w:t>
      </w:r>
      <w:r>
        <w:rPr>
          <w:spacing w:val="40"/>
        </w:rPr>
        <w:t> </w:t>
      </w:r>
      <w:r>
        <w:rPr/>
        <w:t>friends</w:t>
      </w:r>
      <w:r>
        <w:rPr>
          <w:spacing w:val="40"/>
        </w:rPr>
        <w:t> </w:t>
      </w:r>
      <w:r>
        <w:rPr/>
        <w:t>place</w:t>
      </w:r>
      <w:r>
        <w:rPr>
          <w:spacing w:val="40"/>
        </w:rPr>
        <w:t> </w:t>
      </w:r>
      <w:r>
        <w:rPr/>
        <w:t>etc.</w:t>
      </w:r>
      <w:r>
        <w:rPr>
          <w:spacing w:val="40"/>
        </w:rPr>
        <w:t> </w:t>
      </w:r>
      <w:r>
        <w:rPr/>
        <w:t>However,</w:t>
      </w:r>
      <w:r>
        <w:rPr>
          <w:spacing w:val="40"/>
        </w:rPr>
        <w:t> </w:t>
      </w:r>
      <w:r>
        <w:rPr/>
        <w:t>most</w:t>
      </w:r>
      <w:r>
        <w:rPr>
          <w:spacing w:val="40"/>
        </w:rPr>
        <w:t> </w:t>
      </w:r>
      <w:r>
        <w:rPr/>
        <w:t>of</w:t>
      </w:r>
      <w:r>
        <w:rPr>
          <w:spacing w:val="40"/>
        </w:rPr>
        <w:t> </w:t>
      </w:r>
      <w:r>
        <w:rPr/>
        <w:t>the</w:t>
      </w:r>
      <w:r>
        <w:rPr>
          <w:spacing w:val="40"/>
        </w:rPr>
        <w:t> </w:t>
      </w:r>
      <w:r>
        <w:rPr/>
        <w:t>respondents</w:t>
      </w:r>
      <w:r>
        <w:rPr>
          <w:spacing w:val="40"/>
        </w:rPr>
        <w:t> </w:t>
      </w:r>
      <w:r>
        <w:rPr/>
        <w:t>in</w:t>
      </w:r>
      <w:r>
        <w:rPr>
          <w:spacing w:val="40"/>
        </w:rPr>
        <w:t> </w:t>
      </w:r>
      <w:r>
        <w:rPr/>
        <w:t>the</w:t>
      </w:r>
      <w:r>
        <w:rPr>
          <w:spacing w:val="40"/>
        </w:rPr>
        <w:t> </w:t>
      </w:r>
      <w:r>
        <w:rPr/>
        <w:t>rural</w:t>
      </w:r>
    </w:p>
    <w:p>
      <w:pPr>
        <w:spacing w:after="0" w:line="480" w:lineRule="auto"/>
        <w:jc w:val="both"/>
        <w:sectPr>
          <w:pgSz w:w="11910" w:h="16840"/>
          <w:pgMar w:top="1340" w:bottom="280" w:left="920" w:right="300"/>
        </w:sectPr>
      </w:pPr>
    </w:p>
    <w:p>
      <w:pPr>
        <w:pStyle w:val="BodyText"/>
        <w:spacing w:line="480" w:lineRule="auto" w:before="73"/>
        <w:ind w:left="539" w:right="1225"/>
        <w:jc w:val="both"/>
      </w:pPr>
      <w:r>
        <w:rPr/>
        <w:t>community were reported to be able to use landline telephones more than cell phones in the two locations, the respondents were capable of using radio and television very well, Male respondents</w:t>
      </w:r>
      <w:r>
        <w:rPr>
          <w:spacing w:val="-15"/>
        </w:rPr>
        <w:t> </w:t>
      </w:r>
      <w:r>
        <w:rPr/>
        <w:t>in</w:t>
      </w:r>
      <w:r>
        <w:rPr>
          <w:spacing w:val="-15"/>
        </w:rPr>
        <w:t> </w:t>
      </w:r>
      <w:r>
        <w:rPr/>
        <w:t>both</w:t>
      </w:r>
      <w:r>
        <w:rPr>
          <w:spacing w:val="-15"/>
        </w:rPr>
        <w:t> </w:t>
      </w:r>
      <w:r>
        <w:rPr/>
        <w:t>locations</w:t>
      </w:r>
      <w:r>
        <w:rPr>
          <w:spacing w:val="-15"/>
        </w:rPr>
        <w:t> </w:t>
      </w:r>
      <w:r>
        <w:rPr/>
        <w:t>were</w:t>
      </w:r>
      <w:r>
        <w:rPr>
          <w:spacing w:val="-15"/>
        </w:rPr>
        <w:t> </w:t>
      </w:r>
      <w:r>
        <w:rPr/>
        <w:t>more</w:t>
      </w:r>
      <w:r>
        <w:rPr>
          <w:spacing w:val="-15"/>
        </w:rPr>
        <w:t> </w:t>
      </w:r>
      <w:r>
        <w:rPr/>
        <w:t>educated</w:t>
      </w:r>
      <w:r>
        <w:rPr>
          <w:spacing w:val="-15"/>
        </w:rPr>
        <w:t> </w:t>
      </w:r>
      <w:r>
        <w:rPr/>
        <w:t>than</w:t>
      </w:r>
      <w:r>
        <w:rPr>
          <w:spacing w:val="-15"/>
        </w:rPr>
        <w:t> </w:t>
      </w:r>
      <w:r>
        <w:rPr/>
        <w:t>the</w:t>
      </w:r>
      <w:r>
        <w:rPr>
          <w:spacing w:val="-15"/>
        </w:rPr>
        <w:t> </w:t>
      </w:r>
      <w:r>
        <w:rPr/>
        <w:t>females.</w:t>
      </w:r>
    </w:p>
    <w:p>
      <w:pPr>
        <w:pStyle w:val="BodyText"/>
      </w:pPr>
    </w:p>
    <w:p>
      <w:pPr>
        <w:pStyle w:val="BodyText"/>
        <w:spacing w:before="1"/>
      </w:pPr>
    </w:p>
    <w:p>
      <w:pPr>
        <w:pStyle w:val="BodyText"/>
        <w:spacing w:line="480" w:lineRule="auto"/>
        <w:ind w:left="520" w:right="1135"/>
        <w:jc w:val="both"/>
      </w:pPr>
      <w:r>
        <w:rPr/>
        <w:t>Seung and Joshua (58) studied the role students, teachers/classroom and school</w:t>
      </w:r>
      <w:r>
        <w:rPr>
          <w:spacing w:val="40"/>
        </w:rPr>
        <w:t> </w:t>
      </w:r>
      <w:r>
        <w:rPr/>
        <w:t>characteristics</w:t>
      </w:r>
      <w:r>
        <w:rPr>
          <w:spacing w:val="-5"/>
        </w:rPr>
        <w:t> </w:t>
      </w:r>
      <w:r>
        <w:rPr/>
        <w:t>play</w:t>
      </w:r>
      <w:r>
        <w:rPr>
          <w:spacing w:val="-11"/>
        </w:rPr>
        <w:t> </w:t>
      </w:r>
      <w:r>
        <w:rPr/>
        <w:t>on</w:t>
      </w:r>
      <w:r>
        <w:rPr>
          <w:spacing w:val="-5"/>
        </w:rPr>
        <w:t> </w:t>
      </w:r>
      <w:r>
        <w:rPr/>
        <w:t>the</w:t>
      </w:r>
      <w:r>
        <w:rPr>
          <w:spacing w:val="-6"/>
        </w:rPr>
        <w:t> </w:t>
      </w:r>
      <w:r>
        <w:rPr/>
        <w:t>"digital</w:t>
      </w:r>
      <w:r>
        <w:rPr>
          <w:spacing w:val="-5"/>
        </w:rPr>
        <w:t> </w:t>
      </w:r>
      <w:r>
        <w:rPr/>
        <w:t>divide"</w:t>
      </w:r>
      <w:r>
        <w:rPr>
          <w:spacing w:val="-6"/>
        </w:rPr>
        <w:t> </w:t>
      </w:r>
      <w:r>
        <w:rPr/>
        <w:t>in</w:t>
      </w:r>
      <w:r>
        <w:rPr>
          <w:spacing w:val="-5"/>
        </w:rPr>
        <w:t> </w:t>
      </w:r>
      <w:r>
        <w:rPr/>
        <w:t>access</w:t>
      </w:r>
      <w:r>
        <w:rPr>
          <w:spacing w:val="-5"/>
        </w:rPr>
        <w:t> </w:t>
      </w:r>
      <w:r>
        <w:rPr/>
        <w:t>and</w:t>
      </w:r>
      <w:r>
        <w:rPr>
          <w:spacing w:val="-7"/>
        </w:rPr>
        <w:t> </w:t>
      </w:r>
      <w:r>
        <w:rPr/>
        <w:t>utilization</w:t>
      </w:r>
      <w:r>
        <w:rPr>
          <w:spacing w:val="-5"/>
        </w:rPr>
        <w:t> </w:t>
      </w:r>
      <w:r>
        <w:rPr/>
        <w:t>of</w:t>
      </w:r>
      <w:r>
        <w:rPr>
          <w:spacing w:val="-7"/>
        </w:rPr>
        <w:t> </w:t>
      </w:r>
      <w:r>
        <w:rPr/>
        <w:t>various</w:t>
      </w:r>
      <w:r>
        <w:rPr>
          <w:spacing w:val="-5"/>
        </w:rPr>
        <w:t> </w:t>
      </w:r>
      <w:r>
        <w:rPr/>
        <w:t>technology</w:t>
      </w:r>
      <w:r>
        <w:rPr>
          <w:spacing w:val="-6"/>
        </w:rPr>
        <w:t> </w:t>
      </w:r>
      <w:r>
        <w:rPr/>
        <w:t>tools among elementary school students. Data analysis in this study by specific type of computer fools showed that, in general, students tend to use technology tools for individual /personal practices</w:t>
      </w:r>
      <w:r>
        <w:rPr>
          <w:spacing w:val="-10"/>
        </w:rPr>
        <w:t> </w:t>
      </w:r>
      <w:r>
        <w:rPr/>
        <w:t>rather</w:t>
      </w:r>
      <w:r>
        <w:rPr>
          <w:spacing w:val="-11"/>
        </w:rPr>
        <w:t> </w:t>
      </w:r>
      <w:r>
        <w:rPr/>
        <w:t>than</w:t>
      </w:r>
      <w:r>
        <w:rPr>
          <w:spacing w:val="-12"/>
        </w:rPr>
        <w:t> </w:t>
      </w:r>
      <w:r>
        <w:rPr/>
        <w:t>for</w:t>
      </w:r>
      <w:r>
        <w:rPr>
          <w:spacing w:val="-11"/>
        </w:rPr>
        <w:t> </w:t>
      </w:r>
      <w:r>
        <w:rPr/>
        <w:t>instructional</w:t>
      </w:r>
      <w:r>
        <w:rPr>
          <w:spacing w:val="-10"/>
        </w:rPr>
        <w:t> </w:t>
      </w:r>
      <w:r>
        <w:rPr/>
        <w:t>activities.</w:t>
      </w:r>
      <w:r>
        <w:rPr>
          <w:spacing w:val="-11"/>
        </w:rPr>
        <w:t> </w:t>
      </w:r>
      <w:r>
        <w:rPr/>
        <w:t>Students'</w:t>
      </w:r>
      <w:r>
        <w:rPr>
          <w:spacing w:val="-12"/>
        </w:rPr>
        <w:t> </w:t>
      </w:r>
      <w:r>
        <w:rPr/>
        <w:t>usage</w:t>
      </w:r>
      <w:r>
        <w:rPr>
          <w:spacing w:val="-11"/>
        </w:rPr>
        <w:t> </w:t>
      </w:r>
      <w:r>
        <w:rPr/>
        <w:t>of</w:t>
      </w:r>
      <w:r>
        <w:rPr>
          <w:spacing w:val="-11"/>
        </w:rPr>
        <w:t> </w:t>
      </w:r>
      <w:r>
        <w:rPr/>
        <w:t>word</w:t>
      </w:r>
      <w:r>
        <w:rPr>
          <w:spacing w:val="-12"/>
        </w:rPr>
        <w:t> </w:t>
      </w:r>
      <w:r>
        <w:rPr/>
        <w:t>processing,</w:t>
      </w:r>
      <w:r>
        <w:rPr>
          <w:spacing w:val="-12"/>
        </w:rPr>
        <w:t> </w:t>
      </w:r>
      <w:r>
        <w:rPr/>
        <w:t>interacting and</w:t>
      </w:r>
      <w:r>
        <w:rPr>
          <w:spacing w:val="-4"/>
        </w:rPr>
        <w:t> </w:t>
      </w:r>
      <w:r>
        <w:rPr/>
        <w:t>productivity</w:t>
      </w:r>
      <w:r>
        <w:rPr>
          <w:spacing w:val="-9"/>
        </w:rPr>
        <w:t> </w:t>
      </w:r>
      <w:r>
        <w:rPr/>
        <w:t>tools</w:t>
      </w:r>
      <w:r>
        <w:rPr>
          <w:spacing w:val="-3"/>
        </w:rPr>
        <w:t> </w:t>
      </w:r>
      <w:r>
        <w:rPr/>
        <w:t>was</w:t>
      </w:r>
      <w:r>
        <w:rPr>
          <w:spacing w:val="-3"/>
        </w:rPr>
        <w:t> </w:t>
      </w:r>
      <w:r>
        <w:rPr/>
        <w:t>significantly</w:t>
      </w:r>
      <w:r>
        <w:rPr>
          <w:spacing w:val="-11"/>
        </w:rPr>
        <w:t> </w:t>
      </w:r>
      <w:r>
        <w:rPr/>
        <w:t>lower</w:t>
      </w:r>
      <w:r>
        <w:rPr>
          <w:spacing w:val="-4"/>
        </w:rPr>
        <w:t> </w:t>
      </w:r>
      <w:r>
        <w:rPr/>
        <w:t>in</w:t>
      </w:r>
      <w:r>
        <w:rPr>
          <w:spacing w:val="-4"/>
        </w:rPr>
        <w:t> </w:t>
      </w:r>
      <w:r>
        <w:rPr/>
        <w:t>schools located in urban and rural areas than those in suburban communities. Students in suburban classrooms spent significantly more time on computers both at home and in school than did the rural/urban students. The results also indicated that school location, school technological support and teachers' beliefs about technology were significant predicators of the classroom student usage -gap of productivity tools between those who have and those who do not have access to computers at home. Teachers' level of experience was also found to relate significantly to students' usage of computer tools.</w:t>
      </w:r>
    </w:p>
    <w:p>
      <w:pPr>
        <w:pStyle w:val="BodyText"/>
      </w:pPr>
    </w:p>
    <w:p>
      <w:pPr>
        <w:pStyle w:val="BodyText"/>
        <w:spacing w:before="1"/>
      </w:pPr>
    </w:p>
    <w:p>
      <w:pPr>
        <w:pStyle w:val="BodyText"/>
        <w:spacing w:line="480" w:lineRule="auto"/>
        <w:ind w:left="530" w:right="1136"/>
        <w:jc w:val="both"/>
      </w:pPr>
      <w:r>
        <w:rPr/>
        <w:t>So far all the studies reviewed have experimented with students from the two different locations-urban and rural. They used different survey methods and data analysis which</w:t>
      </w:r>
      <w:r>
        <w:rPr>
          <w:spacing w:val="40"/>
        </w:rPr>
        <w:t> </w:t>
      </w:r>
      <w:r>
        <w:rPr/>
        <w:t>proved significantly effective determining the differences in internet use between students in urban areas and those of their counterparts in rural. They all arrived at one conclusion. That is, internet access and use was significantly lower in schools located in rural areas than those in urban communities. The present study seeks to identify whether such gaps still exist, the reasons</w:t>
      </w:r>
      <w:r>
        <w:rPr>
          <w:spacing w:val="3"/>
        </w:rPr>
        <w:t> </w:t>
      </w:r>
      <w:r>
        <w:rPr/>
        <w:t>for</w:t>
      </w:r>
      <w:r>
        <w:rPr>
          <w:spacing w:val="5"/>
        </w:rPr>
        <w:t> </w:t>
      </w:r>
      <w:r>
        <w:rPr/>
        <w:t>these</w:t>
      </w:r>
      <w:r>
        <w:rPr>
          <w:spacing w:val="9"/>
        </w:rPr>
        <w:t> </w:t>
      </w:r>
      <w:r>
        <w:rPr/>
        <w:t>gaps</w:t>
      </w:r>
      <w:r>
        <w:rPr>
          <w:spacing w:val="8"/>
        </w:rPr>
        <w:t> </w:t>
      </w:r>
      <w:r>
        <w:rPr/>
        <w:t>and</w:t>
      </w:r>
      <w:r>
        <w:rPr>
          <w:spacing w:val="5"/>
        </w:rPr>
        <w:t> </w:t>
      </w:r>
      <w:r>
        <w:rPr/>
        <w:t>proffer</w:t>
      </w:r>
      <w:r>
        <w:rPr>
          <w:spacing w:val="5"/>
        </w:rPr>
        <w:t> </w:t>
      </w:r>
      <w:r>
        <w:rPr/>
        <w:t>suggestions</w:t>
      </w:r>
      <w:r>
        <w:rPr>
          <w:spacing w:val="8"/>
        </w:rPr>
        <w:t> </w:t>
      </w:r>
      <w:r>
        <w:rPr/>
        <w:t>for</w:t>
      </w:r>
      <w:r>
        <w:rPr>
          <w:spacing w:val="7"/>
        </w:rPr>
        <w:t> </w:t>
      </w:r>
      <w:r>
        <w:rPr/>
        <w:t>improvement.</w:t>
      </w:r>
      <w:r>
        <w:rPr>
          <w:spacing w:val="5"/>
        </w:rPr>
        <w:t> </w:t>
      </w:r>
      <w:r>
        <w:rPr/>
        <w:t>Moreover</w:t>
      </w:r>
      <w:r>
        <w:rPr>
          <w:spacing w:val="7"/>
        </w:rPr>
        <w:t> </w:t>
      </w:r>
      <w:r>
        <w:rPr/>
        <w:t>this</w:t>
      </w:r>
      <w:r>
        <w:rPr>
          <w:spacing w:val="6"/>
        </w:rPr>
        <w:t> </w:t>
      </w:r>
      <w:r>
        <w:rPr/>
        <w:t>area</w:t>
      </w:r>
      <w:r>
        <w:rPr>
          <w:spacing w:val="7"/>
        </w:rPr>
        <w:t> </w:t>
      </w:r>
      <w:r>
        <w:rPr/>
        <w:t>have</w:t>
      </w:r>
      <w:r>
        <w:rPr>
          <w:spacing w:val="7"/>
        </w:rPr>
        <w:t> </w:t>
      </w:r>
      <w:r>
        <w:rPr>
          <w:spacing w:val="-5"/>
        </w:rPr>
        <w:t>not</w:t>
      </w:r>
    </w:p>
    <w:p>
      <w:pPr>
        <w:spacing w:after="0" w:line="480" w:lineRule="auto"/>
        <w:jc w:val="both"/>
        <w:sectPr>
          <w:pgSz w:w="11910" w:h="16840"/>
          <w:pgMar w:top="1340" w:bottom="280" w:left="920" w:right="300"/>
        </w:sectPr>
      </w:pPr>
    </w:p>
    <w:p>
      <w:pPr>
        <w:pStyle w:val="BodyText"/>
        <w:spacing w:line="480" w:lineRule="auto" w:before="73"/>
        <w:ind w:left="530" w:right="1136"/>
        <w:jc w:val="both"/>
      </w:pPr>
      <w:r>
        <w:rPr/>
        <w:t>received much attention in Nigeria because majority of the works reviewed are foreign</w:t>
      </w:r>
      <w:r>
        <w:rPr>
          <w:spacing w:val="80"/>
        </w:rPr>
        <w:t> </w:t>
      </w:r>
      <w:r>
        <w:rPr/>
        <w:t>based. In the same view, the influence of internet on reading habits and reading comprehension is not common.</w:t>
      </w:r>
    </w:p>
    <w:p>
      <w:pPr>
        <w:pStyle w:val="BodyText"/>
      </w:pPr>
    </w:p>
    <w:p>
      <w:pPr>
        <w:pStyle w:val="BodyText"/>
        <w:spacing w:before="5"/>
      </w:pPr>
    </w:p>
    <w:p>
      <w:pPr>
        <w:pStyle w:val="Heading1"/>
        <w:numPr>
          <w:ilvl w:val="2"/>
          <w:numId w:val="11"/>
        </w:numPr>
        <w:tabs>
          <w:tab w:pos="1060" w:val="left" w:leader="none"/>
        </w:tabs>
        <w:spacing w:line="240" w:lineRule="auto" w:before="1" w:after="0"/>
        <w:ind w:left="1060" w:right="0" w:hanging="540"/>
        <w:jc w:val="both"/>
      </w:pPr>
      <w:bookmarkStart w:name="_TOC_250018" w:id="16"/>
      <w:r>
        <w:rPr/>
        <w:t>Influence</w:t>
      </w:r>
      <w:r>
        <w:rPr>
          <w:spacing w:val="-3"/>
        </w:rPr>
        <w:t> </w:t>
      </w:r>
      <w:r>
        <w:rPr/>
        <w:t>of the</w:t>
      </w:r>
      <w:bookmarkEnd w:id="16"/>
      <w:r>
        <w:rPr>
          <w:spacing w:val="-2"/>
        </w:rPr>
        <w:t> Internet</w:t>
      </w:r>
    </w:p>
    <w:p>
      <w:pPr>
        <w:pStyle w:val="BodyText"/>
        <w:spacing w:line="480" w:lineRule="auto" w:before="271"/>
        <w:ind w:left="520" w:right="1135"/>
        <w:jc w:val="both"/>
      </w:pPr>
      <w:r>
        <w:rPr/>
        <w:t>Various researchers and research organizations in different countries have analyzed and predicted the effects of internet on reading habits. Ramirez (13) and Liu (700) reveal that</w:t>
      </w:r>
      <w:r>
        <w:rPr>
          <w:spacing w:val="40"/>
        </w:rPr>
        <w:t> </w:t>
      </w:r>
      <w:r>
        <w:rPr/>
        <w:t>with the growing amount of digital information available, people particularly young adults</w:t>
      </w:r>
      <w:r>
        <w:rPr>
          <w:spacing w:val="40"/>
        </w:rPr>
        <w:t> </w:t>
      </w:r>
      <w:r>
        <w:rPr/>
        <w:t>are found spending more time reading electronic materials-Bjork and Tenk (6) conducted a study to identify how internet is overtaking the print media and conclude that the average respondent use print and the internet equally (50.50). However, heavy use of the internet drops with age and the population from 35-45 use internet slightly more than younger and older colleagues. The Hong Kong Department of Education (91) reports that more students read books at lower levels whilst at higher levels, more students read electronic information. Supporting this view, Li-Bi- Shen (559) notes that college students reading habits change from paper-based to internet-based reading. He observed that 83:9% of students read online information everyday whereas only 31.4% of them read newspapers and 33.1% read magazines daily.</w:t>
      </w:r>
    </w:p>
    <w:p>
      <w:pPr>
        <w:pStyle w:val="BodyText"/>
      </w:pPr>
    </w:p>
    <w:p>
      <w:pPr>
        <w:pStyle w:val="BodyText"/>
        <w:spacing w:before="2"/>
      </w:pPr>
    </w:p>
    <w:p>
      <w:pPr>
        <w:pStyle w:val="BodyText"/>
        <w:spacing w:line="480" w:lineRule="auto"/>
        <w:ind w:left="520" w:right="1143"/>
        <w:jc w:val="both"/>
      </w:pPr>
      <w:r>
        <w:rPr/>
        <w:t>The china research institute of publishing science survey finds that the number of Chinese reading traditional books has fallen while the number reading internet publications has increased</w:t>
      </w:r>
      <w:r>
        <w:rPr>
          <w:spacing w:val="25"/>
        </w:rPr>
        <w:t> </w:t>
      </w:r>
      <w:r>
        <w:rPr/>
        <w:t>sharply.</w:t>
      </w:r>
      <w:r>
        <w:rPr>
          <w:spacing w:val="25"/>
        </w:rPr>
        <w:t> </w:t>
      </w:r>
      <w:r>
        <w:rPr/>
        <w:t>The</w:t>
      </w:r>
      <w:r>
        <w:rPr>
          <w:spacing w:val="24"/>
        </w:rPr>
        <w:t> </w:t>
      </w:r>
      <w:r>
        <w:rPr/>
        <w:t>result</w:t>
      </w:r>
      <w:r>
        <w:rPr>
          <w:spacing w:val="25"/>
        </w:rPr>
        <w:t> </w:t>
      </w:r>
      <w:r>
        <w:rPr/>
        <w:t>discovered</w:t>
      </w:r>
      <w:r>
        <w:rPr>
          <w:spacing w:val="25"/>
        </w:rPr>
        <w:t> </w:t>
      </w:r>
      <w:r>
        <w:rPr/>
        <w:t>that</w:t>
      </w:r>
      <w:r>
        <w:rPr>
          <w:spacing w:val="25"/>
        </w:rPr>
        <w:t> </w:t>
      </w:r>
      <w:r>
        <w:rPr/>
        <w:t>book</w:t>
      </w:r>
      <w:r>
        <w:rPr>
          <w:spacing w:val="40"/>
        </w:rPr>
        <w:t> </w:t>
      </w:r>
      <w:r>
        <w:rPr/>
        <w:t>reading</w:t>
      </w:r>
      <w:r>
        <w:rPr>
          <w:spacing w:val="23"/>
        </w:rPr>
        <w:t> </w:t>
      </w:r>
      <w:r>
        <w:rPr/>
        <w:t>rate</w:t>
      </w:r>
      <w:r>
        <w:rPr>
          <w:spacing w:val="21"/>
        </w:rPr>
        <w:t> </w:t>
      </w:r>
      <w:r>
        <w:rPr/>
        <w:t>was</w:t>
      </w:r>
      <w:r>
        <w:rPr>
          <w:spacing w:val="23"/>
        </w:rPr>
        <w:t> </w:t>
      </w:r>
      <w:r>
        <w:rPr/>
        <w:t>60.4%</w:t>
      </w:r>
      <w:r>
        <w:rPr>
          <w:spacing w:val="22"/>
        </w:rPr>
        <w:t> </w:t>
      </w:r>
      <w:r>
        <w:rPr/>
        <w:t>in</w:t>
      </w:r>
      <w:r>
        <w:rPr>
          <w:spacing w:val="22"/>
        </w:rPr>
        <w:t> </w:t>
      </w:r>
      <w:r>
        <w:rPr/>
        <w:t>1999,</w:t>
      </w:r>
      <w:r>
        <w:rPr>
          <w:spacing w:val="22"/>
        </w:rPr>
        <w:t> </w:t>
      </w:r>
      <w:r>
        <w:rPr/>
        <w:t>51.7% in 2003 and 48.7% in 2005 falling 11% in six years. Although, the popularity of book</w:t>
      </w:r>
      <w:r>
        <w:rPr>
          <w:spacing w:val="80"/>
        </w:rPr>
        <w:t> </w:t>
      </w:r>
      <w:r>
        <w:rPr/>
        <w:t>reading continues to fall, on line reading has grown rapidly from 3.7% in 1999 to 183% in 2003</w:t>
      </w:r>
      <w:r>
        <w:rPr>
          <w:spacing w:val="71"/>
          <w:w w:val="150"/>
        </w:rPr>
        <w:t> </w:t>
      </w:r>
      <w:r>
        <w:rPr/>
        <w:t>to</w:t>
      </w:r>
      <w:r>
        <w:rPr>
          <w:spacing w:val="74"/>
          <w:w w:val="150"/>
        </w:rPr>
        <w:t> </w:t>
      </w:r>
      <w:r>
        <w:rPr/>
        <w:t>27.8%</w:t>
      </w:r>
      <w:r>
        <w:rPr>
          <w:spacing w:val="73"/>
          <w:w w:val="150"/>
        </w:rPr>
        <w:t> </w:t>
      </w:r>
      <w:r>
        <w:rPr/>
        <w:t>in</w:t>
      </w:r>
      <w:r>
        <w:rPr>
          <w:spacing w:val="73"/>
          <w:w w:val="150"/>
        </w:rPr>
        <w:t> </w:t>
      </w:r>
      <w:r>
        <w:rPr/>
        <w:t>2005</w:t>
      </w:r>
      <w:r>
        <w:rPr>
          <w:spacing w:val="74"/>
          <w:w w:val="150"/>
        </w:rPr>
        <w:t> </w:t>
      </w:r>
      <w:r>
        <w:rPr/>
        <w:t>(People's</w:t>
      </w:r>
      <w:r>
        <w:rPr>
          <w:spacing w:val="74"/>
          <w:w w:val="150"/>
        </w:rPr>
        <w:t> </w:t>
      </w:r>
      <w:r>
        <w:rPr/>
        <w:t>Daily</w:t>
      </w:r>
      <w:r>
        <w:rPr>
          <w:spacing w:val="79"/>
          <w:w w:val="150"/>
        </w:rPr>
        <w:t> </w:t>
      </w:r>
      <w:r>
        <w:rPr/>
        <w:t>online,</w:t>
      </w:r>
      <w:r>
        <w:rPr>
          <w:spacing w:val="71"/>
          <w:w w:val="150"/>
        </w:rPr>
        <w:t> </w:t>
      </w:r>
      <w:r>
        <w:rPr/>
        <w:t>2007).</w:t>
      </w:r>
      <w:r>
        <w:rPr>
          <w:spacing w:val="72"/>
          <w:w w:val="150"/>
        </w:rPr>
        <w:t> </w:t>
      </w:r>
      <w:r>
        <w:rPr/>
        <w:t>According</w:t>
      </w:r>
      <w:r>
        <w:rPr>
          <w:spacing w:val="68"/>
          <w:w w:val="150"/>
        </w:rPr>
        <w:t> </w:t>
      </w:r>
      <w:r>
        <w:rPr/>
        <w:t>to</w:t>
      </w:r>
      <w:r>
        <w:rPr>
          <w:spacing w:val="72"/>
          <w:w w:val="150"/>
        </w:rPr>
        <w:t> </w:t>
      </w:r>
      <w:r>
        <w:rPr/>
        <w:t>Permian</w:t>
      </w:r>
      <w:r>
        <w:rPr>
          <w:spacing w:val="72"/>
          <w:w w:val="150"/>
        </w:rPr>
        <w:t> </w:t>
      </w:r>
      <w:r>
        <w:rPr>
          <w:spacing w:val="-4"/>
        </w:rPr>
        <w:t>(12)</w:t>
      </w:r>
    </w:p>
    <w:p>
      <w:pPr>
        <w:spacing w:after="0" w:line="480" w:lineRule="auto"/>
        <w:jc w:val="both"/>
        <w:sectPr>
          <w:pgSz w:w="11910" w:h="16840"/>
          <w:pgMar w:top="1340" w:bottom="280" w:left="920" w:right="300"/>
        </w:sectPr>
      </w:pPr>
    </w:p>
    <w:p>
      <w:pPr>
        <w:pStyle w:val="BodyText"/>
        <w:spacing w:line="480" w:lineRule="auto" w:before="73"/>
        <w:ind w:left="520" w:right="1140"/>
        <w:jc w:val="both"/>
      </w:pPr>
      <w:r>
        <w:rPr/>
        <w:t>Americans</w:t>
      </w:r>
      <w:r>
        <w:rPr>
          <w:spacing w:val="25"/>
        </w:rPr>
        <w:t> </w:t>
      </w:r>
      <w:r>
        <w:rPr/>
        <w:t>book</w:t>
      </w:r>
      <w:r>
        <w:rPr>
          <w:spacing w:val="25"/>
        </w:rPr>
        <w:t> </w:t>
      </w:r>
      <w:r>
        <w:rPr/>
        <w:t>reading</w:t>
      </w:r>
      <w:r>
        <w:rPr>
          <w:spacing w:val="21"/>
        </w:rPr>
        <w:t> </w:t>
      </w:r>
      <w:r>
        <w:rPr/>
        <w:t>habits</w:t>
      </w:r>
      <w:r>
        <w:rPr>
          <w:spacing w:val="25"/>
        </w:rPr>
        <w:t> </w:t>
      </w:r>
      <w:r>
        <w:rPr/>
        <w:t>is</w:t>
      </w:r>
      <w:r>
        <w:rPr>
          <w:spacing w:val="21"/>
        </w:rPr>
        <w:t> </w:t>
      </w:r>
      <w:r>
        <w:rPr/>
        <w:t>decreasing</w:t>
      </w:r>
      <w:r>
        <w:rPr>
          <w:spacing w:val="34"/>
        </w:rPr>
        <w:t> </w:t>
      </w:r>
      <w:r>
        <w:rPr/>
        <w:t>as</w:t>
      </w:r>
      <w:r>
        <w:rPr>
          <w:spacing w:val="25"/>
        </w:rPr>
        <w:t> </w:t>
      </w:r>
      <w:r>
        <w:rPr/>
        <w:t>the</w:t>
      </w:r>
      <w:r>
        <w:rPr>
          <w:spacing w:val="24"/>
        </w:rPr>
        <w:t> </w:t>
      </w:r>
      <w:r>
        <w:rPr/>
        <w:t>results</w:t>
      </w:r>
      <w:r>
        <w:rPr>
          <w:spacing w:val="22"/>
        </w:rPr>
        <w:t> </w:t>
      </w:r>
      <w:r>
        <w:rPr/>
        <w:t>of</w:t>
      </w:r>
      <w:r>
        <w:rPr>
          <w:spacing w:val="24"/>
        </w:rPr>
        <w:t> </w:t>
      </w:r>
      <w:r>
        <w:rPr/>
        <w:t>a</w:t>
      </w:r>
      <w:r>
        <w:rPr>
          <w:spacing w:val="21"/>
        </w:rPr>
        <w:t> </w:t>
      </w:r>
      <w:r>
        <w:rPr/>
        <w:t>study show</w:t>
      </w:r>
      <w:r>
        <w:rPr>
          <w:spacing w:val="21"/>
        </w:rPr>
        <w:t> </w:t>
      </w:r>
      <w:r>
        <w:rPr/>
        <w:t>that</w:t>
      </w:r>
      <w:r>
        <w:rPr>
          <w:spacing w:val="22"/>
        </w:rPr>
        <w:t> </w:t>
      </w:r>
      <w:r>
        <w:rPr/>
        <w:t>those</w:t>
      </w:r>
      <w:r>
        <w:rPr>
          <w:spacing w:val="24"/>
        </w:rPr>
        <w:t> </w:t>
      </w:r>
      <w:r>
        <w:rPr/>
        <w:t>who do not read a single book in a year doubled from 1975 to 1990 (8% to 16%). Broddason (27) argues that there is not only decrease in book reading but over all print reading due to the introduction of internet. He reports that the percentage of youths reading newspapers daily were 89% in 1968 and in 2003 it was continued that only 40%, are daily readers of newspapers.</w:t>
      </w:r>
      <w:r>
        <w:rPr>
          <w:spacing w:val="39"/>
        </w:rPr>
        <w:t> </w:t>
      </w:r>
      <w:r>
        <w:rPr/>
        <w:t>Again,</w:t>
      </w:r>
      <w:r>
        <w:rPr>
          <w:spacing w:val="35"/>
        </w:rPr>
        <w:t> </w:t>
      </w:r>
      <w:r>
        <w:rPr/>
        <w:t>research</w:t>
      </w:r>
      <w:r>
        <w:rPr>
          <w:spacing w:val="35"/>
        </w:rPr>
        <w:t> </w:t>
      </w:r>
      <w:r>
        <w:rPr/>
        <w:t>shows</w:t>
      </w:r>
      <w:r>
        <w:rPr>
          <w:spacing w:val="40"/>
        </w:rPr>
        <w:t> </w:t>
      </w:r>
      <w:r>
        <w:rPr/>
        <w:t>variations in the percentages of male and</w:t>
      </w:r>
      <w:r>
        <w:rPr>
          <w:spacing w:val="33"/>
        </w:rPr>
        <w:t> </w:t>
      </w:r>
      <w:r>
        <w:rPr/>
        <w:t>female who use the internet. It was revealed that internet users are predominantly male who are fairly young, university students, technical, professional or researchers.</w:t>
      </w:r>
    </w:p>
    <w:p>
      <w:pPr>
        <w:pStyle w:val="BodyText"/>
      </w:pPr>
    </w:p>
    <w:p>
      <w:pPr>
        <w:pStyle w:val="BodyText"/>
        <w:spacing w:before="1"/>
      </w:pPr>
    </w:p>
    <w:p>
      <w:pPr>
        <w:pStyle w:val="BodyText"/>
        <w:spacing w:line="480" w:lineRule="auto" w:before="1"/>
        <w:ind w:left="520" w:right="1141"/>
        <w:jc w:val="both"/>
      </w:pPr>
      <w:r>
        <w:rPr/>
        <w:t>In addition, linguists and professors like Eleanor Johnson in Crystal (13) suspect "that widespread</w:t>
      </w:r>
      <w:r>
        <w:rPr>
          <w:spacing w:val="-9"/>
        </w:rPr>
        <w:t> </w:t>
      </w:r>
      <w:r>
        <w:rPr/>
        <w:t>mistakes</w:t>
      </w:r>
      <w:r>
        <w:rPr>
          <w:spacing w:val="-7"/>
        </w:rPr>
        <w:t> </w:t>
      </w:r>
      <w:r>
        <w:rPr/>
        <w:t>in</w:t>
      </w:r>
      <w:r>
        <w:rPr>
          <w:spacing w:val="-7"/>
        </w:rPr>
        <w:t> </w:t>
      </w:r>
      <w:r>
        <w:rPr/>
        <w:t>writing</w:t>
      </w:r>
      <w:r>
        <w:rPr>
          <w:spacing w:val="-9"/>
        </w:rPr>
        <w:t> </w:t>
      </w:r>
      <w:r>
        <w:rPr/>
        <w:t>are</w:t>
      </w:r>
      <w:r>
        <w:rPr>
          <w:spacing w:val="-9"/>
        </w:rPr>
        <w:t> </w:t>
      </w:r>
      <w:r>
        <w:rPr/>
        <w:t>strongly</w:t>
      </w:r>
      <w:r>
        <w:rPr>
          <w:spacing w:val="-10"/>
        </w:rPr>
        <w:t> </w:t>
      </w:r>
      <w:r>
        <w:rPr/>
        <w:t>connected</w:t>
      </w:r>
      <w:r>
        <w:rPr>
          <w:spacing w:val="-9"/>
        </w:rPr>
        <w:t> </w:t>
      </w:r>
      <w:r>
        <w:rPr/>
        <w:t>to</w:t>
      </w:r>
      <w:r>
        <w:rPr>
          <w:spacing w:val="-9"/>
        </w:rPr>
        <w:t> </w:t>
      </w:r>
      <w:r>
        <w:rPr/>
        <w:t>internet</w:t>
      </w:r>
      <w:r>
        <w:rPr>
          <w:spacing w:val="-8"/>
        </w:rPr>
        <w:t> </w:t>
      </w:r>
      <w:r>
        <w:rPr/>
        <w:t>usage;</w:t>
      </w:r>
      <w:r>
        <w:rPr>
          <w:spacing w:val="-7"/>
        </w:rPr>
        <w:t> </w:t>
      </w:r>
      <w:r>
        <w:rPr/>
        <w:t>where</w:t>
      </w:r>
      <w:r>
        <w:rPr>
          <w:spacing w:val="-7"/>
        </w:rPr>
        <w:t> </w:t>
      </w:r>
      <w:r>
        <w:rPr/>
        <w:t>educators</w:t>
      </w:r>
      <w:r>
        <w:rPr>
          <w:spacing w:val="-5"/>
        </w:rPr>
        <w:t> </w:t>
      </w:r>
      <w:r>
        <w:rPr/>
        <w:t>have similarly reported new kinds of spelling and grammar mistakes in students' works. Students' writings suffer little effect from the use of internet mediated communication {IMC) such as internet</w:t>
      </w:r>
      <w:r>
        <w:rPr>
          <w:spacing w:val="-4"/>
        </w:rPr>
        <w:t> </w:t>
      </w:r>
      <w:r>
        <w:rPr/>
        <w:t>chat,</w:t>
      </w:r>
      <w:r>
        <w:rPr>
          <w:spacing w:val="-6"/>
        </w:rPr>
        <w:t> </w:t>
      </w:r>
      <w:r>
        <w:rPr/>
        <w:t>SMS,</w:t>
      </w:r>
      <w:r>
        <w:rPr>
          <w:spacing w:val="-6"/>
        </w:rPr>
        <w:t> </w:t>
      </w:r>
      <w:r>
        <w:rPr/>
        <w:t>text</w:t>
      </w:r>
      <w:r>
        <w:rPr>
          <w:spacing w:val="-6"/>
        </w:rPr>
        <w:t> </w:t>
      </w:r>
      <w:r>
        <w:rPr/>
        <w:t>messaging</w:t>
      </w:r>
      <w:r>
        <w:rPr>
          <w:spacing w:val="-6"/>
        </w:rPr>
        <w:t> </w:t>
      </w:r>
      <w:r>
        <w:rPr/>
        <w:t>and</w:t>
      </w:r>
      <w:r>
        <w:rPr>
          <w:spacing w:val="-5"/>
        </w:rPr>
        <w:t> </w:t>
      </w:r>
      <w:r>
        <w:rPr/>
        <w:t>e-mail.</w:t>
      </w:r>
      <w:r>
        <w:rPr>
          <w:spacing w:val="-5"/>
        </w:rPr>
        <w:t> </w:t>
      </w:r>
      <w:r>
        <w:rPr/>
        <w:t>A</w:t>
      </w:r>
      <w:r>
        <w:rPr>
          <w:spacing w:val="-9"/>
        </w:rPr>
        <w:t> </w:t>
      </w:r>
      <w:r>
        <w:rPr/>
        <w:t>recent</w:t>
      </w:r>
      <w:r>
        <w:rPr>
          <w:spacing w:val="-4"/>
        </w:rPr>
        <w:t> </w:t>
      </w:r>
      <w:r>
        <w:rPr/>
        <w:t>study</w:t>
      </w:r>
      <w:r>
        <w:rPr>
          <w:spacing w:val="-10"/>
        </w:rPr>
        <w:t> </w:t>
      </w:r>
      <w:r>
        <w:rPr/>
        <w:t>published</w:t>
      </w:r>
      <w:r>
        <w:rPr>
          <w:spacing w:val="-6"/>
        </w:rPr>
        <w:t> </w:t>
      </w:r>
      <w:r>
        <w:rPr/>
        <w:t>by</w:t>
      </w:r>
      <w:r>
        <w:rPr>
          <w:spacing w:val="-9"/>
        </w:rPr>
        <w:t> </w:t>
      </w:r>
      <w:r>
        <w:rPr/>
        <w:t>the</w:t>
      </w:r>
      <w:r>
        <w:rPr>
          <w:spacing w:val="-7"/>
        </w:rPr>
        <w:t> </w:t>
      </w:r>
      <w:r>
        <w:rPr/>
        <w:t>British</w:t>
      </w:r>
      <w:r>
        <w:rPr>
          <w:spacing w:val="-6"/>
        </w:rPr>
        <w:t> </w:t>
      </w:r>
      <w:r>
        <w:rPr/>
        <w:t>Journal of Developmental Psychology found that students who regularly texted (sent messages via SMS using a mobile phone) displayed a wider range of vocabulary and this may lead to positive influence on their reading habits and reading comprehension; on the other hand,</w:t>
      </w:r>
      <w:r>
        <w:rPr>
          <w:spacing w:val="40"/>
        </w:rPr>
        <w:t> </w:t>
      </w:r>
      <w:r>
        <w:rPr/>
        <w:t>there are issues with spellings and grammar occurring at a higher frequency among students' academic</w:t>
      </w:r>
      <w:r>
        <w:rPr>
          <w:spacing w:val="-3"/>
        </w:rPr>
        <w:t> </w:t>
      </w:r>
      <w:r>
        <w:rPr/>
        <w:t>works</w:t>
      </w:r>
      <w:r>
        <w:rPr>
          <w:spacing w:val="-3"/>
        </w:rPr>
        <w:t> </w:t>
      </w:r>
      <w:r>
        <w:rPr/>
        <w:t>as</w:t>
      </w:r>
      <w:r>
        <w:rPr>
          <w:spacing w:val="-5"/>
        </w:rPr>
        <w:t> </w:t>
      </w:r>
      <w:r>
        <w:rPr/>
        <w:t>noted</w:t>
      </w:r>
      <w:r>
        <w:rPr>
          <w:spacing w:val="-6"/>
        </w:rPr>
        <w:t> </w:t>
      </w:r>
      <w:r>
        <w:rPr/>
        <w:t>by</w:t>
      </w:r>
      <w:r>
        <w:rPr>
          <w:spacing w:val="-10"/>
        </w:rPr>
        <w:t> </w:t>
      </w:r>
      <w:r>
        <w:rPr/>
        <w:t>educators</w:t>
      </w:r>
      <w:r>
        <w:rPr>
          <w:spacing w:val="-3"/>
        </w:rPr>
        <w:t> </w:t>
      </w:r>
      <w:r>
        <w:rPr/>
        <w:t>with</w:t>
      </w:r>
      <w:r>
        <w:rPr>
          <w:spacing w:val="-3"/>
        </w:rPr>
        <w:t> </w:t>
      </w:r>
      <w:r>
        <w:rPr/>
        <w:t>the</w:t>
      </w:r>
      <w:r>
        <w:rPr>
          <w:spacing w:val="-4"/>
        </w:rPr>
        <w:t> </w:t>
      </w:r>
      <w:r>
        <w:rPr/>
        <w:t>use</w:t>
      </w:r>
      <w:r>
        <w:rPr>
          <w:spacing w:val="-4"/>
        </w:rPr>
        <w:t> </w:t>
      </w:r>
      <w:r>
        <w:rPr/>
        <w:t>of</w:t>
      </w:r>
      <w:r>
        <w:rPr>
          <w:spacing w:val="-4"/>
        </w:rPr>
        <w:t> </w:t>
      </w:r>
      <w:r>
        <w:rPr/>
        <w:t>abbreviations</w:t>
      </w:r>
      <w:r>
        <w:rPr>
          <w:spacing w:val="-2"/>
        </w:rPr>
        <w:t> </w:t>
      </w:r>
      <w:r>
        <w:rPr/>
        <w:t>such</w:t>
      </w:r>
      <w:r>
        <w:rPr>
          <w:spacing w:val="-8"/>
        </w:rPr>
        <w:t> </w:t>
      </w:r>
      <w:r>
        <w:rPr/>
        <w:t>as</w:t>
      </w:r>
      <w:r>
        <w:rPr>
          <w:spacing w:val="-7"/>
        </w:rPr>
        <w:t> </w:t>
      </w:r>
      <w:r>
        <w:rPr/>
        <w:t>"U"</w:t>
      </w:r>
      <w:r>
        <w:rPr>
          <w:spacing w:val="-10"/>
        </w:rPr>
        <w:t> </w:t>
      </w:r>
      <w:r>
        <w:rPr/>
        <w:t>for</w:t>
      </w:r>
      <w:r>
        <w:rPr>
          <w:spacing w:val="-8"/>
        </w:rPr>
        <w:t> </w:t>
      </w:r>
      <w:r>
        <w:rPr/>
        <w:t>"you"</w:t>
      </w:r>
      <w:r>
        <w:rPr>
          <w:spacing w:val="-7"/>
        </w:rPr>
        <w:t> </w:t>
      </w:r>
      <w:r>
        <w:rPr/>
        <w:t>and "2" for "to" being the most common.</w:t>
      </w:r>
    </w:p>
    <w:p>
      <w:pPr>
        <w:pStyle w:val="BodyText"/>
      </w:pPr>
    </w:p>
    <w:p>
      <w:pPr>
        <w:pStyle w:val="BodyText"/>
        <w:spacing w:before="1"/>
      </w:pPr>
    </w:p>
    <w:p>
      <w:pPr>
        <w:pStyle w:val="BodyText"/>
        <w:spacing w:line="480" w:lineRule="auto"/>
        <w:ind w:left="520" w:right="1149"/>
        <w:jc w:val="both"/>
      </w:pPr>
      <w:r>
        <w:rPr/>
        <w:t>The crux of the social harm argument is that the internet is essentially a solitary technology. This</w:t>
      </w:r>
      <w:r>
        <w:rPr>
          <w:spacing w:val="-14"/>
        </w:rPr>
        <w:t> </w:t>
      </w:r>
      <w:r>
        <w:rPr/>
        <w:t>contention</w:t>
      </w:r>
      <w:r>
        <w:rPr>
          <w:spacing w:val="-12"/>
        </w:rPr>
        <w:t> </w:t>
      </w:r>
      <w:r>
        <w:rPr/>
        <w:t>is</w:t>
      </w:r>
      <w:r>
        <w:rPr>
          <w:spacing w:val="-14"/>
        </w:rPr>
        <w:t> </w:t>
      </w:r>
      <w:r>
        <w:rPr/>
        <w:t>based</w:t>
      </w:r>
      <w:r>
        <w:rPr>
          <w:spacing w:val="-14"/>
        </w:rPr>
        <w:t> </w:t>
      </w:r>
      <w:r>
        <w:rPr/>
        <w:t>on</w:t>
      </w:r>
      <w:r>
        <w:rPr>
          <w:spacing w:val="-12"/>
        </w:rPr>
        <w:t> </w:t>
      </w:r>
      <w:r>
        <w:rPr/>
        <w:t>the</w:t>
      </w:r>
      <w:r>
        <w:rPr>
          <w:spacing w:val="-14"/>
        </w:rPr>
        <w:t> </w:t>
      </w:r>
      <w:r>
        <w:rPr/>
        <w:t>supposition</w:t>
      </w:r>
      <w:r>
        <w:rPr>
          <w:spacing w:val="-12"/>
        </w:rPr>
        <w:t> </w:t>
      </w:r>
      <w:r>
        <w:rPr/>
        <w:t>that</w:t>
      </w:r>
      <w:r>
        <w:rPr>
          <w:spacing w:val="-11"/>
        </w:rPr>
        <w:t> </w:t>
      </w:r>
      <w:r>
        <w:rPr/>
        <w:t>time</w:t>
      </w:r>
      <w:r>
        <w:rPr>
          <w:spacing w:val="-13"/>
        </w:rPr>
        <w:t> </w:t>
      </w:r>
      <w:r>
        <w:rPr/>
        <w:t>spent</w:t>
      </w:r>
      <w:r>
        <w:rPr>
          <w:spacing w:val="-11"/>
        </w:rPr>
        <w:t> </w:t>
      </w:r>
      <w:r>
        <w:rPr/>
        <w:t>on</w:t>
      </w:r>
      <w:r>
        <w:rPr>
          <w:spacing w:val="-14"/>
        </w:rPr>
        <w:t> </w:t>
      </w:r>
      <w:r>
        <w:rPr/>
        <w:t>the</w:t>
      </w:r>
      <w:r>
        <w:rPr>
          <w:spacing w:val="-13"/>
        </w:rPr>
        <w:t> </w:t>
      </w:r>
      <w:r>
        <w:rPr/>
        <w:t>internet</w:t>
      </w:r>
      <w:r>
        <w:rPr>
          <w:spacing w:val="-14"/>
        </w:rPr>
        <w:t> </w:t>
      </w:r>
      <w:r>
        <w:rPr/>
        <w:t>necessarily</w:t>
      </w:r>
      <w:r>
        <w:rPr>
          <w:spacing w:val="-15"/>
        </w:rPr>
        <w:t> </w:t>
      </w:r>
      <w:r>
        <w:rPr/>
        <w:t>supplants the time that users spend establishing and nourishing "real world" relationships, thereby breaking</w:t>
      </w:r>
      <w:r>
        <w:rPr>
          <w:spacing w:val="15"/>
        </w:rPr>
        <w:t> </w:t>
      </w:r>
      <w:r>
        <w:rPr/>
        <w:t>down</w:t>
      </w:r>
      <w:r>
        <w:rPr>
          <w:spacing w:val="20"/>
        </w:rPr>
        <w:t> </w:t>
      </w:r>
      <w:r>
        <w:rPr/>
        <w:t>users'</w:t>
      </w:r>
      <w:r>
        <w:rPr>
          <w:spacing w:val="20"/>
        </w:rPr>
        <w:t> </w:t>
      </w:r>
      <w:r>
        <w:rPr/>
        <w:t>social</w:t>
      </w:r>
      <w:r>
        <w:rPr>
          <w:spacing w:val="20"/>
        </w:rPr>
        <w:t> </w:t>
      </w:r>
      <w:r>
        <w:rPr/>
        <w:t>support</w:t>
      </w:r>
      <w:r>
        <w:rPr>
          <w:spacing w:val="19"/>
        </w:rPr>
        <w:t> </w:t>
      </w:r>
      <w:r>
        <w:rPr/>
        <w:t>network</w:t>
      </w:r>
      <w:r>
        <w:rPr>
          <w:spacing w:val="22"/>
        </w:rPr>
        <w:t> </w:t>
      </w:r>
      <w:r>
        <w:rPr/>
        <w:t>(Shaw</w:t>
      </w:r>
      <w:r>
        <w:rPr>
          <w:spacing w:val="19"/>
        </w:rPr>
        <w:t> </w:t>
      </w:r>
      <w:r>
        <w:rPr/>
        <w:t>and</w:t>
      </w:r>
      <w:r>
        <w:rPr>
          <w:spacing w:val="21"/>
        </w:rPr>
        <w:t> </w:t>
      </w:r>
      <w:r>
        <w:rPr/>
        <w:t>Gant,</w:t>
      </w:r>
      <w:r>
        <w:rPr>
          <w:spacing w:val="28"/>
        </w:rPr>
        <w:t> </w:t>
      </w:r>
      <w:r>
        <w:rPr/>
        <w:t>519).</w:t>
      </w:r>
      <w:r>
        <w:rPr>
          <w:spacing w:val="15"/>
        </w:rPr>
        <w:t> </w:t>
      </w:r>
      <w:r>
        <w:rPr/>
        <w:t>They</w:t>
      </w:r>
      <w:r>
        <w:rPr>
          <w:spacing w:val="11"/>
        </w:rPr>
        <w:t> </w:t>
      </w:r>
      <w:r>
        <w:rPr/>
        <w:t>added</w:t>
      </w:r>
      <w:r>
        <w:rPr>
          <w:spacing w:val="15"/>
        </w:rPr>
        <w:t> </w:t>
      </w:r>
      <w:r>
        <w:rPr/>
        <w:t>that</w:t>
      </w:r>
      <w:r>
        <w:rPr>
          <w:spacing w:val="18"/>
        </w:rPr>
        <w:t> </w:t>
      </w:r>
      <w:r>
        <w:rPr>
          <w:spacing w:val="-2"/>
        </w:rPr>
        <w:t>online</w:t>
      </w:r>
    </w:p>
    <w:p>
      <w:pPr>
        <w:spacing w:after="0" w:line="480" w:lineRule="auto"/>
        <w:jc w:val="both"/>
        <w:sectPr>
          <w:pgSz w:w="11910" w:h="16840"/>
          <w:pgMar w:top="1340" w:bottom="280" w:left="920" w:right="300"/>
        </w:sectPr>
      </w:pPr>
    </w:p>
    <w:p>
      <w:pPr>
        <w:pStyle w:val="BodyText"/>
        <w:spacing w:line="480" w:lineRule="auto" w:before="73"/>
        <w:ind w:left="520" w:right="1154"/>
        <w:jc w:val="both"/>
      </w:pPr>
      <w:r>
        <w:rPr>
          <w:spacing w:val="-2"/>
        </w:rPr>
        <w:t>relationships</w:t>
      </w:r>
      <w:r>
        <w:rPr>
          <w:spacing w:val="-6"/>
        </w:rPr>
        <w:t> </w:t>
      </w:r>
      <w:r>
        <w:rPr>
          <w:spacing w:val="-2"/>
        </w:rPr>
        <w:t>may</w:t>
      </w:r>
      <w:r>
        <w:rPr>
          <w:spacing w:val="-13"/>
        </w:rPr>
        <w:t> </w:t>
      </w:r>
      <w:r>
        <w:rPr>
          <w:spacing w:val="-2"/>
        </w:rPr>
        <w:t>not</w:t>
      </w:r>
      <w:r>
        <w:rPr>
          <w:spacing w:val="-5"/>
        </w:rPr>
        <w:t> </w:t>
      </w:r>
      <w:r>
        <w:rPr>
          <w:spacing w:val="-2"/>
        </w:rPr>
        <w:t>be</w:t>
      </w:r>
      <w:r>
        <w:rPr>
          <w:spacing w:val="-5"/>
        </w:rPr>
        <w:t> </w:t>
      </w:r>
      <w:r>
        <w:rPr>
          <w:spacing w:val="-2"/>
        </w:rPr>
        <w:t>as</w:t>
      </w:r>
      <w:r>
        <w:rPr>
          <w:spacing w:val="-6"/>
        </w:rPr>
        <w:t> </w:t>
      </w:r>
      <w:r>
        <w:rPr>
          <w:spacing w:val="-2"/>
        </w:rPr>
        <w:t>meaningful</w:t>
      </w:r>
      <w:r>
        <w:rPr>
          <w:spacing w:val="-5"/>
        </w:rPr>
        <w:t> </w:t>
      </w:r>
      <w:r>
        <w:rPr>
          <w:spacing w:val="-2"/>
        </w:rPr>
        <w:t>as</w:t>
      </w:r>
      <w:r>
        <w:rPr>
          <w:spacing w:val="-6"/>
        </w:rPr>
        <w:t> </w:t>
      </w:r>
      <w:r>
        <w:rPr>
          <w:spacing w:val="-2"/>
        </w:rPr>
        <w:t>face-to</w:t>
      </w:r>
      <w:r>
        <w:rPr>
          <w:spacing w:val="-6"/>
        </w:rPr>
        <w:t> </w:t>
      </w:r>
      <w:r>
        <w:rPr>
          <w:spacing w:val="-2"/>
        </w:rPr>
        <w:t>face</w:t>
      </w:r>
      <w:r>
        <w:rPr>
          <w:spacing w:val="-7"/>
        </w:rPr>
        <w:t> </w:t>
      </w:r>
      <w:r>
        <w:rPr>
          <w:spacing w:val="-2"/>
        </w:rPr>
        <w:t>relationships</w:t>
      </w:r>
      <w:r>
        <w:rPr>
          <w:spacing w:val="-6"/>
        </w:rPr>
        <w:t> </w:t>
      </w:r>
      <w:r>
        <w:rPr>
          <w:spacing w:val="-2"/>
        </w:rPr>
        <w:t>or</w:t>
      </w:r>
      <w:r>
        <w:rPr>
          <w:spacing w:val="-7"/>
        </w:rPr>
        <w:t> </w:t>
      </w:r>
      <w:r>
        <w:rPr>
          <w:spacing w:val="-2"/>
        </w:rPr>
        <w:t>if</w:t>
      </w:r>
      <w:r>
        <w:rPr>
          <w:spacing w:val="-7"/>
        </w:rPr>
        <w:t> </w:t>
      </w:r>
      <w:r>
        <w:rPr>
          <w:spacing w:val="-2"/>
        </w:rPr>
        <w:t>they</w:t>
      </w:r>
      <w:r>
        <w:rPr>
          <w:spacing w:val="-9"/>
        </w:rPr>
        <w:t> </w:t>
      </w:r>
      <w:r>
        <w:rPr>
          <w:spacing w:val="-2"/>
        </w:rPr>
        <w:t>are</w:t>
      </w:r>
      <w:r>
        <w:rPr>
          <w:spacing w:val="-8"/>
        </w:rPr>
        <w:t> </w:t>
      </w:r>
      <w:r>
        <w:rPr>
          <w:spacing w:val="-2"/>
        </w:rPr>
        <w:t>inherently</w:t>
      </w:r>
      <w:r>
        <w:rPr>
          <w:spacing w:val="-13"/>
        </w:rPr>
        <w:t> </w:t>
      </w:r>
      <w:r>
        <w:rPr>
          <w:spacing w:val="-2"/>
        </w:rPr>
        <w:t>less </w:t>
      </w:r>
      <w:r>
        <w:rPr/>
        <w:t>fulfilling as many people allege.</w:t>
      </w:r>
    </w:p>
    <w:p>
      <w:pPr>
        <w:pStyle w:val="BodyText"/>
        <w:spacing w:line="480" w:lineRule="auto" w:before="1"/>
        <w:ind w:left="520" w:right="1142"/>
        <w:jc w:val="both"/>
      </w:pPr>
      <w:r>
        <w:rPr/>
        <w:t>Many</w:t>
      </w:r>
      <w:r>
        <w:rPr>
          <w:spacing w:val="-2"/>
        </w:rPr>
        <w:t> </w:t>
      </w:r>
      <w:r>
        <w:rPr/>
        <w:t>researchers also link internet use to negative psychological variables such as loneliness and depression. Some even go so far as to implicate internet use as a causal factor for psychological</w:t>
      </w:r>
      <w:r>
        <w:rPr>
          <w:spacing w:val="-8"/>
        </w:rPr>
        <w:t> </w:t>
      </w:r>
      <w:r>
        <w:rPr/>
        <w:t>harm</w:t>
      </w:r>
      <w:r>
        <w:rPr>
          <w:spacing w:val="-6"/>
        </w:rPr>
        <w:t> </w:t>
      </w:r>
      <w:r>
        <w:rPr/>
        <w:t>among</w:t>
      </w:r>
      <w:r>
        <w:rPr>
          <w:spacing w:val="-9"/>
        </w:rPr>
        <w:t> </w:t>
      </w:r>
      <w:r>
        <w:rPr/>
        <w:t>users,</w:t>
      </w:r>
      <w:r>
        <w:rPr>
          <w:spacing w:val="-6"/>
        </w:rPr>
        <w:t> </w:t>
      </w:r>
      <w:r>
        <w:rPr/>
        <w:t>(Kraut,</w:t>
      </w:r>
      <w:r>
        <w:rPr>
          <w:spacing w:val="-6"/>
        </w:rPr>
        <w:t> </w:t>
      </w:r>
      <w:r>
        <w:rPr/>
        <w:t>19).</w:t>
      </w:r>
      <w:r>
        <w:rPr>
          <w:spacing w:val="-6"/>
        </w:rPr>
        <w:t> </w:t>
      </w:r>
      <w:r>
        <w:rPr/>
        <w:t>Pathological</w:t>
      </w:r>
      <w:r>
        <w:rPr>
          <w:spacing w:val="-8"/>
        </w:rPr>
        <w:t> </w:t>
      </w:r>
      <w:r>
        <w:rPr/>
        <w:t>internet</w:t>
      </w:r>
      <w:r>
        <w:rPr>
          <w:spacing w:val="-8"/>
        </w:rPr>
        <w:t> </w:t>
      </w:r>
      <w:r>
        <w:rPr/>
        <w:t>use</w:t>
      </w:r>
      <w:r>
        <w:rPr>
          <w:spacing w:val="-7"/>
        </w:rPr>
        <w:t> </w:t>
      </w:r>
      <w:r>
        <w:rPr/>
        <w:t>(PIU)</w:t>
      </w:r>
      <w:r>
        <w:rPr>
          <w:spacing w:val="-3"/>
        </w:rPr>
        <w:t> </w:t>
      </w:r>
      <w:r>
        <w:rPr/>
        <w:t>is the new catch phrase</w:t>
      </w:r>
      <w:r>
        <w:rPr>
          <w:spacing w:val="35"/>
        </w:rPr>
        <w:t> </w:t>
      </w:r>
      <w:r>
        <w:rPr/>
        <w:t>in</w:t>
      </w:r>
      <w:r>
        <w:rPr>
          <w:spacing w:val="36"/>
        </w:rPr>
        <w:t> </w:t>
      </w:r>
      <w:r>
        <w:rPr/>
        <w:t>internet</w:t>
      </w:r>
      <w:r>
        <w:rPr>
          <w:spacing w:val="37"/>
        </w:rPr>
        <w:t> </w:t>
      </w:r>
      <w:r>
        <w:rPr/>
        <w:t>literature</w:t>
      </w:r>
      <w:r>
        <w:rPr>
          <w:spacing w:val="35"/>
        </w:rPr>
        <w:t> </w:t>
      </w:r>
      <w:r>
        <w:rPr/>
        <w:t>according</w:t>
      </w:r>
      <w:r>
        <w:rPr>
          <w:spacing w:val="33"/>
        </w:rPr>
        <w:t> </w:t>
      </w:r>
      <w:r>
        <w:rPr/>
        <w:t>to</w:t>
      </w:r>
      <w:r>
        <w:rPr>
          <w:spacing w:val="36"/>
        </w:rPr>
        <w:t> </w:t>
      </w:r>
      <w:r>
        <w:rPr/>
        <w:t>kraut,</w:t>
      </w:r>
      <w:r>
        <w:rPr>
          <w:spacing w:val="33"/>
        </w:rPr>
        <w:t> </w:t>
      </w:r>
      <w:r>
        <w:rPr/>
        <w:t>which</w:t>
      </w:r>
      <w:r>
        <w:rPr>
          <w:spacing w:val="36"/>
        </w:rPr>
        <w:t> </w:t>
      </w:r>
      <w:r>
        <w:rPr/>
        <w:t>refers</w:t>
      </w:r>
      <w:r>
        <w:rPr>
          <w:spacing w:val="36"/>
        </w:rPr>
        <w:t> </w:t>
      </w:r>
      <w:r>
        <w:rPr/>
        <w:t>to</w:t>
      </w:r>
      <w:r>
        <w:rPr>
          <w:spacing w:val="33"/>
        </w:rPr>
        <w:t> </w:t>
      </w:r>
      <w:r>
        <w:rPr/>
        <w:t>the</w:t>
      </w:r>
      <w:r>
        <w:rPr>
          <w:spacing w:val="40"/>
        </w:rPr>
        <w:t> </w:t>
      </w:r>
      <w:r>
        <w:rPr/>
        <w:t>nebulous</w:t>
      </w:r>
      <w:r>
        <w:rPr>
          <w:spacing w:val="36"/>
        </w:rPr>
        <w:t> </w:t>
      </w:r>
      <w:r>
        <w:rPr/>
        <w:t>phenomenon of</w:t>
      </w:r>
      <w:r>
        <w:rPr>
          <w:spacing w:val="40"/>
        </w:rPr>
        <w:t> </w:t>
      </w:r>
      <w:r>
        <w:rPr/>
        <w:t>“internet</w:t>
      </w:r>
      <w:r>
        <w:rPr>
          <w:spacing w:val="40"/>
        </w:rPr>
        <w:t> </w:t>
      </w:r>
      <w:r>
        <w:rPr/>
        <w:t>addiction”</w:t>
      </w:r>
      <w:r>
        <w:rPr>
          <w:spacing w:val="40"/>
        </w:rPr>
        <w:t> </w:t>
      </w:r>
      <w:r>
        <w:rPr/>
        <w:t>which</w:t>
      </w:r>
      <w:r>
        <w:rPr>
          <w:spacing w:val="40"/>
        </w:rPr>
        <w:t> </w:t>
      </w:r>
      <w:r>
        <w:rPr/>
        <w:t>is</w:t>
      </w:r>
      <w:r>
        <w:rPr>
          <w:spacing w:val="40"/>
        </w:rPr>
        <w:t> </w:t>
      </w:r>
      <w:r>
        <w:rPr/>
        <w:t>gaining</w:t>
      </w:r>
      <w:r>
        <w:rPr>
          <w:spacing w:val="40"/>
        </w:rPr>
        <w:t> </w:t>
      </w:r>
      <w:r>
        <w:rPr/>
        <w:t>credibility</w:t>
      </w:r>
      <w:r>
        <w:rPr>
          <w:spacing w:val="40"/>
        </w:rPr>
        <w:t> </w:t>
      </w:r>
      <w:r>
        <w:rPr/>
        <w:t>and</w:t>
      </w:r>
      <w:r>
        <w:rPr>
          <w:spacing w:val="40"/>
        </w:rPr>
        <w:t> </w:t>
      </w:r>
      <w:r>
        <w:rPr/>
        <w:t>popularity</w:t>
      </w:r>
      <w:r>
        <w:rPr>
          <w:spacing w:val="80"/>
        </w:rPr>
        <w:t> </w:t>
      </w:r>
      <w:r>
        <w:rPr/>
        <w:t>among</w:t>
      </w:r>
      <w:r>
        <w:rPr>
          <w:spacing w:val="40"/>
        </w:rPr>
        <w:t> </w:t>
      </w:r>
      <w:r>
        <w:rPr/>
        <w:t>researchers. The</w:t>
      </w:r>
      <w:r>
        <w:rPr>
          <w:spacing w:val="40"/>
        </w:rPr>
        <w:t> </w:t>
      </w:r>
      <w:r>
        <w:rPr/>
        <w:t>predominant</w:t>
      </w:r>
      <w:r>
        <w:rPr>
          <w:spacing w:val="40"/>
        </w:rPr>
        <w:t> </w:t>
      </w:r>
      <w:r>
        <w:rPr/>
        <w:t>assumption</w:t>
      </w:r>
      <w:r>
        <w:rPr>
          <w:spacing w:val="40"/>
        </w:rPr>
        <w:t> </w:t>
      </w:r>
      <w:r>
        <w:rPr/>
        <w:t>seems</w:t>
      </w:r>
      <w:r>
        <w:rPr>
          <w:spacing w:val="40"/>
        </w:rPr>
        <w:t> </w:t>
      </w:r>
      <w:r>
        <w:rPr/>
        <w:t>to</w:t>
      </w:r>
      <w:r>
        <w:rPr>
          <w:spacing w:val="40"/>
        </w:rPr>
        <w:t> </w:t>
      </w:r>
      <w:r>
        <w:rPr/>
        <w:t>be</w:t>
      </w:r>
      <w:r>
        <w:rPr>
          <w:spacing w:val="40"/>
        </w:rPr>
        <w:t> </w:t>
      </w:r>
      <w:r>
        <w:rPr/>
        <w:t>that</w:t>
      </w:r>
      <w:r>
        <w:rPr>
          <w:spacing w:val="40"/>
        </w:rPr>
        <w:t> </w:t>
      </w:r>
      <w:r>
        <w:rPr/>
        <w:t>the</w:t>
      </w:r>
      <w:r>
        <w:rPr>
          <w:spacing w:val="40"/>
        </w:rPr>
        <w:t> </w:t>
      </w:r>
      <w:r>
        <w:rPr/>
        <w:t>internet</w:t>
      </w:r>
      <w:r>
        <w:rPr>
          <w:spacing w:val="40"/>
        </w:rPr>
        <w:t> </w:t>
      </w:r>
      <w:r>
        <w:rPr/>
        <w:t>is</w:t>
      </w:r>
      <w:r>
        <w:rPr>
          <w:spacing w:val="40"/>
        </w:rPr>
        <w:t> </w:t>
      </w:r>
      <w:r>
        <w:rPr/>
        <w:t>inherently</w:t>
      </w:r>
      <w:r>
        <w:rPr>
          <w:spacing w:val="40"/>
        </w:rPr>
        <w:t> </w:t>
      </w:r>
      <w:r>
        <w:rPr/>
        <w:t>detrimental</w:t>
      </w:r>
      <w:r>
        <w:rPr>
          <w:spacing w:val="40"/>
        </w:rPr>
        <w:t> </w:t>
      </w:r>
      <w:r>
        <w:rPr/>
        <w:t>to users' overall well-being</w:t>
      </w:r>
    </w:p>
    <w:p>
      <w:pPr>
        <w:pStyle w:val="BodyText"/>
      </w:pPr>
    </w:p>
    <w:p>
      <w:pPr>
        <w:pStyle w:val="BodyText"/>
        <w:spacing w:before="1"/>
      </w:pPr>
    </w:p>
    <w:p>
      <w:pPr>
        <w:pStyle w:val="BodyText"/>
        <w:spacing w:line="480" w:lineRule="auto"/>
        <w:ind w:left="520" w:right="1171"/>
        <w:jc w:val="both"/>
      </w:pPr>
      <w:r>
        <w:rPr/>
        <w:t>A</w:t>
      </w:r>
      <w:r>
        <w:rPr>
          <w:spacing w:val="-1"/>
        </w:rPr>
        <w:t> </w:t>
      </w:r>
      <w:r>
        <w:rPr/>
        <w:t>good scrutiny</w:t>
      </w:r>
      <w:r>
        <w:rPr>
          <w:spacing w:val="-5"/>
        </w:rPr>
        <w:t> </w:t>
      </w:r>
      <w:r>
        <w:rPr/>
        <w:t>of</w:t>
      </w:r>
      <w:r>
        <w:rPr>
          <w:spacing w:val="-1"/>
        </w:rPr>
        <w:t> </w:t>
      </w:r>
      <w:r>
        <w:rPr/>
        <w:t>the above</w:t>
      </w:r>
      <w:r>
        <w:rPr>
          <w:spacing w:val="-1"/>
        </w:rPr>
        <w:t> </w:t>
      </w:r>
      <w:r>
        <w:rPr/>
        <w:t>studies and a</w:t>
      </w:r>
      <w:r>
        <w:rPr>
          <w:spacing w:val="-1"/>
        </w:rPr>
        <w:t> </w:t>
      </w:r>
      <w:r>
        <w:rPr/>
        <w:t>host of</w:t>
      </w:r>
      <w:r>
        <w:rPr>
          <w:spacing w:val="-1"/>
        </w:rPr>
        <w:t> </w:t>
      </w:r>
      <w:r>
        <w:rPr/>
        <w:t>others unrecorded here</w:t>
      </w:r>
      <w:r>
        <w:rPr>
          <w:spacing w:val="40"/>
        </w:rPr>
        <w:t> </w:t>
      </w:r>
      <w:r>
        <w:rPr/>
        <w:t>revealed that none of the researchers has attempted a comprehensive examination of the negative and positive influence of the internet on the reading habits and reading comprehension of undergraduates in Anambra State. Almost all the works reviewed are foreign based except few which were conducted in Nigeria. Most of the researchers concentrated on outlining the negative effects with little or no attention to the advantages of the internet.</w:t>
      </w:r>
    </w:p>
    <w:p>
      <w:pPr>
        <w:pStyle w:val="BodyText"/>
      </w:pPr>
    </w:p>
    <w:p>
      <w:pPr>
        <w:pStyle w:val="BodyText"/>
      </w:pPr>
    </w:p>
    <w:p>
      <w:pPr>
        <w:pStyle w:val="BodyText"/>
        <w:spacing w:line="480" w:lineRule="auto"/>
        <w:ind w:left="539" w:right="1149"/>
        <w:jc w:val="both"/>
      </w:pPr>
      <w:r>
        <w:rPr/>
        <w:t>It is based on this note that the researcher disagrees with the findings of previous studies. There are a lot of advantages that can be derived from the internet which needed to be explored. Concentrating on the negative influences alone can not help matters rather it will help scare our youths especially our undergraduates students away from the much talked - about global network which is the internet. The only way out is to expose them to the negative as well as the positive outcomes of using the internet.</w:t>
      </w:r>
    </w:p>
    <w:p>
      <w:pPr>
        <w:spacing w:after="0" w:line="480" w:lineRule="auto"/>
        <w:jc w:val="both"/>
        <w:sectPr>
          <w:pgSz w:w="11910" w:h="16840"/>
          <w:pgMar w:top="1340" w:bottom="280" w:left="920" w:right="300"/>
        </w:sectPr>
      </w:pPr>
    </w:p>
    <w:p>
      <w:pPr>
        <w:pStyle w:val="Heading1"/>
        <w:spacing w:before="78"/>
        <w:ind w:left="2930" w:right="3544"/>
        <w:jc w:val="center"/>
      </w:pPr>
      <w:bookmarkStart w:name="_TOC_250017" w:id="17"/>
      <w:r>
        <w:rPr/>
        <w:t>CHAPTER</w:t>
      </w:r>
      <w:r>
        <w:rPr>
          <w:spacing w:val="-11"/>
        </w:rPr>
        <w:t> </w:t>
      </w:r>
      <w:bookmarkEnd w:id="17"/>
      <w:r>
        <w:rPr>
          <w:spacing w:val="-4"/>
        </w:rPr>
        <w:t>THREE</w:t>
      </w:r>
    </w:p>
    <w:p>
      <w:pPr>
        <w:pStyle w:val="BodyText"/>
        <w:rPr>
          <w:b/>
        </w:rPr>
      </w:pPr>
    </w:p>
    <w:p>
      <w:pPr>
        <w:pStyle w:val="Heading1"/>
        <w:ind w:left="3876"/>
      </w:pPr>
      <w:bookmarkStart w:name="_TOC_250016" w:id="18"/>
      <w:r>
        <w:rPr>
          <w:spacing w:val="-2"/>
        </w:rPr>
        <w:t>Research</w:t>
      </w:r>
      <w:r>
        <w:rPr>
          <w:spacing w:val="-7"/>
        </w:rPr>
        <w:t> </w:t>
      </w:r>
      <w:bookmarkEnd w:id="18"/>
      <w:r>
        <w:rPr>
          <w:spacing w:val="-2"/>
        </w:rPr>
        <w:t>Methodology</w:t>
      </w:r>
    </w:p>
    <w:p>
      <w:pPr>
        <w:pStyle w:val="Heading1"/>
        <w:numPr>
          <w:ilvl w:val="1"/>
          <w:numId w:val="20"/>
        </w:numPr>
        <w:tabs>
          <w:tab w:pos="1341" w:val="left" w:leader="none"/>
        </w:tabs>
        <w:spacing w:line="240" w:lineRule="auto" w:before="1" w:after="0"/>
        <w:ind w:left="1341" w:right="0" w:hanging="821"/>
        <w:jc w:val="left"/>
      </w:pPr>
      <w:bookmarkStart w:name="_TOC_250015" w:id="19"/>
      <w:bookmarkEnd w:id="19"/>
      <w:r>
        <w:rPr>
          <w:spacing w:val="-2"/>
        </w:rPr>
        <w:t>Introduction</w:t>
      </w:r>
    </w:p>
    <w:p>
      <w:pPr>
        <w:pStyle w:val="BodyText"/>
        <w:spacing w:line="480" w:lineRule="auto" w:before="271"/>
        <w:ind w:left="602" w:right="1130" w:hanging="82"/>
      </w:pPr>
      <w:r>
        <w:rPr/>
        <w:t>In</w:t>
      </w:r>
      <w:r>
        <w:rPr>
          <w:spacing w:val="75"/>
        </w:rPr>
        <w:t> </w:t>
      </w:r>
      <w:r>
        <w:rPr/>
        <w:t>this</w:t>
      </w:r>
      <w:r>
        <w:rPr>
          <w:spacing w:val="75"/>
        </w:rPr>
        <w:t> </w:t>
      </w:r>
      <w:r>
        <w:rPr/>
        <w:t>chapter,</w:t>
      </w:r>
      <w:r>
        <w:rPr>
          <w:spacing w:val="72"/>
        </w:rPr>
        <w:t> </w:t>
      </w:r>
      <w:r>
        <w:rPr/>
        <w:t>the</w:t>
      </w:r>
      <w:r>
        <w:rPr>
          <w:spacing w:val="74"/>
        </w:rPr>
        <w:t> </w:t>
      </w:r>
      <w:r>
        <w:rPr/>
        <w:t>method</w:t>
      </w:r>
      <w:r>
        <w:rPr>
          <w:spacing w:val="72"/>
        </w:rPr>
        <w:t> </w:t>
      </w:r>
      <w:r>
        <w:rPr/>
        <w:t>to</w:t>
      </w:r>
      <w:r>
        <w:rPr>
          <w:spacing w:val="75"/>
        </w:rPr>
        <w:t> </w:t>
      </w:r>
      <w:r>
        <w:rPr/>
        <w:t>be</w:t>
      </w:r>
      <w:r>
        <w:rPr>
          <w:spacing w:val="74"/>
        </w:rPr>
        <w:t> </w:t>
      </w:r>
      <w:r>
        <w:rPr/>
        <w:t>used</w:t>
      </w:r>
      <w:r>
        <w:rPr>
          <w:spacing w:val="75"/>
        </w:rPr>
        <w:t> </w:t>
      </w:r>
      <w:r>
        <w:rPr/>
        <w:t>in</w:t>
      </w:r>
      <w:r>
        <w:rPr>
          <w:spacing w:val="75"/>
        </w:rPr>
        <w:t> </w:t>
      </w:r>
      <w:r>
        <w:rPr/>
        <w:t>carrying</w:t>
      </w:r>
      <w:r>
        <w:rPr>
          <w:spacing w:val="75"/>
        </w:rPr>
        <w:t> </w:t>
      </w:r>
      <w:r>
        <w:rPr/>
        <w:t>out</w:t>
      </w:r>
      <w:r>
        <w:rPr>
          <w:spacing w:val="75"/>
        </w:rPr>
        <w:t> </w:t>
      </w:r>
      <w:r>
        <w:rPr/>
        <w:t>the</w:t>
      </w:r>
      <w:r>
        <w:rPr>
          <w:spacing w:val="74"/>
        </w:rPr>
        <w:t> </w:t>
      </w:r>
      <w:r>
        <w:rPr/>
        <w:t>research</w:t>
      </w:r>
      <w:r>
        <w:rPr>
          <w:spacing w:val="75"/>
        </w:rPr>
        <w:t> </w:t>
      </w:r>
      <w:r>
        <w:rPr/>
        <w:t>is</w:t>
      </w:r>
      <w:r>
        <w:rPr>
          <w:spacing w:val="75"/>
        </w:rPr>
        <w:t> </w:t>
      </w:r>
      <w:r>
        <w:rPr/>
        <w:t>outlined.</w:t>
      </w:r>
      <w:r>
        <w:rPr>
          <w:spacing w:val="75"/>
        </w:rPr>
        <w:t> </w:t>
      </w:r>
      <w:r>
        <w:rPr/>
        <w:t>The procedure</w:t>
      </w:r>
      <w:r>
        <w:rPr>
          <w:spacing w:val="-15"/>
        </w:rPr>
        <w:t> </w:t>
      </w:r>
      <w:r>
        <w:rPr/>
        <w:t>is</w:t>
      </w:r>
      <w:r>
        <w:rPr>
          <w:spacing w:val="-15"/>
        </w:rPr>
        <w:t> </w:t>
      </w:r>
      <w:r>
        <w:rPr/>
        <w:t>structured</w:t>
      </w:r>
      <w:r>
        <w:rPr>
          <w:spacing w:val="-14"/>
        </w:rPr>
        <w:t> </w:t>
      </w:r>
      <w:r>
        <w:rPr/>
        <w:t>under</w:t>
      </w:r>
      <w:r>
        <w:rPr>
          <w:spacing w:val="-15"/>
        </w:rPr>
        <w:t> </w:t>
      </w:r>
      <w:r>
        <w:rPr/>
        <w:t>the</w:t>
      </w:r>
      <w:r>
        <w:rPr>
          <w:spacing w:val="-15"/>
        </w:rPr>
        <w:t> </w:t>
      </w:r>
      <w:r>
        <w:rPr/>
        <w:t>following</w:t>
      </w:r>
      <w:r>
        <w:rPr>
          <w:spacing w:val="-15"/>
        </w:rPr>
        <w:t> </w:t>
      </w:r>
      <w:r>
        <w:rPr/>
        <w:t>subheadings:</w:t>
      </w:r>
    </w:p>
    <w:p>
      <w:pPr>
        <w:pStyle w:val="BodyText"/>
        <w:spacing w:line="480" w:lineRule="auto"/>
        <w:ind w:left="520" w:right="8114"/>
      </w:pPr>
      <w:r>
        <w:rPr>
          <w:spacing w:val="-4"/>
        </w:rPr>
        <w:t>The</w:t>
      </w:r>
      <w:r>
        <w:rPr>
          <w:spacing w:val="-13"/>
        </w:rPr>
        <w:t> </w:t>
      </w:r>
      <w:r>
        <w:rPr>
          <w:spacing w:val="-4"/>
        </w:rPr>
        <w:t>Research</w:t>
      </w:r>
      <w:r>
        <w:rPr>
          <w:spacing w:val="-11"/>
        </w:rPr>
        <w:t> </w:t>
      </w:r>
      <w:r>
        <w:rPr>
          <w:spacing w:val="-4"/>
        </w:rPr>
        <w:t>Design </w:t>
      </w:r>
      <w:r>
        <w:rPr/>
        <w:t>The Area of Study The</w:t>
      </w:r>
      <w:r>
        <w:rPr>
          <w:spacing w:val="-3"/>
        </w:rPr>
        <w:t> </w:t>
      </w:r>
      <w:r>
        <w:rPr/>
        <w:t>Population</w:t>
      </w:r>
    </w:p>
    <w:p>
      <w:pPr>
        <w:pStyle w:val="BodyText"/>
        <w:spacing w:line="480" w:lineRule="auto" w:before="1"/>
        <w:ind w:left="520" w:right="8114" w:firstLine="55"/>
      </w:pPr>
      <w:r>
        <w:rPr/>
        <w:t>The</w:t>
      </w:r>
      <w:r>
        <w:rPr>
          <w:spacing w:val="-7"/>
        </w:rPr>
        <w:t> </w:t>
      </w:r>
      <w:r>
        <w:rPr/>
        <w:t>Sample</w:t>
      </w:r>
      <w:r>
        <w:rPr/>
        <w:t> </w:t>
      </w:r>
      <w:r>
        <w:rPr>
          <w:spacing w:val="-2"/>
        </w:rPr>
        <w:t>Research</w:t>
      </w:r>
      <w:r>
        <w:rPr>
          <w:spacing w:val="-13"/>
        </w:rPr>
        <w:t> </w:t>
      </w:r>
      <w:r>
        <w:rPr>
          <w:spacing w:val="-2"/>
        </w:rPr>
        <w:t>Instruments </w:t>
      </w:r>
      <w:r>
        <w:rPr/>
        <w:t>Survey</w:t>
      </w:r>
      <w:r>
        <w:rPr>
          <w:spacing w:val="-11"/>
        </w:rPr>
        <w:t> </w:t>
      </w:r>
      <w:r>
        <w:rPr/>
        <w:t>Procedure</w:t>
      </w:r>
    </w:p>
    <w:p>
      <w:pPr>
        <w:pStyle w:val="BodyText"/>
        <w:ind w:left="520"/>
      </w:pPr>
      <w:r>
        <w:rPr>
          <w:spacing w:val="-4"/>
        </w:rPr>
        <w:t>Method</w:t>
      </w:r>
      <w:r>
        <w:rPr>
          <w:spacing w:val="-8"/>
        </w:rPr>
        <w:t> </w:t>
      </w:r>
      <w:r>
        <w:rPr>
          <w:spacing w:val="-4"/>
        </w:rPr>
        <w:t>of</w:t>
      </w:r>
      <w:r>
        <w:rPr>
          <w:spacing w:val="-5"/>
        </w:rPr>
        <w:t> </w:t>
      </w:r>
      <w:r>
        <w:rPr>
          <w:spacing w:val="-4"/>
        </w:rPr>
        <w:t>Data</w:t>
      </w:r>
      <w:r>
        <w:rPr>
          <w:spacing w:val="-6"/>
        </w:rPr>
        <w:t> </w:t>
      </w:r>
      <w:r>
        <w:rPr>
          <w:spacing w:val="-4"/>
        </w:rPr>
        <w:t>Analysis</w:t>
      </w:r>
    </w:p>
    <w:p>
      <w:pPr>
        <w:pStyle w:val="BodyText"/>
      </w:pPr>
    </w:p>
    <w:p>
      <w:pPr>
        <w:pStyle w:val="BodyText"/>
        <w:spacing w:before="4"/>
      </w:pPr>
    </w:p>
    <w:p>
      <w:pPr>
        <w:pStyle w:val="Heading1"/>
        <w:numPr>
          <w:ilvl w:val="1"/>
          <w:numId w:val="20"/>
        </w:numPr>
        <w:tabs>
          <w:tab w:pos="1339" w:val="left" w:leader="none"/>
        </w:tabs>
        <w:spacing w:line="240" w:lineRule="auto" w:before="1" w:after="0"/>
        <w:ind w:left="1339" w:right="0" w:hanging="819"/>
        <w:jc w:val="both"/>
      </w:pPr>
      <w:bookmarkStart w:name="_TOC_250014" w:id="20"/>
      <w:r>
        <w:rPr/>
        <w:t>The</w:t>
      </w:r>
      <w:r>
        <w:rPr>
          <w:spacing w:val="-8"/>
        </w:rPr>
        <w:t> </w:t>
      </w:r>
      <w:r>
        <w:rPr/>
        <w:t>Research</w:t>
      </w:r>
      <w:r>
        <w:rPr>
          <w:spacing w:val="-7"/>
        </w:rPr>
        <w:t> </w:t>
      </w:r>
      <w:bookmarkEnd w:id="20"/>
      <w:r>
        <w:rPr>
          <w:spacing w:val="-2"/>
        </w:rPr>
        <w:t>Design</w:t>
      </w:r>
    </w:p>
    <w:p>
      <w:pPr>
        <w:pStyle w:val="BodyText"/>
        <w:spacing w:line="480" w:lineRule="auto" w:before="271"/>
        <w:ind w:left="520" w:right="1132"/>
        <w:jc w:val="both"/>
      </w:pPr>
      <w:r>
        <w:rPr/>
        <w:t>This study</w:t>
      </w:r>
      <w:r>
        <w:rPr>
          <w:spacing w:val="-1"/>
        </w:rPr>
        <w:t> </w:t>
      </w:r>
      <w:r>
        <w:rPr/>
        <w:t>was designed to analyze internet utilization and its influence on the reading habits and reading comprehension of undergraduate students of two universities in two different </w:t>
      </w:r>
      <w:r>
        <w:rPr>
          <w:spacing w:val="-2"/>
        </w:rPr>
        <w:t>locations</w:t>
      </w:r>
      <w:r>
        <w:rPr>
          <w:spacing w:val="-6"/>
        </w:rPr>
        <w:t> </w:t>
      </w:r>
      <w:r>
        <w:rPr>
          <w:spacing w:val="-2"/>
        </w:rPr>
        <w:t>in</w:t>
      </w:r>
      <w:r>
        <w:rPr>
          <w:spacing w:val="-6"/>
        </w:rPr>
        <w:t> </w:t>
      </w:r>
      <w:r>
        <w:rPr>
          <w:spacing w:val="-2"/>
        </w:rPr>
        <w:t>Anambra</w:t>
      </w:r>
      <w:r>
        <w:rPr>
          <w:spacing w:val="-8"/>
        </w:rPr>
        <w:t> </w:t>
      </w:r>
      <w:r>
        <w:rPr>
          <w:spacing w:val="-2"/>
        </w:rPr>
        <w:t>State.</w:t>
      </w:r>
      <w:r>
        <w:rPr>
          <w:spacing w:val="-3"/>
        </w:rPr>
        <w:t> </w:t>
      </w:r>
      <w:r>
        <w:rPr>
          <w:spacing w:val="-2"/>
        </w:rPr>
        <w:t>It</w:t>
      </w:r>
      <w:r>
        <w:rPr>
          <w:spacing w:val="-4"/>
        </w:rPr>
        <w:t> </w:t>
      </w:r>
      <w:r>
        <w:rPr>
          <w:spacing w:val="-2"/>
        </w:rPr>
        <w:t>was</w:t>
      </w:r>
      <w:r>
        <w:rPr>
          <w:spacing w:val="-4"/>
        </w:rPr>
        <w:t> </w:t>
      </w:r>
      <w:r>
        <w:rPr>
          <w:spacing w:val="-2"/>
        </w:rPr>
        <w:t>hoped</w:t>
      </w:r>
      <w:r>
        <w:rPr>
          <w:spacing w:val="-7"/>
        </w:rPr>
        <w:t> </w:t>
      </w:r>
      <w:r>
        <w:rPr>
          <w:spacing w:val="-2"/>
        </w:rPr>
        <w:t>that</w:t>
      </w:r>
      <w:r>
        <w:rPr>
          <w:spacing w:val="-6"/>
        </w:rPr>
        <w:t> </w:t>
      </w:r>
      <w:r>
        <w:rPr>
          <w:spacing w:val="-2"/>
        </w:rPr>
        <w:t>the</w:t>
      </w:r>
      <w:r>
        <w:rPr>
          <w:spacing w:val="-8"/>
        </w:rPr>
        <w:t> </w:t>
      </w:r>
      <w:r>
        <w:rPr>
          <w:spacing w:val="-2"/>
        </w:rPr>
        <w:t>study</w:t>
      </w:r>
      <w:r>
        <w:rPr>
          <w:spacing w:val="-12"/>
        </w:rPr>
        <w:t> </w:t>
      </w:r>
      <w:r>
        <w:rPr>
          <w:spacing w:val="-2"/>
        </w:rPr>
        <w:t>would guide</w:t>
      </w:r>
      <w:r>
        <w:rPr>
          <w:spacing w:val="-8"/>
        </w:rPr>
        <w:t> </w:t>
      </w:r>
      <w:r>
        <w:rPr>
          <w:spacing w:val="-2"/>
        </w:rPr>
        <w:t>education</w:t>
      </w:r>
      <w:r>
        <w:rPr>
          <w:spacing w:val="-9"/>
        </w:rPr>
        <w:t> </w:t>
      </w:r>
      <w:r>
        <w:rPr>
          <w:spacing w:val="-2"/>
        </w:rPr>
        <w:t>planners</w:t>
      </w:r>
      <w:r>
        <w:rPr>
          <w:spacing w:val="-9"/>
        </w:rPr>
        <w:t> </w:t>
      </w:r>
      <w:r>
        <w:rPr>
          <w:spacing w:val="-2"/>
        </w:rPr>
        <w:t>towards a</w:t>
      </w:r>
      <w:r>
        <w:rPr>
          <w:spacing w:val="-9"/>
        </w:rPr>
        <w:t> </w:t>
      </w:r>
      <w:r>
        <w:rPr>
          <w:spacing w:val="-2"/>
        </w:rPr>
        <w:t>curricula</w:t>
      </w:r>
      <w:r>
        <w:rPr>
          <w:spacing w:val="-9"/>
        </w:rPr>
        <w:t> </w:t>
      </w:r>
      <w:r>
        <w:rPr>
          <w:spacing w:val="-2"/>
        </w:rPr>
        <w:t>re-design</w:t>
      </w:r>
      <w:r>
        <w:rPr>
          <w:spacing w:val="-9"/>
        </w:rPr>
        <w:t> </w:t>
      </w:r>
      <w:r>
        <w:rPr>
          <w:spacing w:val="-2"/>
        </w:rPr>
        <w:t>tailored</w:t>
      </w:r>
      <w:r>
        <w:rPr>
          <w:spacing w:val="-9"/>
        </w:rPr>
        <w:t> </w:t>
      </w:r>
      <w:r>
        <w:rPr>
          <w:spacing w:val="-2"/>
        </w:rPr>
        <w:t>towards</w:t>
      </w:r>
      <w:r>
        <w:rPr>
          <w:spacing w:val="-10"/>
        </w:rPr>
        <w:t> </w:t>
      </w:r>
      <w:r>
        <w:rPr>
          <w:spacing w:val="-2"/>
        </w:rPr>
        <w:t>the</w:t>
      </w:r>
      <w:r>
        <w:rPr>
          <w:spacing w:val="-9"/>
        </w:rPr>
        <w:t> </w:t>
      </w:r>
      <w:r>
        <w:rPr>
          <w:spacing w:val="-2"/>
        </w:rPr>
        <w:t>enhancement</w:t>
      </w:r>
      <w:r>
        <w:rPr>
          <w:spacing w:val="-5"/>
        </w:rPr>
        <w:t> </w:t>
      </w:r>
      <w:r>
        <w:rPr>
          <w:spacing w:val="-2"/>
        </w:rPr>
        <w:t>of</w:t>
      </w:r>
      <w:r>
        <w:rPr>
          <w:spacing w:val="-7"/>
        </w:rPr>
        <w:t> </w:t>
      </w:r>
      <w:r>
        <w:rPr>
          <w:spacing w:val="-2"/>
        </w:rPr>
        <w:t>reading</w:t>
      </w:r>
      <w:r>
        <w:rPr>
          <w:spacing w:val="-9"/>
        </w:rPr>
        <w:t> </w:t>
      </w:r>
      <w:r>
        <w:rPr>
          <w:spacing w:val="-2"/>
        </w:rPr>
        <w:t>habits.</w:t>
      </w:r>
      <w:r>
        <w:rPr>
          <w:spacing w:val="-6"/>
        </w:rPr>
        <w:t> </w:t>
      </w:r>
      <w:r>
        <w:rPr>
          <w:spacing w:val="-2"/>
        </w:rPr>
        <w:t>In</w:t>
      </w:r>
      <w:r>
        <w:rPr>
          <w:spacing w:val="-6"/>
        </w:rPr>
        <w:t> </w:t>
      </w:r>
      <w:r>
        <w:rPr>
          <w:spacing w:val="-2"/>
        </w:rPr>
        <w:t>order</w:t>
      </w:r>
      <w:r>
        <w:rPr>
          <w:spacing w:val="-7"/>
        </w:rPr>
        <w:t> </w:t>
      </w:r>
      <w:r>
        <w:rPr>
          <w:spacing w:val="-2"/>
        </w:rPr>
        <w:t>to</w:t>
      </w:r>
      <w:r>
        <w:rPr>
          <w:spacing w:val="-6"/>
        </w:rPr>
        <w:t> </w:t>
      </w:r>
      <w:r>
        <w:rPr>
          <w:spacing w:val="-2"/>
        </w:rPr>
        <w:t>achieve</w:t>
      </w:r>
      <w:r>
        <w:rPr>
          <w:spacing w:val="-9"/>
        </w:rPr>
        <w:t> </w:t>
      </w:r>
      <w:r>
        <w:rPr>
          <w:spacing w:val="-2"/>
        </w:rPr>
        <w:t>this </w:t>
      </w:r>
      <w:r>
        <w:rPr/>
        <w:t>purpose,</w:t>
      </w:r>
      <w:r>
        <w:rPr>
          <w:spacing w:val="-15"/>
        </w:rPr>
        <w:t> </w:t>
      </w:r>
      <w:r>
        <w:rPr/>
        <w:t>a</w:t>
      </w:r>
      <w:r>
        <w:rPr>
          <w:spacing w:val="-15"/>
        </w:rPr>
        <w:t> </w:t>
      </w:r>
      <w:r>
        <w:rPr/>
        <w:t>survey</w:t>
      </w:r>
      <w:r>
        <w:rPr>
          <w:spacing w:val="-15"/>
        </w:rPr>
        <w:t> </w:t>
      </w:r>
      <w:r>
        <w:rPr/>
        <w:t>design</w:t>
      </w:r>
      <w:r>
        <w:rPr>
          <w:spacing w:val="-11"/>
        </w:rPr>
        <w:t> </w:t>
      </w:r>
      <w:r>
        <w:rPr/>
        <w:t>was</w:t>
      </w:r>
      <w:r>
        <w:rPr>
          <w:spacing w:val="-12"/>
        </w:rPr>
        <w:t> </w:t>
      </w:r>
      <w:r>
        <w:rPr/>
        <w:t>considered</w:t>
      </w:r>
      <w:r>
        <w:rPr>
          <w:spacing w:val="-12"/>
        </w:rPr>
        <w:t> </w:t>
      </w:r>
      <w:r>
        <w:rPr/>
        <w:t>best</w:t>
      </w:r>
      <w:r>
        <w:rPr>
          <w:spacing w:val="-11"/>
        </w:rPr>
        <w:t> </w:t>
      </w:r>
      <w:r>
        <w:rPr/>
        <w:t>because</w:t>
      </w:r>
      <w:r>
        <w:rPr>
          <w:spacing w:val="-15"/>
        </w:rPr>
        <w:t> </w:t>
      </w:r>
      <w:r>
        <w:rPr/>
        <w:t>it</w:t>
      </w:r>
      <w:r>
        <w:rPr>
          <w:spacing w:val="-14"/>
        </w:rPr>
        <w:t> </w:t>
      </w:r>
      <w:r>
        <w:rPr/>
        <w:t>was</w:t>
      </w:r>
      <w:r>
        <w:rPr>
          <w:spacing w:val="-14"/>
        </w:rPr>
        <w:t> </w:t>
      </w:r>
      <w:r>
        <w:rPr/>
        <w:t>reliable</w:t>
      </w:r>
      <w:r>
        <w:rPr>
          <w:spacing w:val="-15"/>
        </w:rPr>
        <w:t> </w:t>
      </w:r>
      <w:r>
        <w:rPr/>
        <w:t>for</w:t>
      </w:r>
      <w:r>
        <w:rPr>
          <w:spacing w:val="-15"/>
        </w:rPr>
        <w:t> </w:t>
      </w:r>
      <w:r>
        <w:rPr/>
        <w:t>the</w:t>
      </w:r>
      <w:r>
        <w:rPr>
          <w:spacing w:val="-15"/>
        </w:rPr>
        <w:t> </w:t>
      </w:r>
      <w:r>
        <w:rPr/>
        <w:t>research.</w:t>
      </w:r>
    </w:p>
    <w:p>
      <w:pPr>
        <w:pStyle w:val="BodyText"/>
        <w:spacing w:before="6"/>
      </w:pPr>
    </w:p>
    <w:p>
      <w:pPr>
        <w:pStyle w:val="Heading1"/>
        <w:numPr>
          <w:ilvl w:val="1"/>
          <w:numId w:val="20"/>
        </w:numPr>
        <w:tabs>
          <w:tab w:pos="1341" w:val="left" w:leader="none"/>
        </w:tabs>
        <w:spacing w:line="240" w:lineRule="auto" w:before="0" w:after="0"/>
        <w:ind w:left="1341" w:right="0" w:hanging="821"/>
        <w:jc w:val="left"/>
      </w:pPr>
      <w:bookmarkStart w:name="_TOC_250013" w:id="21"/>
      <w:bookmarkEnd w:id="21"/>
      <w:r>
        <w:rPr>
          <w:spacing w:val="-2"/>
        </w:rPr>
        <w:t>Population</w:t>
      </w:r>
    </w:p>
    <w:p>
      <w:pPr>
        <w:pStyle w:val="BodyText"/>
        <w:spacing w:line="480" w:lineRule="auto" w:before="271"/>
        <w:ind w:left="520" w:right="1205"/>
      </w:pPr>
      <w:r>
        <w:rPr/>
        <w:t>The</w:t>
      </w:r>
      <w:r>
        <w:rPr>
          <w:spacing w:val="40"/>
        </w:rPr>
        <w:t> </w:t>
      </w:r>
      <w:r>
        <w:rPr/>
        <w:t>target</w:t>
      </w:r>
      <w:r>
        <w:rPr>
          <w:spacing w:val="40"/>
        </w:rPr>
        <w:t> </w:t>
      </w:r>
      <w:r>
        <w:rPr/>
        <w:t>population</w:t>
      </w:r>
      <w:r>
        <w:rPr>
          <w:spacing w:val="40"/>
        </w:rPr>
        <w:t> </w:t>
      </w:r>
      <w:r>
        <w:rPr/>
        <w:t>for</w:t>
      </w:r>
      <w:r>
        <w:rPr>
          <w:spacing w:val="40"/>
        </w:rPr>
        <w:t> </w:t>
      </w:r>
      <w:r>
        <w:rPr/>
        <w:t>this</w:t>
      </w:r>
      <w:r>
        <w:rPr>
          <w:spacing w:val="40"/>
        </w:rPr>
        <w:t> </w:t>
      </w:r>
      <w:r>
        <w:rPr/>
        <w:t>study</w:t>
      </w:r>
      <w:r>
        <w:rPr>
          <w:spacing w:val="40"/>
        </w:rPr>
        <w:t> </w:t>
      </w:r>
      <w:r>
        <w:rPr/>
        <w:t>was</w:t>
      </w:r>
      <w:r>
        <w:rPr>
          <w:spacing w:val="40"/>
        </w:rPr>
        <w:t> </w:t>
      </w:r>
      <w:r>
        <w:rPr/>
        <w:t>fourth</w:t>
      </w:r>
      <w:r>
        <w:rPr>
          <w:spacing w:val="40"/>
        </w:rPr>
        <w:t> </w:t>
      </w:r>
      <w:r>
        <w:rPr/>
        <w:t>year</w:t>
      </w:r>
      <w:r>
        <w:rPr>
          <w:spacing w:val="40"/>
        </w:rPr>
        <w:t> </w:t>
      </w:r>
      <w:r>
        <w:rPr/>
        <w:t>undergraduates</w:t>
      </w:r>
      <w:r>
        <w:rPr>
          <w:spacing w:val="40"/>
        </w:rPr>
        <w:t> </w:t>
      </w:r>
      <w:r>
        <w:rPr/>
        <w:t>of</w:t>
      </w:r>
      <w:r>
        <w:rPr>
          <w:spacing w:val="40"/>
        </w:rPr>
        <w:t> </w:t>
      </w:r>
      <w:r>
        <w:rPr/>
        <w:t>two</w:t>
      </w:r>
      <w:r>
        <w:rPr>
          <w:spacing w:val="40"/>
        </w:rPr>
        <w:t> </w:t>
      </w:r>
      <w:r>
        <w:rPr/>
        <w:t>universities</w:t>
      </w:r>
      <w:r>
        <w:rPr>
          <w:spacing w:val="40"/>
        </w:rPr>
        <w:t> </w:t>
      </w:r>
      <w:r>
        <w:rPr/>
        <w:t>in Anambra State namely:</w:t>
      </w:r>
    </w:p>
    <w:p>
      <w:pPr>
        <w:pStyle w:val="ListParagraph"/>
        <w:numPr>
          <w:ilvl w:val="2"/>
          <w:numId w:val="20"/>
        </w:numPr>
        <w:tabs>
          <w:tab w:pos="1341" w:val="left" w:leader="none"/>
        </w:tabs>
        <w:spacing w:line="240" w:lineRule="auto" w:before="0" w:after="0"/>
        <w:ind w:left="1341" w:right="0" w:hanging="720"/>
        <w:jc w:val="left"/>
        <w:rPr>
          <w:sz w:val="24"/>
        </w:rPr>
      </w:pPr>
      <w:r>
        <w:rPr>
          <w:spacing w:val="-4"/>
          <w:sz w:val="24"/>
        </w:rPr>
        <w:t>Nnamdi</w:t>
      </w:r>
      <w:r>
        <w:rPr>
          <w:spacing w:val="-8"/>
          <w:sz w:val="24"/>
        </w:rPr>
        <w:t> </w:t>
      </w:r>
      <w:r>
        <w:rPr>
          <w:spacing w:val="-4"/>
          <w:sz w:val="24"/>
        </w:rPr>
        <w:t>Azikiwe</w:t>
      </w:r>
      <w:r>
        <w:rPr>
          <w:spacing w:val="-10"/>
          <w:sz w:val="24"/>
        </w:rPr>
        <w:t> </w:t>
      </w:r>
      <w:r>
        <w:rPr>
          <w:spacing w:val="-4"/>
          <w:sz w:val="24"/>
        </w:rPr>
        <w:t>University,</w:t>
      </w:r>
      <w:r>
        <w:rPr>
          <w:spacing w:val="-5"/>
          <w:sz w:val="24"/>
        </w:rPr>
        <w:t> </w:t>
      </w:r>
      <w:r>
        <w:rPr>
          <w:spacing w:val="-4"/>
          <w:sz w:val="24"/>
        </w:rPr>
        <w:t>Awka</w:t>
      </w:r>
    </w:p>
    <w:p>
      <w:pPr>
        <w:pStyle w:val="BodyText"/>
      </w:pPr>
    </w:p>
    <w:p>
      <w:pPr>
        <w:pStyle w:val="ListParagraph"/>
        <w:numPr>
          <w:ilvl w:val="2"/>
          <w:numId w:val="20"/>
        </w:numPr>
        <w:tabs>
          <w:tab w:pos="1341" w:val="left" w:leader="none"/>
        </w:tabs>
        <w:spacing w:line="240" w:lineRule="auto" w:before="0" w:after="0"/>
        <w:ind w:left="1341" w:right="0" w:hanging="720"/>
        <w:jc w:val="left"/>
        <w:rPr>
          <w:sz w:val="24"/>
        </w:rPr>
      </w:pPr>
      <w:r>
        <w:rPr>
          <w:spacing w:val="-6"/>
          <w:sz w:val="24"/>
        </w:rPr>
        <w:t>Anambra</w:t>
      </w:r>
      <w:r>
        <w:rPr>
          <w:spacing w:val="-4"/>
          <w:sz w:val="24"/>
        </w:rPr>
        <w:t> </w:t>
      </w:r>
      <w:r>
        <w:rPr>
          <w:spacing w:val="-6"/>
          <w:sz w:val="24"/>
        </w:rPr>
        <w:t>State</w:t>
      </w:r>
      <w:r>
        <w:rPr>
          <w:spacing w:val="-2"/>
          <w:sz w:val="24"/>
        </w:rPr>
        <w:t> </w:t>
      </w:r>
      <w:r>
        <w:rPr>
          <w:spacing w:val="-6"/>
          <w:sz w:val="24"/>
        </w:rPr>
        <w:t>University,</w:t>
      </w:r>
      <w:r>
        <w:rPr>
          <w:spacing w:val="2"/>
          <w:sz w:val="24"/>
        </w:rPr>
        <w:t> </w:t>
      </w:r>
      <w:r>
        <w:rPr>
          <w:spacing w:val="-6"/>
          <w:sz w:val="24"/>
        </w:rPr>
        <w:t>Uli</w:t>
      </w:r>
    </w:p>
    <w:p>
      <w:pPr>
        <w:pStyle w:val="BodyText"/>
      </w:pPr>
    </w:p>
    <w:p>
      <w:pPr>
        <w:pStyle w:val="BodyText"/>
        <w:spacing w:line="480" w:lineRule="auto"/>
        <w:ind w:left="520" w:right="1133"/>
        <w:jc w:val="both"/>
      </w:pPr>
      <w:r>
        <w:rPr/>
        <w:t>The choice of the two universities was considered appropriate because one is a Federal </w:t>
      </w:r>
      <w:r>
        <w:rPr>
          <w:spacing w:val="-4"/>
        </w:rPr>
        <w:t>University</w:t>
      </w:r>
      <w:r>
        <w:rPr>
          <w:spacing w:val="-8"/>
        </w:rPr>
        <w:t> </w:t>
      </w:r>
      <w:r>
        <w:rPr>
          <w:spacing w:val="-4"/>
        </w:rPr>
        <w:t>located at</w:t>
      </w:r>
      <w:r>
        <w:rPr>
          <w:spacing w:val="-5"/>
        </w:rPr>
        <w:t> </w:t>
      </w:r>
      <w:r>
        <w:rPr>
          <w:spacing w:val="-4"/>
        </w:rPr>
        <w:t>the</w:t>
      </w:r>
      <w:r>
        <w:rPr>
          <w:spacing w:val="-7"/>
        </w:rPr>
        <w:t> </w:t>
      </w:r>
      <w:r>
        <w:rPr>
          <w:spacing w:val="-4"/>
        </w:rPr>
        <w:t>urban area</w:t>
      </w:r>
      <w:r>
        <w:rPr>
          <w:spacing w:val="-7"/>
        </w:rPr>
        <w:t> </w:t>
      </w:r>
      <w:r>
        <w:rPr>
          <w:spacing w:val="-4"/>
        </w:rPr>
        <w:t>(ie</w:t>
      </w:r>
      <w:r>
        <w:rPr>
          <w:spacing w:val="-7"/>
        </w:rPr>
        <w:t> </w:t>
      </w:r>
      <w:r>
        <w:rPr>
          <w:spacing w:val="-4"/>
        </w:rPr>
        <w:t>Nnamdi</w:t>
      </w:r>
      <w:r>
        <w:rPr>
          <w:spacing w:val="-5"/>
        </w:rPr>
        <w:t> </w:t>
      </w:r>
      <w:r>
        <w:rPr>
          <w:spacing w:val="-4"/>
        </w:rPr>
        <w:t>Azikiwe</w:t>
      </w:r>
      <w:r>
        <w:rPr>
          <w:spacing w:val="-7"/>
        </w:rPr>
        <w:t> </w:t>
      </w:r>
      <w:r>
        <w:rPr>
          <w:spacing w:val="-4"/>
        </w:rPr>
        <w:t>University, Awka, while</w:t>
      </w:r>
      <w:r>
        <w:rPr>
          <w:spacing w:val="-7"/>
        </w:rPr>
        <w:t> </w:t>
      </w:r>
      <w:r>
        <w:rPr>
          <w:spacing w:val="-4"/>
        </w:rPr>
        <w:t>the other one</w:t>
      </w:r>
      <w:r>
        <w:rPr>
          <w:spacing w:val="-6"/>
        </w:rPr>
        <w:t> </w:t>
      </w:r>
      <w:r>
        <w:rPr>
          <w:spacing w:val="-4"/>
        </w:rPr>
        <w:t>is</w:t>
      </w:r>
    </w:p>
    <w:p>
      <w:pPr>
        <w:spacing w:after="0" w:line="480" w:lineRule="auto"/>
        <w:jc w:val="both"/>
        <w:sectPr>
          <w:pgSz w:w="11910" w:h="16840"/>
          <w:pgMar w:top="1340" w:bottom="280" w:left="920" w:right="300"/>
        </w:sectPr>
      </w:pPr>
    </w:p>
    <w:p>
      <w:pPr>
        <w:pStyle w:val="BodyText"/>
        <w:spacing w:line="480" w:lineRule="auto" w:before="73"/>
        <w:ind w:left="520" w:right="1133"/>
        <w:jc w:val="both"/>
      </w:pPr>
      <w:r>
        <w:rPr/>
        <w:t>a</w:t>
      </w:r>
      <w:r>
        <w:rPr>
          <w:spacing w:val="-15"/>
        </w:rPr>
        <w:t> </w:t>
      </w:r>
      <w:r>
        <w:rPr/>
        <w:t>state</w:t>
      </w:r>
      <w:r>
        <w:rPr>
          <w:spacing w:val="-14"/>
        </w:rPr>
        <w:t> </w:t>
      </w:r>
      <w:r>
        <w:rPr/>
        <w:t>University</w:t>
      </w:r>
      <w:r>
        <w:rPr>
          <w:spacing w:val="-15"/>
        </w:rPr>
        <w:t> </w:t>
      </w:r>
      <w:r>
        <w:rPr/>
        <w:t>located</w:t>
      </w:r>
      <w:r>
        <w:rPr>
          <w:spacing w:val="-14"/>
        </w:rPr>
        <w:t> </w:t>
      </w:r>
      <w:r>
        <w:rPr/>
        <w:t>at</w:t>
      </w:r>
      <w:r>
        <w:rPr>
          <w:spacing w:val="-12"/>
        </w:rPr>
        <w:t> </w:t>
      </w:r>
      <w:r>
        <w:rPr/>
        <w:t>Uli</w:t>
      </w:r>
      <w:r>
        <w:rPr>
          <w:spacing w:val="-12"/>
        </w:rPr>
        <w:t> </w:t>
      </w:r>
      <w:r>
        <w:rPr/>
        <w:t>a</w:t>
      </w:r>
      <w:r>
        <w:rPr>
          <w:spacing w:val="-15"/>
        </w:rPr>
        <w:t> </w:t>
      </w:r>
      <w:r>
        <w:rPr/>
        <w:t>rural</w:t>
      </w:r>
      <w:r>
        <w:rPr>
          <w:spacing w:val="-12"/>
        </w:rPr>
        <w:t> </w:t>
      </w:r>
      <w:r>
        <w:rPr/>
        <w:t>area</w:t>
      </w:r>
      <w:r>
        <w:rPr>
          <w:spacing w:val="-12"/>
        </w:rPr>
        <w:t> </w:t>
      </w:r>
      <w:r>
        <w:rPr/>
        <w:t>(ie</w:t>
      </w:r>
      <w:r>
        <w:rPr>
          <w:spacing w:val="-12"/>
        </w:rPr>
        <w:t> </w:t>
      </w:r>
      <w:r>
        <w:rPr/>
        <w:t>Anambra</w:t>
      </w:r>
      <w:r>
        <w:rPr>
          <w:spacing w:val="-15"/>
        </w:rPr>
        <w:t> </w:t>
      </w:r>
      <w:r>
        <w:rPr/>
        <w:t>State</w:t>
      </w:r>
      <w:r>
        <w:rPr>
          <w:spacing w:val="-15"/>
        </w:rPr>
        <w:t> </w:t>
      </w:r>
      <w:r>
        <w:rPr/>
        <w:t>University</w:t>
      </w:r>
      <w:r>
        <w:rPr>
          <w:spacing w:val="-15"/>
        </w:rPr>
        <w:t> </w:t>
      </w:r>
      <w:r>
        <w:rPr/>
        <w:t>Uli).</w:t>
      </w:r>
      <w:r>
        <w:rPr>
          <w:spacing w:val="-12"/>
        </w:rPr>
        <w:t> </w:t>
      </w:r>
      <w:r>
        <w:rPr/>
        <w:t>This</w:t>
      </w:r>
      <w:r>
        <w:rPr>
          <w:spacing w:val="-12"/>
        </w:rPr>
        <w:t> </w:t>
      </w:r>
      <w:r>
        <w:rPr/>
        <w:t>enabled</w:t>
      </w:r>
      <w:r>
        <w:rPr>
          <w:spacing w:val="-12"/>
        </w:rPr>
        <w:t> </w:t>
      </w:r>
      <w:r>
        <w:rPr/>
        <w:t>the researcher to study</w:t>
      </w:r>
      <w:r>
        <w:rPr>
          <w:spacing w:val="-2"/>
        </w:rPr>
        <w:t> </w:t>
      </w:r>
      <w:r>
        <w:rPr/>
        <w:t>the extent of internet usage among students in the urban area and those of their</w:t>
      </w:r>
      <w:r>
        <w:rPr>
          <w:spacing w:val="-8"/>
        </w:rPr>
        <w:t> </w:t>
      </w:r>
      <w:r>
        <w:rPr/>
        <w:t>rural</w:t>
      </w:r>
      <w:r>
        <w:rPr>
          <w:spacing w:val="-7"/>
        </w:rPr>
        <w:t> </w:t>
      </w:r>
      <w:r>
        <w:rPr/>
        <w:t>counterparts.</w:t>
      </w:r>
      <w:r>
        <w:rPr>
          <w:spacing w:val="-7"/>
        </w:rPr>
        <w:t> </w:t>
      </w:r>
      <w:r>
        <w:rPr/>
        <w:t>The</w:t>
      </w:r>
      <w:r>
        <w:rPr>
          <w:spacing w:val="-8"/>
        </w:rPr>
        <w:t> </w:t>
      </w:r>
      <w:r>
        <w:rPr/>
        <w:t>reason</w:t>
      </w:r>
      <w:r>
        <w:rPr>
          <w:spacing w:val="-7"/>
        </w:rPr>
        <w:t> </w:t>
      </w:r>
      <w:r>
        <w:rPr/>
        <w:t>for</w:t>
      </w:r>
      <w:r>
        <w:rPr>
          <w:spacing w:val="-8"/>
        </w:rPr>
        <w:t> </w:t>
      </w:r>
      <w:r>
        <w:rPr/>
        <w:t>the</w:t>
      </w:r>
      <w:r>
        <w:rPr>
          <w:spacing w:val="-8"/>
        </w:rPr>
        <w:t> </w:t>
      </w:r>
      <w:r>
        <w:rPr/>
        <w:t>choice</w:t>
      </w:r>
      <w:r>
        <w:rPr>
          <w:spacing w:val="-10"/>
        </w:rPr>
        <w:t> </w:t>
      </w:r>
      <w:r>
        <w:rPr/>
        <w:t>of</w:t>
      </w:r>
      <w:r>
        <w:rPr>
          <w:spacing w:val="-8"/>
        </w:rPr>
        <w:t> </w:t>
      </w:r>
      <w:r>
        <w:rPr/>
        <w:t>400</w:t>
      </w:r>
      <w:r>
        <w:rPr>
          <w:spacing w:val="-8"/>
        </w:rPr>
        <w:t> </w:t>
      </w:r>
      <w:r>
        <w:rPr/>
        <w:t>level</w:t>
      </w:r>
      <w:r>
        <w:rPr>
          <w:spacing w:val="-3"/>
        </w:rPr>
        <w:t> </w:t>
      </w:r>
      <w:r>
        <w:rPr/>
        <w:t>undergraduate</w:t>
      </w:r>
      <w:r>
        <w:rPr>
          <w:spacing w:val="-8"/>
        </w:rPr>
        <w:t> </w:t>
      </w:r>
      <w:r>
        <w:rPr/>
        <w:t>students</w:t>
      </w:r>
      <w:r>
        <w:rPr>
          <w:spacing w:val="-8"/>
        </w:rPr>
        <w:t> </w:t>
      </w:r>
      <w:r>
        <w:rPr/>
        <w:t>was</w:t>
      </w:r>
      <w:r>
        <w:rPr>
          <w:spacing w:val="-8"/>
        </w:rPr>
        <w:t> </w:t>
      </w:r>
      <w:r>
        <w:rPr/>
        <w:t>that most</w:t>
      </w:r>
      <w:r>
        <w:rPr>
          <w:spacing w:val="-9"/>
        </w:rPr>
        <w:t> </w:t>
      </w:r>
      <w:r>
        <w:rPr/>
        <w:t>of</w:t>
      </w:r>
      <w:r>
        <w:rPr>
          <w:spacing w:val="-10"/>
        </w:rPr>
        <w:t> </w:t>
      </w:r>
      <w:r>
        <w:rPr/>
        <w:t>them</w:t>
      </w:r>
      <w:r>
        <w:rPr>
          <w:spacing w:val="-9"/>
        </w:rPr>
        <w:t> </w:t>
      </w:r>
      <w:r>
        <w:rPr/>
        <w:t>have</w:t>
      </w:r>
      <w:r>
        <w:rPr>
          <w:spacing w:val="-11"/>
        </w:rPr>
        <w:t> </w:t>
      </w:r>
      <w:r>
        <w:rPr/>
        <w:t>spent</w:t>
      </w:r>
      <w:r>
        <w:rPr>
          <w:spacing w:val="-7"/>
        </w:rPr>
        <w:t> </w:t>
      </w:r>
      <w:r>
        <w:rPr/>
        <w:t>four</w:t>
      </w:r>
      <w:r>
        <w:rPr>
          <w:spacing w:val="-6"/>
        </w:rPr>
        <w:t> </w:t>
      </w:r>
      <w:r>
        <w:rPr/>
        <w:t>years</w:t>
      </w:r>
      <w:r>
        <w:rPr>
          <w:spacing w:val="-9"/>
        </w:rPr>
        <w:t> </w:t>
      </w:r>
      <w:r>
        <w:rPr/>
        <w:t>in</w:t>
      </w:r>
      <w:r>
        <w:rPr>
          <w:spacing w:val="-10"/>
        </w:rPr>
        <w:t> </w:t>
      </w:r>
      <w:r>
        <w:rPr/>
        <w:t>the</w:t>
      </w:r>
      <w:r>
        <w:rPr>
          <w:spacing w:val="-11"/>
        </w:rPr>
        <w:t> </w:t>
      </w:r>
      <w:r>
        <w:rPr/>
        <w:t>University</w:t>
      </w:r>
      <w:r>
        <w:rPr>
          <w:spacing w:val="-11"/>
        </w:rPr>
        <w:t> </w:t>
      </w:r>
      <w:r>
        <w:rPr/>
        <w:t>and</w:t>
      </w:r>
      <w:r>
        <w:rPr>
          <w:spacing w:val="-10"/>
        </w:rPr>
        <w:t> </w:t>
      </w:r>
      <w:r>
        <w:rPr/>
        <w:t>some</w:t>
      </w:r>
      <w:r>
        <w:rPr>
          <w:spacing w:val="-6"/>
        </w:rPr>
        <w:t> </w:t>
      </w:r>
      <w:r>
        <w:rPr/>
        <w:t>are</w:t>
      </w:r>
      <w:r>
        <w:rPr>
          <w:spacing w:val="-12"/>
        </w:rPr>
        <w:t> </w:t>
      </w:r>
      <w:r>
        <w:rPr/>
        <w:t>in</w:t>
      </w:r>
      <w:r>
        <w:rPr>
          <w:spacing w:val="-11"/>
        </w:rPr>
        <w:t> </w:t>
      </w:r>
      <w:r>
        <w:rPr/>
        <w:t>their</w:t>
      </w:r>
      <w:r>
        <w:rPr>
          <w:spacing w:val="-12"/>
        </w:rPr>
        <w:t> </w:t>
      </w:r>
      <w:r>
        <w:rPr/>
        <w:t>final</w:t>
      </w:r>
      <w:r>
        <w:rPr>
          <w:spacing w:val="-9"/>
        </w:rPr>
        <w:t> </w:t>
      </w:r>
      <w:r>
        <w:rPr/>
        <w:t>year</w:t>
      </w:r>
      <w:r>
        <w:rPr>
          <w:spacing w:val="-12"/>
        </w:rPr>
        <w:t> </w:t>
      </w:r>
      <w:r>
        <w:rPr/>
        <w:t>of</w:t>
      </w:r>
      <w:r>
        <w:rPr>
          <w:spacing w:val="-9"/>
        </w:rPr>
        <w:t> </w:t>
      </w:r>
      <w:r>
        <w:rPr/>
        <w:t>study</w:t>
      </w:r>
      <w:r>
        <w:rPr>
          <w:spacing w:val="-15"/>
        </w:rPr>
        <w:t> </w:t>
      </w:r>
      <w:r>
        <w:rPr/>
        <w:t>in the</w:t>
      </w:r>
      <w:r>
        <w:rPr>
          <w:spacing w:val="-6"/>
        </w:rPr>
        <w:t> </w:t>
      </w:r>
      <w:r>
        <w:rPr/>
        <w:t>University.</w:t>
      </w:r>
      <w:r>
        <w:rPr>
          <w:spacing w:val="-6"/>
        </w:rPr>
        <w:t> </w:t>
      </w:r>
      <w:r>
        <w:rPr/>
        <w:t>They</w:t>
      </w:r>
      <w:r>
        <w:rPr>
          <w:spacing w:val="-11"/>
        </w:rPr>
        <w:t> </w:t>
      </w:r>
      <w:r>
        <w:rPr/>
        <w:t>have</w:t>
      </w:r>
      <w:r>
        <w:rPr>
          <w:spacing w:val="-4"/>
        </w:rPr>
        <w:t> </w:t>
      </w:r>
      <w:r>
        <w:rPr/>
        <w:t>become</w:t>
      </w:r>
      <w:r>
        <w:rPr>
          <w:spacing w:val="-6"/>
        </w:rPr>
        <w:t> </w:t>
      </w:r>
      <w:r>
        <w:rPr/>
        <w:t>accustomed</w:t>
      </w:r>
      <w:r>
        <w:rPr>
          <w:spacing w:val="-6"/>
        </w:rPr>
        <w:t> </w:t>
      </w:r>
      <w:r>
        <w:rPr/>
        <w:t>with</w:t>
      </w:r>
      <w:r>
        <w:rPr>
          <w:spacing w:val="-7"/>
        </w:rPr>
        <w:t> </w:t>
      </w:r>
      <w:r>
        <w:rPr/>
        <w:t>the</w:t>
      </w:r>
      <w:r>
        <w:rPr>
          <w:spacing w:val="-3"/>
        </w:rPr>
        <w:t> </w:t>
      </w:r>
      <w:r>
        <w:rPr/>
        <w:t>rigours</w:t>
      </w:r>
      <w:r>
        <w:rPr>
          <w:spacing w:val="-3"/>
        </w:rPr>
        <w:t> </w:t>
      </w:r>
      <w:r>
        <w:rPr/>
        <w:t>of</w:t>
      </w:r>
      <w:r>
        <w:rPr>
          <w:spacing w:val="-1"/>
        </w:rPr>
        <w:t> </w:t>
      </w:r>
      <w:r>
        <w:rPr/>
        <w:t>academic</w:t>
      </w:r>
      <w:r>
        <w:rPr>
          <w:spacing w:val="-6"/>
        </w:rPr>
        <w:t> </w:t>
      </w:r>
      <w:r>
        <w:rPr/>
        <w:t>work</w:t>
      </w:r>
      <w:r>
        <w:rPr>
          <w:spacing w:val="-3"/>
        </w:rPr>
        <w:t> </w:t>
      </w:r>
      <w:r>
        <w:rPr/>
        <w:t>and</w:t>
      </w:r>
      <w:r>
        <w:rPr>
          <w:spacing w:val="-1"/>
        </w:rPr>
        <w:t> </w:t>
      </w:r>
      <w:r>
        <w:rPr/>
        <w:t>are</w:t>
      </w:r>
      <w:r>
        <w:rPr>
          <w:spacing w:val="-4"/>
        </w:rPr>
        <w:t> </w:t>
      </w:r>
      <w:r>
        <w:rPr/>
        <w:t>also conversant</w:t>
      </w:r>
      <w:r>
        <w:rPr>
          <w:spacing w:val="24"/>
        </w:rPr>
        <w:t> </w:t>
      </w:r>
      <w:r>
        <w:rPr/>
        <w:t>with</w:t>
      </w:r>
      <w:r>
        <w:rPr>
          <w:spacing w:val="21"/>
        </w:rPr>
        <w:t> </w:t>
      </w:r>
      <w:r>
        <w:rPr/>
        <w:t>the</w:t>
      </w:r>
      <w:r>
        <w:rPr>
          <w:spacing w:val="20"/>
        </w:rPr>
        <w:t> </w:t>
      </w:r>
      <w:r>
        <w:rPr/>
        <w:t>use</w:t>
      </w:r>
      <w:r>
        <w:rPr>
          <w:spacing w:val="18"/>
        </w:rPr>
        <w:t> </w:t>
      </w:r>
      <w:r>
        <w:rPr/>
        <w:t>of</w:t>
      </w:r>
      <w:r>
        <w:rPr>
          <w:spacing w:val="22"/>
        </w:rPr>
        <w:t> </w:t>
      </w:r>
      <w:r>
        <w:rPr/>
        <w:t>the</w:t>
      </w:r>
      <w:r>
        <w:rPr>
          <w:spacing w:val="20"/>
        </w:rPr>
        <w:t> </w:t>
      </w:r>
      <w:r>
        <w:rPr/>
        <w:t>internet.</w:t>
      </w:r>
      <w:r>
        <w:rPr>
          <w:spacing w:val="21"/>
        </w:rPr>
        <w:t> </w:t>
      </w:r>
      <w:r>
        <w:rPr/>
        <w:t>These</w:t>
      </w:r>
      <w:r>
        <w:rPr>
          <w:spacing w:val="22"/>
        </w:rPr>
        <w:t> </w:t>
      </w:r>
      <w:r>
        <w:rPr/>
        <w:t>were</w:t>
      </w:r>
      <w:r>
        <w:rPr>
          <w:spacing w:val="23"/>
        </w:rPr>
        <w:t> </w:t>
      </w:r>
      <w:r>
        <w:rPr/>
        <w:t>easily</w:t>
      </w:r>
      <w:r>
        <w:rPr>
          <w:spacing w:val="31"/>
        </w:rPr>
        <w:t> </w:t>
      </w:r>
      <w:r>
        <w:rPr/>
        <w:t>exhibited</w:t>
      </w:r>
      <w:r>
        <w:rPr>
          <w:spacing w:val="33"/>
        </w:rPr>
        <w:t> </w:t>
      </w:r>
      <w:r>
        <w:rPr/>
        <w:t>in</w:t>
      </w:r>
      <w:r>
        <w:rPr>
          <w:spacing w:val="33"/>
        </w:rPr>
        <w:t> </w:t>
      </w:r>
      <w:r>
        <w:rPr/>
        <w:t>their</w:t>
      </w:r>
      <w:r>
        <w:rPr>
          <w:spacing w:val="35"/>
        </w:rPr>
        <w:t> </w:t>
      </w:r>
      <w:r>
        <w:rPr/>
        <w:t>constant</w:t>
      </w:r>
      <w:r>
        <w:rPr>
          <w:spacing w:val="34"/>
        </w:rPr>
        <w:t> </w:t>
      </w:r>
      <w:r>
        <w:rPr/>
        <w:t>visits to the Cyber cafes,</w:t>
      </w:r>
      <w:r>
        <w:rPr>
          <w:spacing w:val="40"/>
        </w:rPr>
        <w:t> </w:t>
      </w:r>
      <w:r>
        <w:rPr/>
        <w:t>ICT centres and digital, libraries.</w:t>
      </w:r>
    </w:p>
    <w:p>
      <w:pPr>
        <w:pStyle w:val="BodyText"/>
        <w:spacing w:before="6"/>
      </w:pPr>
    </w:p>
    <w:p>
      <w:pPr>
        <w:pStyle w:val="Heading1"/>
        <w:numPr>
          <w:ilvl w:val="1"/>
          <w:numId w:val="20"/>
        </w:numPr>
        <w:tabs>
          <w:tab w:pos="1238" w:val="left" w:leader="none"/>
        </w:tabs>
        <w:spacing w:line="240" w:lineRule="auto" w:before="0" w:after="0"/>
        <w:ind w:left="1238" w:right="0" w:hanging="718"/>
        <w:jc w:val="both"/>
      </w:pPr>
      <w:bookmarkStart w:name="_TOC_250012" w:id="22"/>
      <w:r>
        <w:rPr>
          <w:spacing w:val="-2"/>
        </w:rPr>
        <w:t>Sampling</w:t>
      </w:r>
      <w:r>
        <w:rPr>
          <w:spacing w:val="-7"/>
        </w:rPr>
        <w:t> </w:t>
      </w:r>
      <w:r>
        <w:rPr>
          <w:spacing w:val="-2"/>
        </w:rPr>
        <w:t>/Sampling</w:t>
      </w:r>
      <w:r>
        <w:rPr>
          <w:spacing w:val="-6"/>
        </w:rPr>
        <w:t> </w:t>
      </w:r>
      <w:bookmarkEnd w:id="22"/>
      <w:r>
        <w:rPr>
          <w:spacing w:val="-2"/>
        </w:rPr>
        <w:t>Techniques</w:t>
      </w:r>
    </w:p>
    <w:p>
      <w:pPr>
        <w:pStyle w:val="BodyText"/>
        <w:spacing w:line="480" w:lineRule="auto" w:before="272"/>
        <w:ind w:left="520" w:right="1143"/>
        <w:jc w:val="both"/>
      </w:pPr>
      <w:r>
        <w:rPr/>
        <w:t>The</w:t>
      </w:r>
      <w:r>
        <w:rPr>
          <w:spacing w:val="-12"/>
        </w:rPr>
        <w:t> </w:t>
      </w:r>
      <w:r>
        <w:rPr/>
        <w:t>samples</w:t>
      </w:r>
      <w:r>
        <w:rPr>
          <w:spacing w:val="-11"/>
        </w:rPr>
        <w:t> </w:t>
      </w:r>
      <w:r>
        <w:rPr/>
        <w:t>for</w:t>
      </w:r>
      <w:r>
        <w:rPr>
          <w:spacing w:val="-12"/>
        </w:rPr>
        <w:t> </w:t>
      </w:r>
      <w:r>
        <w:rPr/>
        <w:t>this</w:t>
      </w:r>
      <w:r>
        <w:rPr>
          <w:spacing w:val="-13"/>
        </w:rPr>
        <w:t> </w:t>
      </w:r>
      <w:r>
        <w:rPr/>
        <w:t>study</w:t>
      </w:r>
      <w:r>
        <w:rPr>
          <w:spacing w:val="-13"/>
        </w:rPr>
        <w:t> </w:t>
      </w:r>
      <w:r>
        <w:rPr/>
        <w:t>consisted</w:t>
      </w:r>
      <w:r>
        <w:rPr>
          <w:spacing w:val="-11"/>
        </w:rPr>
        <w:t> </w:t>
      </w:r>
      <w:r>
        <w:rPr/>
        <w:t>of</w:t>
      </w:r>
      <w:r>
        <w:rPr>
          <w:spacing w:val="-14"/>
        </w:rPr>
        <w:t> </w:t>
      </w:r>
      <w:r>
        <w:rPr/>
        <w:t>two</w:t>
      </w:r>
      <w:r>
        <w:rPr>
          <w:spacing w:val="-13"/>
        </w:rPr>
        <w:t> </w:t>
      </w:r>
      <w:r>
        <w:rPr/>
        <w:t>hundred</w:t>
      </w:r>
      <w:r>
        <w:rPr>
          <w:spacing w:val="-11"/>
        </w:rPr>
        <w:t> </w:t>
      </w:r>
      <w:r>
        <w:rPr/>
        <w:t>male</w:t>
      </w:r>
      <w:r>
        <w:rPr>
          <w:spacing w:val="-12"/>
        </w:rPr>
        <w:t> </w:t>
      </w:r>
      <w:r>
        <w:rPr/>
        <w:t>and</w:t>
      </w:r>
      <w:r>
        <w:rPr>
          <w:spacing w:val="-11"/>
        </w:rPr>
        <w:t> </w:t>
      </w:r>
      <w:r>
        <w:rPr/>
        <w:t>female</w:t>
      </w:r>
      <w:r>
        <w:rPr>
          <w:spacing w:val="-12"/>
        </w:rPr>
        <w:t> </w:t>
      </w:r>
      <w:r>
        <w:rPr/>
        <w:t>students</w:t>
      </w:r>
      <w:r>
        <w:rPr>
          <w:spacing w:val="-11"/>
        </w:rPr>
        <w:t> </w:t>
      </w:r>
      <w:r>
        <w:rPr/>
        <w:t>drawn</w:t>
      </w:r>
      <w:r>
        <w:rPr>
          <w:spacing w:val="-9"/>
        </w:rPr>
        <w:t> </w:t>
      </w:r>
      <w:r>
        <w:rPr/>
        <w:t>randomly from the population specified </w:t>
      </w:r>
      <w:r>
        <w:rPr>
          <w:b/>
        </w:rPr>
        <w:t>above. </w:t>
      </w:r>
      <w:r>
        <w:rPr/>
        <w:t>Stratified random sampling technique was used in the selection of respondents.</w:t>
      </w:r>
    </w:p>
    <w:p>
      <w:pPr>
        <w:pStyle w:val="BodyText"/>
        <w:spacing w:before="4"/>
      </w:pPr>
    </w:p>
    <w:p>
      <w:pPr>
        <w:pStyle w:val="Heading1"/>
        <w:numPr>
          <w:ilvl w:val="1"/>
          <w:numId w:val="20"/>
        </w:numPr>
        <w:tabs>
          <w:tab w:pos="1239" w:val="left" w:leader="none"/>
        </w:tabs>
        <w:spacing w:line="240" w:lineRule="auto" w:before="1" w:after="0"/>
        <w:ind w:left="1239" w:right="0" w:hanging="719"/>
        <w:jc w:val="both"/>
      </w:pPr>
      <w:bookmarkStart w:name="_TOC_250011" w:id="23"/>
      <w:r>
        <w:rPr>
          <w:spacing w:val="-4"/>
        </w:rPr>
        <w:t>Method</w:t>
      </w:r>
      <w:r>
        <w:rPr>
          <w:spacing w:val="-8"/>
        </w:rPr>
        <w:t> </w:t>
      </w:r>
      <w:r>
        <w:rPr>
          <w:spacing w:val="-4"/>
        </w:rPr>
        <w:t>of</w:t>
      </w:r>
      <w:r>
        <w:rPr>
          <w:spacing w:val="-5"/>
        </w:rPr>
        <w:t> </w:t>
      </w:r>
      <w:r>
        <w:rPr>
          <w:spacing w:val="-4"/>
        </w:rPr>
        <w:t>Data</w:t>
      </w:r>
      <w:r>
        <w:rPr>
          <w:spacing w:val="-7"/>
        </w:rPr>
        <w:t> </w:t>
      </w:r>
      <w:bookmarkEnd w:id="23"/>
      <w:r>
        <w:rPr>
          <w:spacing w:val="-4"/>
        </w:rPr>
        <w:t>Collection</w:t>
      </w:r>
    </w:p>
    <w:p>
      <w:pPr>
        <w:pStyle w:val="ListParagraph"/>
        <w:numPr>
          <w:ilvl w:val="0"/>
          <w:numId w:val="21"/>
        </w:numPr>
        <w:tabs>
          <w:tab w:pos="1238" w:val="left" w:leader="none"/>
        </w:tabs>
        <w:spacing w:line="240" w:lineRule="auto" w:before="271" w:after="0"/>
        <w:ind w:left="1238" w:right="0" w:hanging="718"/>
        <w:jc w:val="both"/>
        <w:rPr>
          <w:sz w:val="24"/>
        </w:rPr>
      </w:pPr>
      <w:r>
        <w:rPr>
          <w:spacing w:val="-2"/>
          <w:sz w:val="24"/>
        </w:rPr>
        <w:t>Questionnaire</w:t>
      </w:r>
    </w:p>
    <w:p>
      <w:pPr>
        <w:pStyle w:val="BodyText"/>
      </w:pPr>
    </w:p>
    <w:p>
      <w:pPr>
        <w:pStyle w:val="BodyText"/>
        <w:spacing w:line="480" w:lineRule="auto"/>
        <w:ind w:left="520" w:right="1144"/>
        <w:jc w:val="both"/>
      </w:pPr>
      <w:r>
        <w:rPr/>
        <w:t>100</w:t>
      </w:r>
      <w:r>
        <w:rPr>
          <w:spacing w:val="-15"/>
        </w:rPr>
        <w:t> </w:t>
      </w:r>
      <w:r>
        <w:rPr/>
        <w:t>structured</w:t>
      </w:r>
      <w:r>
        <w:rPr>
          <w:spacing w:val="-15"/>
        </w:rPr>
        <w:t> </w:t>
      </w:r>
      <w:r>
        <w:rPr/>
        <w:t>questionnaires</w:t>
      </w:r>
      <w:r>
        <w:rPr>
          <w:spacing w:val="-15"/>
        </w:rPr>
        <w:t> </w:t>
      </w:r>
      <w:r>
        <w:rPr/>
        <w:t>were</w:t>
      </w:r>
      <w:r>
        <w:rPr>
          <w:spacing w:val="-15"/>
        </w:rPr>
        <w:t> </w:t>
      </w:r>
      <w:r>
        <w:rPr/>
        <w:t>randomly</w:t>
      </w:r>
      <w:r>
        <w:rPr>
          <w:spacing w:val="-15"/>
        </w:rPr>
        <w:t> </w:t>
      </w:r>
      <w:r>
        <w:rPr/>
        <w:t>distributed</w:t>
      </w:r>
      <w:r>
        <w:rPr>
          <w:spacing w:val="-15"/>
        </w:rPr>
        <w:t> </w:t>
      </w:r>
      <w:r>
        <w:rPr/>
        <w:t>and</w:t>
      </w:r>
      <w:r>
        <w:rPr>
          <w:spacing w:val="-15"/>
        </w:rPr>
        <w:t> </w:t>
      </w:r>
      <w:r>
        <w:rPr/>
        <w:t>extracted</w:t>
      </w:r>
      <w:r>
        <w:rPr>
          <w:spacing w:val="-15"/>
        </w:rPr>
        <w:t> </w:t>
      </w:r>
      <w:r>
        <w:rPr/>
        <w:t>from</w:t>
      </w:r>
      <w:r>
        <w:rPr>
          <w:spacing w:val="-15"/>
        </w:rPr>
        <w:t> </w:t>
      </w:r>
      <w:r>
        <w:rPr/>
        <w:t>100</w:t>
      </w:r>
      <w:r>
        <w:rPr>
          <w:spacing w:val="-15"/>
        </w:rPr>
        <w:t> </w:t>
      </w:r>
      <w:r>
        <w:rPr/>
        <w:t>undergraduate </w:t>
      </w:r>
      <w:r>
        <w:rPr>
          <w:spacing w:val="-2"/>
        </w:rPr>
        <w:t>students</w:t>
      </w:r>
      <w:r>
        <w:rPr>
          <w:spacing w:val="-10"/>
        </w:rPr>
        <w:t> </w:t>
      </w:r>
      <w:r>
        <w:rPr>
          <w:spacing w:val="-2"/>
        </w:rPr>
        <w:t>of</w:t>
      </w:r>
      <w:r>
        <w:rPr>
          <w:spacing w:val="-11"/>
        </w:rPr>
        <w:t> </w:t>
      </w:r>
      <w:r>
        <w:rPr>
          <w:spacing w:val="-2"/>
        </w:rPr>
        <w:t>each</w:t>
      </w:r>
      <w:r>
        <w:rPr>
          <w:spacing w:val="-10"/>
        </w:rPr>
        <w:t> </w:t>
      </w:r>
      <w:r>
        <w:rPr>
          <w:spacing w:val="-2"/>
        </w:rPr>
        <w:t>of</w:t>
      </w:r>
      <w:r>
        <w:rPr>
          <w:spacing w:val="-13"/>
        </w:rPr>
        <w:t> </w:t>
      </w:r>
      <w:r>
        <w:rPr>
          <w:spacing w:val="-2"/>
        </w:rPr>
        <w:t>the</w:t>
      </w:r>
      <w:r>
        <w:rPr>
          <w:spacing w:val="-13"/>
        </w:rPr>
        <w:t> </w:t>
      </w:r>
      <w:r>
        <w:rPr>
          <w:spacing w:val="-2"/>
        </w:rPr>
        <w:t>two</w:t>
      </w:r>
      <w:r>
        <w:rPr>
          <w:spacing w:val="-12"/>
        </w:rPr>
        <w:t> </w:t>
      </w:r>
      <w:r>
        <w:rPr>
          <w:spacing w:val="-2"/>
        </w:rPr>
        <w:t>institutions.</w:t>
      </w:r>
      <w:r>
        <w:rPr>
          <w:spacing w:val="-12"/>
        </w:rPr>
        <w:t> </w:t>
      </w:r>
      <w:r>
        <w:rPr>
          <w:spacing w:val="-2"/>
        </w:rPr>
        <w:t>The</w:t>
      </w:r>
      <w:r>
        <w:rPr>
          <w:spacing w:val="-11"/>
        </w:rPr>
        <w:t> </w:t>
      </w:r>
      <w:r>
        <w:rPr>
          <w:spacing w:val="-2"/>
        </w:rPr>
        <w:t>respondents</w:t>
      </w:r>
      <w:r>
        <w:rPr>
          <w:spacing w:val="-12"/>
        </w:rPr>
        <w:t> </w:t>
      </w:r>
      <w:r>
        <w:rPr>
          <w:spacing w:val="-2"/>
        </w:rPr>
        <w:t>were</w:t>
      </w:r>
      <w:r>
        <w:rPr>
          <w:spacing w:val="-11"/>
        </w:rPr>
        <w:t> </w:t>
      </w:r>
      <w:r>
        <w:rPr>
          <w:spacing w:val="-2"/>
        </w:rPr>
        <w:t>required</w:t>
      </w:r>
      <w:r>
        <w:rPr>
          <w:spacing w:val="-12"/>
        </w:rPr>
        <w:t> </w:t>
      </w:r>
      <w:r>
        <w:rPr>
          <w:spacing w:val="-2"/>
        </w:rPr>
        <w:t>to</w:t>
      </w:r>
      <w:r>
        <w:rPr>
          <w:spacing w:val="-12"/>
        </w:rPr>
        <w:t> </w:t>
      </w:r>
      <w:r>
        <w:rPr>
          <w:spacing w:val="-2"/>
        </w:rPr>
        <w:t>tick</w:t>
      </w:r>
      <w:r>
        <w:rPr>
          <w:spacing w:val="-12"/>
        </w:rPr>
        <w:t> </w:t>
      </w:r>
      <w:r>
        <w:rPr>
          <w:spacing w:val="-2"/>
        </w:rPr>
        <w:t>Yes</w:t>
      </w:r>
      <w:r>
        <w:rPr>
          <w:spacing w:val="-12"/>
        </w:rPr>
        <w:t> </w:t>
      </w:r>
      <w:r>
        <w:rPr>
          <w:spacing w:val="-2"/>
        </w:rPr>
        <w:t>or</w:t>
      </w:r>
      <w:r>
        <w:rPr>
          <w:spacing w:val="-11"/>
        </w:rPr>
        <w:t> </w:t>
      </w:r>
      <w:r>
        <w:rPr>
          <w:spacing w:val="-2"/>
        </w:rPr>
        <w:t>No</w:t>
      </w:r>
      <w:r>
        <w:rPr>
          <w:spacing w:val="-12"/>
        </w:rPr>
        <w:t> </w:t>
      </w:r>
      <w:r>
        <w:rPr>
          <w:spacing w:val="-2"/>
        </w:rPr>
        <w:t>or</w:t>
      </w:r>
      <w:r>
        <w:rPr>
          <w:spacing w:val="-13"/>
        </w:rPr>
        <w:t> </w:t>
      </w:r>
      <w:r>
        <w:rPr>
          <w:spacing w:val="-2"/>
        </w:rPr>
        <w:t>fill</w:t>
      </w:r>
      <w:r>
        <w:rPr>
          <w:spacing w:val="-12"/>
        </w:rPr>
        <w:t> </w:t>
      </w:r>
      <w:r>
        <w:rPr>
          <w:spacing w:val="-2"/>
        </w:rPr>
        <w:t>in </w:t>
      </w:r>
      <w:r>
        <w:rPr/>
        <w:t>the blank spaces were necessary. The confidentiality of their responses were emphasized and ensured. The information on the questionnaires were subsequently treated and tabulated </w:t>
      </w:r>
      <w:r>
        <w:rPr>
          <w:spacing w:val="-2"/>
        </w:rPr>
        <w:t>accordingly.</w:t>
      </w:r>
    </w:p>
    <w:p>
      <w:pPr>
        <w:pStyle w:val="ListParagraph"/>
        <w:numPr>
          <w:ilvl w:val="0"/>
          <w:numId w:val="21"/>
        </w:numPr>
        <w:tabs>
          <w:tab w:pos="1238" w:val="left" w:leader="none"/>
        </w:tabs>
        <w:spacing w:line="240" w:lineRule="auto" w:before="1" w:after="0"/>
        <w:ind w:left="1238" w:right="0" w:hanging="718"/>
        <w:jc w:val="both"/>
        <w:rPr>
          <w:sz w:val="24"/>
        </w:rPr>
      </w:pPr>
      <w:r>
        <w:rPr>
          <w:spacing w:val="-4"/>
          <w:sz w:val="24"/>
        </w:rPr>
        <w:t>A</w:t>
      </w:r>
      <w:r>
        <w:rPr>
          <w:spacing w:val="-7"/>
          <w:sz w:val="24"/>
        </w:rPr>
        <w:t> </w:t>
      </w:r>
      <w:r>
        <w:rPr>
          <w:spacing w:val="-4"/>
          <w:sz w:val="24"/>
        </w:rPr>
        <w:t>reading</w:t>
      </w:r>
      <w:r>
        <w:rPr>
          <w:spacing w:val="-9"/>
          <w:sz w:val="24"/>
        </w:rPr>
        <w:t> </w:t>
      </w:r>
      <w:r>
        <w:rPr>
          <w:spacing w:val="-4"/>
          <w:sz w:val="24"/>
        </w:rPr>
        <w:t>comprehension</w:t>
      </w:r>
      <w:r>
        <w:rPr>
          <w:spacing w:val="-6"/>
          <w:sz w:val="24"/>
        </w:rPr>
        <w:t> </w:t>
      </w:r>
      <w:r>
        <w:rPr>
          <w:spacing w:val="-4"/>
          <w:sz w:val="24"/>
        </w:rPr>
        <w:t>test</w:t>
      </w:r>
    </w:p>
    <w:p>
      <w:pPr>
        <w:pStyle w:val="BodyText"/>
      </w:pPr>
    </w:p>
    <w:p>
      <w:pPr>
        <w:pStyle w:val="BodyText"/>
        <w:spacing w:line="480" w:lineRule="auto"/>
        <w:ind w:left="520" w:right="1145"/>
        <w:jc w:val="both"/>
      </w:pPr>
      <w:r>
        <w:rPr>
          <w:spacing w:val="-2"/>
        </w:rPr>
        <w:t>A</w:t>
      </w:r>
      <w:r>
        <w:rPr>
          <w:spacing w:val="-13"/>
        </w:rPr>
        <w:t> </w:t>
      </w:r>
      <w:r>
        <w:rPr>
          <w:spacing w:val="-2"/>
        </w:rPr>
        <w:t>reading</w:t>
      </w:r>
      <w:r>
        <w:rPr>
          <w:spacing w:val="-13"/>
        </w:rPr>
        <w:t> </w:t>
      </w:r>
      <w:r>
        <w:rPr>
          <w:spacing w:val="-2"/>
        </w:rPr>
        <w:t>test</w:t>
      </w:r>
      <w:r>
        <w:rPr>
          <w:spacing w:val="-13"/>
        </w:rPr>
        <w:t> </w:t>
      </w:r>
      <w:r>
        <w:rPr>
          <w:spacing w:val="-2"/>
        </w:rPr>
        <w:t>made</w:t>
      </w:r>
      <w:r>
        <w:rPr>
          <w:spacing w:val="-13"/>
        </w:rPr>
        <w:t> </w:t>
      </w:r>
      <w:r>
        <w:rPr>
          <w:spacing w:val="-2"/>
        </w:rPr>
        <w:t>up</w:t>
      </w:r>
      <w:r>
        <w:rPr>
          <w:spacing w:val="-13"/>
        </w:rPr>
        <w:t> </w:t>
      </w:r>
      <w:r>
        <w:rPr>
          <w:spacing w:val="-2"/>
        </w:rPr>
        <w:t>of</w:t>
      </w:r>
      <w:r>
        <w:rPr>
          <w:spacing w:val="-13"/>
        </w:rPr>
        <w:t> </w:t>
      </w:r>
      <w:r>
        <w:rPr>
          <w:spacing w:val="-2"/>
        </w:rPr>
        <w:t>a</w:t>
      </w:r>
      <w:r>
        <w:rPr>
          <w:spacing w:val="-13"/>
        </w:rPr>
        <w:t> </w:t>
      </w:r>
      <w:r>
        <w:rPr>
          <w:spacing w:val="-2"/>
        </w:rPr>
        <w:t>reading</w:t>
      </w:r>
      <w:r>
        <w:rPr>
          <w:spacing w:val="-13"/>
        </w:rPr>
        <w:t> </w:t>
      </w:r>
      <w:r>
        <w:rPr>
          <w:spacing w:val="-2"/>
        </w:rPr>
        <w:t>passage</w:t>
      </w:r>
      <w:r>
        <w:rPr>
          <w:spacing w:val="-13"/>
        </w:rPr>
        <w:t> </w:t>
      </w:r>
      <w:r>
        <w:rPr>
          <w:spacing w:val="-2"/>
        </w:rPr>
        <w:t>and</w:t>
      </w:r>
      <w:r>
        <w:rPr>
          <w:spacing w:val="-12"/>
        </w:rPr>
        <w:t> </w:t>
      </w:r>
      <w:r>
        <w:rPr>
          <w:spacing w:val="-2"/>
        </w:rPr>
        <w:t>comprehension</w:t>
      </w:r>
      <w:r>
        <w:rPr>
          <w:spacing w:val="-12"/>
        </w:rPr>
        <w:t> </w:t>
      </w:r>
      <w:r>
        <w:rPr>
          <w:spacing w:val="-2"/>
        </w:rPr>
        <w:t>questions</w:t>
      </w:r>
      <w:r>
        <w:rPr>
          <w:spacing w:val="-12"/>
        </w:rPr>
        <w:t> </w:t>
      </w:r>
      <w:r>
        <w:rPr>
          <w:spacing w:val="-2"/>
        </w:rPr>
        <w:t>was</w:t>
      </w:r>
      <w:r>
        <w:rPr>
          <w:spacing w:val="-12"/>
        </w:rPr>
        <w:t> </w:t>
      </w:r>
      <w:r>
        <w:rPr>
          <w:spacing w:val="-2"/>
        </w:rPr>
        <w:t>also</w:t>
      </w:r>
      <w:r>
        <w:rPr>
          <w:spacing w:val="-12"/>
        </w:rPr>
        <w:t> </w:t>
      </w:r>
      <w:r>
        <w:rPr>
          <w:spacing w:val="-2"/>
        </w:rPr>
        <w:t>administered </w:t>
      </w:r>
      <w:r>
        <w:rPr/>
        <w:t>to the</w:t>
      </w:r>
      <w:r>
        <w:rPr>
          <w:spacing w:val="-1"/>
        </w:rPr>
        <w:t> </w:t>
      </w:r>
      <w:r>
        <w:rPr/>
        <w:t>respondents to further</w:t>
      </w:r>
      <w:r>
        <w:rPr>
          <w:spacing w:val="-1"/>
        </w:rPr>
        <w:t> </w:t>
      </w:r>
      <w:r>
        <w:rPr/>
        <w:t>buttress the findings from the</w:t>
      </w:r>
      <w:r>
        <w:rPr>
          <w:spacing w:val="-1"/>
        </w:rPr>
        <w:t> </w:t>
      </w:r>
      <w:r>
        <w:rPr/>
        <w:t>questionnaire</w:t>
      </w:r>
      <w:r>
        <w:rPr>
          <w:spacing w:val="-1"/>
        </w:rPr>
        <w:t> </w:t>
      </w:r>
      <w:r>
        <w:rPr/>
        <w:t>and to determine</w:t>
      </w:r>
      <w:r>
        <w:rPr>
          <w:spacing w:val="-1"/>
        </w:rPr>
        <w:t> </w:t>
      </w:r>
      <w:r>
        <w:rPr/>
        <w:t>the influence</w:t>
      </w:r>
      <w:r>
        <w:rPr>
          <w:spacing w:val="-15"/>
        </w:rPr>
        <w:t> </w:t>
      </w:r>
      <w:r>
        <w:rPr/>
        <w:t>of</w:t>
      </w:r>
      <w:r>
        <w:rPr>
          <w:spacing w:val="-15"/>
        </w:rPr>
        <w:t> </w:t>
      </w:r>
      <w:r>
        <w:rPr/>
        <w:t>the</w:t>
      </w:r>
      <w:r>
        <w:rPr>
          <w:spacing w:val="-15"/>
        </w:rPr>
        <w:t> </w:t>
      </w:r>
      <w:r>
        <w:rPr/>
        <w:t>internet</w:t>
      </w:r>
      <w:r>
        <w:rPr>
          <w:spacing w:val="-15"/>
        </w:rPr>
        <w:t> </w:t>
      </w:r>
      <w:r>
        <w:rPr/>
        <w:t>on</w:t>
      </w:r>
      <w:r>
        <w:rPr>
          <w:spacing w:val="-15"/>
        </w:rPr>
        <w:t> </w:t>
      </w:r>
      <w:r>
        <w:rPr/>
        <w:t>the</w:t>
      </w:r>
      <w:r>
        <w:rPr>
          <w:spacing w:val="-15"/>
        </w:rPr>
        <w:t> </w:t>
      </w:r>
      <w:r>
        <w:rPr/>
        <w:t>reading</w:t>
      </w:r>
      <w:r>
        <w:rPr>
          <w:spacing w:val="-15"/>
        </w:rPr>
        <w:t> </w:t>
      </w:r>
      <w:r>
        <w:rPr/>
        <w:t>comprehension</w:t>
      </w:r>
      <w:r>
        <w:rPr>
          <w:spacing w:val="-15"/>
        </w:rPr>
        <w:t> </w:t>
      </w:r>
      <w:r>
        <w:rPr/>
        <w:t>of</w:t>
      </w:r>
      <w:r>
        <w:rPr>
          <w:spacing w:val="-15"/>
        </w:rPr>
        <w:t> </w:t>
      </w:r>
      <w:r>
        <w:rPr/>
        <w:t>the</w:t>
      </w:r>
      <w:r>
        <w:rPr>
          <w:spacing w:val="-15"/>
        </w:rPr>
        <w:t> </w:t>
      </w:r>
      <w:r>
        <w:rPr/>
        <w:t>sampled</w:t>
      </w:r>
      <w:r>
        <w:rPr>
          <w:spacing w:val="-15"/>
        </w:rPr>
        <w:t> </w:t>
      </w:r>
      <w:r>
        <w:rPr/>
        <w:t>students.</w:t>
      </w:r>
    </w:p>
    <w:p>
      <w:pPr>
        <w:spacing w:after="0" w:line="480" w:lineRule="auto"/>
        <w:jc w:val="both"/>
        <w:sectPr>
          <w:pgSz w:w="11910" w:h="16840"/>
          <w:pgMar w:top="1340" w:bottom="280" w:left="920" w:right="300"/>
        </w:sectPr>
      </w:pPr>
    </w:p>
    <w:p>
      <w:pPr>
        <w:pStyle w:val="Heading1"/>
        <w:numPr>
          <w:ilvl w:val="1"/>
          <w:numId w:val="20"/>
        </w:numPr>
        <w:tabs>
          <w:tab w:pos="1238" w:val="left" w:leader="none"/>
        </w:tabs>
        <w:spacing w:line="240" w:lineRule="auto" w:before="78" w:after="0"/>
        <w:ind w:left="1238" w:right="0" w:hanging="718"/>
        <w:jc w:val="both"/>
      </w:pPr>
      <w:bookmarkStart w:name="_TOC_250010" w:id="24"/>
      <w:r>
        <w:rPr/>
        <w:t>Method</w:t>
      </w:r>
      <w:r>
        <w:rPr>
          <w:spacing w:val="3"/>
        </w:rPr>
        <w:t> </w:t>
      </w:r>
      <w:r>
        <w:rPr/>
        <w:t>of</w:t>
      </w:r>
      <w:r>
        <w:rPr>
          <w:spacing w:val="3"/>
        </w:rPr>
        <w:t> </w:t>
      </w:r>
      <w:r>
        <w:rPr/>
        <w:t>Data</w:t>
      </w:r>
      <w:r>
        <w:rPr>
          <w:spacing w:val="3"/>
        </w:rPr>
        <w:t> </w:t>
      </w:r>
      <w:bookmarkEnd w:id="24"/>
      <w:r>
        <w:rPr>
          <w:spacing w:val="-2"/>
        </w:rPr>
        <w:t>Analysis</w:t>
      </w:r>
    </w:p>
    <w:p>
      <w:pPr>
        <w:pStyle w:val="BodyText"/>
        <w:spacing w:line="480" w:lineRule="auto" w:before="272"/>
        <w:ind w:left="520" w:right="1135"/>
        <w:jc w:val="both"/>
      </w:pPr>
      <w:r>
        <w:rPr/>
        <w:t>The data collected from the questionnaire was analyzed using mean arithmetic and simple percentages, while hypotheses were tested with chi-square, t. test and Analysis of Variance </w:t>
      </w:r>
      <w:r>
        <w:rPr>
          <w:spacing w:val="-2"/>
        </w:rPr>
        <w:t>(ANOVA).</w:t>
      </w:r>
    </w:p>
    <w:p>
      <w:pPr>
        <w:pStyle w:val="BodyText"/>
      </w:pPr>
    </w:p>
    <w:p>
      <w:pPr>
        <w:pStyle w:val="BodyText"/>
        <w:spacing w:before="4"/>
      </w:pPr>
    </w:p>
    <w:p>
      <w:pPr>
        <w:pStyle w:val="Heading1"/>
        <w:numPr>
          <w:ilvl w:val="1"/>
          <w:numId w:val="20"/>
        </w:numPr>
        <w:tabs>
          <w:tab w:pos="1239" w:val="left" w:leader="none"/>
        </w:tabs>
        <w:spacing w:line="240" w:lineRule="auto" w:before="1" w:after="0"/>
        <w:ind w:left="1239" w:right="0" w:hanging="719"/>
        <w:jc w:val="both"/>
      </w:pPr>
      <w:bookmarkStart w:name="_TOC_250009" w:id="25"/>
      <w:r>
        <w:rPr/>
        <w:t>Test</w:t>
      </w:r>
      <w:r>
        <w:rPr>
          <w:spacing w:val="2"/>
        </w:rPr>
        <w:t> </w:t>
      </w:r>
      <w:bookmarkEnd w:id="25"/>
      <w:r>
        <w:rPr>
          <w:spacing w:val="-2"/>
        </w:rPr>
        <w:t>Validation</w:t>
      </w:r>
    </w:p>
    <w:p>
      <w:pPr>
        <w:pStyle w:val="BodyText"/>
        <w:spacing w:line="480" w:lineRule="auto" w:before="271"/>
        <w:ind w:left="544" w:right="1133"/>
        <w:jc w:val="both"/>
      </w:pPr>
      <w:r>
        <w:rPr/>
        <w:t>In measuring the validity of the instrument, the process of content validity was employed by cross checking and verification of information. The draft copies of the questionnaire were distributed to experts in item construction for their criticisms and suggestions. Their comments</w:t>
      </w:r>
      <w:r>
        <w:rPr>
          <w:spacing w:val="40"/>
        </w:rPr>
        <w:t> </w:t>
      </w:r>
      <w:r>
        <w:rPr/>
        <w:t>and</w:t>
      </w:r>
      <w:r>
        <w:rPr>
          <w:spacing w:val="40"/>
        </w:rPr>
        <w:t> </w:t>
      </w:r>
      <w:r>
        <w:rPr/>
        <w:t>suggestions</w:t>
      </w:r>
      <w:r>
        <w:rPr>
          <w:spacing w:val="40"/>
        </w:rPr>
        <w:t> </w:t>
      </w:r>
      <w:r>
        <w:rPr/>
        <w:t>were</w:t>
      </w:r>
      <w:r>
        <w:rPr>
          <w:spacing w:val="40"/>
        </w:rPr>
        <w:t> </w:t>
      </w:r>
      <w:r>
        <w:rPr/>
        <w:t>incorporated</w:t>
      </w:r>
      <w:r>
        <w:rPr>
          <w:spacing w:val="40"/>
        </w:rPr>
        <w:t> </w:t>
      </w:r>
      <w:r>
        <w:rPr/>
        <w:t>into</w:t>
      </w:r>
      <w:r>
        <w:rPr>
          <w:spacing w:val="40"/>
        </w:rPr>
        <w:t> </w:t>
      </w:r>
      <w:r>
        <w:rPr/>
        <w:t>the</w:t>
      </w:r>
      <w:r>
        <w:rPr>
          <w:spacing w:val="40"/>
        </w:rPr>
        <w:t> </w:t>
      </w:r>
      <w:r>
        <w:rPr/>
        <w:t>final</w:t>
      </w:r>
      <w:r>
        <w:rPr>
          <w:spacing w:val="40"/>
        </w:rPr>
        <w:t> </w:t>
      </w:r>
      <w:r>
        <w:rPr/>
        <w:t>draft</w:t>
      </w:r>
      <w:r>
        <w:rPr>
          <w:spacing w:val="40"/>
        </w:rPr>
        <w:t> </w:t>
      </w:r>
      <w:r>
        <w:rPr/>
        <w:t>of</w:t>
      </w:r>
      <w:r>
        <w:rPr>
          <w:spacing w:val="40"/>
        </w:rPr>
        <w:t> </w:t>
      </w:r>
      <w:r>
        <w:rPr/>
        <w:t>the</w:t>
      </w:r>
      <w:r>
        <w:rPr>
          <w:spacing w:val="40"/>
        </w:rPr>
        <w:t> </w:t>
      </w:r>
      <w:r>
        <w:rPr/>
        <w:t>instruments. Finally, the instrument was presented to the researcher's supervisor who is a professor of English for face and content validation. With her recommendations the final draft of the instrument was produced. This was to make provision for maximum efficiency of the instrument as well as eliminate complex, redundant and overloaded questions from the </w:t>
      </w:r>
      <w:r>
        <w:rPr>
          <w:spacing w:val="-2"/>
        </w:rPr>
        <w:t>instruments.</w:t>
      </w:r>
    </w:p>
    <w:p>
      <w:pPr>
        <w:spacing w:after="0" w:line="480" w:lineRule="auto"/>
        <w:jc w:val="both"/>
        <w:sectPr>
          <w:pgSz w:w="11910" w:h="16840"/>
          <w:pgMar w:top="1340" w:bottom="280" w:left="920" w:right="300"/>
        </w:sectPr>
      </w:pPr>
    </w:p>
    <w:p>
      <w:pPr>
        <w:pStyle w:val="Heading1"/>
        <w:spacing w:before="78"/>
        <w:ind w:left="2926" w:right="3544"/>
        <w:jc w:val="center"/>
      </w:pPr>
      <w:bookmarkStart w:name="_TOC_250008" w:id="26"/>
      <w:r>
        <w:rPr/>
        <w:t>CHAPTER</w:t>
      </w:r>
      <w:r>
        <w:rPr>
          <w:spacing w:val="-5"/>
        </w:rPr>
        <w:t> </w:t>
      </w:r>
      <w:bookmarkEnd w:id="26"/>
      <w:r>
        <w:rPr>
          <w:spacing w:val="-4"/>
        </w:rPr>
        <w:t>FOUR</w:t>
      </w:r>
    </w:p>
    <w:p>
      <w:pPr>
        <w:pStyle w:val="BodyText"/>
        <w:rPr>
          <w:b/>
        </w:rPr>
      </w:pPr>
    </w:p>
    <w:p>
      <w:pPr>
        <w:pStyle w:val="Heading1"/>
        <w:ind w:left="2815"/>
      </w:pPr>
      <w:bookmarkStart w:name="_TOC_250007" w:id="27"/>
      <w:r>
        <w:rPr/>
        <w:t>Data Presentation</w:t>
      </w:r>
      <w:r>
        <w:rPr>
          <w:spacing w:val="-1"/>
        </w:rPr>
        <w:t> </w:t>
      </w:r>
      <w:r>
        <w:rPr/>
        <w:t>and</w:t>
      </w:r>
      <w:r>
        <w:rPr>
          <w:spacing w:val="-1"/>
        </w:rPr>
        <w:t> </w:t>
      </w:r>
      <w:r>
        <w:rPr/>
        <w:t>Analysis</w:t>
      </w:r>
      <w:r>
        <w:rPr>
          <w:spacing w:val="-2"/>
        </w:rPr>
        <w:t> </w:t>
      </w:r>
      <w:r>
        <w:rPr/>
        <w:t>of</w:t>
      </w:r>
      <w:r>
        <w:rPr>
          <w:spacing w:val="2"/>
        </w:rPr>
        <w:t> </w:t>
      </w:r>
      <w:bookmarkEnd w:id="27"/>
      <w:r>
        <w:rPr>
          <w:spacing w:val="-2"/>
        </w:rPr>
        <w:t>Findings</w:t>
      </w:r>
    </w:p>
    <w:p>
      <w:pPr>
        <w:pStyle w:val="BodyText"/>
        <w:spacing w:line="480" w:lineRule="auto" w:before="272"/>
        <w:ind w:left="520" w:right="1130"/>
      </w:pPr>
      <w:r>
        <w:rPr/>
        <w:t>In</w:t>
      </w:r>
      <w:r>
        <w:rPr>
          <w:spacing w:val="27"/>
        </w:rPr>
        <w:t> </w:t>
      </w:r>
      <w:r>
        <w:rPr/>
        <w:t>this</w:t>
      </w:r>
      <w:r>
        <w:rPr>
          <w:spacing w:val="28"/>
        </w:rPr>
        <w:t> </w:t>
      </w:r>
      <w:r>
        <w:rPr/>
        <w:t>chapter</w:t>
      </w:r>
      <w:r>
        <w:rPr>
          <w:spacing w:val="26"/>
        </w:rPr>
        <w:t> </w:t>
      </w:r>
      <w:r>
        <w:rPr/>
        <w:t>the</w:t>
      </w:r>
      <w:r>
        <w:rPr>
          <w:spacing w:val="27"/>
        </w:rPr>
        <w:t> </w:t>
      </w:r>
      <w:r>
        <w:rPr/>
        <w:t>data</w:t>
      </w:r>
      <w:r>
        <w:rPr>
          <w:spacing w:val="29"/>
        </w:rPr>
        <w:t> </w:t>
      </w:r>
      <w:r>
        <w:rPr/>
        <w:t>collected</w:t>
      </w:r>
      <w:r>
        <w:rPr>
          <w:spacing w:val="27"/>
        </w:rPr>
        <w:t> </w:t>
      </w:r>
      <w:r>
        <w:rPr/>
        <w:t>were</w:t>
      </w:r>
      <w:r>
        <w:rPr>
          <w:spacing w:val="26"/>
        </w:rPr>
        <w:t> </w:t>
      </w:r>
      <w:r>
        <w:rPr/>
        <w:t>presented</w:t>
      </w:r>
      <w:r>
        <w:rPr>
          <w:spacing w:val="29"/>
        </w:rPr>
        <w:t> </w:t>
      </w:r>
      <w:r>
        <w:rPr/>
        <w:t>and</w:t>
      </w:r>
      <w:r>
        <w:rPr>
          <w:spacing w:val="27"/>
        </w:rPr>
        <w:t> </w:t>
      </w:r>
      <w:r>
        <w:rPr/>
        <w:t>analyzed.</w:t>
      </w:r>
      <w:r>
        <w:rPr>
          <w:spacing w:val="27"/>
        </w:rPr>
        <w:t> </w:t>
      </w:r>
      <w:r>
        <w:rPr/>
        <w:t>The</w:t>
      </w:r>
      <w:r>
        <w:rPr>
          <w:spacing w:val="26"/>
        </w:rPr>
        <w:t> </w:t>
      </w:r>
      <w:r>
        <w:rPr/>
        <w:t>results</w:t>
      </w:r>
      <w:r>
        <w:rPr>
          <w:spacing w:val="36"/>
        </w:rPr>
        <w:t> </w:t>
      </w:r>
      <w:r>
        <w:rPr/>
        <w:t>were</w:t>
      </w:r>
      <w:r>
        <w:rPr>
          <w:spacing w:val="26"/>
        </w:rPr>
        <w:t> </w:t>
      </w:r>
      <w:r>
        <w:rPr/>
        <w:t>presented according to the research questions and hypotheses.</w:t>
      </w:r>
    </w:p>
    <w:p>
      <w:pPr>
        <w:spacing w:line="480" w:lineRule="auto" w:before="0"/>
        <w:ind w:left="520" w:right="1130" w:firstLine="0"/>
        <w:jc w:val="left"/>
        <w:rPr>
          <w:sz w:val="24"/>
        </w:rPr>
      </w:pPr>
      <w:r>
        <w:rPr>
          <w:b/>
          <w:sz w:val="24"/>
        </w:rPr>
        <w:t>Research Question One: </w:t>
      </w:r>
      <w:r>
        <w:rPr>
          <w:sz w:val="24"/>
        </w:rPr>
        <w:t>What is the extent of internet utilization among undergraduates in urban and rural areas?</w:t>
      </w:r>
    </w:p>
    <w:p>
      <w:pPr>
        <w:pStyle w:val="Heading1"/>
        <w:spacing w:line="480" w:lineRule="auto" w:before="5" w:after="4"/>
      </w:pPr>
      <w:r>
        <w:rPr/>
        <w:t>Table</w:t>
      </w:r>
      <w:r>
        <w:rPr>
          <w:spacing w:val="80"/>
        </w:rPr>
        <w:t> </w:t>
      </w:r>
      <w:r>
        <w:rPr/>
        <w:t>1:</w:t>
      </w:r>
      <w:r>
        <w:rPr>
          <w:spacing w:val="80"/>
        </w:rPr>
        <w:t> </w:t>
      </w:r>
      <w:r>
        <w:rPr/>
        <w:t>Frequency</w:t>
      </w:r>
      <w:r>
        <w:rPr>
          <w:spacing w:val="80"/>
        </w:rPr>
        <w:t> </w:t>
      </w:r>
      <w:r>
        <w:rPr/>
        <w:t>and</w:t>
      </w:r>
      <w:r>
        <w:rPr>
          <w:spacing w:val="80"/>
        </w:rPr>
        <w:t> </w:t>
      </w:r>
      <w:r>
        <w:rPr/>
        <w:t>percentage</w:t>
      </w:r>
      <w:r>
        <w:rPr>
          <w:spacing w:val="80"/>
        </w:rPr>
        <w:t> </w:t>
      </w:r>
      <w:r>
        <w:rPr/>
        <w:t>on</w:t>
      </w:r>
      <w:r>
        <w:rPr>
          <w:spacing w:val="80"/>
        </w:rPr>
        <w:t> </w:t>
      </w:r>
      <w:r>
        <w:rPr/>
        <w:t>the</w:t>
      </w:r>
      <w:r>
        <w:rPr>
          <w:spacing w:val="80"/>
        </w:rPr>
        <w:t> </w:t>
      </w:r>
      <w:r>
        <w:rPr/>
        <w:t>extent</w:t>
      </w:r>
      <w:r>
        <w:rPr>
          <w:spacing w:val="80"/>
        </w:rPr>
        <w:t> </w:t>
      </w:r>
      <w:r>
        <w:rPr/>
        <w:t>of</w:t>
      </w:r>
      <w:r>
        <w:rPr>
          <w:spacing w:val="80"/>
        </w:rPr>
        <w:t> </w:t>
      </w:r>
      <w:r>
        <w:rPr/>
        <w:t>internet</w:t>
      </w:r>
      <w:r>
        <w:rPr>
          <w:spacing w:val="80"/>
        </w:rPr>
        <w:t> </w:t>
      </w:r>
      <w:r>
        <w:rPr/>
        <w:t>utilization</w:t>
      </w:r>
      <w:r>
        <w:rPr>
          <w:spacing w:val="80"/>
        </w:rPr>
        <w:t> </w:t>
      </w:r>
      <w:r>
        <w:rPr/>
        <w:t>among undergraduates in the urban area (N=100)</w:t>
      </w:r>
    </w:p>
    <w:tbl>
      <w:tblPr>
        <w:tblW w:w="0" w:type="auto"/>
        <w:jc w:val="left"/>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3"/>
        <w:gridCol w:w="1657"/>
        <w:gridCol w:w="2239"/>
      </w:tblGrid>
      <w:tr>
        <w:trPr>
          <w:trHeight w:val="551" w:hRule="atLeast"/>
        </w:trPr>
        <w:tc>
          <w:tcPr>
            <w:tcW w:w="3513" w:type="dxa"/>
            <w:tcBorders>
              <w:top w:val="single" w:sz="4" w:space="0" w:color="7E7E7E"/>
              <w:bottom w:val="single" w:sz="4" w:space="0" w:color="000000"/>
            </w:tcBorders>
          </w:tcPr>
          <w:p>
            <w:pPr>
              <w:pStyle w:val="TableParagraph"/>
              <w:spacing w:line="273" w:lineRule="exact"/>
              <w:ind w:left="115"/>
              <w:rPr>
                <w:b/>
                <w:sz w:val="24"/>
              </w:rPr>
            </w:pPr>
            <w:r>
              <w:rPr>
                <w:b/>
                <w:sz w:val="24"/>
              </w:rPr>
              <w:t>Internet</w:t>
            </w:r>
            <w:r>
              <w:rPr>
                <w:b/>
                <w:spacing w:val="-3"/>
                <w:sz w:val="24"/>
              </w:rPr>
              <w:t> </w:t>
            </w:r>
            <w:r>
              <w:rPr>
                <w:b/>
                <w:sz w:val="24"/>
              </w:rPr>
              <w:t>Utilization</w:t>
            </w:r>
            <w:r>
              <w:rPr>
                <w:b/>
                <w:spacing w:val="-2"/>
                <w:sz w:val="24"/>
              </w:rPr>
              <w:t> Category</w:t>
            </w:r>
          </w:p>
        </w:tc>
        <w:tc>
          <w:tcPr>
            <w:tcW w:w="1657" w:type="dxa"/>
            <w:tcBorders>
              <w:top w:val="single" w:sz="4" w:space="0" w:color="7E7E7E"/>
              <w:bottom w:val="single" w:sz="4" w:space="0" w:color="000000"/>
            </w:tcBorders>
          </w:tcPr>
          <w:p>
            <w:pPr>
              <w:pStyle w:val="TableParagraph"/>
              <w:spacing w:line="273" w:lineRule="exact"/>
              <w:ind w:left="43" w:right="15"/>
              <w:jc w:val="center"/>
              <w:rPr>
                <w:b/>
                <w:sz w:val="24"/>
              </w:rPr>
            </w:pPr>
            <w:r>
              <w:rPr>
                <w:b/>
                <w:spacing w:val="-2"/>
                <w:sz w:val="24"/>
              </w:rPr>
              <w:t>Number</w:t>
            </w:r>
          </w:p>
        </w:tc>
        <w:tc>
          <w:tcPr>
            <w:tcW w:w="2239" w:type="dxa"/>
            <w:tcBorders>
              <w:top w:val="single" w:sz="4" w:space="0" w:color="7E7E7E"/>
              <w:bottom w:val="single" w:sz="4" w:space="0" w:color="000000"/>
            </w:tcBorders>
          </w:tcPr>
          <w:p>
            <w:pPr>
              <w:pStyle w:val="TableParagraph"/>
              <w:spacing w:line="273" w:lineRule="exact"/>
              <w:ind w:left="689"/>
              <w:rPr>
                <w:b/>
                <w:sz w:val="24"/>
              </w:rPr>
            </w:pPr>
            <w:r>
              <w:rPr>
                <w:b/>
                <w:sz w:val="24"/>
              </w:rPr>
              <w:t>Percent</w:t>
            </w:r>
            <w:r>
              <w:rPr>
                <w:b/>
                <w:spacing w:val="-5"/>
                <w:sz w:val="24"/>
              </w:rPr>
              <w:t> (%)</w:t>
            </w:r>
          </w:p>
        </w:tc>
      </w:tr>
      <w:tr>
        <w:trPr>
          <w:trHeight w:val="410" w:hRule="atLeast"/>
        </w:trPr>
        <w:tc>
          <w:tcPr>
            <w:tcW w:w="3513" w:type="dxa"/>
            <w:tcBorders>
              <w:top w:val="single" w:sz="4" w:space="0" w:color="000000"/>
            </w:tcBorders>
          </w:tcPr>
          <w:p>
            <w:pPr>
              <w:pStyle w:val="TableParagraph"/>
              <w:spacing w:line="247" w:lineRule="exact"/>
              <w:ind w:left="895"/>
              <w:rPr>
                <w:sz w:val="22"/>
              </w:rPr>
            </w:pPr>
            <w:r>
              <w:rPr>
                <w:sz w:val="22"/>
              </w:rPr>
              <w:t>High</w:t>
            </w:r>
            <w:r>
              <w:rPr>
                <w:spacing w:val="-5"/>
                <w:sz w:val="22"/>
              </w:rPr>
              <w:t> </w:t>
            </w:r>
            <w:r>
              <w:rPr>
                <w:spacing w:val="-2"/>
                <w:sz w:val="22"/>
              </w:rPr>
              <w:t>Users</w:t>
            </w:r>
          </w:p>
        </w:tc>
        <w:tc>
          <w:tcPr>
            <w:tcW w:w="1657" w:type="dxa"/>
            <w:tcBorders>
              <w:top w:val="single" w:sz="4" w:space="0" w:color="000000"/>
            </w:tcBorders>
          </w:tcPr>
          <w:p>
            <w:pPr>
              <w:pStyle w:val="TableParagraph"/>
              <w:spacing w:line="268" w:lineRule="exact"/>
              <w:ind w:left="45" w:right="15"/>
              <w:jc w:val="center"/>
              <w:rPr>
                <w:sz w:val="24"/>
              </w:rPr>
            </w:pPr>
            <w:r>
              <w:rPr>
                <w:spacing w:val="-5"/>
                <w:sz w:val="24"/>
              </w:rPr>
              <w:t>83</w:t>
            </w:r>
          </w:p>
        </w:tc>
        <w:tc>
          <w:tcPr>
            <w:tcW w:w="2239" w:type="dxa"/>
            <w:tcBorders>
              <w:top w:val="single" w:sz="4" w:space="0" w:color="000000"/>
            </w:tcBorders>
          </w:tcPr>
          <w:p>
            <w:pPr>
              <w:pStyle w:val="TableParagraph"/>
              <w:spacing w:line="268" w:lineRule="exact"/>
              <w:ind w:left="389"/>
              <w:rPr>
                <w:sz w:val="24"/>
              </w:rPr>
            </w:pPr>
            <w:r>
              <w:rPr>
                <w:spacing w:val="-5"/>
                <w:sz w:val="24"/>
              </w:rPr>
              <w:t>83%</w:t>
            </w:r>
          </w:p>
        </w:tc>
      </w:tr>
      <w:tr>
        <w:trPr>
          <w:trHeight w:val="692" w:hRule="atLeast"/>
        </w:trPr>
        <w:tc>
          <w:tcPr>
            <w:tcW w:w="3513" w:type="dxa"/>
            <w:tcBorders>
              <w:bottom w:val="single" w:sz="4" w:space="0" w:color="7E7E7E"/>
            </w:tcBorders>
          </w:tcPr>
          <w:p>
            <w:pPr>
              <w:pStyle w:val="TableParagraph"/>
              <w:spacing w:before="134"/>
              <w:ind w:left="895"/>
              <w:rPr>
                <w:sz w:val="22"/>
              </w:rPr>
            </w:pPr>
            <w:r>
              <w:rPr>
                <w:sz w:val="22"/>
              </w:rPr>
              <w:t>Low</w:t>
            </w:r>
            <w:r>
              <w:rPr>
                <w:spacing w:val="-2"/>
                <w:sz w:val="22"/>
              </w:rPr>
              <w:t> </w:t>
            </w:r>
            <w:r>
              <w:rPr>
                <w:spacing w:val="-4"/>
                <w:sz w:val="22"/>
              </w:rPr>
              <w:t>Users</w:t>
            </w:r>
          </w:p>
        </w:tc>
        <w:tc>
          <w:tcPr>
            <w:tcW w:w="1657" w:type="dxa"/>
            <w:tcBorders>
              <w:bottom w:val="single" w:sz="4" w:space="0" w:color="7E7E7E"/>
            </w:tcBorders>
          </w:tcPr>
          <w:p>
            <w:pPr>
              <w:pStyle w:val="TableParagraph"/>
              <w:spacing w:before="133"/>
              <w:ind w:left="30" w:right="45"/>
              <w:jc w:val="center"/>
              <w:rPr>
                <w:sz w:val="24"/>
              </w:rPr>
            </w:pPr>
            <w:r>
              <w:rPr>
                <w:spacing w:val="-5"/>
                <w:sz w:val="24"/>
              </w:rPr>
              <w:t>17</w:t>
            </w:r>
          </w:p>
        </w:tc>
        <w:tc>
          <w:tcPr>
            <w:tcW w:w="2239" w:type="dxa"/>
            <w:tcBorders>
              <w:bottom w:val="single" w:sz="4" w:space="0" w:color="7E7E7E"/>
            </w:tcBorders>
          </w:tcPr>
          <w:p>
            <w:pPr>
              <w:pStyle w:val="TableParagraph"/>
              <w:spacing w:before="133"/>
              <w:ind w:left="389"/>
              <w:rPr>
                <w:sz w:val="24"/>
              </w:rPr>
            </w:pPr>
            <w:r>
              <w:rPr>
                <w:spacing w:val="-5"/>
                <w:sz w:val="24"/>
              </w:rPr>
              <w:t>17%</w:t>
            </w:r>
          </w:p>
        </w:tc>
      </w:tr>
    </w:tbl>
    <w:p>
      <w:pPr>
        <w:pStyle w:val="BodyText"/>
        <w:rPr>
          <w:b/>
        </w:rPr>
      </w:pPr>
    </w:p>
    <w:p>
      <w:pPr>
        <w:pStyle w:val="BodyText"/>
        <w:spacing w:before="87"/>
        <w:rPr>
          <w:b/>
        </w:rPr>
      </w:pPr>
    </w:p>
    <w:p>
      <w:pPr>
        <w:pStyle w:val="BodyText"/>
        <w:spacing w:line="480" w:lineRule="auto"/>
        <w:ind w:left="520" w:right="1136"/>
        <w:jc w:val="both"/>
      </w:pPr>
      <w:r>
        <w:rPr/>
        <w:t>The result presented in table 1 shows that the extent of internet utilization in urban area is high. The percentage response for high internet users in the urban area is 83% and 17% for low users. This indicates that the extent of utilization of internet among undergraduate students in the urban area is high.</w:t>
      </w:r>
    </w:p>
    <w:p>
      <w:pPr>
        <w:pStyle w:val="Heading1"/>
        <w:spacing w:line="477" w:lineRule="auto" w:before="5" w:after="7"/>
        <w:ind w:right="1144"/>
        <w:jc w:val="both"/>
      </w:pPr>
      <w:r>
        <w:rPr/>
        <w:t>Table 2: Frequency and percentage on the extent of internet utilization among undergraduate students in the rural area (N=100)</w:t>
      </w:r>
    </w:p>
    <w:tbl>
      <w:tblPr>
        <w:tblW w:w="0" w:type="auto"/>
        <w:jc w:val="left"/>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0"/>
        <w:gridCol w:w="1440"/>
        <w:gridCol w:w="2098"/>
      </w:tblGrid>
      <w:tr>
        <w:trPr>
          <w:trHeight w:val="554" w:hRule="atLeast"/>
        </w:trPr>
        <w:tc>
          <w:tcPr>
            <w:tcW w:w="3330" w:type="dxa"/>
            <w:tcBorders>
              <w:top w:val="single" w:sz="4" w:space="0" w:color="7E7E7E"/>
              <w:bottom w:val="single" w:sz="4" w:space="0" w:color="000000"/>
            </w:tcBorders>
          </w:tcPr>
          <w:p>
            <w:pPr>
              <w:pStyle w:val="TableParagraph"/>
              <w:spacing w:line="276" w:lineRule="exact"/>
              <w:ind w:left="115"/>
              <w:rPr>
                <w:b/>
                <w:sz w:val="24"/>
              </w:rPr>
            </w:pPr>
            <w:r>
              <w:rPr>
                <w:b/>
                <w:sz w:val="24"/>
              </w:rPr>
              <w:t>Internet</w:t>
            </w:r>
            <w:r>
              <w:rPr>
                <w:b/>
                <w:spacing w:val="-3"/>
                <w:sz w:val="24"/>
              </w:rPr>
              <w:t> </w:t>
            </w:r>
            <w:r>
              <w:rPr>
                <w:b/>
                <w:sz w:val="24"/>
              </w:rPr>
              <w:t>Utilization</w:t>
            </w:r>
            <w:r>
              <w:rPr>
                <w:b/>
                <w:spacing w:val="-2"/>
                <w:sz w:val="24"/>
              </w:rPr>
              <w:t> Category</w:t>
            </w:r>
          </w:p>
        </w:tc>
        <w:tc>
          <w:tcPr>
            <w:tcW w:w="1440" w:type="dxa"/>
            <w:tcBorders>
              <w:top w:val="single" w:sz="4" w:space="0" w:color="7E7E7E"/>
              <w:bottom w:val="single" w:sz="4" w:space="0" w:color="000000"/>
            </w:tcBorders>
          </w:tcPr>
          <w:p>
            <w:pPr>
              <w:pStyle w:val="TableParagraph"/>
              <w:spacing w:line="276" w:lineRule="exact"/>
              <w:ind w:left="31" w:right="152"/>
              <w:jc w:val="center"/>
              <w:rPr>
                <w:b/>
                <w:sz w:val="24"/>
              </w:rPr>
            </w:pPr>
            <w:r>
              <w:rPr>
                <w:b/>
                <w:spacing w:val="-2"/>
                <w:sz w:val="24"/>
              </w:rPr>
              <w:t>Number</w:t>
            </w:r>
          </w:p>
        </w:tc>
        <w:tc>
          <w:tcPr>
            <w:tcW w:w="2098" w:type="dxa"/>
            <w:tcBorders>
              <w:top w:val="single" w:sz="4" w:space="0" w:color="7E7E7E"/>
              <w:bottom w:val="single" w:sz="4" w:space="0" w:color="000000"/>
            </w:tcBorders>
          </w:tcPr>
          <w:p>
            <w:pPr>
              <w:pStyle w:val="TableParagraph"/>
              <w:spacing w:line="276" w:lineRule="exact"/>
              <w:ind w:left="654"/>
              <w:rPr>
                <w:b/>
                <w:sz w:val="24"/>
              </w:rPr>
            </w:pPr>
            <w:r>
              <w:rPr>
                <w:b/>
                <w:sz w:val="24"/>
              </w:rPr>
              <w:t>Percent</w:t>
            </w:r>
            <w:r>
              <w:rPr>
                <w:b/>
                <w:spacing w:val="-5"/>
                <w:sz w:val="24"/>
              </w:rPr>
              <w:t> (%)</w:t>
            </w:r>
          </w:p>
        </w:tc>
      </w:tr>
      <w:tr>
        <w:trPr>
          <w:trHeight w:val="410" w:hRule="atLeast"/>
        </w:trPr>
        <w:tc>
          <w:tcPr>
            <w:tcW w:w="3330" w:type="dxa"/>
            <w:tcBorders>
              <w:top w:val="single" w:sz="4" w:space="0" w:color="000000"/>
            </w:tcBorders>
          </w:tcPr>
          <w:p>
            <w:pPr>
              <w:pStyle w:val="TableParagraph"/>
              <w:spacing w:line="247" w:lineRule="exact"/>
              <w:ind w:left="895"/>
              <w:rPr>
                <w:sz w:val="22"/>
              </w:rPr>
            </w:pPr>
            <w:r>
              <w:rPr>
                <w:sz w:val="22"/>
              </w:rPr>
              <w:t>High</w:t>
            </w:r>
            <w:r>
              <w:rPr>
                <w:spacing w:val="-5"/>
                <w:sz w:val="22"/>
              </w:rPr>
              <w:t> </w:t>
            </w:r>
            <w:r>
              <w:rPr>
                <w:spacing w:val="-2"/>
                <w:sz w:val="22"/>
              </w:rPr>
              <w:t>Users</w:t>
            </w:r>
          </w:p>
        </w:tc>
        <w:tc>
          <w:tcPr>
            <w:tcW w:w="1440" w:type="dxa"/>
            <w:tcBorders>
              <w:top w:val="single" w:sz="4" w:space="0" w:color="000000"/>
            </w:tcBorders>
          </w:tcPr>
          <w:p>
            <w:pPr>
              <w:pStyle w:val="TableParagraph"/>
              <w:spacing w:line="268" w:lineRule="exact"/>
              <w:ind w:left="33" w:right="152"/>
              <w:jc w:val="center"/>
              <w:rPr>
                <w:sz w:val="24"/>
              </w:rPr>
            </w:pPr>
            <w:r>
              <w:rPr>
                <w:spacing w:val="-5"/>
                <w:sz w:val="24"/>
              </w:rPr>
              <w:t>74</w:t>
            </w:r>
          </w:p>
        </w:tc>
        <w:tc>
          <w:tcPr>
            <w:tcW w:w="2098" w:type="dxa"/>
            <w:tcBorders>
              <w:top w:val="single" w:sz="4" w:space="0" w:color="000000"/>
            </w:tcBorders>
          </w:tcPr>
          <w:p>
            <w:pPr>
              <w:pStyle w:val="TableParagraph"/>
              <w:spacing w:line="268" w:lineRule="exact"/>
              <w:ind w:left="354"/>
              <w:rPr>
                <w:sz w:val="24"/>
              </w:rPr>
            </w:pPr>
            <w:r>
              <w:rPr>
                <w:spacing w:val="-5"/>
                <w:sz w:val="24"/>
              </w:rPr>
              <w:t>74%</w:t>
            </w:r>
          </w:p>
        </w:tc>
      </w:tr>
      <w:tr>
        <w:trPr>
          <w:trHeight w:val="692" w:hRule="atLeast"/>
        </w:trPr>
        <w:tc>
          <w:tcPr>
            <w:tcW w:w="3330" w:type="dxa"/>
            <w:tcBorders>
              <w:bottom w:val="single" w:sz="4" w:space="0" w:color="7E7E7E"/>
            </w:tcBorders>
          </w:tcPr>
          <w:p>
            <w:pPr>
              <w:pStyle w:val="TableParagraph"/>
              <w:spacing w:before="134"/>
              <w:ind w:left="895"/>
              <w:rPr>
                <w:sz w:val="22"/>
              </w:rPr>
            </w:pPr>
            <w:r>
              <w:rPr>
                <w:sz w:val="22"/>
              </w:rPr>
              <w:t>Low</w:t>
            </w:r>
            <w:r>
              <w:rPr>
                <w:spacing w:val="-2"/>
                <w:sz w:val="22"/>
              </w:rPr>
              <w:t> </w:t>
            </w:r>
            <w:r>
              <w:rPr>
                <w:spacing w:val="-4"/>
                <w:sz w:val="22"/>
              </w:rPr>
              <w:t>Users</w:t>
            </w:r>
          </w:p>
        </w:tc>
        <w:tc>
          <w:tcPr>
            <w:tcW w:w="1440" w:type="dxa"/>
            <w:tcBorders>
              <w:bottom w:val="single" w:sz="4" w:space="0" w:color="7E7E7E"/>
            </w:tcBorders>
          </w:tcPr>
          <w:p>
            <w:pPr>
              <w:pStyle w:val="TableParagraph"/>
              <w:spacing w:before="133"/>
              <w:ind w:left="96" w:right="152"/>
              <w:jc w:val="center"/>
              <w:rPr>
                <w:sz w:val="24"/>
              </w:rPr>
            </w:pPr>
            <w:r>
              <w:rPr>
                <w:spacing w:val="-5"/>
                <w:sz w:val="24"/>
              </w:rPr>
              <w:t>26</w:t>
            </w:r>
          </w:p>
        </w:tc>
        <w:tc>
          <w:tcPr>
            <w:tcW w:w="2098" w:type="dxa"/>
            <w:tcBorders>
              <w:bottom w:val="single" w:sz="4" w:space="0" w:color="7E7E7E"/>
            </w:tcBorders>
          </w:tcPr>
          <w:p>
            <w:pPr>
              <w:pStyle w:val="TableParagraph"/>
              <w:spacing w:before="133"/>
              <w:ind w:left="354"/>
              <w:rPr>
                <w:sz w:val="24"/>
              </w:rPr>
            </w:pPr>
            <w:r>
              <w:rPr>
                <w:spacing w:val="-5"/>
                <w:sz w:val="24"/>
              </w:rPr>
              <w:t>26%</w:t>
            </w:r>
          </w:p>
        </w:tc>
      </w:tr>
    </w:tbl>
    <w:p>
      <w:pPr>
        <w:pStyle w:val="BodyText"/>
        <w:spacing w:line="480" w:lineRule="auto"/>
        <w:ind w:left="520" w:right="1134"/>
        <w:jc w:val="both"/>
      </w:pPr>
      <w:r>
        <w:rPr/>
        <w:t>Table 2 shows the percentage and frequency of internet utilization among undergraduate students in rural area. The result indicated that 74% of the respondents are high internet users while 26% are low users. This is an indication that the extent of internet utilization among undergraduate students in the rural area is high.</w:t>
      </w:r>
    </w:p>
    <w:p>
      <w:pPr>
        <w:spacing w:after="0" w:line="480" w:lineRule="auto"/>
        <w:jc w:val="both"/>
        <w:sectPr>
          <w:pgSz w:w="11910" w:h="16840"/>
          <w:pgMar w:top="1340" w:bottom="280" w:left="920" w:right="300"/>
        </w:sectPr>
      </w:pPr>
    </w:p>
    <w:p>
      <w:pPr>
        <w:spacing w:line="480" w:lineRule="auto" w:before="73"/>
        <w:ind w:left="520" w:right="1130" w:firstLine="0"/>
        <w:jc w:val="left"/>
        <w:rPr>
          <w:sz w:val="24"/>
        </w:rPr>
      </w:pPr>
      <w:r>
        <w:rPr>
          <w:b/>
          <w:sz w:val="24"/>
        </w:rPr>
        <w:t>Research Question Two: </w:t>
      </w:r>
      <w:r>
        <w:rPr>
          <w:sz w:val="24"/>
        </w:rPr>
        <w:t>What is the extent of internet utilization among male and female</w:t>
      </w:r>
      <w:r>
        <w:rPr>
          <w:spacing w:val="40"/>
          <w:sz w:val="24"/>
        </w:rPr>
        <w:t> </w:t>
      </w:r>
      <w:r>
        <w:rPr>
          <w:sz w:val="24"/>
        </w:rPr>
        <w:t>undergraduate students?</w:t>
      </w:r>
    </w:p>
    <w:p>
      <w:pPr>
        <w:pStyle w:val="Heading1"/>
        <w:spacing w:line="480" w:lineRule="auto" w:before="6" w:after="3"/>
        <w:ind w:right="1130"/>
      </w:pPr>
      <w:r>
        <w:rPr/>
        <w:t>Table</w:t>
      </w:r>
      <w:r>
        <w:rPr>
          <w:spacing w:val="-4"/>
        </w:rPr>
        <w:t> </w:t>
      </w:r>
      <w:r>
        <w:rPr/>
        <w:t>3:</w:t>
      </w:r>
      <w:r>
        <w:rPr>
          <w:spacing w:val="-5"/>
        </w:rPr>
        <w:t> </w:t>
      </w:r>
      <w:r>
        <w:rPr/>
        <w:t>Frequency</w:t>
      </w:r>
      <w:r>
        <w:rPr>
          <w:spacing w:val="-4"/>
        </w:rPr>
        <w:t> </w:t>
      </w:r>
      <w:r>
        <w:rPr/>
        <w:t>and</w:t>
      </w:r>
      <w:r>
        <w:rPr>
          <w:spacing w:val="-4"/>
        </w:rPr>
        <w:t> </w:t>
      </w:r>
      <w:r>
        <w:rPr/>
        <w:t>percentage</w:t>
      </w:r>
      <w:r>
        <w:rPr>
          <w:spacing w:val="-6"/>
        </w:rPr>
        <w:t> </w:t>
      </w:r>
      <w:r>
        <w:rPr/>
        <w:t>on</w:t>
      </w:r>
      <w:r>
        <w:rPr>
          <w:spacing w:val="-4"/>
        </w:rPr>
        <w:t> </w:t>
      </w:r>
      <w:r>
        <w:rPr/>
        <w:t>the</w:t>
      </w:r>
      <w:r>
        <w:rPr>
          <w:spacing w:val="-3"/>
        </w:rPr>
        <w:t> </w:t>
      </w:r>
      <w:r>
        <w:rPr/>
        <w:t>extent</w:t>
      </w:r>
      <w:r>
        <w:rPr>
          <w:spacing w:val="-4"/>
        </w:rPr>
        <w:t> </w:t>
      </w:r>
      <w:r>
        <w:rPr/>
        <w:t>of</w:t>
      </w:r>
      <w:r>
        <w:rPr>
          <w:spacing w:val="-4"/>
        </w:rPr>
        <w:t> </w:t>
      </w:r>
      <w:r>
        <w:rPr/>
        <w:t>internet</w:t>
      </w:r>
      <w:r>
        <w:rPr>
          <w:spacing w:val="-4"/>
        </w:rPr>
        <w:t> </w:t>
      </w:r>
      <w:r>
        <w:rPr/>
        <w:t>utilization</w:t>
      </w:r>
      <w:r>
        <w:rPr>
          <w:spacing w:val="-5"/>
        </w:rPr>
        <w:t> </w:t>
      </w:r>
      <w:r>
        <w:rPr/>
        <w:t>among male undergraduate students (N=110)</w:t>
      </w:r>
    </w:p>
    <w:tbl>
      <w:tblPr>
        <w:tblW w:w="0" w:type="auto"/>
        <w:jc w:val="left"/>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0"/>
        <w:gridCol w:w="1440"/>
        <w:gridCol w:w="2098"/>
      </w:tblGrid>
      <w:tr>
        <w:trPr>
          <w:trHeight w:val="551" w:hRule="atLeast"/>
        </w:trPr>
        <w:tc>
          <w:tcPr>
            <w:tcW w:w="3330" w:type="dxa"/>
            <w:tcBorders>
              <w:top w:val="single" w:sz="4" w:space="0" w:color="7E7E7E"/>
              <w:bottom w:val="single" w:sz="4" w:space="0" w:color="000000"/>
            </w:tcBorders>
          </w:tcPr>
          <w:p>
            <w:pPr>
              <w:pStyle w:val="TableParagraph"/>
              <w:spacing w:line="273" w:lineRule="exact"/>
              <w:ind w:left="115"/>
              <w:rPr>
                <w:b/>
                <w:sz w:val="24"/>
              </w:rPr>
            </w:pPr>
            <w:r>
              <w:rPr>
                <w:b/>
                <w:sz w:val="24"/>
              </w:rPr>
              <w:t>Internet</w:t>
            </w:r>
            <w:r>
              <w:rPr>
                <w:b/>
                <w:spacing w:val="-3"/>
                <w:sz w:val="24"/>
              </w:rPr>
              <w:t> </w:t>
            </w:r>
            <w:r>
              <w:rPr>
                <w:b/>
                <w:sz w:val="24"/>
              </w:rPr>
              <w:t>Utilization</w:t>
            </w:r>
            <w:r>
              <w:rPr>
                <w:b/>
                <w:spacing w:val="-2"/>
                <w:sz w:val="24"/>
              </w:rPr>
              <w:t> Category</w:t>
            </w:r>
          </w:p>
        </w:tc>
        <w:tc>
          <w:tcPr>
            <w:tcW w:w="1440" w:type="dxa"/>
            <w:tcBorders>
              <w:top w:val="single" w:sz="4" w:space="0" w:color="7E7E7E"/>
              <w:bottom w:val="single" w:sz="4" w:space="0" w:color="000000"/>
            </w:tcBorders>
          </w:tcPr>
          <w:p>
            <w:pPr>
              <w:pStyle w:val="TableParagraph"/>
              <w:spacing w:line="273" w:lineRule="exact"/>
              <w:ind w:left="31" w:right="152"/>
              <w:jc w:val="center"/>
              <w:rPr>
                <w:b/>
                <w:sz w:val="24"/>
              </w:rPr>
            </w:pPr>
            <w:r>
              <w:rPr>
                <w:b/>
                <w:spacing w:val="-2"/>
                <w:sz w:val="24"/>
              </w:rPr>
              <w:t>Number</w:t>
            </w:r>
          </w:p>
        </w:tc>
        <w:tc>
          <w:tcPr>
            <w:tcW w:w="2098" w:type="dxa"/>
            <w:tcBorders>
              <w:top w:val="single" w:sz="4" w:space="0" w:color="7E7E7E"/>
              <w:bottom w:val="single" w:sz="4" w:space="0" w:color="000000"/>
            </w:tcBorders>
          </w:tcPr>
          <w:p>
            <w:pPr>
              <w:pStyle w:val="TableParagraph"/>
              <w:spacing w:line="273" w:lineRule="exact"/>
              <w:ind w:left="654"/>
              <w:rPr>
                <w:b/>
                <w:sz w:val="24"/>
              </w:rPr>
            </w:pPr>
            <w:r>
              <w:rPr>
                <w:b/>
                <w:sz w:val="24"/>
              </w:rPr>
              <w:t>Percent</w:t>
            </w:r>
            <w:r>
              <w:rPr>
                <w:b/>
                <w:spacing w:val="-5"/>
                <w:sz w:val="24"/>
              </w:rPr>
              <w:t> (%)</w:t>
            </w:r>
          </w:p>
        </w:tc>
      </w:tr>
      <w:tr>
        <w:trPr>
          <w:trHeight w:val="410" w:hRule="atLeast"/>
        </w:trPr>
        <w:tc>
          <w:tcPr>
            <w:tcW w:w="3330" w:type="dxa"/>
            <w:tcBorders>
              <w:top w:val="single" w:sz="4" w:space="0" w:color="000000"/>
            </w:tcBorders>
          </w:tcPr>
          <w:p>
            <w:pPr>
              <w:pStyle w:val="TableParagraph"/>
              <w:spacing w:line="247" w:lineRule="exact"/>
              <w:ind w:left="895"/>
              <w:rPr>
                <w:sz w:val="22"/>
              </w:rPr>
            </w:pPr>
            <w:r>
              <w:rPr>
                <w:sz w:val="22"/>
              </w:rPr>
              <w:t>High</w:t>
            </w:r>
            <w:r>
              <w:rPr>
                <w:spacing w:val="-5"/>
                <w:sz w:val="22"/>
              </w:rPr>
              <w:t> </w:t>
            </w:r>
            <w:r>
              <w:rPr>
                <w:spacing w:val="-2"/>
                <w:sz w:val="22"/>
              </w:rPr>
              <w:t>Users</w:t>
            </w:r>
          </w:p>
        </w:tc>
        <w:tc>
          <w:tcPr>
            <w:tcW w:w="1440" w:type="dxa"/>
            <w:tcBorders>
              <w:top w:val="single" w:sz="4" w:space="0" w:color="000000"/>
            </w:tcBorders>
          </w:tcPr>
          <w:p>
            <w:pPr>
              <w:pStyle w:val="TableParagraph"/>
              <w:spacing w:line="268" w:lineRule="exact"/>
              <w:ind w:left="33" w:right="152"/>
              <w:jc w:val="center"/>
              <w:rPr>
                <w:sz w:val="24"/>
              </w:rPr>
            </w:pPr>
            <w:r>
              <w:rPr>
                <w:spacing w:val="-5"/>
                <w:sz w:val="24"/>
              </w:rPr>
              <w:t>91</w:t>
            </w:r>
          </w:p>
        </w:tc>
        <w:tc>
          <w:tcPr>
            <w:tcW w:w="2098" w:type="dxa"/>
            <w:tcBorders>
              <w:top w:val="single" w:sz="4" w:space="0" w:color="000000"/>
            </w:tcBorders>
          </w:tcPr>
          <w:p>
            <w:pPr>
              <w:pStyle w:val="TableParagraph"/>
              <w:spacing w:line="268" w:lineRule="exact"/>
              <w:ind w:left="354"/>
              <w:rPr>
                <w:sz w:val="24"/>
              </w:rPr>
            </w:pPr>
            <w:r>
              <w:rPr>
                <w:spacing w:val="-5"/>
                <w:sz w:val="24"/>
              </w:rPr>
              <w:t>82%</w:t>
            </w:r>
          </w:p>
        </w:tc>
      </w:tr>
      <w:tr>
        <w:trPr>
          <w:trHeight w:val="693" w:hRule="atLeast"/>
        </w:trPr>
        <w:tc>
          <w:tcPr>
            <w:tcW w:w="3330" w:type="dxa"/>
            <w:tcBorders>
              <w:bottom w:val="single" w:sz="4" w:space="0" w:color="7E7E7E"/>
            </w:tcBorders>
          </w:tcPr>
          <w:p>
            <w:pPr>
              <w:pStyle w:val="TableParagraph"/>
              <w:spacing w:before="134"/>
              <w:ind w:left="895"/>
              <w:rPr>
                <w:sz w:val="22"/>
              </w:rPr>
            </w:pPr>
            <w:r>
              <w:rPr>
                <w:sz w:val="22"/>
              </w:rPr>
              <w:t>Low</w:t>
            </w:r>
            <w:r>
              <w:rPr>
                <w:spacing w:val="-2"/>
                <w:sz w:val="22"/>
              </w:rPr>
              <w:t> </w:t>
            </w:r>
            <w:r>
              <w:rPr>
                <w:spacing w:val="-4"/>
                <w:sz w:val="22"/>
              </w:rPr>
              <w:t>Users</w:t>
            </w:r>
          </w:p>
        </w:tc>
        <w:tc>
          <w:tcPr>
            <w:tcW w:w="1440" w:type="dxa"/>
            <w:tcBorders>
              <w:bottom w:val="single" w:sz="4" w:space="0" w:color="7E7E7E"/>
            </w:tcBorders>
          </w:tcPr>
          <w:p>
            <w:pPr>
              <w:pStyle w:val="TableParagraph"/>
              <w:spacing w:before="133"/>
              <w:ind w:right="152"/>
              <w:jc w:val="center"/>
              <w:rPr>
                <w:sz w:val="24"/>
              </w:rPr>
            </w:pPr>
            <w:r>
              <w:rPr>
                <w:spacing w:val="-5"/>
                <w:sz w:val="24"/>
              </w:rPr>
              <w:t>19</w:t>
            </w:r>
          </w:p>
        </w:tc>
        <w:tc>
          <w:tcPr>
            <w:tcW w:w="2098" w:type="dxa"/>
            <w:tcBorders>
              <w:bottom w:val="single" w:sz="4" w:space="0" w:color="7E7E7E"/>
            </w:tcBorders>
          </w:tcPr>
          <w:p>
            <w:pPr>
              <w:pStyle w:val="TableParagraph"/>
              <w:spacing w:before="133"/>
              <w:ind w:left="354"/>
              <w:rPr>
                <w:sz w:val="24"/>
              </w:rPr>
            </w:pPr>
            <w:r>
              <w:rPr>
                <w:spacing w:val="-5"/>
                <w:sz w:val="24"/>
              </w:rPr>
              <w:t>26%</w:t>
            </w:r>
          </w:p>
        </w:tc>
      </w:tr>
    </w:tbl>
    <w:p>
      <w:pPr>
        <w:pStyle w:val="BodyText"/>
        <w:spacing w:before="41"/>
        <w:rPr>
          <w:b/>
        </w:rPr>
      </w:pPr>
    </w:p>
    <w:p>
      <w:pPr>
        <w:pStyle w:val="BodyText"/>
        <w:spacing w:line="480" w:lineRule="auto"/>
        <w:ind w:left="520" w:right="1205"/>
      </w:pPr>
      <w:r>
        <w:rPr/>
        <w:t>The analysis in table 3 indicates that the majority of male undergraduate students</w:t>
      </w:r>
      <w:r>
        <w:rPr>
          <w:spacing w:val="40"/>
        </w:rPr>
        <w:t> </w:t>
      </w:r>
      <w:r>
        <w:rPr/>
        <w:t>are high internet</w:t>
      </w:r>
      <w:r>
        <w:rPr>
          <w:spacing w:val="-2"/>
        </w:rPr>
        <w:t> </w:t>
      </w:r>
      <w:r>
        <w:rPr/>
        <w:t>users.</w:t>
      </w:r>
      <w:r>
        <w:rPr>
          <w:spacing w:val="-2"/>
        </w:rPr>
        <w:t> </w:t>
      </w:r>
      <w:r>
        <w:rPr/>
        <w:t>The</w:t>
      </w:r>
      <w:r>
        <w:rPr>
          <w:spacing w:val="-3"/>
        </w:rPr>
        <w:t> </w:t>
      </w:r>
      <w:r>
        <w:rPr/>
        <w:t>percentage</w:t>
      </w:r>
      <w:r>
        <w:rPr>
          <w:spacing w:val="-4"/>
        </w:rPr>
        <w:t> </w:t>
      </w:r>
      <w:r>
        <w:rPr/>
        <w:t>response</w:t>
      </w:r>
      <w:r>
        <w:rPr>
          <w:spacing w:val="-3"/>
        </w:rPr>
        <w:t> </w:t>
      </w:r>
      <w:r>
        <w:rPr/>
        <w:t>for</w:t>
      </w:r>
      <w:r>
        <w:rPr>
          <w:spacing w:val="-3"/>
        </w:rPr>
        <w:t> </w:t>
      </w:r>
      <w:r>
        <w:rPr/>
        <w:t>high</w:t>
      </w:r>
      <w:r>
        <w:rPr>
          <w:spacing w:val="-2"/>
        </w:rPr>
        <w:t> </w:t>
      </w:r>
      <w:r>
        <w:rPr/>
        <w:t>internet</w:t>
      </w:r>
      <w:r>
        <w:rPr>
          <w:spacing w:val="-2"/>
        </w:rPr>
        <w:t> </w:t>
      </w:r>
      <w:r>
        <w:rPr/>
        <w:t>users</w:t>
      </w:r>
      <w:r>
        <w:rPr>
          <w:spacing w:val="-2"/>
        </w:rPr>
        <w:t> </w:t>
      </w:r>
      <w:r>
        <w:rPr/>
        <w:t>is</w:t>
      </w:r>
      <w:r>
        <w:rPr>
          <w:spacing w:val="-2"/>
        </w:rPr>
        <w:t> </w:t>
      </w:r>
      <w:r>
        <w:rPr/>
        <w:t>82%</w:t>
      </w:r>
      <w:r>
        <w:rPr>
          <w:spacing w:val="-2"/>
        </w:rPr>
        <w:t> </w:t>
      </w:r>
      <w:r>
        <w:rPr/>
        <w:t>and</w:t>
      </w:r>
      <w:r>
        <w:rPr>
          <w:spacing w:val="-1"/>
        </w:rPr>
        <w:t> </w:t>
      </w:r>
      <w:r>
        <w:rPr/>
        <w:t>19%</w:t>
      </w:r>
      <w:r>
        <w:rPr>
          <w:spacing w:val="-3"/>
        </w:rPr>
        <w:t> </w:t>
      </w:r>
      <w:r>
        <w:rPr/>
        <w:t>for</w:t>
      </w:r>
      <w:r>
        <w:rPr>
          <w:spacing w:val="-4"/>
        </w:rPr>
        <w:t> </w:t>
      </w:r>
      <w:r>
        <w:rPr/>
        <w:t>low</w:t>
      </w:r>
      <w:r>
        <w:rPr>
          <w:spacing w:val="-2"/>
        </w:rPr>
        <w:t> </w:t>
      </w:r>
      <w:r>
        <w:rPr/>
        <w:t>users. This shows that the extent of utilization of internet among undergraduate students in the urban area is high.</w:t>
      </w:r>
    </w:p>
    <w:p>
      <w:pPr>
        <w:pStyle w:val="BodyText"/>
      </w:pPr>
    </w:p>
    <w:p>
      <w:pPr>
        <w:pStyle w:val="BodyText"/>
        <w:spacing w:before="3"/>
      </w:pPr>
    </w:p>
    <w:p>
      <w:pPr>
        <w:pStyle w:val="Heading1"/>
        <w:spacing w:line="480" w:lineRule="auto" w:after="4"/>
      </w:pPr>
      <w:r>
        <w:rPr/>
        <w:t>Table 4: Frequency and percentage on the extent of internet utilization among female</w:t>
      </w:r>
      <w:r>
        <w:rPr>
          <w:spacing w:val="80"/>
        </w:rPr>
        <w:t> </w:t>
      </w:r>
      <w:r>
        <w:rPr/>
        <w:t>undergraduate students (N=90)</w:t>
      </w:r>
    </w:p>
    <w:tbl>
      <w:tblPr>
        <w:tblW w:w="0" w:type="auto"/>
        <w:jc w:val="left"/>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0"/>
        <w:gridCol w:w="1440"/>
        <w:gridCol w:w="2098"/>
      </w:tblGrid>
      <w:tr>
        <w:trPr>
          <w:trHeight w:val="554" w:hRule="atLeast"/>
        </w:trPr>
        <w:tc>
          <w:tcPr>
            <w:tcW w:w="3330" w:type="dxa"/>
            <w:tcBorders>
              <w:top w:val="single" w:sz="4" w:space="0" w:color="7E7E7E"/>
              <w:bottom w:val="single" w:sz="4" w:space="0" w:color="000000"/>
            </w:tcBorders>
          </w:tcPr>
          <w:p>
            <w:pPr>
              <w:pStyle w:val="TableParagraph"/>
              <w:spacing w:line="275" w:lineRule="exact"/>
              <w:ind w:left="115"/>
              <w:rPr>
                <w:b/>
                <w:sz w:val="24"/>
              </w:rPr>
            </w:pPr>
            <w:r>
              <w:rPr>
                <w:b/>
                <w:sz w:val="24"/>
              </w:rPr>
              <w:t>Internet</w:t>
            </w:r>
            <w:r>
              <w:rPr>
                <w:b/>
                <w:spacing w:val="-3"/>
                <w:sz w:val="24"/>
              </w:rPr>
              <w:t> </w:t>
            </w:r>
            <w:r>
              <w:rPr>
                <w:b/>
                <w:sz w:val="24"/>
              </w:rPr>
              <w:t>Utilization</w:t>
            </w:r>
            <w:r>
              <w:rPr>
                <w:b/>
                <w:spacing w:val="-2"/>
                <w:sz w:val="24"/>
              </w:rPr>
              <w:t> Category</w:t>
            </w:r>
          </w:p>
        </w:tc>
        <w:tc>
          <w:tcPr>
            <w:tcW w:w="1440" w:type="dxa"/>
            <w:tcBorders>
              <w:top w:val="single" w:sz="4" w:space="0" w:color="7E7E7E"/>
              <w:bottom w:val="single" w:sz="4" w:space="0" w:color="000000"/>
            </w:tcBorders>
          </w:tcPr>
          <w:p>
            <w:pPr>
              <w:pStyle w:val="TableParagraph"/>
              <w:spacing w:line="275" w:lineRule="exact"/>
              <w:ind w:left="31" w:right="152"/>
              <w:jc w:val="center"/>
              <w:rPr>
                <w:b/>
                <w:sz w:val="24"/>
              </w:rPr>
            </w:pPr>
            <w:r>
              <w:rPr>
                <w:b/>
                <w:spacing w:val="-2"/>
                <w:sz w:val="24"/>
              </w:rPr>
              <w:t>Number</w:t>
            </w:r>
          </w:p>
        </w:tc>
        <w:tc>
          <w:tcPr>
            <w:tcW w:w="2098" w:type="dxa"/>
            <w:tcBorders>
              <w:top w:val="single" w:sz="4" w:space="0" w:color="7E7E7E"/>
              <w:bottom w:val="single" w:sz="4" w:space="0" w:color="000000"/>
            </w:tcBorders>
          </w:tcPr>
          <w:p>
            <w:pPr>
              <w:pStyle w:val="TableParagraph"/>
              <w:spacing w:line="275" w:lineRule="exact"/>
              <w:ind w:left="654"/>
              <w:rPr>
                <w:b/>
                <w:sz w:val="24"/>
              </w:rPr>
            </w:pPr>
            <w:r>
              <w:rPr>
                <w:b/>
                <w:sz w:val="24"/>
              </w:rPr>
              <w:t>Percent</w:t>
            </w:r>
            <w:r>
              <w:rPr>
                <w:b/>
                <w:spacing w:val="-5"/>
                <w:sz w:val="24"/>
              </w:rPr>
              <w:t> (%)</w:t>
            </w:r>
          </w:p>
        </w:tc>
      </w:tr>
      <w:tr>
        <w:trPr>
          <w:trHeight w:val="410" w:hRule="atLeast"/>
        </w:trPr>
        <w:tc>
          <w:tcPr>
            <w:tcW w:w="3330" w:type="dxa"/>
            <w:tcBorders>
              <w:top w:val="single" w:sz="4" w:space="0" w:color="000000"/>
            </w:tcBorders>
          </w:tcPr>
          <w:p>
            <w:pPr>
              <w:pStyle w:val="TableParagraph"/>
              <w:spacing w:line="247" w:lineRule="exact"/>
              <w:ind w:left="895"/>
              <w:rPr>
                <w:sz w:val="22"/>
              </w:rPr>
            </w:pPr>
            <w:r>
              <w:rPr>
                <w:sz w:val="22"/>
              </w:rPr>
              <w:t>High</w:t>
            </w:r>
            <w:r>
              <w:rPr>
                <w:spacing w:val="-5"/>
                <w:sz w:val="22"/>
              </w:rPr>
              <w:t> </w:t>
            </w:r>
            <w:r>
              <w:rPr>
                <w:spacing w:val="-2"/>
                <w:sz w:val="22"/>
              </w:rPr>
              <w:t>Users</w:t>
            </w:r>
          </w:p>
        </w:tc>
        <w:tc>
          <w:tcPr>
            <w:tcW w:w="1440" w:type="dxa"/>
            <w:tcBorders>
              <w:top w:val="single" w:sz="4" w:space="0" w:color="000000"/>
            </w:tcBorders>
          </w:tcPr>
          <w:p>
            <w:pPr>
              <w:pStyle w:val="TableParagraph"/>
              <w:spacing w:line="268" w:lineRule="exact"/>
              <w:ind w:left="33" w:right="152"/>
              <w:jc w:val="center"/>
              <w:rPr>
                <w:sz w:val="24"/>
              </w:rPr>
            </w:pPr>
            <w:r>
              <w:rPr>
                <w:spacing w:val="-5"/>
                <w:sz w:val="24"/>
              </w:rPr>
              <w:t>66</w:t>
            </w:r>
          </w:p>
        </w:tc>
        <w:tc>
          <w:tcPr>
            <w:tcW w:w="2098" w:type="dxa"/>
            <w:tcBorders>
              <w:top w:val="single" w:sz="4" w:space="0" w:color="000000"/>
            </w:tcBorders>
          </w:tcPr>
          <w:p>
            <w:pPr>
              <w:pStyle w:val="TableParagraph"/>
              <w:spacing w:line="268" w:lineRule="exact"/>
              <w:ind w:left="354"/>
              <w:rPr>
                <w:sz w:val="24"/>
              </w:rPr>
            </w:pPr>
            <w:r>
              <w:rPr>
                <w:spacing w:val="-5"/>
                <w:sz w:val="24"/>
              </w:rPr>
              <w:t>73%</w:t>
            </w:r>
          </w:p>
        </w:tc>
      </w:tr>
      <w:tr>
        <w:trPr>
          <w:trHeight w:val="692" w:hRule="atLeast"/>
        </w:trPr>
        <w:tc>
          <w:tcPr>
            <w:tcW w:w="3330" w:type="dxa"/>
            <w:tcBorders>
              <w:bottom w:val="single" w:sz="4" w:space="0" w:color="7E7E7E"/>
            </w:tcBorders>
          </w:tcPr>
          <w:p>
            <w:pPr>
              <w:pStyle w:val="TableParagraph"/>
              <w:spacing w:before="134"/>
              <w:ind w:left="895"/>
              <w:rPr>
                <w:sz w:val="22"/>
              </w:rPr>
            </w:pPr>
            <w:r>
              <w:rPr>
                <w:sz w:val="22"/>
              </w:rPr>
              <w:t>Low</w:t>
            </w:r>
            <w:r>
              <w:rPr>
                <w:spacing w:val="-2"/>
                <w:sz w:val="22"/>
              </w:rPr>
              <w:t> </w:t>
            </w:r>
            <w:r>
              <w:rPr>
                <w:spacing w:val="-4"/>
                <w:sz w:val="22"/>
              </w:rPr>
              <w:t>Users</w:t>
            </w:r>
          </w:p>
        </w:tc>
        <w:tc>
          <w:tcPr>
            <w:tcW w:w="1440" w:type="dxa"/>
            <w:tcBorders>
              <w:bottom w:val="single" w:sz="4" w:space="0" w:color="7E7E7E"/>
            </w:tcBorders>
          </w:tcPr>
          <w:p>
            <w:pPr>
              <w:pStyle w:val="TableParagraph"/>
              <w:spacing w:before="133"/>
              <w:ind w:left="96" w:right="152"/>
              <w:jc w:val="center"/>
              <w:rPr>
                <w:sz w:val="24"/>
              </w:rPr>
            </w:pPr>
            <w:r>
              <w:rPr>
                <w:spacing w:val="-5"/>
                <w:sz w:val="24"/>
              </w:rPr>
              <w:t>24</w:t>
            </w:r>
          </w:p>
        </w:tc>
        <w:tc>
          <w:tcPr>
            <w:tcW w:w="2098" w:type="dxa"/>
            <w:tcBorders>
              <w:bottom w:val="single" w:sz="4" w:space="0" w:color="7E7E7E"/>
            </w:tcBorders>
          </w:tcPr>
          <w:p>
            <w:pPr>
              <w:pStyle w:val="TableParagraph"/>
              <w:spacing w:before="133"/>
              <w:ind w:left="354"/>
              <w:rPr>
                <w:sz w:val="24"/>
              </w:rPr>
            </w:pPr>
            <w:r>
              <w:rPr>
                <w:spacing w:val="-5"/>
                <w:sz w:val="24"/>
              </w:rPr>
              <w:t>27%</w:t>
            </w:r>
          </w:p>
        </w:tc>
      </w:tr>
    </w:tbl>
    <w:p>
      <w:pPr>
        <w:pStyle w:val="BodyText"/>
        <w:spacing w:line="480" w:lineRule="auto"/>
        <w:ind w:left="520" w:right="1130"/>
      </w:pPr>
      <w:r>
        <w:rPr/>
        <w:t>The</w:t>
      </w:r>
      <w:r>
        <w:rPr>
          <w:spacing w:val="-5"/>
        </w:rPr>
        <w:t> </w:t>
      </w:r>
      <w:r>
        <w:rPr/>
        <w:t>analysis</w:t>
      </w:r>
      <w:r>
        <w:rPr>
          <w:spacing w:val="-3"/>
        </w:rPr>
        <w:t> </w:t>
      </w:r>
      <w:r>
        <w:rPr/>
        <w:t>in</w:t>
      </w:r>
      <w:r>
        <w:rPr>
          <w:spacing w:val="-3"/>
        </w:rPr>
        <w:t> </w:t>
      </w:r>
      <w:r>
        <w:rPr/>
        <w:t>table</w:t>
      </w:r>
      <w:r>
        <w:rPr>
          <w:spacing w:val="-3"/>
        </w:rPr>
        <w:t> </w:t>
      </w:r>
      <w:r>
        <w:rPr/>
        <w:t>4</w:t>
      </w:r>
      <w:r>
        <w:rPr>
          <w:spacing w:val="-3"/>
        </w:rPr>
        <w:t> </w:t>
      </w:r>
      <w:r>
        <w:rPr/>
        <w:t>indicates</w:t>
      </w:r>
      <w:r>
        <w:rPr>
          <w:spacing w:val="-3"/>
        </w:rPr>
        <w:t> </w:t>
      </w:r>
      <w:r>
        <w:rPr/>
        <w:t>that</w:t>
      </w:r>
      <w:r>
        <w:rPr>
          <w:spacing w:val="-3"/>
        </w:rPr>
        <w:t> </w:t>
      </w:r>
      <w:r>
        <w:rPr/>
        <w:t>73%</w:t>
      </w:r>
      <w:r>
        <w:rPr>
          <w:spacing w:val="-3"/>
        </w:rPr>
        <w:t> </w:t>
      </w:r>
      <w:r>
        <w:rPr/>
        <w:t>of</w:t>
      </w:r>
      <w:r>
        <w:rPr>
          <w:spacing w:val="-2"/>
        </w:rPr>
        <w:t> </w:t>
      </w:r>
      <w:r>
        <w:rPr/>
        <w:t>female</w:t>
      </w:r>
      <w:r>
        <w:rPr>
          <w:spacing w:val="-4"/>
        </w:rPr>
        <w:t> </w:t>
      </w:r>
      <w:r>
        <w:rPr/>
        <w:t>undergraduate students users</w:t>
      </w:r>
      <w:r>
        <w:rPr>
          <w:spacing w:val="-3"/>
        </w:rPr>
        <w:t> </w:t>
      </w:r>
      <w:r>
        <w:rPr/>
        <w:t>are</w:t>
      </w:r>
      <w:r>
        <w:rPr>
          <w:spacing w:val="-4"/>
        </w:rPr>
        <w:t> </w:t>
      </w:r>
      <w:r>
        <w:rPr/>
        <w:t>high internet users while and 26% are low users. This indicates that the extent of utilization of internet among female undergraduate students is high.</w:t>
      </w:r>
    </w:p>
    <w:p>
      <w:pPr>
        <w:spacing w:line="480" w:lineRule="auto" w:before="0"/>
        <w:ind w:left="520" w:right="1130" w:firstLine="0"/>
        <w:jc w:val="left"/>
        <w:rPr>
          <w:sz w:val="24"/>
        </w:rPr>
      </w:pPr>
      <w:r>
        <w:rPr>
          <w:b/>
          <w:sz w:val="24"/>
        </w:rPr>
        <w:t>Research</w:t>
      </w:r>
      <w:r>
        <w:rPr>
          <w:b/>
          <w:spacing w:val="30"/>
          <w:sz w:val="24"/>
        </w:rPr>
        <w:t> </w:t>
      </w:r>
      <w:r>
        <w:rPr>
          <w:b/>
          <w:sz w:val="24"/>
        </w:rPr>
        <w:t>Question</w:t>
      </w:r>
      <w:r>
        <w:rPr>
          <w:b/>
          <w:spacing w:val="31"/>
          <w:sz w:val="24"/>
        </w:rPr>
        <w:t> </w:t>
      </w:r>
      <w:r>
        <w:rPr>
          <w:b/>
          <w:sz w:val="24"/>
        </w:rPr>
        <w:t>Three:</w:t>
      </w:r>
      <w:r>
        <w:rPr>
          <w:b/>
          <w:spacing w:val="28"/>
          <w:sz w:val="24"/>
        </w:rPr>
        <w:t> </w:t>
      </w:r>
      <w:r>
        <w:rPr>
          <w:sz w:val="24"/>
        </w:rPr>
        <w:t>What</w:t>
      </w:r>
      <w:r>
        <w:rPr>
          <w:spacing w:val="29"/>
          <w:sz w:val="24"/>
        </w:rPr>
        <w:t> </w:t>
      </w:r>
      <w:r>
        <w:rPr>
          <w:sz w:val="24"/>
        </w:rPr>
        <w:t>are</w:t>
      </w:r>
      <w:r>
        <w:rPr>
          <w:spacing w:val="27"/>
          <w:sz w:val="24"/>
        </w:rPr>
        <w:t> </w:t>
      </w:r>
      <w:r>
        <w:rPr>
          <w:sz w:val="24"/>
        </w:rPr>
        <w:t>the</w:t>
      </w:r>
      <w:r>
        <w:rPr>
          <w:spacing w:val="28"/>
          <w:sz w:val="24"/>
        </w:rPr>
        <w:t> </w:t>
      </w:r>
      <w:r>
        <w:rPr>
          <w:sz w:val="24"/>
        </w:rPr>
        <w:t>purposes</w:t>
      </w:r>
      <w:r>
        <w:rPr>
          <w:spacing w:val="29"/>
          <w:sz w:val="24"/>
        </w:rPr>
        <w:t> </w:t>
      </w:r>
      <w:r>
        <w:rPr>
          <w:sz w:val="24"/>
        </w:rPr>
        <w:t>of</w:t>
      </w:r>
      <w:r>
        <w:rPr>
          <w:spacing w:val="28"/>
          <w:sz w:val="24"/>
        </w:rPr>
        <w:t> </w:t>
      </w:r>
      <w:r>
        <w:rPr>
          <w:sz w:val="24"/>
        </w:rPr>
        <w:t>internet</w:t>
      </w:r>
      <w:r>
        <w:rPr>
          <w:spacing w:val="29"/>
          <w:sz w:val="24"/>
        </w:rPr>
        <w:t> </w:t>
      </w:r>
      <w:r>
        <w:rPr>
          <w:sz w:val="24"/>
        </w:rPr>
        <w:t>utilization</w:t>
      </w:r>
      <w:r>
        <w:rPr>
          <w:spacing w:val="26"/>
          <w:sz w:val="24"/>
        </w:rPr>
        <w:t> </w:t>
      </w:r>
      <w:r>
        <w:rPr>
          <w:sz w:val="24"/>
        </w:rPr>
        <w:t>among</w:t>
      </w:r>
      <w:r>
        <w:rPr>
          <w:spacing w:val="27"/>
          <w:sz w:val="24"/>
        </w:rPr>
        <w:t> </w:t>
      </w:r>
      <w:r>
        <w:rPr>
          <w:sz w:val="24"/>
        </w:rPr>
        <w:t>Male</w:t>
      </w:r>
      <w:r>
        <w:rPr>
          <w:spacing w:val="28"/>
          <w:sz w:val="24"/>
        </w:rPr>
        <w:t> </w:t>
      </w:r>
      <w:r>
        <w:rPr>
          <w:sz w:val="24"/>
        </w:rPr>
        <w:t>and Female undergraduate students?</w:t>
      </w:r>
    </w:p>
    <w:p>
      <w:pPr>
        <w:spacing w:after="0" w:line="480" w:lineRule="auto"/>
        <w:jc w:val="left"/>
        <w:rPr>
          <w:sz w:val="24"/>
        </w:rPr>
        <w:sectPr>
          <w:pgSz w:w="11910" w:h="16840"/>
          <w:pgMar w:top="1340" w:bottom="280" w:left="920" w:right="300"/>
        </w:sectPr>
      </w:pPr>
    </w:p>
    <w:p>
      <w:pPr>
        <w:pStyle w:val="Heading1"/>
        <w:spacing w:line="480" w:lineRule="auto" w:before="78" w:after="4"/>
        <w:ind w:right="1130"/>
      </w:pPr>
      <w:r>
        <w:rPr/>
        <w:t>Table</w:t>
      </w:r>
      <w:r>
        <w:rPr>
          <w:spacing w:val="-3"/>
        </w:rPr>
        <w:t> </w:t>
      </w:r>
      <w:r>
        <w:rPr/>
        <w:t>5:</w:t>
      </w:r>
      <w:r>
        <w:rPr>
          <w:spacing w:val="-1"/>
        </w:rPr>
        <w:t> </w:t>
      </w:r>
      <w:r>
        <w:rPr/>
        <w:t>Percentage</w:t>
      </w:r>
      <w:r>
        <w:rPr>
          <w:spacing w:val="-3"/>
        </w:rPr>
        <w:t> </w:t>
      </w:r>
      <w:r>
        <w:rPr/>
        <w:t>Responses</w:t>
      </w:r>
      <w:r>
        <w:rPr>
          <w:spacing w:val="-2"/>
        </w:rPr>
        <w:t> </w:t>
      </w:r>
      <w:r>
        <w:rPr/>
        <w:t>on</w:t>
      </w:r>
      <w:r>
        <w:rPr>
          <w:spacing w:val="-2"/>
        </w:rPr>
        <w:t> </w:t>
      </w:r>
      <w:r>
        <w:rPr/>
        <w:t>the</w:t>
      </w:r>
      <w:r>
        <w:rPr>
          <w:spacing w:val="-1"/>
        </w:rPr>
        <w:t> </w:t>
      </w:r>
      <w:r>
        <w:rPr/>
        <w:t>Purpose</w:t>
      </w:r>
      <w:r>
        <w:rPr>
          <w:spacing w:val="-1"/>
        </w:rPr>
        <w:t> </w:t>
      </w:r>
      <w:r>
        <w:rPr/>
        <w:t>of</w:t>
      </w:r>
      <w:r>
        <w:rPr>
          <w:spacing w:val="-1"/>
        </w:rPr>
        <w:t> </w:t>
      </w:r>
      <w:r>
        <w:rPr/>
        <w:t>Using</w:t>
      </w:r>
      <w:r>
        <w:rPr>
          <w:spacing w:val="-2"/>
        </w:rPr>
        <w:t> </w:t>
      </w:r>
      <w:r>
        <w:rPr/>
        <w:t>the</w:t>
      </w:r>
      <w:r>
        <w:rPr>
          <w:spacing w:val="-3"/>
        </w:rPr>
        <w:t> </w:t>
      </w:r>
      <w:r>
        <w:rPr/>
        <w:t>Internet</w:t>
      </w:r>
      <w:r>
        <w:rPr>
          <w:spacing w:val="-1"/>
        </w:rPr>
        <w:t> </w:t>
      </w:r>
      <w:r>
        <w:rPr/>
        <w:t>Based</w:t>
      </w:r>
      <w:r>
        <w:rPr>
          <w:spacing w:val="-2"/>
        </w:rPr>
        <w:t> </w:t>
      </w:r>
      <w:r>
        <w:rPr/>
        <w:t>on</w:t>
      </w:r>
      <w:r>
        <w:rPr>
          <w:spacing w:val="-2"/>
        </w:rPr>
        <w:t> </w:t>
      </w:r>
      <w:r>
        <w:rPr/>
        <w:t>Gender</w:t>
      </w:r>
      <w:r>
        <w:rPr>
          <w:spacing w:val="-3"/>
        </w:rPr>
        <w:t> </w:t>
      </w:r>
      <w:r>
        <w:rPr/>
        <w:t>of </w:t>
      </w:r>
      <w:r>
        <w:rPr>
          <w:spacing w:val="-2"/>
        </w:rPr>
        <w:t>Students</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9"/>
        <w:gridCol w:w="2072"/>
        <w:gridCol w:w="1170"/>
        <w:gridCol w:w="1261"/>
        <w:gridCol w:w="1173"/>
      </w:tblGrid>
      <w:tr>
        <w:trPr>
          <w:trHeight w:val="414" w:hRule="atLeast"/>
        </w:trPr>
        <w:tc>
          <w:tcPr>
            <w:tcW w:w="5781" w:type="dxa"/>
            <w:gridSpan w:val="2"/>
            <w:vMerge w:val="restart"/>
          </w:tcPr>
          <w:p>
            <w:pPr>
              <w:pStyle w:val="TableParagraph"/>
              <w:spacing w:line="207" w:lineRule="exact"/>
              <w:ind w:left="167"/>
              <w:rPr>
                <w:b/>
                <w:sz w:val="18"/>
              </w:rPr>
            </w:pPr>
            <w:r>
              <w:rPr>
                <w:b/>
                <w:sz w:val="18"/>
              </w:rPr>
              <w:t>Purpose</w:t>
            </w:r>
            <w:r>
              <w:rPr>
                <w:b/>
                <w:spacing w:val="-4"/>
                <w:sz w:val="18"/>
              </w:rPr>
              <w:t> </w:t>
            </w:r>
            <w:r>
              <w:rPr>
                <w:b/>
                <w:sz w:val="18"/>
              </w:rPr>
              <w:t>of</w:t>
            </w:r>
            <w:r>
              <w:rPr>
                <w:b/>
                <w:spacing w:val="-2"/>
                <w:sz w:val="18"/>
              </w:rPr>
              <w:t> </w:t>
            </w:r>
            <w:r>
              <w:rPr>
                <w:b/>
                <w:sz w:val="18"/>
              </w:rPr>
              <w:t>Using</w:t>
            </w:r>
            <w:r>
              <w:rPr>
                <w:b/>
                <w:spacing w:val="-1"/>
                <w:sz w:val="18"/>
              </w:rPr>
              <w:t> </w:t>
            </w:r>
            <w:r>
              <w:rPr>
                <w:b/>
                <w:sz w:val="18"/>
              </w:rPr>
              <w:t>the</w:t>
            </w:r>
            <w:r>
              <w:rPr>
                <w:b/>
                <w:spacing w:val="-3"/>
                <w:sz w:val="18"/>
              </w:rPr>
              <w:t> </w:t>
            </w:r>
            <w:r>
              <w:rPr>
                <w:b/>
                <w:spacing w:val="-2"/>
                <w:sz w:val="18"/>
              </w:rPr>
              <w:t>internet</w:t>
            </w:r>
          </w:p>
        </w:tc>
        <w:tc>
          <w:tcPr>
            <w:tcW w:w="2431" w:type="dxa"/>
            <w:gridSpan w:val="2"/>
          </w:tcPr>
          <w:p>
            <w:pPr>
              <w:pStyle w:val="TableParagraph"/>
              <w:spacing w:line="207" w:lineRule="exact"/>
              <w:jc w:val="center"/>
              <w:rPr>
                <w:b/>
                <w:sz w:val="18"/>
              </w:rPr>
            </w:pPr>
            <w:r>
              <w:rPr>
                <w:b/>
                <w:spacing w:val="-5"/>
                <w:sz w:val="18"/>
              </w:rPr>
              <w:t>Sex</w:t>
            </w:r>
          </w:p>
        </w:tc>
        <w:tc>
          <w:tcPr>
            <w:tcW w:w="1173" w:type="dxa"/>
            <w:vMerge w:val="restart"/>
          </w:tcPr>
          <w:p>
            <w:pPr>
              <w:pStyle w:val="TableParagraph"/>
              <w:spacing w:line="207" w:lineRule="exact"/>
              <w:ind w:left="376"/>
              <w:rPr>
                <w:b/>
                <w:sz w:val="18"/>
              </w:rPr>
            </w:pPr>
            <w:r>
              <w:rPr>
                <w:b/>
                <w:spacing w:val="-2"/>
                <w:sz w:val="18"/>
              </w:rPr>
              <w:t>Total</w:t>
            </w:r>
          </w:p>
        </w:tc>
      </w:tr>
      <w:tr>
        <w:trPr>
          <w:trHeight w:val="412" w:hRule="atLeast"/>
        </w:trPr>
        <w:tc>
          <w:tcPr>
            <w:tcW w:w="5781" w:type="dxa"/>
            <w:gridSpan w:val="2"/>
            <w:vMerge/>
            <w:tcBorders>
              <w:top w:val="nil"/>
            </w:tcBorders>
          </w:tcPr>
          <w:p>
            <w:pPr>
              <w:rPr>
                <w:sz w:val="2"/>
                <w:szCs w:val="2"/>
              </w:rPr>
            </w:pPr>
          </w:p>
        </w:tc>
        <w:tc>
          <w:tcPr>
            <w:tcW w:w="1170" w:type="dxa"/>
          </w:tcPr>
          <w:p>
            <w:pPr>
              <w:pStyle w:val="TableParagraph"/>
              <w:spacing w:line="207" w:lineRule="exact"/>
              <w:ind w:left="385"/>
              <w:rPr>
                <w:b/>
                <w:sz w:val="18"/>
              </w:rPr>
            </w:pPr>
            <w:r>
              <w:rPr>
                <w:b/>
                <w:spacing w:val="-4"/>
                <w:sz w:val="18"/>
              </w:rPr>
              <w:t>Male</w:t>
            </w:r>
          </w:p>
        </w:tc>
        <w:tc>
          <w:tcPr>
            <w:tcW w:w="1261" w:type="dxa"/>
          </w:tcPr>
          <w:p>
            <w:pPr>
              <w:pStyle w:val="TableParagraph"/>
              <w:spacing w:line="207" w:lineRule="exact"/>
              <w:ind w:left="348"/>
              <w:rPr>
                <w:b/>
                <w:sz w:val="18"/>
              </w:rPr>
            </w:pPr>
            <w:r>
              <w:rPr>
                <w:b/>
                <w:spacing w:val="-2"/>
                <w:sz w:val="18"/>
              </w:rPr>
              <w:t>Female</w:t>
            </w:r>
          </w:p>
        </w:tc>
        <w:tc>
          <w:tcPr>
            <w:tcW w:w="1173" w:type="dxa"/>
            <w:vMerge/>
            <w:tcBorders>
              <w:top w:val="nil"/>
            </w:tcBorders>
          </w:tcPr>
          <w:p>
            <w:pPr>
              <w:rPr>
                <w:sz w:val="2"/>
                <w:szCs w:val="2"/>
              </w:rPr>
            </w:pPr>
          </w:p>
        </w:tc>
      </w:tr>
      <w:tr>
        <w:trPr>
          <w:trHeight w:val="414" w:hRule="atLeast"/>
        </w:trPr>
        <w:tc>
          <w:tcPr>
            <w:tcW w:w="3709" w:type="dxa"/>
            <w:vMerge w:val="restart"/>
          </w:tcPr>
          <w:p>
            <w:pPr>
              <w:pStyle w:val="TableParagraph"/>
              <w:spacing w:line="202" w:lineRule="exact"/>
              <w:ind w:left="544"/>
              <w:rPr>
                <w:sz w:val="18"/>
              </w:rPr>
            </w:pPr>
            <w:r>
              <w:rPr>
                <w:spacing w:val="-2"/>
                <w:sz w:val="18"/>
              </w:rPr>
              <w:t>Browsing</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58"/>
              <w:jc w:val="right"/>
              <w:rPr>
                <w:sz w:val="18"/>
              </w:rPr>
            </w:pPr>
            <w:r>
              <w:rPr>
                <w:spacing w:val="-5"/>
                <w:sz w:val="18"/>
              </w:rPr>
              <w:t>38</w:t>
            </w:r>
          </w:p>
        </w:tc>
        <w:tc>
          <w:tcPr>
            <w:tcW w:w="1261" w:type="dxa"/>
          </w:tcPr>
          <w:p>
            <w:pPr>
              <w:pStyle w:val="TableParagraph"/>
              <w:spacing w:line="202" w:lineRule="exact"/>
              <w:ind w:right="156"/>
              <w:jc w:val="right"/>
              <w:rPr>
                <w:sz w:val="18"/>
              </w:rPr>
            </w:pPr>
            <w:r>
              <w:rPr>
                <w:spacing w:val="-5"/>
                <w:sz w:val="18"/>
              </w:rPr>
              <w:t>24</w:t>
            </w:r>
          </w:p>
        </w:tc>
        <w:tc>
          <w:tcPr>
            <w:tcW w:w="1173" w:type="dxa"/>
          </w:tcPr>
          <w:p>
            <w:pPr>
              <w:pStyle w:val="TableParagraph"/>
              <w:spacing w:line="202" w:lineRule="exact"/>
              <w:ind w:right="160"/>
              <w:jc w:val="right"/>
              <w:rPr>
                <w:sz w:val="18"/>
              </w:rPr>
            </w:pPr>
            <w:r>
              <w:rPr>
                <w:spacing w:val="-5"/>
                <w:sz w:val="18"/>
              </w:rPr>
              <w:t>62</w:t>
            </w:r>
          </w:p>
        </w:tc>
      </w:tr>
      <w:tr>
        <w:trPr>
          <w:trHeight w:val="551"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9"/>
              <w:jc w:val="right"/>
              <w:rPr>
                <w:sz w:val="18"/>
              </w:rPr>
            </w:pPr>
            <w:r>
              <w:rPr>
                <w:spacing w:val="-2"/>
                <w:sz w:val="18"/>
              </w:rPr>
              <w:t>61.3%</w:t>
            </w:r>
          </w:p>
        </w:tc>
        <w:tc>
          <w:tcPr>
            <w:tcW w:w="1261" w:type="dxa"/>
          </w:tcPr>
          <w:p>
            <w:pPr>
              <w:pStyle w:val="TableParagraph"/>
              <w:spacing w:line="202" w:lineRule="exact"/>
              <w:ind w:right="157"/>
              <w:jc w:val="right"/>
              <w:rPr>
                <w:sz w:val="18"/>
              </w:rPr>
            </w:pPr>
            <w:r>
              <w:rPr>
                <w:spacing w:val="-2"/>
                <w:sz w:val="18"/>
              </w:rPr>
              <w:t>38.7%</w:t>
            </w:r>
          </w:p>
        </w:tc>
        <w:tc>
          <w:tcPr>
            <w:tcW w:w="1173" w:type="dxa"/>
          </w:tcPr>
          <w:p>
            <w:pPr>
              <w:pStyle w:val="TableParagraph"/>
              <w:rPr>
                <w:sz w:val="18"/>
              </w:rPr>
            </w:pPr>
          </w:p>
        </w:tc>
      </w:tr>
      <w:tr>
        <w:trPr>
          <w:trHeight w:val="551" w:hRule="atLeast"/>
        </w:trPr>
        <w:tc>
          <w:tcPr>
            <w:tcW w:w="3709" w:type="dxa"/>
          </w:tcPr>
          <w:p>
            <w:pPr>
              <w:pStyle w:val="TableParagraph"/>
              <w:spacing w:line="202" w:lineRule="exact"/>
              <w:ind w:left="544"/>
              <w:rPr>
                <w:sz w:val="18"/>
              </w:rPr>
            </w:pPr>
            <w:r>
              <w:rPr>
                <w:spacing w:val="-2"/>
                <w:sz w:val="18"/>
              </w:rPr>
              <w:t>Reading/Studying</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58"/>
              <w:jc w:val="right"/>
              <w:rPr>
                <w:sz w:val="18"/>
              </w:rPr>
            </w:pPr>
            <w:r>
              <w:rPr>
                <w:spacing w:val="-5"/>
                <w:sz w:val="18"/>
              </w:rPr>
              <w:t>26</w:t>
            </w:r>
          </w:p>
        </w:tc>
        <w:tc>
          <w:tcPr>
            <w:tcW w:w="1261" w:type="dxa"/>
          </w:tcPr>
          <w:p>
            <w:pPr>
              <w:pStyle w:val="TableParagraph"/>
              <w:spacing w:line="202" w:lineRule="exact"/>
              <w:ind w:right="156"/>
              <w:jc w:val="right"/>
              <w:rPr>
                <w:sz w:val="18"/>
              </w:rPr>
            </w:pPr>
            <w:r>
              <w:rPr>
                <w:spacing w:val="-5"/>
                <w:sz w:val="18"/>
              </w:rPr>
              <w:t>12</w:t>
            </w:r>
          </w:p>
        </w:tc>
        <w:tc>
          <w:tcPr>
            <w:tcW w:w="1173" w:type="dxa"/>
          </w:tcPr>
          <w:p>
            <w:pPr>
              <w:pStyle w:val="TableParagraph"/>
              <w:spacing w:line="202" w:lineRule="exact"/>
              <w:ind w:right="160"/>
              <w:jc w:val="right"/>
              <w:rPr>
                <w:sz w:val="18"/>
              </w:rPr>
            </w:pPr>
            <w:r>
              <w:rPr>
                <w:spacing w:val="-5"/>
                <w:sz w:val="18"/>
              </w:rPr>
              <w:t>38</w:t>
            </w:r>
          </w:p>
        </w:tc>
      </w:tr>
      <w:tr>
        <w:trPr>
          <w:trHeight w:val="496" w:hRule="atLeast"/>
        </w:trPr>
        <w:tc>
          <w:tcPr>
            <w:tcW w:w="3709" w:type="dxa"/>
          </w:tcPr>
          <w:p>
            <w:pPr>
              <w:pStyle w:val="TableParagraph"/>
              <w:rPr>
                <w:sz w:val="18"/>
              </w:rPr>
            </w:pPr>
          </w:p>
        </w:tc>
        <w:tc>
          <w:tcPr>
            <w:tcW w:w="2072" w:type="dxa"/>
          </w:tcPr>
          <w:p>
            <w:pPr>
              <w:pStyle w:val="TableParagraph"/>
              <w:spacing w:line="203" w:lineRule="exact"/>
              <w:ind w:left="167"/>
              <w:rPr>
                <w:sz w:val="18"/>
              </w:rPr>
            </w:pPr>
            <w:r>
              <w:rPr>
                <w:spacing w:val="-10"/>
                <w:sz w:val="18"/>
              </w:rPr>
              <w:t>%</w:t>
            </w:r>
          </w:p>
        </w:tc>
        <w:tc>
          <w:tcPr>
            <w:tcW w:w="1170" w:type="dxa"/>
          </w:tcPr>
          <w:p>
            <w:pPr>
              <w:pStyle w:val="TableParagraph"/>
              <w:spacing w:line="203" w:lineRule="exact"/>
              <w:ind w:right="159"/>
              <w:jc w:val="right"/>
              <w:rPr>
                <w:sz w:val="18"/>
              </w:rPr>
            </w:pPr>
            <w:r>
              <w:rPr>
                <w:spacing w:val="-2"/>
                <w:sz w:val="18"/>
              </w:rPr>
              <w:t>68.4%</w:t>
            </w:r>
          </w:p>
        </w:tc>
        <w:tc>
          <w:tcPr>
            <w:tcW w:w="1261" w:type="dxa"/>
          </w:tcPr>
          <w:p>
            <w:pPr>
              <w:pStyle w:val="TableParagraph"/>
              <w:spacing w:line="203" w:lineRule="exact"/>
              <w:ind w:right="157"/>
              <w:jc w:val="right"/>
              <w:rPr>
                <w:sz w:val="18"/>
              </w:rPr>
            </w:pPr>
            <w:r>
              <w:rPr>
                <w:spacing w:val="-2"/>
                <w:sz w:val="18"/>
              </w:rPr>
              <w:t>31.6%</w:t>
            </w:r>
          </w:p>
        </w:tc>
        <w:tc>
          <w:tcPr>
            <w:tcW w:w="1173" w:type="dxa"/>
          </w:tcPr>
          <w:p>
            <w:pPr>
              <w:pStyle w:val="TableParagraph"/>
              <w:rPr>
                <w:sz w:val="18"/>
              </w:rPr>
            </w:pPr>
          </w:p>
        </w:tc>
      </w:tr>
      <w:tr>
        <w:trPr>
          <w:trHeight w:val="374" w:hRule="atLeast"/>
        </w:trPr>
        <w:tc>
          <w:tcPr>
            <w:tcW w:w="3709" w:type="dxa"/>
            <w:vMerge w:val="restart"/>
          </w:tcPr>
          <w:p>
            <w:pPr>
              <w:pStyle w:val="TableParagraph"/>
              <w:spacing w:line="204" w:lineRule="exact"/>
              <w:ind w:left="544"/>
              <w:rPr>
                <w:sz w:val="18"/>
              </w:rPr>
            </w:pPr>
            <w:r>
              <w:rPr>
                <w:spacing w:val="-2"/>
                <w:sz w:val="18"/>
              </w:rPr>
              <w:t>Research</w:t>
            </w:r>
          </w:p>
        </w:tc>
        <w:tc>
          <w:tcPr>
            <w:tcW w:w="2072" w:type="dxa"/>
          </w:tcPr>
          <w:p>
            <w:pPr>
              <w:pStyle w:val="TableParagraph"/>
              <w:spacing w:line="204" w:lineRule="exact"/>
              <w:ind w:left="167"/>
              <w:rPr>
                <w:sz w:val="18"/>
              </w:rPr>
            </w:pPr>
            <w:r>
              <w:rPr>
                <w:spacing w:val="-2"/>
                <w:sz w:val="18"/>
              </w:rPr>
              <w:t>Count</w:t>
            </w:r>
          </w:p>
        </w:tc>
        <w:tc>
          <w:tcPr>
            <w:tcW w:w="1170" w:type="dxa"/>
          </w:tcPr>
          <w:p>
            <w:pPr>
              <w:pStyle w:val="TableParagraph"/>
              <w:spacing w:line="204" w:lineRule="exact"/>
              <w:ind w:right="158"/>
              <w:jc w:val="right"/>
              <w:rPr>
                <w:sz w:val="18"/>
              </w:rPr>
            </w:pPr>
            <w:r>
              <w:rPr>
                <w:spacing w:val="-5"/>
                <w:sz w:val="18"/>
              </w:rPr>
              <w:t>26</w:t>
            </w:r>
          </w:p>
        </w:tc>
        <w:tc>
          <w:tcPr>
            <w:tcW w:w="1261" w:type="dxa"/>
          </w:tcPr>
          <w:p>
            <w:pPr>
              <w:pStyle w:val="TableParagraph"/>
              <w:spacing w:line="204" w:lineRule="exact"/>
              <w:ind w:right="156"/>
              <w:jc w:val="right"/>
              <w:rPr>
                <w:sz w:val="18"/>
              </w:rPr>
            </w:pPr>
            <w:r>
              <w:rPr>
                <w:spacing w:val="-5"/>
                <w:sz w:val="18"/>
              </w:rPr>
              <w:t>18</w:t>
            </w:r>
          </w:p>
        </w:tc>
        <w:tc>
          <w:tcPr>
            <w:tcW w:w="1173" w:type="dxa"/>
          </w:tcPr>
          <w:p>
            <w:pPr>
              <w:pStyle w:val="TableParagraph"/>
              <w:spacing w:line="204" w:lineRule="exact"/>
              <w:ind w:right="160"/>
              <w:jc w:val="right"/>
              <w:rPr>
                <w:sz w:val="18"/>
              </w:rPr>
            </w:pPr>
            <w:r>
              <w:rPr>
                <w:spacing w:val="-5"/>
                <w:sz w:val="18"/>
              </w:rPr>
              <w:t>44</w:t>
            </w:r>
          </w:p>
        </w:tc>
      </w:tr>
      <w:tr>
        <w:trPr>
          <w:trHeight w:val="496"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9"/>
              <w:jc w:val="right"/>
              <w:rPr>
                <w:sz w:val="18"/>
              </w:rPr>
            </w:pPr>
            <w:r>
              <w:rPr>
                <w:spacing w:val="-2"/>
                <w:sz w:val="18"/>
              </w:rPr>
              <w:t>59.1%</w:t>
            </w:r>
          </w:p>
        </w:tc>
        <w:tc>
          <w:tcPr>
            <w:tcW w:w="1261" w:type="dxa"/>
          </w:tcPr>
          <w:p>
            <w:pPr>
              <w:pStyle w:val="TableParagraph"/>
              <w:spacing w:line="202" w:lineRule="exact"/>
              <w:ind w:right="157"/>
              <w:jc w:val="right"/>
              <w:rPr>
                <w:sz w:val="18"/>
              </w:rPr>
            </w:pPr>
            <w:r>
              <w:rPr>
                <w:spacing w:val="-2"/>
                <w:sz w:val="18"/>
              </w:rPr>
              <w:t>40.9%</w:t>
            </w:r>
          </w:p>
        </w:tc>
        <w:tc>
          <w:tcPr>
            <w:tcW w:w="1173" w:type="dxa"/>
          </w:tcPr>
          <w:p>
            <w:pPr>
              <w:pStyle w:val="TableParagraph"/>
              <w:rPr>
                <w:sz w:val="18"/>
              </w:rPr>
            </w:pPr>
          </w:p>
        </w:tc>
      </w:tr>
      <w:tr>
        <w:trPr>
          <w:trHeight w:val="371" w:hRule="atLeast"/>
        </w:trPr>
        <w:tc>
          <w:tcPr>
            <w:tcW w:w="3709" w:type="dxa"/>
            <w:vMerge w:val="restart"/>
          </w:tcPr>
          <w:p>
            <w:pPr>
              <w:pStyle w:val="TableParagraph"/>
              <w:spacing w:line="202" w:lineRule="exact"/>
              <w:ind w:left="544"/>
              <w:rPr>
                <w:sz w:val="18"/>
              </w:rPr>
            </w:pPr>
            <w:r>
              <w:rPr>
                <w:spacing w:val="-2"/>
                <w:sz w:val="18"/>
              </w:rPr>
              <w:t>Email/Communication</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58"/>
              <w:jc w:val="right"/>
              <w:rPr>
                <w:sz w:val="18"/>
              </w:rPr>
            </w:pPr>
            <w:r>
              <w:rPr>
                <w:spacing w:val="-5"/>
                <w:sz w:val="18"/>
              </w:rPr>
              <w:t>119</w:t>
            </w:r>
          </w:p>
        </w:tc>
        <w:tc>
          <w:tcPr>
            <w:tcW w:w="1261" w:type="dxa"/>
          </w:tcPr>
          <w:p>
            <w:pPr>
              <w:pStyle w:val="TableParagraph"/>
              <w:spacing w:line="202" w:lineRule="exact"/>
              <w:ind w:right="156"/>
              <w:jc w:val="right"/>
              <w:rPr>
                <w:sz w:val="18"/>
              </w:rPr>
            </w:pPr>
            <w:r>
              <w:rPr>
                <w:spacing w:val="-5"/>
                <w:sz w:val="18"/>
              </w:rPr>
              <w:t>97</w:t>
            </w:r>
          </w:p>
        </w:tc>
        <w:tc>
          <w:tcPr>
            <w:tcW w:w="1173" w:type="dxa"/>
          </w:tcPr>
          <w:p>
            <w:pPr>
              <w:pStyle w:val="TableParagraph"/>
              <w:spacing w:line="202" w:lineRule="exact"/>
              <w:ind w:right="160"/>
              <w:jc w:val="right"/>
              <w:rPr>
                <w:sz w:val="18"/>
              </w:rPr>
            </w:pPr>
            <w:r>
              <w:rPr>
                <w:spacing w:val="-5"/>
                <w:sz w:val="18"/>
              </w:rPr>
              <w:t>216</w:t>
            </w:r>
          </w:p>
        </w:tc>
      </w:tr>
      <w:tr>
        <w:trPr>
          <w:trHeight w:val="496"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9"/>
              <w:jc w:val="right"/>
              <w:rPr>
                <w:sz w:val="18"/>
              </w:rPr>
            </w:pPr>
            <w:r>
              <w:rPr>
                <w:spacing w:val="-2"/>
                <w:sz w:val="18"/>
              </w:rPr>
              <w:t>55.1%</w:t>
            </w:r>
          </w:p>
        </w:tc>
        <w:tc>
          <w:tcPr>
            <w:tcW w:w="1261" w:type="dxa"/>
          </w:tcPr>
          <w:p>
            <w:pPr>
              <w:pStyle w:val="TableParagraph"/>
              <w:spacing w:line="202" w:lineRule="exact"/>
              <w:ind w:right="157"/>
              <w:jc w:val="right"/>
              <w:rPr>
                <w:sz w:val="18"/>
              </w:rPr>
            </w:pPr>
            <w:r>
              <w:rPr>
                <w:spacing w:val="-2"/>
                <w:sz w:val="18"/>
              </w:rPr>
              <w:t>44.9%</w:t>
            </w:r>
          </w:p>
        </w:tc>
        <w:tc>
          <w:tcPr>
            <w:tcW w:w="1173" w:type="dxa"/>
          </w:tcPr>
          <w:p>
            <w:pPr>
              <w:pStyle w:val="TableParagraph"/>
              <w:rPr>
                <w:sz w:val="18"/>
              </w:rPr>
            </w:pPr>
          </w:p>
        </w:tc>
      </w:tr>
      <w:tr>
        <w:trPr>
          <w:trHeight w:val="373" w:hRule="atLeast"/>
        </w:trPr>
        <w:tc>
          <w:tcPr>
            <w:tcW w:w="3709" w:type="dxa"/>
            <w:vMerge w:val="restart"/>
          </w:tcPr>
          <w:p>
            <w:pPr>
              <w:pStyle w:val="TableParagraph"/>
              <w:spacing w:line="204" w:lineRule="exact"/>
              <w:ind w:left="544"/>
              <w:rPr>
                <w:sz w:val="18"/>
              </w:rPr>
            </w:pPr>
            <w:r>
              <w:rPr>
                <w:spacing w:val="-2"/>
                <w:sz w:val="18"/>
              </w:rPr>
              <w:t>Information/Material</w:t>
            </w:r>
          </w:p>
        </w:tc>
        <w:tc>
          <w:tcPr>
            <w:tcW w:w="2072" w:type="dxa"/>
          </w:tcPr>
          <w:p>
            <w:pPr>
              <w:pStyle w:val="TableParagraph"/>
              <w:spacing w:line="204" w:lineRule="exact"/>
              <w:ind w:left="167"/>
              <w:rPr>
                <w:sz w:val="18"/>
              </w:rPr>
            </w:pPr>
            <w:r>
              <w:rPr>
                <w:spacing w:val="-2"/>
                <w:sz w:val="18"/>
              </w:rPr>
              <w:t>Count</w:t>
            </w:r>
          </w:p>
        </w:tc>
        <w:tc>
          <w:tcPr>
            <w:tcW w:w="1170" w:type="dxa"/>
          </w:tcPr>
          <w:p>
            <w:pPr>
              <w:pStyle w:val="TableParagraph"/>
              <w:spacing w:line="204" w:lineRule="exact"/>
              <w:ind w:right="158"/>
              <w:jc w:val="right"/>
              <w:rPr>
                <w:sz w:val="18"/>
              </w:rPr>
            </w:pPr>
            <w:r>
              <w:rPr>
                <w:spacing w:val="-5"/>
                <w:sz w:val="18"/>
              </w:rPr>
              <w:t>72</w:t>
            </w:r>
          </w:p>
        </w:tc>
        <w:tc>
          <w:tcPr>
            <w:tcW w:w="1261" w:type="dxa"/>
          </w:tcPr>
          <w:p>
            <w:pPr>
              <w:pStyle w:val="TableParagraph"/>
              <w:spacing w:line="204" w:lineRule="exact"/>
              <w:ind w:right="156"/>
              <w:jc w:val="right"/>
              <w:rPr>
                <w:sz w:val="18"/>
              </w:rPr>
            </w:pPr>
            <w:r>
              <w:rPr>
                <w:spacing w:val="-5"/>
                <w:sz w:val="18"/>
              </w:rPr>
              <w:t>77</w:t>
            </w:r>
          </w:p>
        </w:tc>
        <w:tc>
          <w:tcPr>
            <w:tcW w:w="1173" w:type="dxa"/>
          </w:tcPr>
          <w:p>
            <w:pPr>
              <w:pStyle w:val="TableParagraph"/>
              <w:spacing w:line="204" w:lineRule="exact"/>
              <w:ind w:right="160"/>
              <w:jc w:val="right"/>
              <w:rPr>
                <w:sz w:val="18"/>
              </w:rPr>
            </w:pPr>
            <w:r>
              <w:rPr>
                <w:spacing w:val="-5"/>
                <w:sz w:val="18"/>
              </w:rPr>
              <w:t>149</w:t>
            </w:r>
          </w:p>
        </w:tc>
      </w:tr>
      <w:tr>
        <w:trPr>
          <w:trHeight w:val="496"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9"/>
              <w:jc w:val="right"/>
              <w:rPr>
                <w:sz w:val="18"/>
              </w:rPr>
            </w:pPr>
            <w:r>
              <w:rPr>
                <w:spacing w:val="-2"/>
                <w:sz w:val="18"/>
              </w:rPr>
              <w:t>48.3%</w:t>
            </w:r>
          </w:p>
        </w:tc>
        <w:tc>
          <w:tcPr>
            <w:tcW w:w="1261" w:type="dxa"/>
          </w:tcPr>
          <w:p>
            <w:pPr>
              <w:pStyle w:val="TableParagraph"/>
              <w:spacing w:line="202" w:lineRule="exact"/>
              <w:ind w:right="157"/>
              <w:jc w:val="right"/>
              <w:rPr>
                <w:sz w:val="18"/>
              </w:rPr>
            </w:pPr>
            <w:r>
              <w:rPr>
                <w:spacing w:val="-2"/>
                <w:sz w:val="18"/>
              </w:rPr>
              <w:t>51.7%</w:t>
            </w:r>
          </w:p>
        </w:tc>
        <w:tc>
          <w:tcPr>
            <w:tcW w:w="1173" w:type="dxa"/>
          </w:tcPr>
          <w:p>
            <w:pPr>
              <w:pStyle w:val="TableParagraph"/>
              <w:rPr>
                <w:sz w:val="18"/>
              </w:rPr>
            </w:pPr>
          </w:p>
        </w:tc>
      </w:tr>
      <w:tr>
        <w:trPr>
          <w:trHeight w:val="372" w:hRule="atLeast"/>
        </w:trPr>
        <w:tc>
          <w:tcPr>
            <w:tcW w:w="3709" w:type="dxa"/>
            <w:vMerge w:val="restart"/>
          </w:tcPr>
          <w:p>
            <w:pPr>
              <w:pStyle w:val="TableParagraph"/>
              <w:spacing w:line="202" w:lineRule="exact"/>
              <w:ind w:left="544"/>
              <w:rPr>
                <w:sz w:val="18"/>
              </w:rPr>
            </w:pPr>
            <w:r>
              <w:rPr>
                <w:sz w:val="18"/>
              </w:rPr>
              <w:t>Social</w:t>
            </w:r>
            <w:r>
              <w:rPr>
                <w:spacing w:val="-2"/>
                <w:sz w:val="18"/>
              </w:rPr>
              <w:t> Networking</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58"/>
              <w:jc w:val="right"/>
              <w:rPr>
                <w:sz w:val="18"/>
              </w:rPr>
            </w:pPr>
            <w:r>
              <w:rPr>
                <w:spacing w:val="-5"/>
                <w:sz w:val="18"/>
              </w:rPr>
              <w:t>62</w:t>
            </w:r>
          </w:p>
        </w:tc>
        <w:tc>
          <w:tcPr>
            <w:tcW w:w="1261" w:type="dxa"/>
          </w:tcPr>
          <w:p>
            <w:pPr>
              <w:pStyle w:val="TableParagraph"/>
              <w:spacing w:line="202" w:lineRule="exact"/>
              <w:ind w:right="156"/>
              <w:jc w:val="right"/>
              <w:rPr>
                <w:sz w:val="18"/>
              </w:rPr>
            </w:pPr>
            <w:r>
              <w:rPr>
                <w:spacing w:val="-5"/>
                <w:sz w:val="18"/>
              </w:rPr>
              <w:t>46</w:t>
            </w:r>
          </w:p>
        </w:tc>
        <w:tc>
          <w:tcPr>
            <w:tcW w:w="1173" w:type="dxa"/>
          </w:tcPr>
          <w:p>
            <w:pPr>
              <w:pStyle w:val="TableParagraph"/>
              <w:spacing w:line="202" w:lineRule="exact"/>
              <w:ind w:right="160"/>
              <w:jc w:val="right"/>
              <w:rPr>
                <w:sz w:val="18"/>
              </w:rPr>
            </w:pPr>
            <w:r>
              <w:rPr>
                <w:spacing w:val="-5"/>
                <w:sz w:val="18"/>
              </w:rPr>
              <w:t>108</w:t>
            </w:r>
          </w:p>
        </w:tc>
      </w:tr>
      <w:tr>
        <w:trPr>
          <w:trHeight w:val="498" w:hRule="atLeast"/>
        </w:trPr>
        <w:tc>
          <w:tcPr>
            <w:tcW w:w="3709" w:type="dxa"/>
            <w:vMerge/>
            <w:tcBorders>
              <w:top w:val="nil"/>
            </w:tcBorders>
          </w:tcPr>
          <w:p>
            <w:pPr>
              <w:rPr>
                <w:sz w:val="2"/>
                <w:szCs w:val="2"/>
              </w:rPr>
            </w:pPr>
          </w:p>
        </w:tc>
        <w:tc>
          <w:tcPr>
            <w:tcW w:w="2072" w:type="dxa"/>
          </w:tcPr>
          <w:p>
            <w:pPr>
              <w:pStyle w:val="TableParagraph"/>
              <w:spacing w:line="204" w:lineRule="exact"/>
              <w:ind w:left="167"/>
              <w:rPr>
                <w:sz w:val="18"/>
              </w:rPr>
            </w:pPr>
            <w:r>
              <w:rPr>
                <w:spacing w:val="-10"/>
                <w:sz w:val="18"/>
              </w:rPr>
              <w:t>%</w:t>
            </w:r>
          </w:p>
        </w:tc>
        <w:tc>
          <w:tcPr>
            <w:tcW w:w="1170" w:type="dxa"/>
          </w:tcPr>
          <w:p>
            <w:pPr>
              <w:pStyle w:val="TableParagraph"/>
              <w:spacing w:line="204" w:lineRule="exact"/>
              <w:ind w:right="159"/>
              <w:jc w:val="right"/>
              <w:rPr>
                <w:sz w:val="18"/>
              </w:rPr>
            </w:pPr>
            <w:r>
              <w:rPr>
                <w:spacing w:val="-2"/>
                <w:sz w:val="18"/>
              </w:rPr>
              <w:t>57.4%</w:t>
            </w:r>
          </w:p>
        </w:tc>
        <w:tc>
          <w:tcPr>
            <w:tcW w:w="1261" w:type="dxa"/>
          </w:tcPr>
          <w:p>
            <w:pPr>
              <w:pStyle w:val="TableParagraph"/>
              <w:spacing w:line="204" w:lineRule="exact"/>
              <w:ind w:right="157"/>
              <w:jc w:val="right"/>
              <w:rPr>
                <w:sz w:val="18"/>
              </w:rPr>
            </w:pPr>
            <w:r>
              <w:rPr>
                <w:spacing w:val="-2"/>
                <w:sz w:val="18"/>
              </w:rPr>
              <w:t>42.6%</w:t>
            </w:r>
          </w:p>
        </w:tc>
        <w:tc>
          <w:tcPr>
            <w:tcW w:w="1173" w:type="dxa"/>
          </w:tcPr>
          <w:p>
            <w:pPr>
              <w:pStyle w:val="TableParagraph"/>
              <w:rPr>
                <w:sz w:val="18"/>
              </w:rPr>
            </w:pPr>
          </w:p>
        </w:tc>
      </w:tr>
      <w:tr>
        <w:trPr>
          <w:trHeight w:val="371" w:hRule="atLeast"/>
        </w:trPr>
        <w:tc>
          <w:tcPr>
            <w:tcW w:w="3709" w:type="dxa"/>
            <w:vMerge w:val="restart"/>
          </w:tcPr>
          <w:p>
            <w:pPr>
              <w:pStyle w:val="TableParagraph"/>
              <w:spacing w:line="202" w:lineRule="exact"/>
              <w:ind w:left="544"/>
              <w:rPr>
                <w:sz w:val="18"/>
              </w:rPr>
            </w:pPr>
            <w:r>
              <w:rPr>
                <w:spacing w:val="-2"/>
                <w:sz w:val="18"/>
              </w:rPr>
              <w:t>Music</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61"/>
              <w:jc w:val="right"/>
              <w:rPr>
                <w:sz w:val="18"/>
              </w:rPr>
            </w:pPr>
            <w:r>
              <w:rPr>
                <w:spacing w:val="-10"/>
                <w:sz w:val="18"/>
              </w:rPr>
              <w:t>8</w:t>
            </w:r>
          </w:p>
        </w:tc>
        <w:tc>
          <w:tcPr>
            <w:tcW w:w="1261" w:type="dxa"/>
          </w:tcPr>
          <w:p>
            <w:pPr>
              <w:pStyle w:val="TableParagraph"/>
              <w:spacing w:line="202" w:lineRule="exact"/>
              <w:ind w:right="159"/>
              <w:jc w:val="right"/>
              <w:rPr>
                <w:sz w:val="18"/>
              </w:rPr>
            </w:pPr>
            <w:r>
              <w:rPr>
                <w:spacing w:val="-10"/>
                <w:sz w:val="18"/>
              </w:rPr>
              <w:t>6</w:t>
            </w:r>
          </w:p>
        </w:tc>
        <w:tc>
          <w:tcPr>
            <w:tcW w:w="1173" w:type="dxa"/>
          </w:tcPr>
          <w:p>
            <w:pPr>
              <w:pStyle w:val="TableParagraph"/>
              <w:spacing w:line="202" w:lineRule="exact"/>
              <w:ind w:right="160"/>
              <w:jc w:val="right"/>
              <w:rPr>
                <w:sz w:val="18"/>
              </w:rPr>
            </w:pPr>
            <w:r>
              <w:rPr>
                <w:spacing w:val="-5"/>
                <w:sz w:val="18"/>
              </w:rPr>
              <w:t>14</w:t>
            </w:r>
          </w:p>
        </w:tc>
      </w:tr>
      <w:tr>
        <w:trPr>
          <w:trHeight w:val="496"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9"/>
              <w:jc w:val="right"/>
              <w:rPr>
                <w:sz w:val="18"/>
              </w:rPr>
            </w:pPr>
            <w:r>
              <w:rPr>
                <w:spacing w:val="-2"/>
                <w:sz w:val="18"/>
              </w:rPr>
              <w:t>57.1%</w:t>
            </w:r>
          </w:p>
        </w:tc>
        <w:tc>
          <w:tcPr>
            <w:tcW w:w="1261" w:type="dxa"/>
          </w:tcPr>
          <w:p>
            <w:pPr>
              <w:pStyle w:val="TableParagraph"/>
              <w:spacing w:line="202" w:lineRule="exact"/>
              <w:ind w:right="157"/>
              <w:jc w:val="right"/>
              <w:rPr>
                <w:sz w:val="18"/>
              </w:rPr>
            </w:pPr>
            <w:r>
              <w:rPr>
                <w:spacing w:val="-2"/>
                <w:sz w:val="18"/>
              </w:rPr>
              <w:t>42.9%</w:t>
            </w:r>
          </w:p>
        </w:tc>
        <w:tc>
          <w:tcPr>
            <w:tcW w:w="1173" w:type="dxa"/>
          </w:tcPr>
          <w:p>
            <w:pPr>
              <w:pStyle w:val="TableParagraph"/>
              <w:rPr>
                <w:sz w:val="18"/>
              </w:rPr>
            </w:pPr>
          </w:p>
        </w:tc>
      </w:tr>
      <w:tr>
        <w:trPr>
          <w:trHeight w:val="373" w:hRule="atLeast"/>
        </w:trPr>
        <w:tc>
          <w:tcPr>
            <w:tcW w:w="3709" w:type="dxa"/>
            <w:vMerge w:val="restart"/>
          </w:tcPr>
          <w:p>
            <w:pPr>
              <w:pStyle w:val="TableParagraph"/>
              <w:spacing w:line="202" w:lineRule="exact"/>
              <w:ind w:left="544"/>
              <w:rPr>
                <w:sz w:val="18"/>
              </w:rPr>
            </w:pPr>
            <w:r>
              <w:rPr>
                <w:sz w:val="18"/>
              </w:rPr>
              <w:t>Sports </w:t>
            </w:r>
            <w:r>
              <w:rPr>
                <w:spacing w:val="-2"/>
                <w:sz w:val="18"/>
              </w:rPr>
              <w:t>Updates</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58"/>
              <w:jc w:val="right"/>
              <w:rPr>
                <w:sz w:val="18"/>
              </w:rPr>
            </w:pPr>
            <w:r>
              <w:rPr>
                <w:spacing w:val="-5"/>
                <w:sz w:val="18"/>
              </w:rPr>
              <w:t>37</w:t>
            </w:r>
          </w:p>
        </w:tc>
        <w:tc>
          <w:tcPr>
            <w:tcW w:w="1261" w:type="dxa"/>
          </w:tcPr>
          <w:p>
            <w:pPr>
              <w:pStyle w:val="TableParagraph"/>
              <w:spacing w:line="202" w:lineRule="exact"/>
              <w:ind w:right="159"/>
              <w:jc w:val="right"/>
              <w:rPr>
                <w:sz w:val="18"/>
              </w:rPr>
            </w:pPr>
            <w:r>
              <w:rPr>
                <w:spacing w:val="-10"/>
                <w:sz w:val="18"/>
              </w:rPr>
              <w:t>3</w:t>
            </w:r>
          </w:p>
        </w:tc>
        <w:tc>
          <w:tcPr>
            <w:tcW w:w="1173" w:type="dxa"/>
          </w:tcPr>
          <w:p>
            <w:pPr>
              <w:pStyle w:val="TableParagraph"/>
              <w:spacing w:line="202" w:lineRule="exact"/>
              <w:ind w:right="160"/>
              <w:jc w:val="right"/>
              <w:rPr>
                <w:sz w:val="18"/>
              </w:rPr>
            </w:pPr>
            <w:r>
              <w:rPr>
                <w:spacing w:val="-5"/>
                <w:sz w:val="18"/>
              </w:rPr>
              <w:t>40</w:t>
            </w:r>
          </w:p>
        </w:tc>
      </w:tr>
      <w:tr>
        <w:trPr>
          <w:trHeight w:val="496"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9"/>
              <w:jc w:val="right"/>
              <w:rPr>
                <w:sz w:val="18"/>
              </w:rPr>
            </w:pPr>
            <w:r>
              <w:rPr>
                <w:spacing w:val="-2"/>
                <w:sz w:val="18"/>
              </w:rPr>
              <w:t>92.5%</w:t>
            </w:r>
          </w:p>
        </w:tc>
        <w:tc>
          <w:tcPr>
            <w:tcW w:w="1261" w:type="dxa"/>
          </w:tcPr>
          <w:p>
            <w:pPr>
              <w:pStyle w:val="TableParagraph"/>
              <w:spacing w:line="202" w:lineRule="exact"/>
              <w:ind w:right="155"/>
              <w:jc w:val="right"/>
              <w:rPr>
                <w:sz w:val="18"/>
              </w:rPr>
            </w:pPr>
            <w:r>
              <w:rPr>
                <w:spacing w:val="-4"/>
                <w:sz w:val="18"/>
              </w:rPr>
              <w:t>7.5%</w:t>
            </w:r>
          </w:p>
        </w:tc>
        <w:tc>
          <w:tcPr>
            <w:tcW w:w="1173" w:type="dxa"/>
          </w:tcPr>
          <w:p>
            <w:pPr>
              <w:pStyle w:val="TableParagraph"/>
              <w:rPr>
                <w:sz w:val="18"/>
              </w:rPr>
            </w:pPr>
          </w:p>
        </w:tc>
      </w:tr>
      <w:tr>
        <w:trPr>
          <w:trHeight w:val="371" w:hRule="atLeast"/>
        </w:trPr>
        <w:tc>
          <w:tcPr>
            <w:tcW w:w="3709" w:type="dxa"/>
            <w:vMerge w:val="restart"/>
          </w:tcPr>
          <w:p>
            <w:pPr>
              <w:pStyle w:val="TableParagraph"/>
              <w:spacing w:line="202" w:lineRule="exact"/>
              <w:ind w:left="544"/>
              <w:rPr>
                <w:sz w:val="18"/>
              </w:rPr>
            </w:pPr>
            <w:r>
              <w:rPr>
                <w:spacing w:val="-4"/>
                <w:sz w:val="18"/>
              </w:rPr>
              <w:t>News</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58"/>
              <w:jc w:val="right"/>
              <w:rPr>
                <w:sz w:val="18"/>
              </w:rPr>
            </w:pPr>
            <w:r>
              <w:rPr>
                <w:spacing w:val="-5"/>
                <w:sz w:val="18"/>
              </w:rPr>
              <w:t>38</w:t>
            </w:r>
          </w:p>
        </w:tc>
        <w:tc>
          <w:tcPr>
            <w:tcW w:w="1261" w:type="dxa"/>
          </w:tcPr>
          <w:p>
            <w:pPr>
              <w:pStyle w:val="TableParagraph"/>
              <w:spacing w:line="202" w:lineRule="exact"/>
              <w:ind w:right="156"/>
              <w:jc w:val="right"/>
              <w:rPr>
                <w:sz w:val="18"/>
              </w:rPr>
            </w:pPr>
            <w:r>
              <w:rPr>
                <w:spacing w:val="-5"/>
                <w:sz w:val="18"/>
              </w:rPr>
              <w:t>26</w:t>
            </w:r>
          </w:p>
        </w:tc>
        <w:tc>
          <w:tcPr>
            <w:tcW w:w="1173" w:type="dxa"/>
          </w:tcPr>
          <w:p>
            <w:pPr>
              <w:pStyle w:val="TableParagraph"/>
              <w:spacing w:line="202" w:lineRule="exact"/>
              <w:ind w:right="160"/>
              <w:jc w:val="right"/>
              <w:rPr>
                <w:sz w:val="18"/>
              </w:rPr>
            </w:pPr>
            <w:r>
              <w:rPr>
                <w:spacing w:val="-5"/>
                <w:sz w:val="18"/>
              </w:rPr>
              <w:t>64</w:t>
            </w:r>
          </w:p>
        </w:tc>
      </w:tr>
      <w:tr>
        <w:trPr>
          <w:trHeight w:val="497"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9"/>
              <w:jc w:val="right"/>
              <w:rPr>
                <w:sz w:val="18"/>
              </w:rPr>
            </w:pPr>
            <w:r>
              <w:rPr>
                <w:spacing w:val="-2"/>
                <w:sz w:val="18"/>
              </w:rPr>
              <w:t>59.4%</w:t>
            </w:r>
          </w:p>
        </w:tc>
        <w:tc>
          <w:tcPr>
            <w:tcW w:w="1261" w:type="dxa"/>
          </w:tcPr>
          <w:p>
            <w:pPr>
              <w:pStyle w:val="TableParagraph"/>
              <w:spacing w:line="202" w:lineRule="exact"/>
              <w:ind w:right="157"/>
              <w:jc w:val="right"/>
              <w:rPr>
                <w:sz w:val="18"/>
              </w:rPr>
            </w:pPr>
            <w:r>
              <w:rPr>
                <w:spacing w:val="-2"/>
                <w:sz w:val="18"/>
              </w:rPr>
              <w:t>40.6%</w:t>
            </w:r>
          </w:p>
        </w:tc>
        <w:tc>
          <w:tcPr>
            <w:tcW w:w="1173" w:type="dxa"/>
          </w:tcPr>
          <w:p>
            <w:pPr>
              <w:pStyle w:val="TableParagraph"/>
              <w:rPr>
                <w:sz w:val="18"/>
              </w:rPr>
            </w:pPr>
          </w:p>
        </w:tc>
      </w:tr>
      <w:tr>
        <w:trPr>
          <w:trHeight w:val="373" w:hRule="atLeast"/>
        </w:trPr>
        <w:tc>
          <w:tcPr>
            <w:tcW w:w="3709" w:type="dxa"/>
            <w:vMerge w:val="restart"/>
          </w:tcPr>
          <w:p>
            <w:pPr>
              <w:pStyle w:val="TableParagraph"/>
              <w:spacing w:line="202" w:lineRule="exact"/>
              <w:ind w:left="544"/>
              <w:rPr>
                <w:sz w:val="18"/>
              </w:rPr>
            </w:pPr>
            <w:r>
              <w:rPr>
                <w:spacing w:val="-2"/>
                <w:sz w:val="18"/>
              </w:rPr>
              <w:t>Fashion</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61"/>
              <w:jc w:val="right"/>
              <w:rPr>
                <w:sz w:val="18"/>
              </w:rPr>
            </w:pPr>
            <w:r>
              <w:rPr>
                <w:spacing w:val="-10"/>
                <w:sz w:val="18"/>
              </w:rPr>
              <w:t>3</w:t>
            </w:r>
          </w:p>
        </w:tc>
        <w:tc>
          <w:tcPr>
            <w:tcW w:w="1261" w:type="dxa"/>
          </w:tcPr>
          <w:p>
            <w:pPr>
              <w:pStyle w:val="TableParagraph"/>
              <w:spacing w:line="202" w:lineRule="exact"/>
              <w:ind w:right="156"/>
              <w:jc w:val="right"/>
              <w:rPr>
                <w:sz w:val="18"/>
              </w:rPr>
            </w:pPr>
            <w:r>
              <w:rPr>
                <w:spacing w:val="-5"/>
                <w:sz w:val="18"/>
              </w:rPr>
              <w:t>34</w:t>
            </w:r>
          </w:p>
        </w:tc>
        <w:tc>
          <w:tcPr>
            <w:tcW w:w="1173" w:type="dxa"/>
          </w:tcPr>
          <w:p>
            <w:pPr>
              <w:pStyle w:val="TableParagraph"/>
              <w:spacing w:line="202" w:lineRule="exact"/>
              <w:ind w:right="160"/>
              <w:jc w:val="right"/>
              <w:rPr>
                <w:sz w:val="18"/>
              </w:rPr>
            </w:pPr>
            <w:r>
              <w:rPr>
                <w:spacing w:val="-5"/>
                <w:sz w:val="18"/>
              </w:rPr>
              <w:t>37</w:t>
            </w:r>
          </w:p>
        </w:tc>
      </w:tr>
      <w:tr>
        <w:trPr>
          <w:trHeight w:val="496"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7"/>
              <w:jc w:val="right"/>
              <w:rPr>
                <w:sz w:val="18"/>
              </w:rPr>
            </w:pPr>
            <w:r>
              <w:rPr>
                <w:spacing w:val="-4"/>
                <w:sz w:val="18"/>
              </w:rPr>
              <w:t>8.1%</w:t>
            </w:r>
          </w:p>
        </w:tc>
        <w:tc>
          <w:tcPr>
            <w:tcW w:w="1261" w:type="dxa"/>
          </w:tcPr>
          <w:p>
            <w:pPr>
              <w:pStyle w:val="TableParagraph"/>
              <w:spacing w:line="202" w:lineRule="exact"/>
              <w:ind w:right="157"/>
              <w:jc w:val="right"/>
              <w:rPr>
                <w:sz w:val="18"/>
              </w:rPr>
            </w:pPr>
            <w:r>
              <w:rPr>
                <w:spacing w:val="-2"/>
                <w:sz w:val="18"/>
              </w:rPr>
              <w:t>91.9%</w:t>
            </w:r>
          </w:p>
        </w:tc>
        <w:tc>
          <w:tcPr>
            <w:tcW w:w="1173" w:type="dxa"/>
          </w:tcPr>
          <w:p>
            <w:pPr>
              <w:pStyle w:val="TableParagraph"/>
              <w:rPr>
                <w:sz w:val="18"/>
              </w:rPr>
            </w:pPr>
          </w:p>
        </w:tc>
      </w:tr>
      <w:tr>
        <w:trPr>
          <w:trHeight w:val="371" w:hRule="atLeast"/>
        </w:trPr>
        <w:tc>
          <w:tcPr>
            <w:tcW w:w="3709" w:type="dxa"/>
            <w:vMerge w:val="restart"/>
          </w:tcPr>
          <w:p>
            <w:pPr>
              <w:pStyle w:val="TableParagraph"/>
              <w:spacing w:line="202" w:lineRule="exact"/>
              <w:ind w:left="544"/>
              <w:rPr>
                <w:sz w:val="18"/>
              </w:rPr>
            </w:pPr>
            <w:r>
              <w:rPr>
                <w:spacing w:val="-2"/>
                <w:sz w:val="18"/>
              </w:rPr>
              <w:t>Shopping</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61"/>
              <w:jc w:val="right"/>
              <w:rPr>
                <w:sz w:val="18"/>
              </w:rPr>
            </w:pPr>
            <w:r>
              <w:rPr>
                <w:spacing w:val="-10"/>
                <w:sz w:val="18"/>
              </w:rPr>
              <w:t>1</w:t>
            </w:r>
          </w:p>
        </w:tc>
        <w:tc>
          <w:tcPr>
            <w:tcW w:w="1261" w:type="dxa"/>
          </w:tcPr>
          <w:p>
            <w:pPr>
              <w:pStyle w:val="TableParagraph"/>
              <w:spacing w:line="202" w:lineRule="exact"/>
              <w:ind w:right="156"/>
              <w:jc w:val="right"/>
              <w:rPr>
                <w:sz w:val="18"/>
              </w:rPr>
            </w:pPr>
            <w:r>
              <w:rPr>
                <w:spacing w:val="-5"/>
                <w:sz w:val="18"/>
              </w:rPr>
              <w:t>25</w:t>
            </w:r>
          </w:p>
        </w:tc>
        <w:tc>
          <w:tcPr>
            <w:tcW w:w="1173" w:type="dxa"/>
          </w:tcPr>
          <w:p>
            <w:pPr>
              <w:pStyle w:val="TableParagraph"/>
              <w:spacing w:line="202" w:lineRule="exact"/>
              <w:ind w:right="160"/>
              <w:jc w:val="right"/>
              <w:rPr>
                <w:sz w:val="18"/>
              </w:rPr>
            </w:pPr>
            <w:r>
              <w:rPr>
                <w:spacing w:val="-5"/>
                <w:sz w:val="18"/>
              </w:rPr>
              <w:t>26</w:t>
            </w:r>
          </w:p>
        </w:tc>
      </w:tr>
      <w:tr>
        <w:trPr>
          <w:trHeight w:val="496"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7"/>
              <w:jc w:val="right"/>
              <w:rPr>
                <w:sz w:val="18"/>
              </w:rPr>
            </w:pPr>
            <w:r>
              <w:rPr>
                <w:spacing w:val="-4"/>
                <w:sz w:val="18"/>
              </w:rPr>
              <w:t>3.8%</w:t>
            </w:r>
          </w:p>
        </w:tc>
        <w:tc>
          <w:tcPr>
            <w:tcW w:w="1261" w:type="dxa"/>
          </w:tcPr>
          <w:p>
            <w:pPr>
              <w:pStyle w:val="TableParagraph"/>
              <w:spacing w:line="202" w:lineRule="exact"/>
              <w:ind w:right="157"/>
              <w:jc w:val="right"/>
              <w:rPr>
                <w:sz w:val="18"/>
              </w:rPr>
            </w:pPr>
            <w:r>
              <w:rPr>
                <w:spacing w:val="-2"/>
                <w:sz w:val="18"/>
              </w:rPr>
              <w:t>96.2%</w:t>
            </w:r>
          </w:p>
        </w:tc>
        <w:tc>
          <w:tcPr>
            <w:tcW w:w="1173" w:type="dxa"/>
          </w:tcPr>
          <w:p>
            <w:pPr>
              <w:pStyle w:val="TableParagraph"/>
              <w:rPr>
                <w:sz w:val="18"/>
              </w:rPr>
            </w:pPr>
          </w:p>
        </w:tc>
      </w:tr>
      <w:tr>
        <w:trPr>
          <w:trHeight w:val="374" w:hRule="atLeast"/>
        </w:trPr>
        <w:tc>
          <w:tcPr>
            <w:tcW w:w="3709" w:type="dxa"/>
            <w:vMerge w:val="restart"/>
          </w:tcPr>
          <w:p>
            <w:pPr>
              <w:pStyle w:val="TableParagraph"/>
              <w:spacing w:line="204" w:lineRule="exact"/>
              <w:ind w:left="544"/>
              <w:rPr>
                <w:sz w:val="18"/>
              </w:rPr>
            </w:pPr>
            <w:r>
              <w:rPr>
                <w:sz w:val="18"/>
              </w:rPr>
              <w:t>Watching</w:t>
            </w:r>
            <w:r>
              <w:rPr>
                <w:spacing w:val="-3"/>
                <w:sz w:val="18"/>
              </w:rPr>
              <w:t> </w:t>
            </w:r>
            <w:r>
              <w:rPr>
                <w:spacing w:val="-2"/>
                <w:sz w:val="18"/>
              </w:rPr>
              <w:t>Movies/Films</w:t>
            </w:r>
          </w:p>
        </w:tc>
        <w:tc>
          <w:tcPr>
            <w:tcW w:w="2072" w:type="dxa"/>
          </w:tcPr>
          <w:p>
            <w:pPr>
              <w:pStyle w:val="TableParagraph"/>
              <w:spacing w:line="204" w:lineRule="exact"/>
              <w:ind w:left="167"/>
              <w:rPr>
                <w:sz w:val="18"/>
              </w:rPr>
            </w:pPr>
            <w:r>
              <w:rPr>
                <w:spacing w:val="-2"/>
                <w:sz w:val="18"/>
              </w:rPr>
              <w:t>Count</w:t>
            </w:r>
          </w:p>
        </w:tc>
        <w:tc>
          <w:tcPr>
            <w:tcW w:w="1170" w:type="dxa"/>
          </w:tcPr>
          <w:p>
            <w:pPr>
              <w:pStyle w:val="TableParagraph"/>
              <w:spacing w:line="204" w:lineRule="exact"/>
              <w:ind w:right="161"/>
              <w:jc w:val="right"/>
              <w:rPr>
                <w:sz w:val="18"/>
              </w:rPr>
            </w:pPr>
            <w:r>
              <w:rPr>
                <w:spacing w:val="-10"/>
                <w:sz w:val="18"/>
              </w:rPr>
              <w:t>1</w:t>
            </w:r>
          </w:p>
        </w:tc>
        <w:tc>
          <w:tcPr>
            <w:tcW w:w="1261" w:type="dxa"/>
          </w:tcPr>
          <w:p>
            <w:pPr>
              <w:pStyle w:val="TableParagraph"/>
              <w:spacing w:line="204" w:lineRule="exact"/>
              <w:ind w:right="159"/>
              <w:jc w:val="right"/>
              <w:rPr>
                <w:sz w:val="18"/>
              </w:rPr>
            </w:pPr>
            <w:r>
              <w:rPr>
                <w:spacing w:val="-10"/>
                <w:sz w:val="18"/>
              </w:rPr>
              <w:t>3</w:t>
            </w:r>
          </w:p>
        </w:tc>
        <w:tc>
          <w:tcPr>
            <w:tcW w:w="1173" w:type="dxa"/>
          </w:tcPr>
          <w:p>
            <w:pPr>
              <w:pStyle w:val="TableParagraph"/>
              <w:spacing w:line="204" w:lineRule="exact"/>
              <w:ind w:right="164"/>
              <w:jc w:val="right"/>
              <w:rPr>
                <w:sz w:val="18"/>
              </w:rPr>
            </w:pPr>
            <w:r>
              <w:rPr>
                <w:spacing w:val="-10"/>
                <w:sz w:val="18"/>
              </w:rPr>
              <w:t>4</w:t>
            </w:r>
          </w:p>
        </w:tc>
      </w:tr>
      <w:tr>
        <w:trPr>
          <w:trHeight w:val="496"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9"/>
              <w:jc w:val="right"/>
              <w:rPr>
                <w:sz w:val="18"/>
              </w:rPr>
            </w:pPr>
            <w:r>
              <w:rPr>
                <w:spacing w:val="-2"/>
                <w:sz w:val="18"/>
              </w:rPr>
              <w:t>25.0%</w:t>
            </w:r>
          </w:p>
        </w:tc>
        <w:tc>
          <w:tcPr>
            <w:tcW w:w="1261" w:type="dxa"/>
          </w:tcPr>
          <w:p>
            <w:pPr>
              <w:pStyle w:val="TableParagraph"/>
              <w:spacing w:line="202" w:lineRule="exact"/>
              <w:ind w:right="157"/>
              <w:jc w:val="right"/>
              <w:rPr>
                <w:sz w:val="18"/>
              </w:rPr>
            </w:pPr>
            <w:r>
              <w:rPr>
                <w:spacing w:val="-2"/>
                <w:sz w:val="18"/>
              </w:rPr>
              <w:t>75.0%</w:t>
            </w:r>
          </w:p>
        </w:tc>
        <w:tc>
          <w:tcPr>
            <w:tcW w:w="1173" w:type="dxa"/>
          </w:tcPr>
          <w:p>
            <w:pPr>
              <w:pStyle w:val="TableParagraph"/>
              <w:rPr>
                <w:sz w:val="18"/>
              </w:rPr>
            </w:pPr>
          </w:p>
        </w:tc>
      </w:tr>
      <w:tr>
        <w:trPr>
          <w:trHeight w:val="371" w:hRule="atLeast"/>
        </w:trPr>
        <w:tc>
          <w:tcPr>
            <w:tcW w:w="3709" w:type="dxa"/>
            <w:vMerge w:val="restart"/>
          </w:tcPr>
          <w:p>
            <w:pPr>
              <w:pStyle w:val="TableParagraph"/>
              <w:spacing w:line="202" w:lineRule="exact"/>
              <w:ind w:left="544"/>
              <w:rPr>
                <w:sz w:val="18"/>
              </w:rPr>
            </w:pPr>
            <w:r>
              <w:rPr>
                <w:spacing w:val="-2"/>
                <w:sz w:val="18"/>
              </w:rPr>
              <w:t>Entertainment</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61"/>
              <w:jc w:val="right"/>
              <w:rPr>
                <w:sz w:val="18"/>
              </w:rPr>
            </w:pPr>
            <w:r>
              <w:rPr>
                <w:spacing w:val="-10"/>
                <w:sz w:val="18"/>
              </w:rPr>
              <w:t>6</w:t>
            </w:r>
          </w:p>
        </w:tc>
        <w:tc>
          <w:tcPr>
            <w:tcW w:w="1261" w:type="dxa"/>
          </w:tcPr>
          <w:p>
            <w:pPr>
              <w:pStyle w:val="TableParagraph"/>
              <w:spacing w:line="202" w:lineRule="exact"/>
              <w:ind w:right="159"/>
              <w:jc w:val="right"/>
              <w:rPr>
                <w:sz w:val="18"/>
              </w:rPr>
            </w:pPr>
            <w:r>
              <w:rPr>
                <w:spacing w:val="-10"/>
                <w:sz w:val="18"/>
              </w:rPr>
              <w:t>1</w:t>
            </w:r>
          </w:p>
        </w:tc>
        <w:tc>
          <w:tcPr>
            <w:tcW w:w="1173" w:type="dxa"/>
          </w:tcPr>
          <w:p>
            <w:pPr>
              <w:pStyle w:val="TableParagraph"/>
              <w:spacing w:line="202" w:lineRule="exact"/>
              <w:ind w:right="164"/>
              <w:jc w:val="right"/>
              <w:rPr>
                <w:sz w:val="18"/>
              </w:rPr>
            </w:pPr>
            <w:r>
              <w:rPr>
                <w:spacing w:val="-10"/>
                <w:sz w:val="18"/>
              </w:rPr>
              <w:t>7</w:t>
            </w:r>
          </w:p>
        </w:tc>
      </w:tr>
      <w:tr>
        <w:trPr>
          <w:trHeight w:val="499"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9"/>
              <w:jc w:val="right"/>
              <w:rPr>
                <w:sz w:val="18"/>
              </w:rPr>
            </w:pPr>
            <w:r>
              <w:rPr>
                <w:spacing w:val="-2"/>
                <w:sz w:val="18"/>
              </w:rPr>
              <w:t>85.7%</w:t>
            </w:r>
          </w:p>
        </w:tc>
        <w:tc>
          <w:tcPr>
            <w:tcW w:w="1261" w:type="dxa"/>
          </w:tcPr>
          <w:p>
            <w:pPr>
              <w:pStyle w:val="TableParagraph"/>
              <w:spacing w:line="202" w:lineRule="exact"/>
              <w:ind w:right="157"/>
              <w:jc w:val="right"/>
              <w:rPr>
                <w:sz w:val="18"/>
              </w:rPr>
            </w:pPr>
            <w:r>
              <w:rPr>
                <w:spacing w:val="-2"/>
                <w:sz w:val="18"/>
              </w:rPr>
              <w:t>14.3%</w:t>
            </w:r>
          </w:p>
        </w:tc>
        <w:tc>
          <w:tcPr>
            <w:tcW w:w="1173" w:type="dxa"/>
          </w:tcPr>
          <w:p>
            <w:pPr>
              <w:pStyle w:val="TableParagraph"/>
              <w:rPr>
                <w:sz w:val="18"/>
              </w:rPr>
            </w:pPr>
          </w:p>
        </w:tc>
      </w:tr>
    </w:tbl>
    <w:p>
      <w:pPr>
        <w:spacing w:after="0"/>
        <w:rPr>
          <w:sz w:val="18"/>
        </w:rPr>
        <w:sectPr>
          <w:pgSz w:w="11910" w:h="16840"/>
          <w:pgMar w:top="1340" w:bottom="1443" w:left="920" w:right="300"/>
        </w:sect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9"/>
        <w:gridCol w:w="2072"/>
        <w:gridCol w:w="1170"/>
        <w:gridCol w:w="1261"/>
        <w:gridCol w:w="1173"/>
      </w:tblGrid>
      <w:tr>
        <w:trPr>
          <w:trHeight w:val="372" w:hRule="atLeast"/>
        </w:trPr>
        <w:tc>
          <w:tcPr>
            <w:tcW w:w="3709" w:type="dxa"/>
            <w:vMerge w:val="restart"/>
          </w:tcPr>
          <w:p>
            <w:pPr>
              <w:pStyle w:val="TableParagraph"/>
              <w:spacing w:line="202" w:lineRule="exact"/>
              <w:ind w:left="544"/>
              <w:rPr>
                <w:sz w:val="18"/>
              </w:rPr>
            </w:pPr>
            <w:r>
              <w:rPr>
                <w:spacing w:val="-2"/>
                <w:sz w:val="18"/>
              </w:rPr>
              <w:t>Marketing</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61"/>
              <w:jc w:val="right"/>
              <w:rPr>
                <w:sz w:val="18"/>
              </w:rPr>
            </w:pPr>
            <w:r>
              <w:rPr>
                <w:spacing w:val="-10"/>
                <w:sz w:val="18"/>
              </w:rPr>
              <w:t>1</w:t>
            </w:r>
          </w:p>
        </w:tc>
        <w:tc>
          <w:tcPr>
            <w:tcW w:w="1261" w:type="dxa"/>
          </w:tcPr>
          <w:p>
            <w:pPr>
              <w:pStyle w:val="TableParagraph"/>
              <w:spacing w:line="202" w:lineRule="exact"/>
              <w:ind w:right="159"/>
              <w:jc w:val="right"/>
              <w:rPr>
                <w:sz w:val="18"/>
              </w:rPr>
            </w:pPr>
            <w:r>
              <w:rPr>
                <w:spacing w:val="-10"/>
                <w:sz w:val="18"/>
              </w:rPr>
              <w:t>2</w:t>
            </w:r>
          </w:p>
        </w:tc>
        <w:tc>
          <w:tcPr>
            <w:tcW w:w="1173" w:type="dxa"/>
          </w:tcPr>
          <w:p>
            <w:pPr>
              <w:pStyle w:val="TableParagraph"/>
              <w:spacing w:line="202" w:lineRule="exact"/>
              <w:ind w:right="164"/>
              <w:jc w:val="right"/>
              <w:rPr>
                <w:sz w:val="18"/>
              </w:rPr>
            </w:pPr>
            <w:r>
              <w:rPr>
                <w:spacing w:val="-10"/>
                <w:sz w:val="18"/>
              </w:rPr>
              <w:t>3</w:t>
            </w:r>
          </w:p>
        </w:tc>
      </w:tr>
      <w:tr>
        <w:trPr>
          <w:trHeight w:val="498" w:hRule="atLeast"/>
        </w:trPr>
        <w:tc>
          <w:tcPr>
            <w:tcW w:w="3709" w:type="dxa"/>
            <w:vMerge/>
            <w:tcBorders>
              <w:top w:val="nil"/>
            </w:tcBorders>
          </w:tcPr>
          <w:p>
            <w:pPr>
              <w:rPr>
                <w:sz w:val="2"/>
                <w:szCs w:val="2"/>
              </w:rPr>
            </w:pPr>
          </w:p>
        </w:tc>
        <w:tc>
          <w:tcPr>
            <w:tcW w:w="2072" w:type="dxa"/>
          </w:tcPr>
          <w:p>
            <w:pPr>
              <w:pStyle w:val="TableParagraph"/>
              <w:spacing w:line="204" w:lineRule="exact"/>
              <w:ind w:left="167"/>
              <w:rPr>
                <w:sz w:val="18"/>
              </w:rPr>
            </w:pPr>
            <w:r>
              <w:rPr>
                <w:spacing w:val="-10"/>
                <w:sz w:val="18"/>
              </w:rPr>
              <w:t>%</w:t>
            </w:r>
          </w:p>
        </w:tc>
        <w:tc>
          <w:tcPr>
            <w:tcW w:w="1170" w:type="dxa"/>
          </w:tcPr>
          <w:p>
            <w:pPr>
              <w:pStyle w:val="TableParagraph"/>
              <w:spacing w:line="204" w:lineRule="exact"/>
              <w:ind w:right="159"/>
              <w:jc w:val="right"/>
              <w:rPr>
                <w:sz w:val="18"/>
              </w:rPr>
            </w:pPr>
            <w:r>
              <w:rPr>
                <w:spacing w:val="-2"/>
                <w:sz w:val="18"/>
              </w:rPr>
              <w:t>33.3%</w:t>
            </w:r>
          </w:p>
        </w:tc>
        <w:tc>
          <w:tcPr>
            <w:tcW w:w="1261" w:type="dxa"/>
          </w:tcPr>
          <w:p>
            <w:pPr>
              <w:pStyle w:val="TableParagraph"/>
              <w:spacing w:line="204" w:lineRule="exact"/>
              <w:ind w:right="157"/>
              <w:jc w:val="right"/>
              <w:rPr>
                <w:sz w:val="18"/>
              </w:rPr>
            </w:pPr>
            <w:r>
              <w:rPr>
                <w:spacing w:val="-2"/>
                <w:sz w:val="18"/>
              </w:rPr>
              <w:t>66.7%</w:t>
            </w:r>
          </w:p>
        </w:tc>
        <w:tc>
          <w:tcPr>
            <w:tcW w:w="1173" w:type="dxa"/>
          </w:tcPr>
          <w:p>
            <w:pPr>
              <w:pStyle w:val="TableParagraph"/>
              <w:rPr>
                <w:sz w:val="22"/>
              </w:rPr>
            </w:pPr>
          </w:p>
        </w:tc>
      </w:tr>
      <w:tr>
        <w:trPr>
          <w:trHeight w:val="309" w:hRule="atLeast"/>
        </w:trPr>
        <w:tc>
          <w:tcPr>
            <w:tcW w:w="3709" w:type="dxa"/>
            <w:vMerge w:val="restart"/>
          </w:tcPr>
          <w:p>
            <w:pPr>
              <w:pStyle w:val="TableParagraph"/>
              <w:spacing w:line="202" w:lineRule="exact"/>
              <w:ind w:left="544"/>
              <w:rPr>
                <w:sz w:val="18"/>
              </w:rPr>
            </w:pPr>
            <w:r>
              <w:rPr>
                <w:spacing w:val="-2"/>
                <w:sz w:val="18"/>
              </w:rPr>
              <w:t>Buying</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61"/>
              <w:jc w:val="right"/>
              <w:rPr>
                <w:sz w:val="18"/>
              </w:rPr>
            </w:pPr>
            <w:r>
              <w:rPr>
                <w:spacing w:val="-10"/>
                <w:sz w:val="18"/>
              </w:rPr>
              <w:t>2</w:t>
            </w:r>
          </w:p>
        </w:tc>
        <w:tc>
          <w:tcPr>
            <w:tcW w:w="1261" w:type="dxa"/>
          </w:tcPr>
          <w:p>
            <w:pPr>
              <w:pStyle w:val="TableParagraph"/>
              <w:spacing w:line="202" w:lineRule="exact"/>
              <w:ind w:right="159"/>
              <w:jc w:val="right"/>
              <w:rPr>
                <w:sz w:val="18"/>
              </w:rPr>
            </w:pPr>
            <w:r>
              <w:rPr>
                <w:spacing w:val="-10"/>
                <w:sz w:val="18"/>
              </w:rPr>
              <w:t>0</w:t>
            </w:r>
          </w:p>
        </w:tc>
        <w:tc>
          <w:tcPr>
            <w:tcW w:w="1173" w:type="dxa"/>
          </w:tcPr>
          <w:p>
            <w:pPr>
              <w:pStyle w:val="TableParagraph"/>
              <w:spacing w:line="202" w:lineRule="exact"/>
              <w:ind w:right="164"/>
              <w:jc w:val="right"/>
              <w:rPr>
                <w:sz w:val="18"/>
              </w:rPr>
            </w:pPr>
            <w:r>
              <w:rPr>
                <w:spacing w:val="-10"/>
                <w:sz w:val="18"/>
              </w:rPr>
              <w:t>2</w:t>
            </w:r>
          </w:p>
        </w:tc>
      </w:tr>
      <w:tr>
        <w:trPr>
          <w:trHeight w:val="414"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7"/>
              <w:jc w:val="right"/>
              <w:rPr>
                <w:sz w:val="18"/>
              </w:rPr>
            </w:pPr>
            <w:r>
              <w:rPr>
                <w:spacing w:val="-2"/>
                <w:sz w:val="18"/>
              </w:rPr>
              <w:t>100.0%</w:t>
            </w:r>
          </w:p>
        </w:tc>
        <w:tc>
          <w:tcPr>
            <w:tcW w:w="1261" w:type="dxa"/>
          </w:tcPr>
          <w:p>
            <w:pPr>
              <w:pStyle w:val="TableParagraph"/>
              <w:spacing w:line="202" w:lineRule="exact"/>
              <w:ind w:right="155"/>
              <w:jc w:val="right"/>
              <w:rPr>
                <w:sz w:val="18"/>
              </w:rPr>
            </w:pPr>
            <w:r>
              <w:rPr>
                <w:spacing w:val="-4"/>
                <w:sz w:val="18"/>
              </w:rPr>
              <w:t>0.0%</w:t>
            </w:r>
          </w:p>
        </w:tc>
        <w:tc>
          <w:tcPr>
            <w:tcW w:w="1173" w:type="dxa"/>
          </w:tcPr>
          <w:p>
            <w:pPr>
              <w:pStyle w:val="TableParagraph"/>
              <w:rPr>
                <w:sz w:val="22"/>
              </w:rPr>
            </w:pPr>
          </w:p>
        </w:tc>
      </w:tr>
      <w:tr>
        <w:trPr>
          <w:trHeight w:val="412" w:hRule="atLeast"/>
        </w:trPr>
        <w:tc>
          <w:tcPr>
            <w:tcW w:w="3709" w:type="dxa"/>
            <w:vMerge w:val="restart"/>
          </w:tcPr>
          <w:p>
            <w:pPr>
              <w:pStyle w:val="TableParagraph"/>
              <w:spacing w:line="202" w:lineRule="exact"/>
              <w:ind w:left="544"/>
              <w:rPr>
                <w:sz w:val="18"/>
              </w:rPr>
            </w:pPr>
            <w:r>
              <w:rPr>
                <w:sz w:val="18"/>
              </w:rPr>
              <w:t>Weather</w:t>
            </w:r>
            <w:r>
              <w:rPr>
                <w:spacing w:val="-6"/>
                <w:sz w:val="18"/>
              </w:rPr>
              <w:t> </w:t>
            </w:r>
            <w:r>
              <w:rPr>
                <w:spacing w:val="-2"/>
                <w:sz w:val="18"/>
              </w:rPr>
              <w:t>Update</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61"/>
              <w:jc w:val="right"/>
              <w:rPr>
                <w:sz w:val="18"/>
              </w:rPr>
            </w:pPr>
            <w:r>
              <w:rPr>
                <w:spacing w:val="-10"/>
                <w:sz w:val="18"/>
              </w:rPr>
              <w:t>0</w:t>
            </w:r>
          </w:p>
        </w:tc>
        <w:tc>
          <w:tcPr>
            <w:tcW w:w="1261" w:type="dxa"/>
          </w:tcPr>
          <w:p>
            <w:pPr>
              <w:pStyle w:val="TableParagraph"/>
              <w:spacing w:line="202" w:lineRule="exact"/>
              <w:ind w:right="159"/>
              <w:jc w:val="right"/>
              <w:rPr>
                <w:sz w:val="18"/>
              </w:rPr>
            </w:pPr>
            <w:r>
              <w:rPr>
                <w:spacing w:val="-10"/>
                <w:sz w:val="18"/>
              </w:rPr>
              <w:t>2</w:t>
            </w:r>
          </w:p>
        </w:tc>
        <w:tc>
          <w:tcPr>
            <w:tcW w:w="1173" w:type="dxa"/>
          </w:tcPr>
          <w:p>
            <w:pPr>
              <w:pStyle w:val="TableParagraph"/>
              <w:spacing w:line="202" w:lineRule="exact"/>
              <w:ind w:right="164"/>
              <w:jc w:val="right"/>
              <w:rPr>
                <w:sz w:val="18"/>
              </w:rPr>
            </w:pPr>
            <w:r>
              <w:rPr>
                <w:spacing w:val="-10"/>
                <w:sz w:val="18"/>
              </w:rPr>
              <w:t>2</w:t>
            </w:r>
          </w:p>
        </w:tc>
      </w:tr>
      <w:tr>
        <w:trPr>
          <w:trHeight w:val="414" w:hRule="atLeast"/>
        </w:trPr>
        <w:tc>
          <w:tcPr>
            <w:tcW w:w="3709" w:type="dxa"/>
            <w:vMerge/>
            <w:tcBorders>
              <w:top w:val="nil"/>
            </w:tcBorders>
          </w:tcPr>
          <w:p>
            <w:pPr>
              <w:rPr>
                <w:sz w:val="2"/>
                <w:szCs w:val="2"/>
              </w:rPr>
            </w:pPr>
          </w:p>
        </w:tc>
        <w:tc>
          <w:tcPr>
            <w:tcW w:w="2072" w:type="dxa"/>
          </w:tcPr>
          <w:p>
            <w:pPr>
              <w:pStyle w:val="TableParagraph"/>
              <w:spacing w:line="204" w:lineRule="exact"/>
              <w:ind w:left="167"/>
              <w:rPr>
                <w:sz w:val="18"/>
              </w:rPr>
            </w:pPr>
            <w:r>
              <w:rPr>
                <w:spacing w:val="-10"/>
                <w:sz w:val="18"/>
              </w:rPr>
              <w:t>%</w:t>
            </w:r>
          </w:p>
        </w:tc>
        <w:tc>
          <w:tcPr>
            <w:tcW w:w="1170" w:type="dxa"/>
          </w:tcPr>
          <w:p>
            <w:pPr>
              <w:pStyle w:val="TableParagraph"/>
              <w:spacing w:line="204" w:lineRule="exact"/>
              <w:ind w:right="157"/>
              <w:jc w:val="right"/>
              <w:rPr>
                <w:sz w:val="18"/>
              </w:rPr>
            </w:pPr>
            <w:r>
              <w:rPr>
                <w:spacing w:val="-4"/>
                <w:sz w:val="18"/>
              </w:rPr>
              <w:t>0.0%</w:t>
            </w:r>
          </w:p>
        </w:tc>
        <w:tc>
          <w:tcPr>
            <w:tcW w:w="1261" w:type="dxa"/>
          </w:tcPr>
          <w:p>
            <w:pPr>
              <w:pStyle w:val="TableParagraph"/>
              <w:spacing w:line="204" w:lineRule="exact"/>
              <w:ind w:right="155"/>
              <w:jc w:val="right"/>
              <w:rPr>
                <w:sz w:val="18"/>
              </w:rPr>
            </w:pPr>
            <w:r>
              <w:rPr>
                <w:spacing w:val="-2"/>
                <w:sz w:val="18"/>
              </w:rPr>
              <w:t>100.0%</w:t>
            </w:r>
          </w:p>
        </w:tc>
        <w:tc>
          <w:tcPr>
            <w:tcW w:w="1173" w:type="dxa"/>
          </w:tcPr>
          <w:p>
            <w:pPr>
              <w:pStyle w:val="TableParagraph"/>
              <w:rPr>
                <w:sz w:val="22"/>
              </w:rPr>
            </w:pPr>
          </w:p>
        </w:tc>
      </w:tr>
      <w:tr>
        <w:trPr>
          <w:trHeight w:val="414" w:hRule="atLeast"/>
        </w:trPr>
        <w:tc>
          <w:tcPr>
            <w:tcW w:w="3709" w:type="dxa"/>
            <w:vMerge w:val="restart"/>
          </w:tcPr>
          <w:p>
            <w:pPr>
              <w:pStyle w:val="TableParagraph"/>
              <w:spacing w:line="202" w:lineRule="exact"/>
              <w:ind w:left="544"/>
              <w:rPr>
                <w:sz w:val="18"/>
              </w:rPr>
            </w:pPr>
            <w:r>
              <w:rPr>
                <w:sz w:val="18"/>
              </w:rPr>
              <w:t>Stock</w:t>
            </w:r>
            <w:r>
              <w:rPr>
                <w:spacing w:val="-3"/>
                <w:sz w:val="18"/>
              </w:rPr>
              <w:t> </w:t>
            </w:r>
            <w:r>
              <w:rPr>
                <w:spacing w:val="-2"/>
                <w:sz w:val="18"/>
              </w:rPr>
              <w:t>Update</w:t>
            </w:r>
          </w:p>
        </w:tc>
        <w:tc>
          <w:tcPr>
            <w:tcW w:w="2072" w:type="dxa"/>
          </w:tcPr>
          <w:p>
            <w:pPr>
              <w:pStyle w:val="TableParagraph"/>
              <w:spacing w:line="202" w:lineRule="exact"/>
              <w:ind w:left="167"/>
              <w:rPr>
                <w:sz w:val="18"/>
              </w:rPr>
            </w:pPr>
            <w:r>
              <w:rPr>
                <w:spacing w:val="-2"/>
                <w:sz w:val="18"/>
              </w:rPr>
              <w:t>Count</w:t>
            </w:r>
          </w:p>
        </w:tc>
        <w:tc>
          <w:tcPr>
            <w:tcW w:w="1170" w:type="dxa"/>
          </w:tcPr>
          <w:p>
            <w:pPr>
              <w:pStyle w:val="TableParagraph"/>
              <w:spacing w:line="202" w:lineRule="exact"/>
              <w:ind w:right="161"/>
              <w:jc w:val="right"/>
              <w:rPr>
                <w:sz w:val="18"/>
              </w:rPr>
            </w:pPr>
            <w:r>
              <w:rPr>
                <w:spacing w:val="-10"/>
                <w:sz w:val="18"/>
              </w:rPr>
              <w:t>0</w:t>
            </w:r>
          </w:p>
        </w:tc>
        <w:tc>
          <w:tcPr>
            <w:tcW w:w="1261" w:type="dxa"/>
          </w:tcPr>
          <w:p>
            <w:pPr>
              <w:pStyle w:val="TableParagraph"/>
              <w:spacing w:line="202" w:lineRule="exact"/>
              <w:ind w:right="159"/>
              <w:jc w:val="right"/>
              <w:rPr>
                <w:sz w:val="18"/>
              </w:rPr>
            </w:pPr>
            <w:r>
              <w:rPr>
                <w:spacing w:val="-10"/>
                <w:sz w:val="18"/>
              </w:rPr>
              <w:t>1</w:t>
            </w:r>
          </w:p>
        </w:tc>
        <w:tc>
          <w:tcPr>
            <w:tcW w:w="1173" w:type="dxa"/>
          </w:tcPr>
          <w:p>
            <w:pPr>
              <w:pStyle w:val="TableParagraph"/>
              <w:spacing w:line="202" w:lineRule="exact"/>
              <w:ind w:right="164"/>
              <w:jc w:val="right"/>
              <w:rPr>
                <w:sz w:val="18"/>
              </w:rPr>
            </w:pPr>
            <w:r>
              <w:rPr>
                <w:spacing w:val="-10"/>
                <w:sz w:val="18"/>
              </w:rPr>
              <w:t>1</w:t>
            </w:r>
          </w:p>
        </w:tc>
      </w:tr>
      <w:tr>
        <w:trPr>
          <w:trHeight w:val="412" w:hRule="atLeast"/>
        </w:trPr>
        <w:tc>
          <w:tcPr>
            <w:tcW w:w="3709" w:type="dxa"/>
            <w:vMerge/>
            <w:tcBorders>
              <w:top w:val="nil"/>
            </w:tcBorders>
          </w:tcPr>
          <w:p>
            <w:pPr>
              <w:rPr>
                <w:sz w:val="2"/>
                <w:szCs w:val="2"/>
              </w:rPr>
            </w:pPr>
          </w:p>
        </w:tc>
        <w:tc>
          <w:tcPr>
            <w:tcW w:w="2072" w:type="dxa"/>
          </w:tcPr>
          <w:p>
            <w:pPr>
              <w:pStyle w:val="TableParagraph"/>
              <w:spacing w:line="202" w:lineRule="exact"/>
              <w:ind w:left="167"/>
              <w:rPr>
                <w:sz w:val="18"/>
              </w:rPr>
            </w:pPr>
            <w:r>
              <w:rPr>
                <w:spacing w:val="-10"/>
                <w:sz w:val="18"/>
              </w:rPr>
              <w:t>%</w:t>
            </w:r>
          </w:p>
        </w:tc>
        <w:tc>
          <w:tcPr>
            <w:tcW w:w="1170" w:type="dxa"/>
          </w:tcPr>
          <w:p>
            <w:pPr>
              <w:pStyle w:val="TableParagraph"/>
              <w:spacing w:line="202" w:lineRule="exact"/>
              <w:ind w:right="157"/>
              <w:jc w:val="right"/>
              <w:rPr>
                <w:sz w:val="18"/>
              </w:rPr>
            </w:pPr>
            <w:r>
              <w:rPr>
                <w:spacing w:val="-4"/>
                <w:sz w:val="18"/>
              </w:rPr>
              <w:t>0.0%</w:t>
            </w:r>
          </w:p>
        </w:tc>
        <w:tc>
          <w:tcPr>
            <w:tcW w:w="1261" w:type="dxa"/>
          </w:tcPr>
          <w:p>
            <w:pPr>
              <w:pStyle w:val="TableParagraph"/>
              <w:spacing w:line="202" w:lineRule="exact"/>
              <w:ind w:right="155"/>
              <w:jc w:val="right"/>
              <w:rPr>
                <w:sz w:val="18"/>
              </w:rPr>
            </w:pPr>
            <w:r>
              <w:rPr>
                <w:spacing w:val="-2"/>
                <w:sz w:val="18"/>
              </w:rPr>
              <w:t>100.0%</w:t>
            </w:r>
          </w:p>
        </w:tc>
        <w:tc>
          <w:tcPr>
            <w:tcW w:w="1173" w:type="dxa"/>
          </w:tcPr>
          <w:p>
            <w:pPr>
              <w:pStyle w:val="TableParagraph"/>
              <w:rPr>
                <w:sz w:val="22"/>
              </w:rPr>
            </w:pPr>
          </w:p>
        </w:tc>
      </w:tr>
      <w:tr>
        <w:trPr>
          <w:trHeight w:val="374" w:hRule="atLeast"/>
        </w:trPr>
        <w:tc>
          <w:tcPr>
            <w:tcW w:w="3709" w:type="dxa"/>
          </w:tcPr>
          <w:p>
            <w:pPr>
              <w:pStyle w:val="TableParagraph"/>
              <w:spacing w:line="204" w:lineRule="exact"/>
              <w:ind w:left="167"/>
              <w:rPr>
                <w:sz w:val="18"/>
              </w:rPr>
            </w:pPr>
            <w:r>
              <w:rPr>
                <w:spacing w:val="-2"/>
                <w:sz w:val="18"/>
              </w:rPr>
              <w:t>Total</w:t>
            </w:r>
          </w:p>
        </w:tc>
        <w:tc>
          <w:tcPr>
            <w:tcW w:w="2072" w:type="dxa"/>
          </w:tcPr>
          <w:p>
            <w:pPr>
              <w:pStyle w:val="TableParagraph"/>
              <w:spacing w:line="204" w:lineRule="exact"/>
              <w:ind w:left="167"/>
              <w:rPr>
                <w:sz w:val="18"/>
              </w:rPr>
            </w:pPr>
            <w:r>
              <w:rPr>
                <w:spacing w:val="-2"/>
                <w:sz w:val="18"/>
              </w:rPr>
              <w:t>Count</w:t>
            </w:r>
          </w:p>
        </w:tc>
        <w:tc>
          <w:tcPr>
            <w:tcW w:w="1170" w:type="dxa"/>
          </w:tcPr>
          <w:p>
            <w:pPr>
              <w:pStyle w:val="TableParagraph"/>
              <w:spacing w:line="204" w:lineRule="exact"/>
              <w:ind w:right="158"/>
              <w:jc w:val="right"/>
              <w:rPr>
                <w:sz w:val="18"/>
              </w:rPr>
            </w:pPr>
            <w:r>
              <w:rPr>
                <w:spacing w:val="-5"/>
                <w:sz w:val="18"/>
              </w:rPr>
              <w:t>104</w:t>
            </w:r>
          </w:p>
        </w:tc>
        <w:tc>
          <w:tcPr>
            <w:tcW w:w="1261" w:type="dxa"/>
          </w:tcPr>
          <w:p>
            <w:pPr>
              <w:pStyle w:val="TableParagraph"/>
              <w:spacing w:line="204" w:lineRule="exact"/>
              <w:ind w:right="156"/>
              <w:jc w:val="right"/>
              <w:rPr>
                <w:sz w:val="18"/>
              </w:rPr>
            </w:pPr>
            <w:r>
              <w:rPr>
                <w:spacing w:val="-5"/>
                <w:sz w:val="18"/>
              </w:rPr>
              <w:t>87</w:t>
            </w:r>
          </w:p>
        </w:tc>
        <w:tc>
          <w:tcPr>
            <w:tcW w:w="1173" w:type="dxa"/>
          </w:tcPr>
          <w:p>
            <w:pPr>
              <w:pStyle w:val="TableParagraph"/>
              <w:spacing w:line="204" w:lineRule="exact"/>
              <w:ind w:right="160"/>
              <w:jc w:val="right"/>
              <w:rPr>
                <w:sz w:val="18"/>
              </w:rPr>
            </w:pPr>
            <w:r>
              <w:rPr>
                <w:spacing w:val="-5"/>
                <w:sz w:val="18"/>
              </w:rPr>
              <w:t>191</w:t>
            </w:r>
          </w:p>
        </w:tc>
      </w:tr>
    </w:tbl>
    <w:p>
      <w:pPr>
        <w:pStyle w:val="BodyText"/>
        <w:rPr>
          <w:b/>
        </w:rPr>
      </w:pPr>
    </w:p>
    <w:p>
      <w:pPr>
        <w:pStyle w:val="BodyText"/>
        <w:spacing w:before="109"/>
        <w:rPr>
          <w:b/>
        </w:rPr>
      </w:pPr>
    </w:p>
    <w:p>
      <w:pPr>
        <w:pStyle w:val="BodyText"/>
        <w:spacing w:line="480" w:lineRule="auto"/>
        <w:ind w:left="520" w:right="1134"/>
        <w:jc w:val="both"/>
      </w:pPr>
      <w:r>
        <w:rPr/>
        <w:t>Data presented in table 5 based on students' open-ended responses shows that 17 uses of internet were mentioned by</w:t>
      </w:r>
      <w:r>
        <w:rPr>
          <w:spacing w:val="-4"/>
        </w:rPr>
        <w:t> </w:t>
      </w:r>
      <w:r>
        <w:rPr/>
        <w:t>the students. The three major purposes of using</w:t>
      </w:r>
      <w:r>
        <w:rPr>
          <w:spacing w:val="-2"/>
        </w:rPr>
        <w:t> </w:t>
      </w:r>
      <w:r>
        <w:rPr/>
        <w:t>internet as shown by</w:t>
      </w:r>
      <w:r>
        <w:rPr>
          <w:spacing w:val="63"/>
        </w:rPr>
        <w:t> </w:t>
      </w:r>
      <w:r>
        <w:rPr/>
        <w:t>the</w:t>
      </w:r>
      <w:r>
        <w:rPr>
          <w:spacing w:val="67"/>
        </w:rPr>
        <w:t> </w:t>
      </w:r>
      <w:r>
        <w:rPr/>
        <w:t>number</w:t>
      </w:r>
      <w:r>
        <w:rPr>
          <w:spacing w:val="67"/>
        </w:rPr>
        <w:t> </w:t>
      </w:r>
      <w:r>
        <w:rPr/>
        <w:t>of</w:t>
      </w:r>
      <w:r>
        <w:rPr>
          <w:spacing w:val="67"/>
        </w:rPr>
        <w:t> </w:t>
      </w:r>
      <w:r>
        <w:rPr/>
        <w:t>responses</w:t>
      </w:r>
      <w:r>
        <w:rPr>
          <w:spacing w:val="68"/>
        </w:rPr>
        <w:t> </w:t>
      </w:r>
      <w:r>
        <w:rPr/>
        <w:t>were;</w:t>
      </w:r>
      <w:r>
        <w:rPr>
          <w:spacing w:val="71"/>
        </w:rPr>
        <w:t> </w:t>
      </w:r>
      <w:r>
        <w:rPr/>
        <w:t>emailing/communication</w:t>
      </w:r>
      <w:r>
        <w:rPr>
          <w:spacing w:val="68"/>
        </w:rPr>
        <w:t> </w:t>
      </w:r>
      <w:r>
        <w:rPr/>
        <w:t>(216),</w:t>
      </w:r>
      <w:r>
        <w:rPr>
          <w:spacing w:val="68"/>
        </w:rPr>
        <w:t> </w:t>
      </w:r>
      <w:r>
        <w:rPr>
          <w:spacing w:val="-2"/>
        </w:rPr>
        <w:t>information/materials</w:t>
      </w:r>
    </w:p>
    <w:p>
      <w:pPr>
        <w:pStyle w:val="BodyText"/>
        <w:spacing w:line="480" w:lineRule="auto"/>
        <w:ind w:left="520" w:right="1143"/>
        <w:jc w:val="both"/>
      </w:pPr>
      <w:r>
        <w:rPr/>
        <w:t>(149) and social networking (108).</w:t>
      </w:r>
      <w:r>
        <w:rPr>
          <w:spacing w:val="40"/>
        </w:rPr>
        <w:t> </w:t>
      </w:r>
      <w:r>
        <w:rPr/>
        <w:t>Within this three, greater proportion of males indicated email/communication (55.1%) and social networking (57.1%), greater proportion of female students (51.7%) reported using the internet for social networking than males.</w:t>
      </w:r>
    </w:p>
    <w:p>
      <w:pPr>
        <w:pStyle w:val="BodyText"/>
      </w:pPr>
    </w:p>
    <w:p>
      <w:pPr>
        <w:pStyle w:val="BodyText"/>
      </w:pPr>
    </w:p>
    <w:p>
      <w:pPr>
        <w:pStyle w:val="BodyText"/>
        <w:spacing w:line="480" w:lineRule="auto" w:before="1"/>
        <w:ind w:left="520" w:right="1139"/>
        <w:jc w:val="both"/>
      </w:pPr>
      <w:r>
        <w:rPr/>
        <w:t>Marked gender differences in the purposes of using the internet were also found in other</w:t>
      </w:r>
      <w:r>
        <w:rPr>
          <w:spacing w:val="80"/>
        </w:rPr>
        <w:t> </w:t>
      </w:r>
      <w:r>
        <w:rPr/>
        <w:t>areas such as sport updates, fashion and shopping. While 92.5% of the males use sport updates, only 7.5% females use the internet for that purpose. However, in terms of fashion updates and shopping, 91.9% and 96.2% of female students as against 8.1% and 3.8% of the males students use the internet for these purposes.</w:t>
      </w:r>
    </w:p>
    <w:p>
      <w:pPr>
        <w:pStyle w:val="BodyText"/>
        <w:spacing w:line="480" w:lineRule="auto"/>
        <w:ind w:left="520" w:right="1143"/>
        <w:jc w:val="both"/>
      </w:pPr>
      <w:r>
        <w:rPr>
          <w:b/>
        </w:rPr>
        <w:t>Research Question 4: </w:t>
      </w:r>
      <w:r>
        <w:rPr/>
        <w:t>What are the purposes of internet utilization among undergraduate students in urban and rural areas?</w:t>
      </w:r>
    </w:p>
    <w:p>
      <w:pPr>
        <w:spacing w:after="0" w:line="480" w:lineRule="auto"/>
        <w:jc w:val="both"/>
        <w:sectPr>
          <w:type w:val="continuous"/>
          <w:pgSz w:w="11910" w:h="16840"/>
          <w:pgMar w:top="1400" w:bottom="280" w:left="920" w:right="300"/>
        </w:sectPr>
      </w:pPr>
    </w:p>
    <w:p>
      <w:pPr>
        <w:pStyle w:val="Heading1"/>
        <w:spacing w:line="480" w:lineRule="auto" w:before="78" w:after="4"/>
        <w:ind w:right="1130"/>
      </w:pPr>
      <w:r>
        <w:rPr/>
        <w:t>Table</w:t>
      </w:r>
      <w:r>
        <w:rPr>
          <w:spacing w:val="80"/>
        </w:rPr>
        <w:t> </w:t>
      </w:r>
      <w:r>
        <w:rPr/>
        <w:t>6:</w:t>
      </w:r>
      <w:r>
        <w:rPr>
          <w:spacing w:val="80"/>
        </w:rPr>
        <w:t> </w:t>
      </w:r>
      <w:r>
        <w:rPr/>
        <w:t>Percentage</w:t>
      </w:r>
      <w:r>
        <w:rPr>
          <w:spacing w:val="80"/>
        </w:rPr>
        <w:t> </w:t>
      </w:r>
      <w:r>
        <w:rPr/>
        <w:t>Responses</w:t>
      </w:r>
      <w:r>
        <w:rPr>
          <w:spacing w:val="80"/>
        </w:rPr>
        <w:t> </w:t>
      </w:r>
      <w:r>
        <w:rPr/>
        <w:t>on</w:t>
      </w:r>
      <w:r>
        <w:rPr>
          <w:spacing w:val="80"/>
        </w:rPr>
        <w:t> </w:t>
      </w:r>
      <w:r>
        <w:rPr/>
        <w:t>the</w:t>
      </w:r>
      <w:r>
        <w:rPr>
          <w:spacing w:val="80"/>
        </w:rPr>
        <w:t> </w:t>
      </w:r>
      <w:r>
        <w:rPr/>
        <w:t>Purpose</w:t>
      </w:r>
      <w:r>
        <w:rPr>
          <w:spacing w:val="80"/>
        </w:rPr>
        <w:t> </w:t>
      </w:r>
      <w:r>
        <w:rPr/>
        <w:t>of</w:t>
      </w:r>
      <w:r>
        <w:rPr>
          <w:spacing w:val="80"/>
        </w:rPr>
        <w:t> </w:t>
      </w:r>
      <w:r>
        <w:rPr/>
        <w:t>Using</w:t>
      </w:r>
      <w:r>
        <w:rPr>
          <w:spacing w:val="80"/>
        </w:rPr>
        <w:t> </w:t>
      </w:r>
      <w:r>
        <w:rPr/>
        <w:t>the</w:t>
      </w:r>
      <w:r>
        <w:rPr>
          <w:spacing w:val="80"/>
        </w:rPr>
        <w:t> </w:t>
      </w:r>
      <w:r>
        <w:rPr/>
        <w:t>Internet</w:t>
      </w:r>
      <w:r>
        <w:rPr>
          <w:spacing w:val="80"/>
        </w:rPr>
        <w:t> </w:t>
      </w:r>
      <w:r>
        <w:rPr/>
        <w:t>Based</w:t>
      </w:r>
      <w:r>
        <w:rPr>
          <w:spacing w:val="80"/>
        </w:rPr>
        <w:t> </w:t>
      </w:r>
      <w:r>
        <w:rPr/>
        <w:t>on University Location</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
        <w:gridCol w:w="3924"/>
        <w:gridCol w:w="1800"/>
        <w:gridCol w:w="1529"/>
        <w:gridCol w:w="1080"/>
        <w:gridCol w:w="1080"/>
      </w:tblGrid>
      <w:tr>
        <w:trPr>
          <w:trHeight w:val="309" w:hRule="atLeast"/>
        </w:trPr>
        <w:tc>
          <w:tcPr>
            <w:tcW w:w="5959" w:type="dxa"/>
            <w:gridSpan w:val="3"/>
            <w:vMerge w:val="restart"/>
          </w:tcPr>
          <w:p>
            <w:pPr>
              <w:pStyle w:val="TableParagraph"/>
              <w:rPr>
                <w:sz w:val="18"/>
              </w:rPr>
            </w:pPr>
          </w:p>
        </w:tc>
        <w:tc>
          <w:tcPr>
            <w:tcW w:w="2609" w:type="dxa"/>
            <w:gridSpan w:val="2"/>
          </w:tcPr>
          <w:p>
            <w:pPr>
              <w:pStyle w:val="TableParagraph"/>
              <w:spacing w:line="202" w:lineRule="exact"/>
              <w:ind w:left="6"/>
              <w:jc w:val="center"/>
              <w:rPr>
                <w:sz w:val="18"/>
              </w:rPr>
            </w:pPr>
            <w:r>
              <w:rPr>
                <w:spacing w:val="-2"/>
                <w:sz w:val="18"/>
              </w:rPr>
              <w:t>Location</w:t>
            </w:r>
          </w:p>
        </w:tc>
        <w:tc>
          <w:tcPr>
            <w:tcW w:w="1080" w:type="dxa"/>
            <w:vMerge w:val="restart"/>
          </w:tcPr>
          <w:p>
            <w:pPr>
              <w:pStyle w:val="TableParagraph"/>
              <w:spacing w:line="202" w:lineRule="exact"/>
              <w:ind w:left="351"/>
              <w:rPr>
                <w:sz w:val="18"/>
              </w:rPr>
            </w:pPr>
            <w:r>
              <w:rPr>
                <w:spacing w:val="-2"/>
                <w:sz w:val="18"/>
              </w:rPr>
              <w:t>Total</w:t>
            </w:r>
          </w:p>
        </w:tc>
      </w:tr>
      <w:tr>
        <w:trPr>
          <w:trHeight w:val="311" w:hRule="atLeast"/>
        </w:trPr>
        <w:tc>
          <w:tcPr>
            <w:tcW w:w="5959" w:type="dxa"/>
            <w:gridSpan w:val="3"/>
            <w:vMerge/>
            <w:tcBorders>
              <w:top w:val="nil"/>
            </w:tcBorders>
          </w:tcPr>
          <w:p>
            <w:pPr>
              <w:rPr>
                <w:sz w:val="2"/>
                <w:szCs w:val="2"/>
              </w:rPr>
            </w:pPr>
          </w:p>
        </w:tc>
        <w:tc>
          <w:tcPr>
            <w:tcW w:w="1529" w:type="dxa"/>
          </w:tcPr>
          <w:p>
            <w:pPr>
              <w:pStyle w:val="TableParagraph"/>
              <w:spacing w:line="204" w:lineRule="exact"/>
              <w:ind w:left="7"/>
              <w:jc w:val="center"/>
              <w:rPr>
                <w:sz w:val="18"/>
              </w:rPr>
            </w:pPr>
            <w:r>
              <w:rPr>
                <w:spacing w:val="-2"/>
                <w:sz w:val="18"/>
              </w:rPr>
              <w:t>Urban</w:t>
            </w:r>
          </w:p>
        </w:tc>
        <w:tc>
          <w:tcPr>
            <w:tcW w:w="1080" w:type="dxa"/>
          </w:tcPr>
          <w:p>
            <w:pPr>
              <w:pStyle w:val="TableParagraph"/>
              <w:spacing w:line="204" w:lineRule="exact"/>
              <w:ind w:left="339"/>
              <w:rPr>
                <w:sz w:val="18"/>
              </w:rPr>
            </w:pPr>
            <w:r>
              <w:rPr>
                <w:spacing w:val="-2"/>
                <w:sz w:val="18"/>
              </w:rPr>
              <w:t>Rural</w:t>
            </w:r>
          </w:p>
        </w:tc>
        <w:tc>
          <w:tcPr>
            <w:tcW w:w="1080" w:type="dxa"/>
            <w:vMerge/>
            <w:tcBorders>
              <w:top w:val="nil"/>
            </w:tcBorders>
          </w:tcPr>
          <w:p>
            <w:pPr>
              <w:rPr>
                <w:sz w:val="2"/>
                <w:szCs w:val="2"/>
              </w:rPr>
            </w:pPr>
          </w:p>
        </w:tc>
      </w:tr>
      <w:tr>
        <w:trPr>
          <w:trHeight w:val="311" w:hRule="atLeast"/>
        </w:trPr>
        <w:tc>
          <w:tcPr>
            <w:tcW w:w="4159" w:type="dxa"/>
            <w:gridSpan w:val="2"/>
            <w:vMerge w:val="restart"/>
          </w:tcPr>
          <w:p>
            <w:pPr>
              <w:pStyle w:val="TableParagraph"/>
              <w:spacing w:line="202" w:lineRule="exact"/>
              <w:ind w:left="403"/>
              <w:rPr>
                <w:sz w:val="18"/>
              </w:rPr>
            </w:pPr>
            <w:r>
              <w:rPr>
                <w:spacing w:val="-2"/>
                <w:sz w:val="18"/>
              </w:rPr>
              <w:t>Browsing</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4"/>
              <w:jc w:val="right"/>
              <w:rPr>
                <w:sz w:val="18"/>
              </w:rPr>
            </w:pPr>
            <w:r>
              <w:rPr>
                <w:spacing w:val="-5"/>
                <w:sz w:val="18"/>
              </w:rPr>
              <w:t>46</w:t>
            </w:r>
          </w:p>
        </w:tc>
        <w:tc>
          <w:tcPr>
            <w:tcW w:w="1080" w:type="dxa"/>
          </w:tcPr>
          <w:p>
            <w:pPr>
              <w:pStyle w:val="TableParagraph"/>
              <w:spacing w:line="202" w:lineRule="exact"/>
              <w:ind w:right="152"/>
              <w:jc w:val="right"/>
              <w:rPr>
                <w:sz w:val="18"/>
              </w:rPr>
            </w:pPr>
            <w:r>
              <w:rPr>
                <w:spacing w:val="-5"/>
                <w:sz w:val="18"/>
              </w:rPr>
              <w:t>16</w:t>
            </w:r>
          </w:p>
        </w:tc>
        <w:tc>
          <w:tcPr>
            <w:tcW w:w="1080" w:type="dxa"/>
          </w:tcPr>
          <w:p>
            <w:pPr>
              <w:pStyle w:val="TableParagraph"/>
              <w:spacing w:line="202" w:lineRule="exact"/>
              <w:ind w:right="151"/>
              <w:jc w:val="right"/>
              <w:rPr>
                <w:sz w:val="18"/>
              </w:rPr>
            </w:pPr>
            <w:r>
              <w:rPr>
                <w:spacing w:val="-5"/>
                <w:sz w:val="18"/>
              </w:rPr>
              <w:t>62</w:t>
            </w:r>
          </w:p>
        </w:tc>
      </w:tr>
      <w:tr>
        <w:trPr>
          <w:trHeight w:val="412" w:hRule="atLeast"/>
        </w:trPr>
        <w:tc>
          <w:tcPr>
            <w:tcW w:w="4159" w:type="dxa"/>
            <w:gridSpan w:val="2"/>
            <w:vMerge/>
            <w:tcBorders>
              <w:top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74.2%</w:t>
            </w:r>
          </w:p>
        </w:tc>
        <w:tc>
          <w:tcPr>
            <w:tcW w:w="1080" w:type="dxa"/>
          </w:tcPr>
          <w:p>
            <w:pPr>
              <w:pStyle w:val="TableParagraph"/>
              <w:spacing w:line="202" w:lineRule="exact"/>
              <w:ind w:right="153"/>
              <w:jc w:val="right"/>
              <w:rPr>
                <w:sz w:val="18"/>
              </w:rPr>
            </w:pPr>
            <w:r>
              <w:rPr>
                <w:spacing w:val="-2"/>
                <w:sz w:val="18"/>
              </w:rPr>
              <w:t>25.8%</w:t>
            </w:r>
          </w:p>
        </w:tc>
        <w:tc>
          <w:tcPr>
            <w:tcW w:w="1080" w:type="dxa"/>
          </w:tcPr>
          <w:p>
            <w:pPr>
              <w:pStyle w:val="TableParagraph"/>
              <w:rPr>
                <w:sz w:val="18"/>
              </w:rPr>
            </w:pPr>
          </w:p>
        </w:tc>
      </w:tr>
      <w:tr>
        <w:trPr>
          <w:trHeight w:val="311" w:hRule="atLeast"/>
        </w:trPr>
        <w:tc>
          <w:tcPr>
            <w:tcW w:w="4159" w:type="dxa"/>
            <w:gridSpan w:val="2"/>
            <w:vMerge w:val="restart"/>
          </w:tcPr>
          <w:p>
            <w:pPr>
              <w:pStyle w:val="TableParagraph"/>
              <w:spacing w:line="202" w:lineRule="exact"/>
              <w:ind w:left="403"/>
              <w:rPr>
                <w:sz w:val="18"/>
              </w:rPr>
            </w:pPr>
            <w:r>
              <w:rPr>
                <w:spacing w:val="-2"/>
                <w:sz w:val="18"/>
              </w:rPr>
              <w:t>Reading/Studying</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4"/>
              <w:jc w:val="right"/>
              <w:rPr>
                <w:sz w:val="18"/>
              </w:rPr>
            </w:pPr>
            <w:r>
              <w:rPr>
                <w:spacing w:val="-5"/>
                <w:sz w:val="18"/>
              </w:rPr>
              <w:t>29</w:t>
            </w:r>
          </w:p>
        </w:tc>
        <w:tc>
          <w:tcPr>
            <w:tcW w:w="1080" w:type="dxa"/>
          </w:tcPr>
          <w:p>
            <w:pPr>
              <w:pStyle w:val="TableParagraph"/>
              <w:spacing w:line="202" w:lineRule="exact"/>
              <w:ind w:right="155"/>
              <w:jc w:val="right"/>
              <w:rPr>
                <w:sz w:val="18"/>
              </w:rPr>
            </w:pPr>
            <w:r>
              <w:rPr>
                <w:spacing w:val="-10"/>
                <w:sz w:val="18"/>
              </w:rPr>
              <w:t>9</w:t>
            </w:r>
          </w:p>
        </w:tc>
        <w:tc>
          <w:tcPr>
            <w:tcW w:w="1080" w:type="dxa"/>
          </w:tcPr>
          <w:p>
            <w:pPr>
              <w:pStyle w:val="TableParagraph"/>
              <w:spacing w:line="202" w:lineRule="exact"/>
              <w:ind w:right="151"/>
              <w:jc w:val="right"/>
              <w:rPr>
                <w:sz w:val="18"/>
              </w:rPr>
            </w:pPr>
            <w:r>
              <w:rPr>
                <w:spacing w:val="-5"/>
                <w:sz w:val="18"/>
              </w:rPr>
              <w:t>38</w:t>
            </w:r>
          </w:p>
        </w:tc>
      </w:tr>
      <w:tr>
        <w:trPr>
          <w:trHeight w:val="412" w:hRule="atLeast"/>
        </w:trPr>
        <w:tc>
          <w:tcPr>
            <w:tcW w:w="4159" w:type="dxa"/>
            <w:gridSpan w:val="2"/>
            <w:vMerge/>
            <w:tcBorders>
              <w:top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76.3%</w:t>
            </w:r>
          </w:p>
        </w:tc>
        <w:tc>
          <w:tcPr>
            <w:tcW w:w="1080" w:type="dxa"/>
          </w:tcPr>
          <w:p>
            <w:pPr>
              <w:pStyle w:val="TableParagraph"/>
              <w:spacing w:line="202" w:lineRule="exact"/>
              <w:ind w:right="153"/>
              <w:jc w:val="right"/>
              <w:rPr>
                <w:sz w:val="18"/>
              </w:rPr>
            </w:pPr>
            <w:r>
              <w:rPr>
                <w:spacing w:val="-2"/>
                <w:sz w:val="18"/>
              </w:rPr>
              <w:t>23.7%</w:t>
            </w:r>
          </w:p>
        </w:tc>
        <w:tc>
          <w:tcPr>
            <w:tcW w:w="1080" w:type="dxa"/>
          </w:tcPr>
          <w:p>
            <w:pPr>
              <w:pStyle w:val="TableParagraph"/>
              <w:rPr>
                <w:sz w:val="18"/>
              </w:rPr>
            </w:pPr>
          </w:p>
        </w:tc>
      </w:tr>
      <w:tr>
        <w:trPr>
          <w:trHeight w:val="312" w:hRule="atLeast"/>
        </w:trPr>
        <w:tc>
          <w:tcPr>
            <w:tcW w:w="4159" w:type="dxa"/>
            <w:gridSpan w:val="2"/>
            <w:vMerge w:val="restart"/>
          </w:tcPr>
          <w:p>
            <w:pPr>
              <w:pStyle w:val="TableParagraph"/>
              <w:spacing w:line="204" w:lineRule="exact"/>
              <w:ind w:left="403"/>
              <w:rPr>
                <w:sz w:val="18"/>
              </w:rPr>
            </w:pPr>
            <w:r>
              <w:rPr>
                <w:spacing w:val="-2"/>
                <w:sz w:val="18"/>
              </w:rPr>
              <w:t>Research</w:t>
            </w:r>
          </w:p>
        </w:tc>
        <w:tc>
          <w:tcPr>
            <w:tcW w:w="1800" w:type="dxa"/>
          </w:tcPr>
          <w:p>
            <w:pPr>
              <w:pStyle w:val="TableParagraph"/>
              <w:spacing w:line="204" w:lineRule="exact"/>
              <w:ind w:left="166"/>
              <w:rPr>
                <w:sz w:val="18"/>
              </w:rPr>
            </w:pPr>
            <w:r>
              <w:rPr>
                <w:spacing w:val="-2"/>
                <w:sz w:val="18"/>
              </w:rPr>
              <w:t>Count</w:t>
            </w:r>
          </w:p>
        </w:tc>
        <w:tc>
          <w:tcPr>
            <w:tcW w:w="1529" w:type="dxa"/>
          </w:tcPr>
          <w:p>
            <w:pPr>
              <w:pStyle w:val="TableParagraph"/>
              <w:spacing w:line="204" w:lineRule="exact"/>
              <w:ind w:right="154"/>
              <w:jc w:val="right"/>
              <w:rPr>
                <w:sz w:val="18"/>
              </w:rPr>
            </w:pPr>
            <w:r>
              <w:rPr>
                <w:spacing w:val="-5"/>
                <w:sz w:val="18"/>
              </w:rPr>
              <w:t>37</w:t>
            </w:r>
          </w:p>
        </w:tc>
        <w:tc>
          <w:tcPr>
            <w:tcW w:w="1080" w:type="dxa"/>
          </w:tcPr>
          <w:p>
            <w:pPr>
              <w:pStyle w:val="TableParagraph"/>
              <w:spacing w:line="204" w:lineRule="exact"/>
              <w:ind w:right="155"/>
              <w:jc w:val="right"/>
              <w:rPr>
                <w:sz w:val="18"/>
              </w:rPr>
            </w:pPr>
            <w:r>
              <w:rPr>
                <w:spacing w:val="-10"/>
                <w:sz w:val="18"/>
              </w:rPr>
              <w:t>7</w:t>
            </w:r>
          </w:p>
        </w:tc>
        <w:tc>
          <w:tcPr>
            <w:tcW w:w="1080" w:type="dxa"/>
          </w:tcPr>
          <w:p>
            <w:pPr>
              <w:pStyle w:val="TableParagraph"/>
              <w:spacing w:line="204" w:lineRule="exact"/>
              <w:ind w:right="151"/>
              <w:jc w:val="right"/>
              <w:rPr>
                <w:sz w:val="18"/>
              </w:rPr>
            </w:pPr>
            <w:r>
              <w:rPr>
                <w:spacing w:val="-5"/>
                <w:sz w:val="18"/>
              </w:rPr>
              <w:t>44</w:t>
            </w:r>
          </w:p>
        </w:tc>
      </w:tr>
      <w:tr>
        <w:trPr>
          <w:trHeight w:val="414" w:hRule="atLeast"/>
        </w:trPr>
        <w:tc>
          <w:tcPr>
            <w:tcW w:w="4159" w:type="dxa"/>
            <w:gridSpan w:val="2"/>
            <w:vMerge/>
            <w:tcBorders>
              <w:top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84.1%</w:t>
            </w:r>
          </w:p>
        </w:tc>
        <w:tc>
          <w:tcPr>
            <w:tcW w:w="1080" w:type="dxa"/>
          </w:tcPr>
          <w:p>
            <w:pPr>
              <w:pStyle w:val="TableParagraph"/>
              <w:spacing w:line="202" w:lineRule="exact"/>
              <w:ind w:right="153"/>
              <w:jc w:val="right"/>
              <w:rPr>
                <w:sz w:val="18"/>
              </w:rPr>
            </w:pPr>
            <w:r>
              <w:rPr>
                <w:spacing w:val="-2"/>
                <w:sz w:val="18"/>
              </w:rPr>
              <w:t>15.9%</w:t>
            </w:r>
          </w:p>
        </w:tc>
        <w:tc>
          <w:tcPr>
            <w:tcW w:w="1080" w:type="dxa"/>
          </w:tcPr>
          <w:p>
            <w:pPr>
              <w:pStyle w:val="TableParagraph"/>
              <w:rPr>
                <w:sz w:val="18"/>
              </w:rPr>
            </w:pPr>
          </w:p>
        </w:tc>
      </w:tr>
      <w:tr>
        <w:trPr>
          <w:trHeight w:val="309" w:hRule="atLeast"/>
        </w:trPr>
        <w:tc>
          <w:tcPr>
            <w:tcW w:w="4159" w:type="dxa"/>
            <w:gridSpan w:val="2"/>
            <w:vMerge w:val="restart"/>
          </w:tcPr>
          <w:p>
            <w:pPr>
              <w:pStyle w:val="TableParagraph"/>
              <w:spacing w:line="202" w:lineRule="exact"/>
              <w:ind w:left="403"/>
              <w:rPr>
                <w:sz w:val="18"/>
              </w:rPr>
            </w:pPr>
            <w:r>
              <w:rPr>
                <w:spacing w:val="-2"/>
                <w:sz w:val="18"/>
              </w:rPr>
              <w:t>Email/Communication</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4"/>
              <w:jc w:val="right"/>
              <w:rPr>
                <w:sz w:val="18"/>
              </w:rPr>
            </w:pPr>
            <w:r>
              <w:rPr>
                <w:spacing w:val="-5"/>
                <w:sz w:val="18"/>
              </w:rPr>
              <w:t>100</w:t>
            </w:r>
          </w:p>
        </w:tc>
        <w:tc>
          <w:tcPr>
            <w:tcW w:w="1080" w:type="dxa"/>
          </w:tcPr>
          <w:p>
            <w:pPr>
              <w:pStyle w:val="TableParagraph"/>
              <w:spacing w:line="202" w:lineRule="exact"/>
              <w:ind w:right="152"/>
              <w:jc w:val="right"/>
              <w:rPr>
                <w:sz w:val="18"/>
              </w:rPr>
            </w:pPr>
            <w:r>
              <w:rPr>
                <w:spacing w:val="-5"/>
                <w:sz w:val="18"/>
              </w:rPr>
              <w:t>116</w:t>
            </w:r>
          </w:p>
        </w:tc>
        <w:tc>
          <w:tcPr>
            <w:tcW w:w="1080" w:type="dxa"/>
          </w:tcPr>
          <w:p>
            <w:pPr>
              <w:pStyle w:val="TableParagraph"/>
              <w:spacing w:line="202" w:lineRule="exact"/>
              <w:ind w:right="152"/>
              <w:jc w:val="right"/>
              <w:rPr>
                <w:sz w:val="18"/>
              </w:rPr>
            </w:pPr>
            <w:r>
              <w:rPr>
                <w:spacing w:val="-5"/>
                <w:sz w:val="18"/>
              </w:rPr>
              <w:t>216</w:t>
            </w:r>
          </w:p>
        </w:tc>
      </w:tr>
      <w:tr>
        <w:trPr>
          <w:trHeight w:val="414" w:hRule="atLeast"/>
        </w:trPr>
        <w:tc>
          <w:tcPr>
            <w:tcW w:w="4159" w:type="dxa"/>
            <w:gridSpan w:val="2"/>
            <w:vMerge/>
            <w:tcBorders>
              <w:top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46.3%</w:t>
            </w:r>
          </w:p>
        </w:tc>
        <w:tc>
          <w:tcPr>
            <w:tcW w:w="1080" w:type="dxa"/>
          </w:tcPr>
          <w:p>
            <w:pPr>
              <w:pStyle w:val="TableParagraph"/>
              <w:spacing w:line="202" w:lineRule="exact"/>
              <w:ind w:right="153"/>
              <w:jc w:val="right"/>
              <w:rPr>
                <w:sz w:val="18"/>
              </w:rPr>
            </w:pPr>
            <w:r>
              <w:rPr>
                <w:spacing w:val="-2"/>
                <w:sz w:val="18"/>
              </w:rPr>
              <w:t>53.7%</w:t>
            </w:r>
          </w:p>
        </w:tc>
        <w:tc>
          <w:tcPr>
            <w:tcW w:w="1080" w:type="dxa"/>
          </w:tcPr>
          <w:p>
            <w:pPr>
              <w:pStyle w:val="TableParagraph"/>
              <w:rPr>
                <w:sz w:val="18"/>
              </w:rPr>
            </w:pPr>
          </w:p>
        </w:tc>
      </w:tr>
      <w:tr>
        <w:trPr>
          <w:trHeight w:val="309" w:hRule="atLeast"/>
        </w:trPr>
        <w:tc>
          <w:tcPr>
            <w:tcW w:w="4159" w:type="dxa"/>
            <w:gridSpan w:val="2"/>
            <w:vMerge w:val="restart"/>
          </w:tcPr>
          <w:p>
            <w:pPr>
              <w:pStyle w:val="TableParagraph"/>
              <w:spacing w:line="202" w:lineRule="exact"/>
              <w:ind w:left="403"/>
              <w:rPr>
                <w:sz w:val="18"/>
              </w:rPr>
            </w:pPr>
            <w:r>
              <w:rPr>
                <w:spacing w:val="-2"/>
                <w:sz w:val="18"/>
              </w:rPr>
              <w:t>Information/Material</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4"/>
              <w:jc w:val="right"/>
              <w:rPr>
                <w:sz w:val="18"/>
              </w:rPr>
            </w:pPr>
            <w:r>
              <w:rPr>
                <w:spacing w:val="-5"/>
                <w:sz w:val="18"/>
              </w:rPr>
              <w:t>65</w:t>
            </w:r>
          </w:p>
        </w:tc>
        <w:tc>
          <w:tcPr>
            <w:tcW w:w="1080" w:type="dxa"/>
          </w:tcPr>
          <w:p>
            <w:pPr>
              <w:pStyle w:val="TableParagraph"/>
              <w:spacing w:line="202" w:lineRule="exact"/>
              <w:ind w:right="152"/>
              <w:jc w:val="right"/>
              <w:rPr>
                <w:sz w:val="18"/>
              </w:rPr>
            </w:pPr>
            <w:r>
              <w:rPr>
                <w:spacing w:val="-5"/>
                <w:sz w:val="18"/>
              </w:rPr>
              <w:t>84</w:t>
            </w:r>
          </w:p>
        </w:tc>
        <w:tc>
          <w:tcPr>
            <w:tcW w:w="1080" w:type="dxa"/>
          </w:tcPr>
          <w:p>
            <w:pPr>
              <w:pStyle w:val="TableParagraph"/>
              <w:spacing w:line="202" w:lineRule="exact"/>
              <w:ind w:right="152"/>
              <w:jc w:val="right"/>
              <w:rPr>
                <w:sz w:val="18"/>
              </w:rPr>
            </w:pPr>
            <w:r>
              <w:rPr>
                <w:spacing w:val="-5"/>
                <w:sz w:val="18"/>
              </w:rPr>
              <w:t>149</w:t>
            </w:r>
          </w:p>
        </w:tc>
      </w:tr>
      <w:tr>
        <w:trPr>
          <w:trHeight w:val="414" w:hRule="atLeast"/>
        </w:trPr>
        <w:tc>
          <w:tcPr>
            <w:tcW w:w="4159" w:type="dxa"/>
            <w:gridSpan w:val="2"/>
            <w:vMerge/>
            <w:tcBorders>
              <w:top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43.6%</w:t>
            </w:r>
          </w:p>
        </w:tc>
        <w:tc>
          <w:tcPr>
            <w:tcW w:w="1080" w:type="dxa"/>
          </w:tcPr>
          <w:p>
            <w:pPr>
              <w:pStyle w:val="TableParagraph"/>
              <w:spacing w:line="202" w:lineRule="exact"/>
              <w:ind w:right="153"/>
              <w:jc w:val="right"/>
              <w:rPr>
                <w:sz w:val="18"/>
              </w:rPr>
            </w:pPr>
            <w:r>
              <w:rPr>
                <w:spacing w:val="-2"/>
                <w:sz w:val="18"/>
              </w:rPr>
              <w:t>56.4%</w:t>
            </w:r>
          </w:p>
        </w:tc>
        <w:tc>
          <w:tcPr>
            <w:tcW w:w="1080" w:type="dxa"/>
          </w:tcPr>
          <w:p>
            <w:pPr>
              <w:pStyle w:val="TableParagraph"/>
              <w:rPr>
                <w:sz w:val="18"/>
              </w:rPr>
            </w:pPr>
          </w:p>
        </w:tc>
      </w:tr>
      <w:tr>
        <w:trPr>
          <w:trHeight w:val="309" w:hRule="atLeast"/>
        </w:trPr>
        <w:tc>
          <w:tcPr>
            <w:tcW w:w="4159" w:type="dxa"/>
            <w:gridSpan w:val="2"/>
            <w:vMerge w:val="restart"/>
          </w:tcPr>
          <w:p>
            <w:pPr>
              <w:pStyle w:val="TableParagraph"/>
              <w:spacing w:line="202" w:lineRule="exact"/>
              <w:ind w:left="403"/>
              <w:rPr>
                <w:sz w:val="18"/>
              </w:rPr>
            </w:pPr>
            <w:r>
              <w:rPr>
                <w:sz w:val="18"/>
              </w:rPr>
              <w:t>Social</w:t>
            </w:r>
            <w:r>
              <w:rPr>
                <w:spacing w:val="-2"/>
                <w:sz w:val="18"/>
              </w:rPr>
              <w:t> Networking</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4"/>
              <w:jc w:val="right"/>
              <w:rPr>
                <w:sz w:val="18"/>
              </w:rPr>
            </w:pPr>
            <w:r>
              <w:rPr>
                <w:spacing w:val="-5"/>
                <w:sz w:val="18"/>
              </w:rPr>
              <w:t>48</w:t>
            </w:r>
          </w:p>
        </w:tc>
        <w:tc>
          <w:tcPr>
            <w:tcW w:w="1080" w:type="dxa"/>
          </w:tcPr>
          <w:p>
            <w:pPr>
              <w:pStyle w:val="TableParagraph"/>
              <w:spacing w:line="202" w:lineRule="exact"/>
              <w:ind w:right="152"/>
              <w:jc w:val="right"/>
              <w:rPr>
                <w:sz w:val="18"/>
              </w:rPr>
            </w:pPr>
            <w:r>
              <w:rPr>
                <w:spacing w:val="-5"/>
                <w:sz w:val="18"/>
              </w:rPr>
              <w:t>60</w:t>
            </w:r>
          </w:p>
        </w:tc>
        <w:tc>
          <w:tcPr>
            <w:tcW w:w="1080" w:type="dxa"/>
          </w:tcPr>
          <w:p>
            <w:pPr>
              <w:pStyle w:val="TableParagraph"/>
              <w:spacing w:line="202" w:lineRule="exact"/>
              <w:ind w:right="152"/>
              <w:jc w:val="right"/>
              <w:rPr>
                <w:sz w:val="18"/>
              </w:rPr>
            </w:pPr>
            <w:r>
              <w:rPr>
                <w:spacing w:val="-5"/>
                <w:sz w:val="18"/>
              </w:rPr>
              <w:t>108</w:t>
            </w:r>
          </w:p>
        </w:tc>
      </w:tr>
      <w:tr>
        <w:trPr>
          <w:trHeight w:val="414" w:hRule="atLeast"/>
        </w:trPr>
        <w:tc>
          <w:tcPr>
            <w:tcW w:w="4159" w:type="dxa"/>
            <w:gridSpan w:val="2"/>
            <w:vMerge/>
            <w:tcBorders>
              <w:top w:val="nil"/>
            </w:tcBorders>
          </w:tcPr>
          <w:p>
            <w:pPr>
              <w:rPr>
                <w:sz w:val="2"/>
                <w:szCs w:val="2"/>
              </w:rPr>
            </w:pPr>
          </w:p>
        </w:tc>
        <w:tc>
          <w:tcPr>
            <w:tcW w:w="1800" w:type="dxa"/>
          </w:tcPr>
          <w:p>
            <w:pPr>
              <w:pStyle w:val="TableParagraph"/>
              <w:spacing w:line="204" w:lineRule="exact"/>
              <w:ind w:left="166"/>
              <w:rPr>
                <w:sz w:val="18"/>
              </w:rPr>
            </w:pPr>
            <w:r>
              <w:rPr>
                <w:spacing w:val="-10"/>
                <w:sz w:val="18"/>
              </w:rPr>
              <w:t>%</w:t>
            </w:r>
          </w:p>
        </w:tc>
        <w:tc>
          <w:tcPr>
            <w:tcW w:w="1529" w:type="dxa"/>
          </w:tcPr>
          <w:p>
            <w:pPr>
              <w:pStyle w:val="TableParagraph"/>
              <w:spacing w:line="204" w:lineRule="exact"/>
              <w:ind w:right="156"/>
              <w:jc w:val="right"/>
              <w:rPr>
                <w:sz w:val="18"/>
              </w:rPr>
            </w:pPr>
            <w:r>
              <w:rPr>
                <w:spacing w:val="-2"/>
                <w:sz w:val="18"/>
              </w:rPr>
              <w:t>44.4%</w:t>
            </w:r>
          </w:p>
        </w:tc>
        <w:tc>
          <w:tcPr>
            <w:tcW w:w="1080" w:type="dxa"/>
          </w:tcPr>
          <w:p>
            <w:pPr>
              <w:pStyle w:val="TableParagraph"/>
              <w:spacing w:line="204" w:lineRule="exact"/>
              <w:ind w:right="153"/>
              <w:jc w:val="right"/>
              <w:rPr>
                <w:sz w:val="18"/>
              </w:rPr>
            </w:pPr>
            <w:r>
              <w:rPr>
                <w:spacing w:val="-2"/>
                <w:sz w:val="18"/>
              </w:rPr>
              <w:t>55.6%</w:t>
            </w:r>
          </w:p>
        </w:tc>
        <w:tc>
          <w:tcPr>
            <w:tcW w:w="1080" w:type="dxa"/>
          </w:tcPr>
          <w:p>
            <w:pPr>
              <w:pStyle w:val="TableParagraph"/>
              <w:rPr>
                <w:sz w:val="18"/>
              </w:rPr>
            </w:pPr>
          </w:p>
        </w:tc>
      </w:tr>
      <w:tr>
        <w:trPr>
          <w:trHeight w:val="311" w:hRule="atLeast"/>
        </w:trPr>
        <w:tc>
          <w:tcPr>
            <w:tcW w:w="235" w:type="dxa"/>
            <w:vMerge w:val="restart"/>
            <w:tcBorders>
              <w:right w:val="nil"/>
            </w:tcBorders>
          </w:tcPr>
          <w:p>
            <w:pPr>
              <w:pStyle w:val="TableParagraph"/>
              <w:rPr>
                <w:sz w:val="18"/>
              </w:rPr>
            </w:pPr>
          </w:p>
        </w:tc>
        <w:tc>
          <w:tcPr>
            <w:tcW w:w="3924" w:type="dxa"/>
            <w:vMerge w:val="restart"/>
            <w:tcBorders>
              <w:left w:val="nil"/>
            </w:tcBorders>
          </w:tcPr>
          <w:p>
            <w:pPr>
              <w:pStyle w:val="TableParagraph"/>
              <w:spacing w:line="202" w:lineRule="exact"/>
              <w:ind w:left="173"/>
              <w:rPr>
                <w:sz w:val="18"/>
              </w:rPr>
            </w:pPr>
            <w:r>
              <w:rPr>
                <w:spacing w:val="-2"/>
                <w:sz w:val="18"/>
              </w:rPr>
              <w:t>Music</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8"/>
              <w:jc w:val="right"/>
              <w:rPr>
                <w:sz w:val="18"/>
              </w:rPr>
            </w:pPr>
            <w:r>
              <w:rPr>
                <w:spacing w:val="-10"/>
                <w:sz w:val="18"/>
              </w:rPr>
              <w:t>4</w:t>
            </w:r>
          </w:p>
        </w:tc>
        <w:tc>
          <w:tcPr>
            <w:tcW w:w="1080" w:type="dxa"/>
          </w:tcPr>
          <w:p>
            <w:pPr>
              <w:pStyle w:val="TableParagraph"/>
              <w:spacing w:line="202" w:lineRule="exact"/>
              <w:ind w:right="152"/>
              <w:jc w:val="right"/>
              <w:rPr>
                <w:sz w:val="18"/>
              </w:rPr>
            </w:pPr>
            <w:r>
              <w:rPr>
                <w:spacing w:val="-5"/>
                <w:sz w:val="18"/>
              </w:rPr>
              <w:t>10</w:t>
            </w:r>
          </w:p>
        </w:tc>
        <w:tc>
          <w:tcPr>
            <w:tcW w:w="1080" w:type="dxa"/>
          </w:tcPr>
          <w:p>
            <w:pPr>
              <w:pStyle w:val="TableParagraph"/>
              <w:spacing w:line="202" w:lineRule="exact"/>
              <w:ind w:right="151"/>
              <w:jc w:val="right"/>
              <w:rPr>
                <w:sz w:val="18"/>
              </w:rPr>
            </w:pPr>
            <w:r>
              <w:rPr>
                <w:spacing w:val="-5"/>
                <w:sz w:val="18"/>
              </w:rPr>
              <w:t>14</w:t>
            </w:r>
          </w:p>
        </w:tc>
      </w:tr>
      <w:tr>
        <w:trPr>
          <w:trHeight w:val="412" w:hRule="atLeast"/>
        </w:trPr>
        <w:tc>
          <w:tcPr>
            <w:tcW w:w="235" w:type="dxa"/>
            <w:vMerge/>
            <w:tcBorders>
              <w:top w:val="nil"/>
              <w:right w:val="nil"/>
            </w:tcBorders>
          </w:tcPr>
          <w:p>
            <w:pPr>
              <w:rPr>
                <w:sz w:val="2"/>
                <w:szCs w:val="2"/>
              </w:rPr>
            </w:pPr>
          </w:p>
        </w:tc>
        <w:tc>
          <w:tcPr>
            <w:tcW w:w="3924" w:type="dxa"/>
            <w:vMerge/>
            <w:tcBorders>
              <w:top w:val="nil"/>
              <w:left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28.6%</w:t>
            </w:r>
          </w:p>
        </w:tc>
        <w:tc>
          <w:tcPr>
            <w:tcW w:w="1080" w:type="dxa"/>
          </w:tcPr>
          <w:p>
            <w:pPr>
              <w:pStyle w:val="TableParagraph"/>
              <w:spacing w:line="202" w:lineRule="exact"/>
              <w:ind w:right="153"/>
              <w:jc w:val="right"/>
              <w:rPr>
                <w:sz w:val="18"/>
              </w:rPr>
            </w:pPr>
            <w:r>
              <w:rPr>
                <w:spacing w:val="-2"/>
                <w:sz w:val="18"/>
              </w:rPr>
              <w:t>71.4%</w:t>
            </w:r>
          </w:p>
        </w:tc>
        <w:tc>
          <w:tcPr>
            <w:tcW w:w="1080" w:type="dxa"/>
          </w:tcPr>
          <w:p>
            <w:pPr>
              <w:pStyle w:val="TableParagraph"/>
              <w:rPr>
                <w:sz w:val="18"/>
              </w:rPr>
            </w:pPr>
          </w:p>
        </w:tc>
      </w:tr>
      <w:tr>
        <w:trPr>
          <w:trHeight w:val="311" w:hRule="atLeast"/>
        </w:trPr>
        <w:tc>
          <w:tcPr>
            <w:tcW w:w="235" w:type="dxa"/>
            <w:vMerge/>
            <w:tcBorders>
              <w:top w:val="nil"/>
              <w:right w:val="nil"/>
            </w:tcBorders>
          </w:tcPr>
          <w:p>
            <w:pPr>
              <w:rPr>
                <w:sz w:val="2"/>
                <w:szCs w:val="2"/>
              </w:rPr>
            </w:pPr>
          </w:p>
        </w:tc>
        <w:tc>
          <w:tcPr>
            <w:tcW w:w="3924" w:type="dxa"/>
            <w:vMerge w:val="restart"/>
            <w:tcBorders>
              <w:left w:val="nil"/>
            </w:tcBorders>
          </w:tcPr>
          <w:p>
            <w:pPr>
              <w:pStyle w:val="TableParagraph"/>
              <w:spacing w:line="202" w:lineRule="exact"/>
              <w:ind w:left="173"/>
              <w:rPr>
                <w:sz w:val="18"/>
              </w:rPr>
            </w:pPr>
            <w:r>
              <w:rPr>
                <w:sz w:val="18"/>
              </w:rPr>
              <w:t>Sports </w:t>
            </w:r>
            <w:r>
              <w:rPr>
                <w:spacing w:val="-2"/>
                <w:sz w:val="18"/>
              </w:rPr>
              <w:t>Updates</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4"/>
              <w:jc w:val="right"/>
              <w:rPr>
                <w:sz w:val="18"/>
              </w:rPr>
            </w:pPr>
            <w:r>
              <w:rPr>
                <w:spacing w:val="-5"/>
                <w:sz w:val="18"/>
              </w:rPr>
              <w:t>15</w:t>
            </w:r>
          </w:p>
        </w:tc>
        <w:tc>
          <w:tcPr>
            <w:tcW w:w="1080" w:type="dxa"/>
          </w:tcPr>
          <w:p>
            <w:pPr>
              <w:pStyle w:val="TableParagraph"/>
              <w:spacing w:line="202" w:lineRule="exact"/>
              <w:ind w:right="152"/>
              <w:jc w:val="right"/>
              <w:rPr>
                <w:sz w:val="18"/>
              </w:rPr>
            </w:pPr>
            <w:r>
              <w:rPr>
                <w:spacing w:val="-5"/>
                <w:sz w:val="18"/>
              </w:rPr>
              <w:t>25</w:t>
            </w:r>
          </w:p>
        </w:tc>
        <w:tc>
          <w:tcPr>
            <w:tcW w:w="1080" w:type="dxa"/>
          </w:tcPr>
          <w:p>
            <w:pPr>
              <w:pStyle w:val="TableParagraph"/>
              <w:spacing w:line="202" w:lineRule="exact"/>
              <w:ind w:right="151"/>
              <w:jc w:val="right"/>
              <w:rPr>
                <w:sz w:val="18"/>
              </w:rPr>
            </w:pPr>
            <w:r>
              <w:rPr>
                <w:spacing w:val="-5"/>
                <w:sz w:val="18"/>
              </w:rPr>
              <w:t>40</w:t>
            </w:r>
          </w:p>
        </w:tc>
      </w:tr>
      <w:tr>
        <w:trPr>
          <w:trHeight w:val="412" w:hRule="atLeast"/>
        </w:trPr>
        <w:tc>
          <w:tcPr>
            <w:tcW w:w="235" w:type="dxa"/>
            <w:vMerge/>
            <w:tcBorders>
              <w:top w:val="nil"/>
              <w:right w:val="nil"/>
            </w:tcBorders>
          </w:tcPr>
          <w:p>
            <w:pPr>
              <w:rPr>
                <w:sz w:val="2"/>
                <w:szCs w:val="2"/>
              </w:rPr>
            </w:pPr>
          </w:p>
        </w:tc>
        <w:tc>
          <w:tcPr>
            <w:tcW w:w="3924" w:type="dxa"/>
            <w:vMerge/>
            <w:tcBorders>
              <w:top w:val="nil"/>
              <w:left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37.5%</w:t>
            </w:r>
          </w:p>
        </w:tc>
        <w:tc>
          <w:tcPr>
            <w:tcW w:w="1080" w:type="dxa"/>
          </w:tcPr>
          <w:p>
            <w:pPr>
              <w:pStyle w:val="TableParagraph"/>
              <w:spacing w:line="202" w:lineRule="exact"/>
              <w:ind w:right="153"/>
              <w:jc w:val="right"/>
              <w:rPr>
                <w:sz w:val="18"/>
              </w:rPr>
            </w:pPr>
            <w:r>
              <w:rPr>
                <w:spacing w:val="-2"/>
                <w:sz w:val="18"/>
              </w:rPr>
              <w:t>62.5%</w:t>
            </w:r>
          </w:p>
        </w:tc>
        <w:tc>
          <w:tcPr>
            <w:tcW w:w="1080" w:type="dxa"/>
          </w:tcPr>
          <w:p>
            <w:pPr>
              <w:pStyle w:val="TableParagraph"/>
              <w:rPr>
                <w:sz w:val="18"/>
              </w:rPr>
            </w:pPr>
          </w:p>
        </w:tc>
      </w:tr>
      <w:tr>
        <w:trPr>
          <w:trHeight w:val="311" w:hRule="atLeast"/>
        </w:trPr>
        <w:tc>
          <w:tcPr>
            <w:tcW w:w="235" w:type="dxa"/>
            <w:vMerge/>
            <w:tcBorders>
              <w:top w:val="nil"/>
              <w:right w:val="nil"/>
            </w:tcBorders>
          </w:tcPr>
          <w:p>
            <w:pPr>
              <w:rPr>
                <w:sz w:val="2"/>
                <w:szCs w:val="2"/>
              </w:rPr>
            </w:pPr>
          </w:p>
        </w:tc>
        <w:tc>
          <w:tcPr>
            <w:tcW w:w="3924" w:type="dxa"/>
            <w:vMerge w:val="restart"/>
            <w:tcBorders>
              <w:left w:val="nil"/>
            </w:tcBorders>
          </w:tcPr>
          <w:p>
            <w:pPr>
              <w:pStyle w:val="TableParagraph"/>
              <w:spacing w:line="204" w:lineRule="exact"/>
              <w:ind w:left="173"/>
              <w:rPr>
                <w:sz w:val="18"/>
              </w:rPr>
            </w:pPr>
            <w:r>
              <w:rPr>
                <w:spacing w:val="-4"/>
                <w:sz w:val="18"/>
              </w:rPr>
              <w:t>News</w:t>
            </w:r>
          </w:p>
        </w:tc>
        <w:tc>
          <w:tcPr>
            <w:tcW w:w="1800" w:type="dxa"/>
          </w:tcPr>
          <w:p>
            <w:pPr>
              <w:pStyle w:val="TableParagraph"/>
              <w:spacing w:line="204" w:lineRule="exact"/>
              <w:ind w:left="166"/>
              <w:rPr>
                <w:sz w:val="18"/>
              </w:rPr>
            </w:pPr>
            <w:r>
              <w:rPr>
                <w:spacing w:val="-2"/>
                <w:sz w:val="18"/>
              </w:rPr>
              <w:t>Count</w:t>
            </w:r>
          </w:p>
        </w:tc>
        <w:tc>
          <w:tcPr>
            <w:tcW w:w="1529" w:type="dxa"/>
          </w:tcPr>
          <w:p>
            <w:pPr>
              <w:pStyle w:val="TableParagraph"/>
              <w:spacing w:line="204" w:lineRule="exact"/>
              <w:ind w:right="154"/>
              <w:jc w:val="right"/>
              <w:rPr>
                <w:sz w:val="18"/>
              </w:rPr>
            </w:pPr>
            <w:r>
              <w:rPr>
                <w:spacing w:val="-5"/>
                <w:sz w:val="18"/>
              </w:rPr>
              <w:t>27</w:t>
            </w:r>
          </w:p>
        </w:tc>
        <w:tc>
          <w:tcPr>
            <w:tcW w:w="1080" w:type="dxa"/>
          </w:tcPr>
          <w:p>
            <w:pPr>
              <w:pStyle w:val="TableParagraph"/>
              <w:spacing w:line="204" w:lineRule="exact"/>
              <w:ind w:right="152"/>
              <w:jc w:val="right"/>
              <w:rPr>
                <w:sz w:val="18"/>
              </w:rPr>
            </w:pPr>
            <w:r>
              <w:rPr>
                <w:spacing w:val="-5"/>
                <w:sz w:val="18"/>
              </w:rPr>
              <w:t>37</w:t>
            </w:r>
          </w:p>
        </w:tc>
        <w:tc>
          <w:tcPr>
            <w:tcW w:w="1080" w:type="dxa"/>
          </w:tcPr>
          <w:p>
            <w:pPr>
              <w:pStyle w:val="TableParagraph"/>
              <w:spacing w:line="204" w:lineRule="exact"/>
              <w:ind w:right="151"/>
              <w:jc w:val="right"/>
              <w:rPr>
                <w:sz w:val="18"/>
              </w:rPr>
            </w:pPr>
            <w:r>
              <w:rPr>
                <w:spacing w:val="-5"/>
                <w:sz w:val="18"/>
              </w:rPr>
              <w:t>64</w:t>
            </w:r>
          </w:p>
        </w:tc>
      </w:tr>
      <w:tr>
        <w:trPr>
          <w:trHeight w:val="414" w:hRule="atLeast"/>
        </w:trPr>
        <w:tc>
          <w:tcPr>
            <w:tcW w:w="235" w:type="dxa"/>
            <w:vMerge/>
            <w:tcBorders>
              <w:top w:val="nil"/>
              <w:right w:val="nil"/>
            </w:tcBorders>
          </w:tcPr>
          <w:p>
            <w:pPr>
              <w:rPr>
                <w:sz w:val="2"/>
                <w:szCs w:val="2"/>
              </w:rPr>
            </w:pPr>
          </w:p>
        </w:tc>
        <w:tc>
          <w:tcPr>
            <w:tcW w:w="3924" w:type="dxa"/>
            <w:vMerge/>
            <w:tcBorders>
              <w:top w:val="nil"/>
              <w:left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42.2%</w:t>
            </w:r>
          </w:p>
        </w:tc>
        <w:tc>
          <w:tcPr>
            <w:tcW w:w="1080" w:type="dxa"/>
          </w:tcPr>
          <w:p>
            <w:pPr>
              <w:pStyle w:val="TableParagraph"/>
              <w:spacing w:line="202" w:lineRule="exact"/>
              <w:ind w:right="153"/>
              <w:jc w:val="right"/>
              <w:rPr>
                <w:sz w:val="18"/>
              </w:rPr>
            </w:pPr>
            <w:r>
              <w:rPr>
                <w:spacing w:val="-2"/>
                <w:sz w:val="18"/>
              </w:rPr>
              <w:t>57.8%</w:t>
            </w:r>
          </w:p>
        </w:tc>
        <w:tc>
          <w:tcPr>
            <w:tcW w:w="1080" w:type="dxa"/>
          </w:tcPr>
          <w:p>
            <w:pPr>
              <w:pStyle w:val="TableParagraph"/>
              <w:rPr>
                <w:sz w:val="18"/>
              </w:rPr>
            </w:pPr>
          </w:p>
        </w:tc>
      </w:tr>
      <w:tr>
        <w:trPr>
          <w:trHeight w:val="309" w:hRule="atLeast"/>
        </w:trPr>
        <w:tc>
          <w:tcPr>
            <w:tcW w:w="235" w:type="dxa"/>
            <w:vMerge/>
            <w:tcBorders>
              <w:top w:val="nil"/>
              <w:right w:val="nil"/>
            </w:tcBorders>
          </w:tcPr>
          <w:p>
            <w:pPr>
              <w:rPr>
                <w:sz w:val="2"/>
                <w:szCs w:val="2"/>
              </w:rPr>
            </w:pPr>
          </w:p>
        </w:tc>
        <w:tc>
          <w:tcPr>
            <w:tcW w:w="3924" w:type="dxa"/>
            <w:vMerge w:val="restart"/>
            <w:tcBorders>
              <w:left w:val="nil"/>
            </w:tcBorders>
          </w:tcPr>
          <w:p>
            <w:pPr>
              <w:pStyle w:val="TableParagraph"/>
              <w:spacing w:line="202" w:lineRule="exact"/>
              <w:ind w:left="173"/>
              <w:rPr>
                <w:sz w:val="18"/>
              </w:rPr>
            </w:pPr>
            <w:r>
              <w:rPr>
                <w:spacing w:val="-2"/>
                <w:sz w:val="18"/>
              </w:rPr>
              <w:t>Fashion</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4"/>
              <w:jc w:val="right"/>
              <w:rPr>
                <w:sz w:val="18"/>
              </w:rPr>
            </w:pPr>
            <w:r>
              <w:rPr>
                <w:spacing w:val="-5"/>
                <w:sz w:val="18"/>
              </w:rPr>
              <w:t>13</w:t>
            </w:r>
          </w:p>
        </w:tc>
        <w:tc>
          <w:tcPr>
            <w:tcW w:w="1080" w:type="dxa"/>
          </w:tcPr>
          <w:p>
            <w:pPr>
              <w:pStyle w:val="TableParagraph"/>
              <w:spacing w:line="202" w:lineRule="exact"/>
              <w:ind w:right="152"/>
              <w:jc w:val="right"/>
              <w:rPr>
                <w:sz w:val="18"/>
              </w:rPr>
            </w:pPr>
            <w:r>
              <w:rPr>
                <w:spacing w:val="-5"/>
                <w:sz w:val="18"/>
              </w:rPr>
              <w:t>24</w:t>
            </w:r>
          </w:p>
        </w:tc>
        <w:tc>
          <w:tcPr>
            <w:tcW w:w="1080" w:type="dxa"/>
          </w:tcPr>
          <w:p>
            <w:pPr>
              <w:pStyle w:val="TableParagraph"/>
              <w:spacing w:line="202" w:lineRule="exact"/>
              <w:ind w:right="151"/>
              <w:jc w:val="right"/>
              <w:rPr>
                <w:sz w:val="18"/>
              </w:rPr>
            </w:pPr>
            <w:r>
              <w:rPr>
                <w:spacing w:val="-5"/>
                <w:sz w:val="18"/>
              </w:rPr>
              <w:t>37</w:t>
            </w:r>
          </w:p>
        </w:tc>
      </w:tr>
      <w:tr>
        <w:trPr>
          <w:trHeight w:val="414" w:hRule="atLeast"/>
        </w:trPr>
        <w:tc>
          <w:tcPr>
            <w:tcW w:w="235" w:type="dxa"/>
            <w:vMerge/>
            <w:tcBorders>
              <w:top w:val="nil"/>
              <w:right w:val="nil"/>
            </w:tcBorders>
          </w:tcPr>
          <w:p>
            <w:pPr>
              <w:rPr>
                <w:sz w:val="2"/>
                <w:szCs w:val="2"/>
              </w:rPr>
            </w:pPr>
          </w:p>
        </w:tc>
        <w:tc>
          <w:tcPr>
            <w:tcW w:w="3924" w:type="dxa"/>
            <w:vMerge/>
            <w:tcBorders>
              <w:top w:val="nil"/>
              <w:left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35.1%</w:t>
            </w:r>
          </w:p>
        </w:tc>
        <w:tc>
          <w:tcPr>
            <w:tcW w:w="1080" w:type="dxa"/>
          </w:tcPr>
          <w:p>
            <w:pPr>
              <w:pStyle w:val="TableParagraph"/>
              <w:spacing w:line="202" w:lineRule="exact"/>
              <w:ind w:right="153"/>
              <w:jc w:val="right"/>
              <w:rPr>
                <w:sz w:val="18"/>
              </w:rPr>
            </w:pPr>
            <w:r>
              <w:rPr>
                <w:spacing w:val="-2"/>
                <w:sz w:val="18"/>
              </w:rPr>
              <w:t>64.9%</w:t>
            </w:r>
          </w:p>
        </w:tc>
        <w:tc>
          <w:tcPr>
            <w:tcW w:w="1080" w:type="dxa"/>
          </w:tcPr>
          <w:p>
            <w:pPr>
              <w:pStyle w:val="TableParagraph"/>
              <w:rPr>
                <w:sz w:val="18"/>
              </w:rPr>
            </w:pPr>
          </w:p>
        </w:tc>
      </w:tr>
      <w:tr>
        <w:trPr>
          <w:trHeight w:val="309" w:hRule="atLeast"/>
        </w:trPr>
        <w:tc>
          <w:tcPr>
            <w:tcW w:w="235" w:type="dxa"/>
            <w:vMerge/>
            <w:tcBorders>
              <w:top w:val="nil"/>
              <w:right w:val="nil"/>
            </w:tcBorders>
          </w:tcPr>
          <w:p>
            <w:pPr>
              <w:rPr>
                <w:sz w:val="2"/>
                <w:szCs w:val="2"/>
              </w:rPr>
            </w:pPr>
          </w:p>
        </w:tc>
        <w:tc>
          <w:tcPr>
            <w:tcW w:w="3924" w:type="dxa"/>
            <w:vMerge w:val="restart"/>
            <w:tcBorders>
              <w:left w:val="nil"/>
            </w:tcBorders>
          </w:tcPr>
          <w:p>
            <w:pPr>
              <w:pStyle w:val="TableParagraph"/>
              <w:spacing w:line="202" w:lineRule="exact"/>
              <w:ind w:left="173"/>
              <w:rPr>
                <w:sz w:val="18"/>
              </w:rPr>
            </w:pPr>
            <w:r>
              <w:rPr>
                <w:spacing w:val="-2"/>
                <w:sz w:val="18"/>
              </w:rPr>
              <w:t>Shopping</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4"/>
              <w:jc w:val="right"/>
              <w:rPr>
                <w:sz w:val="18"/>
              </w:rPr>
            </w:pPr>
            <w:r>
              <w:rPr>
                <w:spacing w:val="-5"/>
                <w:sz w:val="18"/>
              </w:rPr>
              <w:t>12</w:t>
            </w:r>
          </w:p>
        </w:tc>
        <w:tc>
          <w:tcPr>
            <w:tcW w:w="1080" w:type="dxa"/>
          </w:tcPr>
          <w:p>
            <w:pPr>
              <w:pStyle w:val="TableParagraph"/>
              <w:spacing w:line="202" w:lineRule="exact"/>
              <w:ind w:right="152"/>
              <w:jc w:val="right"/>
              <w:rPr>
                <w:sz w:val="18"/>
              </w:rPr>
            </w:pPr>
            <w:r>
              <w:rPr>
                <w:spacing w:val="-5"/>
                <w:sz w:val="18"/>
              </w:rPr>
              <w:t>14</w:t>
            </w:r>
          </w:p>
        </w:tc>
        <w:tc>
          <w:tcPr>
            <w:tcW w:w="1080" w:type="dxa"/>
          </w:tcPr>
          <w:p>
            <w:pPr>
              <w:pStyle w:val="TableParagraph"/>
              <w:spacing w:line="202" w:lineRule="exact"/>
              <w:ind w:right="151"/>
              <w:jc w:val="right"/>
              <w:rPr>
                <w:sz w:val="18"/>
              </w:rPr>
            </w:pPr>
            <w:r>
              <w:rPr>
                <w:spacing w:val="-5"/>
                <w:sz w:val="18"/>
              </w:rPr>
              <w:t>26</w:t>
            </w:r>
          </w:p>
        </w:tc>
      </w:tr>
      <w:tr>
        <w:trPr>
          <w:trHeight w:val="414" w:hRule="atLeast"/>
        </w:trPr>
        <w:tc>
          <w:tcPr>
            <w:tcW w:w="235" w:type="dxa"/>
            <w:vMerge/>
            <w:tcBorders>
              <w:top w:val="nil"/>
              <w:right w:val="nil"/>
            </w:tcBorders>
          </w:tcPr>
          <w:p>
            <w:pPr>
              <w:rPr>
                <w:sz w:val="2"/>
                <w:szCs w:val="2"/>
              </w:rPr>
            </w:pPr>
          </w:p>
        </w:tc>
        <w:tc>
          <w:tcPr>
            <w:tcW w:w="3924" w:type="dxa"/>
            <w:vMerge/>
            <w:tcBorders>
              <w:top w:val="nil"/>
              <w:left w:val="nil"/>
            </w:tcBorders>
          </w:tcPr>
          <w:p>
            <w:pPr>
              <w:rPr>
                <w:sz w:val="2"/>
                <w:szCs w:val="2"/>
              </w:rPr>
            </w:pPr>
          </w:p>
        </w:tc>
        <w:tc>
          <w:tcPr>
            <w:tcW w:w="1800" w:type="dxa"/>
          </w:tcPr>
          <w:p>
            <w:pPr>
              <w:pStyle w:val="TableParagraph"/>
              <w:spacing w:line="204" w:lineRule="exact"/>
              <w:ind w:left="166"/>
              <w:rPr>
                <w:sz w:val="18"/>
              </w:rPr>
            </w:pPr>
            <w:r>
              <w:rPr>
                <w:spacing w:val="-10"/>
                <w:sz w:val="18"/>
              </w:rPr>
              <w:t>%</w:t>
            </w:r>
          </w:p>
        </w:tc>
        <w:tc>
          <w:tcPr>
            <w:tcW w:w="1529" w:type="dxa"/>
          </w:tcPr>
          <w:p>
            <w:pPr>
              <w:pStyle w:val="TableParagraph"/>
              <w:spacing w:line="204" w:lineRule="exact"/>
              <w:ind w:right="156"/>
              <w:jc w:val="right"/>
              <w:rPr>
                <w:sz w:val="18"/>
              </w:rPr>
            </w:pPr>
            <w:r>
              <w:rPr>
                <w:spacing w:val="-2"/>
                <w:sz w:val="18"/>
              </w:rPr>
              <w:t>46.2%</w:t>
            </w:r>
          </w:p>
        </w:tc>
        <w:tc>
          <w:tcPr>
            <w:tcW w:w="1080" w:type="dxa"/>
          </w:tcPr>
          <w:p>
            <w:pPr>
              <w:pStyle w:val="TableParagraph"/>
              <w:spacing w:line="204" w:lineRule="exact"/>
              <w:ind w:right="153"/>
              <w:jc w:val="right"/>
              <w:rPr>
                <w:sz w:val="18"/>
              </w:rPr>
            </w:pPr>
            <w:r>
              <w:rPr>
                <w:spacing w:val="-2"/>
                <w:sz w:val="18"/>
              </w:rPr>
              <w:t>53.8%</w:t>
            </w:r>
          </w:p>
        </w:tc>
        <w:tc>
          <w:tcPr>
            <w:tcW w:w="1080" w:type="dxa"/>
          </w:tcPr>
          <w:p>
            <w:pPr>
              <w:pStyle w:val="TableParagraph"/>
              <w:rPr>
                <w:sz w:val="18"/>
              </w:rPr>
            </w:pPr>
          </w:p>
        </w:tc>
      </w:tr>
      <w:tr>
        <w:trPr>
          <w:trHeight w:val="312" w:hRule="atLeast"/>
        </w:trPr>
        <w:tc>
          <w:tcPr>
            <w:tcW w:w="235" w:type="dxa"/>
            <w:vMerge/>
            <w:tcBorders>
              <w:top w:val="nil"/>
              <w:right w:val="nil"/>
            </w:tcBorders>
          </w:tcPr>
          <w:p>
            <w:pPr>
              <w:rPr>
                <w:sz w:val="2"/>
                <w:szCs w:val="2"/>
              </w:rPr>
            </w:pPr>
          </w:p>
        </w:tc>
        <w:tc>
          <w:tcPr>
            <w:tcW w:w="3924" w:type="dxa"/>
            <w:vMerge w:val="restart"/>
            <w:tcBorders>
              <w:left w:val="nil"/>
            </w:tcBorders>
          </w:tcPr>
          <w:p>
            <w:pPr>
              <w:pStyle w:val="TableParagraph"/>
              <w:spacing w:line="202" w:lineRule="exact"/>
              <w:ind w:left="173"/>
              <w:rPr>
                <w:sz w:val="18"/>
              </w:rPr>
            </w:pPr>
            <w:r>
              <w:rPr>
                <w:sz w:val="18"/>
              </w:rPr>
              <w:t>Watching</w:t>
            </w:r>
            <w:r>
              <w:rPr>
                <w:spacing w:val="-3"/>
                <w:sz w:val="18"/>
              </w:rPr>
              <w:t> </w:t>
            </w:r>
            <w:r>
              <w:rPr>
                <w:spacing w:val="-2"/>
                <w:sz w:val="18"/>
              </w:rPr>
              <w:t>Movies/Films</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8"/>
              <w:jc w:val="right"/>
              <w:rPr>
                <w:sz w:val="18"/>
              </w:rPr>
            </w:pPr>
            <w:r>
              <w:rPr>
                <w:spacing w:val="-10"/>
                <w:sz w:val="18"/>
              </w:rPr>
              <w:t>1</w:t>
            </w:r>
          </w:p>
        </w:tc>
        <w:tc>
          <w:tcPr>
            <w:tcW w:w="1080" w:type="dxa"/>
          </w:tcPr>
          <w:p>
            <w:pPr>
              <w:pStyle w:val="TableParagraph"/>
              <w:spacing w:line="202" w:lineRule="exact"/>
              <w:ind w:right="155"/>
              <w:jc w:val="right"/>
              <w:rPr>
                <w:sz w:val="18"/>
              </w:rPr>
            </w:pPr>
            <w:r>
              <w:rPr>
                <w:spacing w:val="-10"/>
                <w:sz w:val="18"/>
              </w:rPr>
              <w:t>3</w:t>
            </w:r>
          </w:p>
        </w:tc>
        <w:tc>
          <w:tcPr>
            <w:tcW w:w="1080" w:type="dxa"/>
          </w:tcPr>
          <w:p>
            <w:pPr>
              <w:pStyle w:val="TableParagraph"/>
              <w:spacing w:line="202" w:lineRule="exact"/>
              <w:ind w:right="155"/>
              <w:jc w:val="right"/>
              <w:rPr>
                <w:sz w:val="18"/>
              </w:rPr>
            </w:pPr>
            <w:r>
              <w:rPr>
                <w:spacing w:val="-10"/>
                <w:sz w:val="18"/>
              </w:rPr>
              <w:t>4</w:t>
            </w:r>
          </w:p>
        </w:tc>
      </w:tr>
      <w:tr>
        <w:trPr>
          <w:trHeight w:val="412" w:hRule="atLeast"/>
        </w:trPr>
        <w:tc>
          <w:tcPr>
            <w:tcW w:w="235" w:type="dxa"/>
            <w:vMerge/>
            <w:tcBorders>
              <w:top w:val="nil"/>
              <w:right w:val="nil"/>
            </w:tcBorders>
          </w:tcPr>
          <w:p>
            <w:pPr>
              <w:rPr>
                <w:sz w:val="2"/>
                <w:szCs w:val="2"/>
              </w:rPr>
            </w:pPr>
          </w:p>
        </w:tc>
        <w:tc>
          <w:tcPr>
            <w:tcW w:w="3924" w:type="dxa"/>
            <w:vMerge/>
            <w:tcBorders>
              <w:top w:val="nil"/>
              <w:left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25.0%</w:t>
            </w:r>
          </w:p>
        </w:tc>
        <w:tc>
          <w:tcPr>
            <w:tcW w:w="1080" w:type="dxa"/>
          </w:tcPr>
          <w:p>
            <w:pPr>
              <w:pStyle w:val="TableParagraph"/>
              <w:spacing w:line="202" w:lineRule="exact"/>
              <w:ind w:right="153"/>
              <w:jc w:val="right"/>
              <w:rPr>
                <w:sz w:val="18"/>
              </w:rPr>
            </w:pPr>
            <w:r>
              <w:rPr>
                <w:spacing w:val="-2"/>
                <w:sz w:val="18"/>
              </w:rPr>
              <w:t>75.0%</w:t>
            </w:r>
          </w:p>
        </w:tc>
        <w:tc>
          <w:tcPr>
            <w:tcW w:w="1080" w:type="dxa"/>
          </w:tcPr>
          <w:p>
            <w:pPr>
              <w:pStyle w:val="TableParagraph"/>
              <w:rPr>
                <w:sz w:val="18"/>
              </w:rPr>
            </w:pPr>
          </w:p>
        </w:tc>
      </w:tr>
      <w:tr>
        <w:trPr>
          <w:trHeight w:val="311" w:hRule="atLeast"/>
        </w:trPr>
        <w:tc>
          <w:tcPr>
            <w:tcW w:w="235" w:type="dxa"/>
            <w:vMerge/>
            <w:tcBorders>
              <w:top w:val="nil"/>
              <w:right w:val="nil"/>
            </w:tcBorders>
          </w:tcPr>
          <w:p>
            <w:pPr>
              <w:rPr>
                <w:sz w:val="2"/>
                <w:szCs w:val="2"/>
              </w:rPr>
            </w:pPr>
          </w:p>
        </w:tc>
        <w:tc>
          <w:tcPr>
            <w:tcW w:w="3924" w:type="dxa"/>
            <w:vMerge w:val="restart"/>
            <w:tcBorders>
              <w:left w:val="nil"/>
            </w:tcBorders>
          </w:tcPr>
          <w:p>
            <w:pPr>
              <w:pStyle w:val="TableParagraph"/>
              <w:spacing w:line="202" w:lineRule="exact"/>
              <w:ind w:left="173"/>
              <w:rPr>
                <w:sz w:val="18"/>
              </w:rPr>
            </w:pPr>
            <w:r>
              <w:rPr>
                <w:spacing w:val="-2"/>
                <w:sz w:val="18"/>
              </w:rPr>
              <w:t>Entertainment</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8"/>
              <w:jc w:val="right"/>
              <w:rPr>
                <w:sz w:val="18"/>
              </w:rPr>
            </w:pPr>
            <w:r>
              <w:rPr>
                <w:spacing w:val="-10"/>
                <w:sz w:val="18"/>
              </w:rPr>
              <w:t>1</w:t>
            </w:r>
          </w:p>
        </w:tc>
        <w:tc>
          <w:tcPr>
            <w:tcW w:w="1080" w:type="dxa"/>
          </w:tcPr>
          <w:p>
            <w:pPr>
              <w:pStyle w:val="TableParagraph"/>
              <w:spacing w:line="202" w:lineRule="exact"/>
              <w:ind w:right="155"/>
              <w:jc w:val="right"/>
              <w:rPr>
                <w:sz w:val="18"/>
              </w:rPr>
            </w:pPr>
            <w:r>
              <w:rPr>
                <w:spacing w:val="-10"/>
                <w:sz w:val="18"/>
              </w:rPr>
              <w:t>6</w:t>
            </w:r>
          </w:p>
        </w:tc>
        <w:tc>
          <w:tcPr>
            <w:tcW w:w="1080" w:type="dxa"/>
          </w:tcPr>
          <w:p>
            <w:pPr>
              <w:pStyle w:val="TableParagraph"/>
              <w:spacing w:line="202" w:lineRule="exact"/>
              <w:ind w:right="155"/>
              <w:jc w:val="right"/>
              <w:rPr>
                <w:sz w:val="18"/>
              </w:rPr>
            </w:pPr>
            <w:r>
              <w:rPr>
                <w:spacing w:val="-10"/>
                <w:sz w:val="18"/>
              </w:rPr>
              <w:t>7</w:t>
            </w:r>
          </w:p>
        </w:tc>
      </w:tr>
      <w:tr>
        <w:trPr>
          <w:trHeight w:val="412" w:hRule="atLeast"/>
        </w:trPr>
        <w:tc>
          <w:tcPr>
            <w:tcW w:w="235" w:type="dxa"/>
            <w:vMerge/>
            <w:tcBorders>
              <w:top w:val="nil"/>
              <w:right w:val="nil"/>
            </w:tcBorders>
          </w:tcPr>
          <w:p>
            <w:pPr>
              <w:rPr>
                <w:sz w:val="2"/>
                <w:szCs w:val="2"/>
              </w:rPr>
            </w:pPr>
          </w:p>
        </w:tc>
        <w:tc>
          <w:tcPr>
            <w:tcW w:w="3924" w:type="dxa"/>
            <w:vMerge/>
            <w:tcBorders>
              <w:top w:val="nil"/>
              <w:left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14.3%</w:t>
            </w:r>
          </w:p>
        </w:tc>
        <w:tc>
          <w:tcPr>
            <w:tcW w:w="1080" w:type="dxa"/>
          </w:tcPr>
          <w:p>
            <w:pPr>
              <w:pStyle w:val="TableParagraph"/>
              <w:spacing w:line="202" w:lineRule="exact"/>
              <w:ind w:right="153"/>
              <w:jc w:val="right"/>
              <w:rPr>
                <w:sz w:val="18"/>
              </w:rPr>
            </w:pPr>
            <w:r>
              <w:rPr>
                <w:spacing w:val="-2"/>
                <w:sz w:val="18"/>
              </w:rPr>
              <w:t>85.7%</w:t>
            </w:r>
          </w:p>
        </w:tc>
        <w:tc>
          <w:tcPr>
            <w:tcW w:w="1080" w:type="dxa"/>
          </w:tcPr>
          <w:p>
            <w:pPr>
              <w:pStyle w:val="TableParagraph"/>
              <w:rPr>
                <w:sz w:val="18"/>
              </w:rPr>
            </w:pPr>
          </w:p>
        </w:tc>
      </w:tr>
      <w:tr>
        <w:trPr>
          <w:trHeight w:val="311" w:hRule="atLeast"/>
        </w:trPr>
        <w:tc>
          <w:tcPr>
            <w:tcW w:w="235" w:type="dxa"/>
            <w:vMerge/>
            <w:tcBorders>
              <w:top w:val="nil"/>
              <w:right w:val="nil"/>
            </w:tcBorders>
          </w:tcPr>
          <w:p>
            <w:pPr>
              <w:rPr>
                <w:sz w:val="2"/>
                <w:szCs w:val="2"/>
              </w:rPr>
            </w:pPr>
          </w:p>
        </w:tc>
        <w:tc>
          <w:tcPr>
            <w:tcW w:w="3924" w:type="dxa"/>
            <w:vMerge w:val="restart"/>
            <w:tcBorders>
              <w:left w:val="nil"/>
            </w:tcBorders>
          </w:tcPr>
          <w:p>
            <w:pPr>
              <w:pStyle w:val="TableParagraph"/>
              <w:spacing w:line="204" w:lineRule="exact"/>
              <w:ind w:left="173"/>
              <w:rPr>
                <w:sz w:val="18"/>
              </w:rPr>
            </w:pPr>
            <w:r>
              <w:rPr>
                <w:spacing w:val="-2"/>
                <w:sz w:val="18"/>
              </w:rPr>
              <w:t>Marketing</w:t>
            </w:r>
          </w:p>
        </w:tc>
        <w:tc>
          <w:tcPr>
            <w:tcW w:w="1800" w:type="dxa"/>
          </w:tcPr>
          <w:p>
            <w:pPr>
              <w:pStyle w:val="TableParagraph"/>
              <w:spacing w:line="204" w:lineRule="exact"/>
              <w:ind w:left="166"/>
              <w:rPr>
                <w:sz w:val="18"/>
              </w:rPr>
            </w:pPr>
            <w:r>
              <w:rPr>
                <w:spacing w:val="-2"/>
                <w:sz w:val="18"/>
              </w:rPr>
              <w:t>Count</w:t>
            </w:r>
          </w:p>
        </w:tc>
        <w:tc>
          <w:tcPr>
            <w:tcW w:w="1529" w:type="dxa"/>
          </w:tcPr>
          <w:p>
            <w:pPr>
              <w:pStyle w:val="TableParagraph"/>
              <w:spacing w:line="204" w:lineRule="exact"/>
              <w:ind w:right="158"/>
              <w:jc w:val="right"/>
              <w:rPr>
                <w:sz w:val="18"/>
              </w:rPr>
            </w:pPr>
            <w:r>
              <w:rPr>
                <w:spacing w:val="-10"/>
                <w:sz w:val="18"/>
              </w:rPr>
              <w:t>0</w:t>
            </w:r>
          </w:p>
        </w:tc>
        <w:tc>
          <w:tcPr>
            <w:tcW w:w="1080" w:type="dxa"/>
          </w:tcPr>
          <w:p>
            <w:pPr>
              <w:pStyle w:val="TableParagraph"/>
              <w:spacing w:line="204" w:lineRule="exact"/>
              <w:ind w:right="155"/>
              <w:jc w:val="right"/>
              <w:rPr>
                <w:sz w:val="18"/>
              </w:rPr>
            </w:pPr>
            <w:r>
              <w:rPr>
                <w:spacing w:val="-10"/>
                <w:sz w:val="18"/>
              </w:rPr>
              <w:t>3</w:t>
            </w:r>
          </w:p>
        </w:tc>
        <w:tc>
          <w:tcPr>
            <w:tcW w:w="1080" w:type="dxa"/>
          </w:tcPr>
          <w:p>
            <w:pPr>
              <w:pStyle w:val="TableParagraph"/>
              <w:spacing w:line="204" w:lineRule="exact"/>
              <w:ind w:right="155"/>
              <w:jc w:val="right"/>
              <w:rPr>
                <w:sz w:val="18"/>
              </w:rPr>
            </w:pPr>
            <w:r>
              <w:rPr>
                <w:spacing w:val="-10"/>
                <w:sz w:val="18"/>
              </w:rPr>
              <w:t>3</w:t>
            </w:r>
          </w:p>
        </w:tc>
      </w:tr>
      <w:tr>
        <w:trPr>
          <w:trHeight w:val="414" w:hRule="atLeast"/>
        </w:trPr>
        <w:tc>
          <w:tcPr>
            <w:tcW w:w="235" w:type="dxa"/>
            <w:vMerge/>
            <w:tcBorders>
              <w:top w:val="nil"/>
              <w:right w:val="nil"/>
            </w:tcBorders>
          </w:tcPr>
          <w:p>
            <w:pPr>
              <w:rPr>
                <w:sz w:val="2"/>
                <w:szCs w:val="2"/>
              </w:rPr>
            </w:pPr>
          </w:p>
        </w:tc>
        <w:tc>
          <w:tcPr>
            <w:tcW w:w="3924" w:type="dxa"/>
            <w:vMerge/>
            <w:tcBorders>
              <w:top w:val="nil"/>
              <w:left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4"/>
              <w:jc w:val="right"/>
              <w:rPr>
                <w:sz w:val="18"/>
              </w:rPr>
            </w:pPr>
            <w:r>
              <w:rPr>
                <w:spacing w:val="-4"/>
                <w:sz w:val="18"/>
              </w:rPr>
              <w:t>0.0%</w:t>
            </w:r>
          </w:p>
        </w:tc>
        <w:tc>
          <w:tcPr>
            <w:tcW w:w="1080" w:type="dxa"/>
          </w:tcPr>
          <w:p>
            <w:pPr>
              <w:pStyle w:val="TableParagraph"/>
              <w:spacing w:line="202" w:lineRule="exact"/>
              <w:ind w:right="151"/>
              <w:jc w:val="right"/>
              <w:rPr>
                <w:sz w:val="18"/>
              </w:rPr>
            </w:pPr>
            <w:r>
              <w:rPr>
                <w:spacing w:val="-2"/>
                <w:sz w:val="18"/>
              </w:rPr>
              <w:t>100.0%</w:t>
            </w:r>
          </w:p>
        </w:tc>
        <w:tc>
          <w:tcPr>
            <w:tcW w:w="1080" w:type="dxa"/>
          </w:tcPr>
          <w:p>
            <w:pPr>
              <w:pStyle w:val="TableParagraph"/>
              <w:rPr>
                <w:sz w:val="18"/>
              </w:rPr>
            </w:pPr>
          </w:p>
        </w:tc>
      </w:tr>
      <w:tr>
        <w:trPr>
          <w:trHeight w:val="309" w:hRule="atLeast"/>
        </w:trPr>
        <w:tc>
          <w:tcPr>
            <w:tcW w:w="235" w:type="dxa"/>
            <w:vMerge/>
            <w:tcBorders>
              <w:top w:val="nil"/>
              <w:right w:val="nil"/>
            </w:tcBorders>
          </w:tcPr>
          <w:p>
            <w:pPr>
              <w:rPr>
                <w:sz w:val="2"/>
                <w:szCs w:val="2"/>
              </w:rPr>
            </w:pPr>
          </w:p>
        </w:tc>
        <w:tc>
          <w:tcPr>
            <w:tcW w:w="3924" w:type="dxa"/>
            <w:vMerge w:val="restart"/>
            <w:tcBorders>
              <w:left w:val="nil"/>
            </w:tcBorders>
          </w:tcPr>
          <w:p>
            <w:pPr>
              <w:pStyle w:val="TableParagraph"/>
              <w:spacing w:line="202" w:lineRule="exact"/>
              <w:ind w:left="173"/>
              <w:rPr>
                <w:sz w:val="18"/>
              </w:rPr>
            </w:pPr>
            <w:r>
              <w:rPr>
                <w:spacing w:val="-2"/>
                <w:sz w:val="18"/>
              </w:rPr>
              <w:t>Buying</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8"/>
              <w:jc w:val="right"/>
              <w:rPr>
                <w:sz w:val="18"/>
              </w:rPr>
            </w:pPr>
            <w:r>
              <w:rPr>
                <w:spacing w:val="-10"/>
                <w:sz w:val="18"/>
              </w:rPr>
              <w:t>1</w:t>
            </w:r>
          </w:p>
        </w:tc>
        <w:tc>
          <w:tcPr>
            <w:tcW w:w="1080" w:type="dxa"/>
          </w:tcPr>
          <w:p>
            <w:pPr>
              <w:pStyle w:val="TableParagraph"/>
              <w:spacing w:line="202" w:lineRule="exact"/>
              <w:ind w:right="155"/>
              <w:jc w:val="right"/>
              <w:rPr>
                <w:sz w:val="18"/>
              </w:rPr>
            </w:pPr>
            <w:r>
              <w:rPr>
                <w:spacing w:val="-10"/>
                <w:sz w:val="18"/>
              </w:rPr>
              <w:t>1</w:t>
            </w:r>
          </w:p>
        </w:tc>
        <w:tc>
          <w:tcPr>
            <w:tcW w:w="1080" w:type="dxa"/>
          </w:tcPr>
          <w:p>
            <w:pPr>
              <w:pStyle w:val="TableParagraph"/>
              <w:spacing w:line="202" w:lineRule="exact"/>
              <w:ind w:right="155"/>
              <w:jc w:val="right"/>
              <w:rPr>
                <w:sz w:val="18"/>
              </w:rPr>
            </w:pPr>
            <w:r>
              <w:rPr>
                <w:spacing w:val="-10"/>
                <w:sz w:val="18"/>
              </w:rPr>
              <w:t>2</w:t>
            </w:r>
          </w:p>
        </w:tc>
      </w:tr>
      <w:tr>
        <w:trPr>
          <w:trHeight w:val="414" w:hRule="atLeast"/>
        </w:trPr>
        <w:tc>
          <w:tcPr>
            <w:tcW w:w="235" w:type="dxa"/>
            <w:vMerge/>
            <w:tcBorders>
              <w:top w:val="nil"/>
              <w:right w:val="nil"/>
            </w:tcBorders>
          </w:tcPr>
          <w:p>
            <w:pPr>
              <w:rPr>
                <w:sz w:val="2"/>
                <w:szCs w:val="2"/>
              </w:rPr>
            </w:pPr>
          </w:p>
        </w:tc>
        <w:tc>
          <w:tcPr>
            <w:tcW w:w="3924" w:type="dxa"/>
            <w:vMerge/>
            <w:tcBorders>
              <w:top w:val="nil"/>
              <w:left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6"/>
              <w:jc w:val="right"/>
              <w:rPr>
                <w:sz w:val="18"/>
              </w:rPr>
            </w:pPr>
            <w:r>
              <w:rPr>
                <w:spacing w:val="-2"/>
                <w:sz w:val="18"/>
              </w:rPr>
              <w:t>50.0%</w:t>
            </w:r>
          </w:p>
        </w:tc>
        <w:tc>
          <w:tcPr>
            <w:tcW w:w="1080" w:type="dxa"/>
          </w:tcPr>
          <w:p>
            <w:pPr>
              <w:pStyle w:val="TableParagraph"/>
              <w:spacing w:line="202" w:lineRule="exact"/>
              <w:ind w:right="153"/>
              <w:jc w:val="right"/>
              <w:rPr>
                <w:sz w:val="18"/>
              </w:rPr>
            </w:pPr>
            <w:r>
              <w:rPr>
                <w:spacing w:val="-2"/>
                <w:sz w:val="18"/>
              </w:rPr>
              <w:t>50.0%</w:t>
            </w:r>
          </w:p>
        </w:tc>
        <w:tc>
          <w:tcPr>
            <w:tcW w:w="1080" w:type="dxa"/>
          </w:tcPr>
          <w:p>
            <w:pPr>
              <w:pStyle w:val="TableParagraph"/>
              <w:rPr>
                <w:sz w:val="18"/>
              </w:rPr>
            </w:pPr>
          </w:p>
        </w:tc>
      </w:tr>
      <w:tr>
        <w:trPr>
          <w:trHeight w:val="309" w:hRule="atLeast"/>
        </w:trPr>
        <w:tc>
          <w:tcPr>
            <w:tcW w:w="235" w:type="dxa"/>
            <w:vMerge/>
            <w:tcBorders>
              <w:top w:val="nil"/>
              <w:right w:val="nil"/>
            </w:tcBorders>
          </w:tcPr>
          <w:p>
            <w:pPr>
              <w:rPr>
                <w:sz w:val="2"/>
                <w:szCs w:val="2"/>
              </w:rPr>
            </w:pPr>
          </w:p>
        </w:tc>
        <w:tc>
          <w:tcPr>
            <w:tcW w:w="3924" w:type="dxa"/>
            <w:vMerge w:val="restart"/>
            <w:tcBorders>
              <w:left w:val="nil"/>
            </w:tcBorders>
          </w:tcPr>
          <w:p>
            <w:pPr>
              <w:pStyle w:val="TableParagraph"/>
              <w:spacing w:line="202" w:lineRule="exact"/>
              <w:ind w:left="173"/>
              <w:rPr>
                <w:sz w:val="18"/>
              </w:rPr>
            </w:pPr>
            <w:r>
              <w:rPr>
                <w:sz w:val="18"/>
              </w:rPr>
              <w:t>Weather</w:t>
            </w:r>
            <w:r>
              <w:rPr>
                <w:spacing w:val="-6"/>
                <w:sz w:val="18"/>
              </w:rPr>
              <w:t> </w:t>
            </w:r>
            <w:r>
              <w:rPr>
                <w:spacing w:val="-2"/>
                <w:sz w:val="18"/>
              </w:rPr>
              <w:t>Update</w:t>
            </w:r>
          </w:p>
        </w:tc>
        <w:tc>
          <w:tcPr>
            <w:tcW w:w="1800" w:type="dxa"/>
          </w:tcPr>
          <w:p>
            <w:pPr>
              <w:pStyle w:val="TableParagraph"/>
              <w:spacing w:line="202" w:lineRule="exact"/>
              <w:ind w:left="166"/>
              <w:rPr>
                <w:sz w:val="18"/>
              </w:rPr>
            </w:pPr>
            <w:r>
              <w:rPr>
                <w:spacing w:val="-2"/>
                <w:sz w:val="18"/>
              </w:rPr>
              <w:t>Count</w:t>
            </w:r>
          </w:p>
        </w:tc>
        <w:tc>
          <w:tcPr>
            <w:tcW w:w="1529" w:type="dxa"/>
          </w:tcPr>
          <w:p>
            <w:pPr>
              <w:pStyle w:val="TableParagraph"/>
              <w:spacing w:line="202" w:lineRule="exact"/>
              <w:ind w:right="158"/>
              <w:jc w:val="right"/>
              <w:rPr>
                <w:sz w:val="18"/>
              </w:rPr>
            </w:pPr>
            <w:r>
              <w:rPr>
                <w:spacing w:val="-10"/>
                <w:sz w:val="18"/>
              </w:rPr>
              <w:t>0</w:t>
            </w:r>
          </w:p>
        </w:tc>
        <w:tc>
          <w:tcPr>
            <w:tcW w:w="1080" w:type="dxa"/>
          </w:tcPr>
          <w:p>
            <w:pPr>
              <w:pStyle w:val="TableParagraph"/>
              <w:spacing w:line="202" w:lineRule="exact"/>
              <w:ind w:right="155"/>
              <w:jc w:val="right"/>
              <w:rPr>
                <w:sz w:val="18"/>
              </w:rPr>
            </w:pPr>
            <w:r>
              <w:rPr>
                <w:spacing w:val="-10"/>
                <w:sz w:val="18"/>
              </w:rPr>
              <w:t>2</w:t>
            </w:r>
          </w:p>
        </w:tc>
        <w:tc>
          <w:tcPr>
            <w:tcW w:w="1080" w:type="dxa"/>
          </w:tcPr>
          <w:p>
            <w:pPr>
              <w:pStyle w:val="TableParagraph"/>
              <w:spacing w:line="202" w:lineRule="exact"/>
              <w:ind w:right="155"/>
              <w:jc w:val="right"/>
              <w:rPr>
                <w:sz w:val="18"/>
              </w:rPr>
            </w:pPr>
            <w:r>
              <w:rPr>
                <w:spacing w:val="-10"/>
                <w:sz w:val="18"/>
              </w:rPr>
              <w:t>2</w:t>
            </w:r>
          </w:p>
        </w:tc>
      </w:tr>
      <w:tr>
        <w:trPr>
          <w:trHeight w:val="415" w:hRule="atLeast"/>
        </w:trPr>
        <w:tc>
          <w:tcPr>
            <w:tcW w:w="235" w:type="dxa"/>
            <w:vMerge/>
            <w:tcBorders>
              <w:top w:val="nil"/>
              <w:right w:val="nil"/>
            </w:tcBorders>
          </w:tcPr>
          <w:p>
            <w:pPr>
              <w:rPr>
                <w:sz w:val="2"/>
                <w:szCs w:val="2"/>
              </w:rPr>
            </w:pPr>
          </w:p>
        </w:tc>
        <w:tc>
          <w:tcPr>
            <w:tcW w:w="3924" w:type="dxa"/>
            <w:vMerge/>
            <w:tcBorders>
              <w:top w:val="nil"/>
              <w:left w:val="nil"/>
            </w:tcBorders>
          </w:tcPr>
          <w:p>
            <w:pPr>
              <w:rPr>
                <w:sz w:val="2"/>
                <w:szCs w:val="2"/>
              </w:rPr>
            </w:pPr>
          </w:p>
        </w:tc>
        <w:tc>
          <w:tcPr>
            <w:tcW w:w="1800" w:type="dxa"/>
          </w:tcPr>
          <w:p>
            <w:pPr>
              <w:pStyle w:val="TableParagraph"/>
              <w:spacing w:line="202" w:lineRule="exact"/>
              <w:ind w:left="166"/>
              <w:rPr>
                <w:sz w:val="18"/>
              </w:rPr>
            </w:pPr>
            <w:r>
              <w:rPr>
                <w:spacing w:val="-10"/>
                <w:sz w:val="18"/>
              </w:rPr>
              <w:t>%</w:t>
            </w:r>
          </w:p>
        </w:tc>
        <w:tc>
          <w:tcPr>
            <w:tcW w:w="1529" w:type="dxa"/>
          </w:tcPr>
          <w:p>
            <w:pPr>
              <w:pStyle w:val="TableParagraph"/>
              <w:spacing w:line="202" w:lineRule="exact"/>
              <w:ind w:right="154"/>
              <w:jc w:val="right"/>
              <w:rPr>
                <w:sz w:val="18"/>
              </w:rPr>
            </w:pPr>
            <w:r>
              <w:rPr>
                <w:spacing w:val="-4"/>
                <w:sz w:val="18"/>
              </w:rPr>
              <w:t>0.0%</w:t>
            </w:r>
          </w:p>
        </w:tc>
        <w:tc>
          <w:tcPr>
            <w:tcW w:w="1080" w:type="dxa"/>
          </w:tcPr>
          <w:p>
            <w:pPr>
              <w:pStyle w:val="TableParagraph"/>
              <w:spacing w:line="202" w:lineRule="exact"/>
              <w:ind w:right="151"/>
              <w:jc w:val="right"/>
              <w:rPr>
                <w:sz w:val="18"/>
              </w:rPr>
            </w:pPr>
            <w:r>
              <w:rPr>
                <w:spacing w:val="-2"/>
                <w:sz w:val="18"/>
              </w:rPr>
              <w:t>100.0%</w:t>
            </w:r>
          </w:p>
        </w:tc>
        <w:tc>
          <w:tcPr>
            <w:tcW w:w="1080" w:type="dxa"/>
          </w:tcPr>
          <w:p>
            <w:pPr>
              <w:pStyle w:val="TableParagraph"/>
              <w:rPr>
                <w:sz w:val="18"/>
              </w:rPr>
            </w:pPr>
          </w:p>
        </w:tc>
      </w:tr>
    </w:tbl>
    <w:p>
      <w:pPr>
        <w:spacing w:after="0"/>
        <w:rPr>
          <w:sz w:val="18"/>
        </w:rPr>
        <w:sectPr>
          <w:pgSz w:w="11910" w:h="16840"/>
          <w:pgMar w:top="1340" w:bottom="1610" w:left="920" w:right="300"/>
        </w:sect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0"/>
        <w:gridCol w:w="1801"/>
        <w:gridCol w:w="1530"/>
        <w:gridCol w:w="1081"/>
        <w:gridCol w:w="1081"/>
      </w:tblGrid>
      <w:tr>
        <w:trPr>
          <w:trHeight w:val="312" w:hRule="atLeast"/>
        </w:trPr>
        <w:tc>
          <w:tcPr>
            <w:tcW w:w="4160" w:type="dxa"/>
            <w:vMerge w:val="restart"/>
          </w:tcPr>
          <w:p>
            <w:pPr>
              <w:pStyle w:val="TableParagraph"/>
              <w:spacing w:line="202" w:lineRule="exact"/>
              <w:ind w:left="403"/>
              <w:rPr>
                <w:sz w:val="18"/>
              </w:rPr>
            </w:pPr>
            <w:r>
              <w:rPr>
                <w:sz w:val="18"/>
              </w:rPr>
              <w:t>Stock</w:t>
            </w:r>
            <w:r>
              <w:rPr>
                <w:spacing w:val="-3"/>
                <w:sz w:val="18"/>
              </w:rPr>
              <w:t> </w:t>
            </w:r>
            <w:r>
              <w:rPr>
                <w:spacing w:val="-2"/>
                <w:sz w:val="18"/>
              </w:rPr>
              <w:t>Update</w:t>
            </w:r>
          </w:p>
        </w:tc>
        <w:tc>
          <w:tcPr>
            <w:tcW w:w="1801" w:type="dxa"/>
          </w:tcPr>
          <w:p>
            <w:pPr>
              <w:pStyle w:val="TableParagraph"/>
              <w:spacing w:line="202" w:lineRule="exact"/>
              <w:ind w:left="165"/>
              <w:rPr>
                <w:sz w:val="18"/>
              </w:rPr>
            </w:pPr>
            <w:r>
              <w:rPr>
                <w:spacing w:val="-2"/>
                <w:sz w:val="18"/>
              </w:rPr>
              <w:t>Count</w:t>
            </w:r>
          </w:p>
        </w:tc>
        <w:tc>
          <w:tcPr>
            <w:tcW w:w="1530" w:type="dxa"/>
          </w:tcPr>
          <w:p>
            <w:pPr>
              <w:pStyle w:val="TableParagraph"/>
              <w:spacing w:line="202" w:lineRule="exact"/>
              <w:ind w:right="161"/>
              <w:jc w:val="right"/>
              <w:rPr>
                <w:sz w:val="18"/>
              </w:rPr>
            </w:pPr>
            <w:r>
              <w:rPr>
                <w:spacing w:val="-10"/>
                <w:sz w:val="18"/>
              </w:rPr>
              <w:t>0</w:t>
            </w:r>
          </w:p>
        </w:tc>
        <w:tc>
          <w:tcPr>
            <w:tcW w:w="1081" w:type="dxa"/>
          </w:tcPr>
          <w:p>
            <w:pPr>
              <w:pStyle w:val="TableParagraph"/>
              <w:spacing w:line="202" w:lineRule="exact"/>
              <w:ind w:right="159"/>
              <w:jc w:val="right"/>
              <w:rPr>
                <w:sz w:val="18"/>
              </w:rPr>
            </w:pPr>
            <w:r>
              <w:rPr>
                <w:spacing w:val="-10"/>
                <w:sz w:val="18"/>
              </w:rPr>
              <w:t>1</w:t>
            </w:r>
          </w:p>
        </w:tc>
        <w:tc>
          <w:tcPr>
            <w:tcW w:w="1081" w:type="dxa"/>
          </w:tcPr>
          <w:p>
            <w:pPr>
              <w:pStyle w:val="TableParagraph"/>
              <w:spacing w:line="202" w:lineRule="exact"/>
              <w:ind w:right="160"/>
              <w:jc w:val="right"/>
              <w:rPr>
                <w:sz w:val="18"/>
              </w:rPr>
            </w:pPr>
            <w:r>
              <w:rPr>
                <w:spacing w:val="-10"/>
                <w:sz w:val="18"/>
              </w:rPr>
              <w:t>1</w:t>
            </w:r>
          </w:p>
        </w:tc>
      </w:tr>
      <w:tr>
        <w:trPr>
          <w:trHeight w:val="412" w:hRule="atLeast"/>
        </w:trPr>
        <w:tc>
          <w:tcPr>
            <w:tcW w:w="4160" w:type="dxa"/>
            <w:vMerge/>
            <w:tcBorders>
              <w:top w:val="nil"/>
            </w:tcBorders>
          </w:tcPr>
          <w:p>
            <w:pPr>
              <w:rPr>
                <w:sz w:val="2"/>
                <w:szCs w:val="2"/>
              </w:rPr>
            </w:pPr>
          </w:p>
        </w:tc>
        <w:tc>
          <w:tcPr>
            <w:tcW w:w="1801" w:type="dxa"/>
          </w:tcPr>
          <w:p>
            <w:pPr>
              <w:pStyle w:val="TableParagraph"/>
              <w:spacing w:line="202" w:lineRule="exact"/>
              <w:ind w:left="165"/>
              <w:rPr>
                <w:sz w:val="18"/>
              </w:rPr>
            </w:pPr>
            <w:r>
              <w:rPr>
                <w:spacing w:val="-10"/>
                <w:sz w:val="18"/>
              </w:rPr>
              <w:t>%</w:t>
            </w:r>
          </w:p>
        </w:tc>
        <w:tc>
          <w:tcPr>
            <w:tcW w:w="1530" w:type="dxa"/>
          </w:tcPr>
          <w:p>
            <w:pPr>
              <w:pStyle w:val="TableParagraph"/>
              <w:spacing w:line="202" w:lineRule="exact"/>
              <w:ind w:right="157"/>
              <w:jc w:val="right"/>
              <w:rPr>
                <w:sz w:val="18"/>
              </w:rPr>
            </w:pPr>
            <w:r>
              <w:rPr>
                <w:spacing w:val="-4"/>
                <w:sz w:val="18"/>
              </w:rPr>
              <w:t>0.0%</w:t>
            </w:r>
          </w:p>
        </w:tc>
        <w:tc>
          <w:tcPr>
            <w:tcW w:w="1081" w:type="dxa"/>
          </w:tcPr>
          <w:p>
            <w:pPr>
              <w:pStyle w:val="TableParagraph"/>
              <w:spacing w:line="202" w:lineRule="exact"/>
              <w:ind w:right="155"/>
              <w:jc w:val="right"/>
              <w:rPr>
                <w:sz w:val="18"/>
              </w:rPr>
            </w:pPr>
            <w:r>
              <w:rPr>
                <w:spacing w:val="-2"/>
                <w:sz w:val="18"/>
              </w:rPr>
              <w:t>100.0%</w:t>
            </w:r>
          </w:p>
        </w:tc>
        <w:tc>
          <w:tcPr>
            <w:tcW w:w="1081" w:type="dxa"/>
          </w:tcPr>
          <w:p>
            <w:pPr>
              <w:pStyle w:val="TableParagraph"/>
              <w:rPr>
                <w:sz w:val="22"/>
              </w:rPr>
            </w:pPr>
          </w:p>
        </w:tc>
      </w:tr>
      <w:tr>
        <w:trPr>
          <w:trHeight w:val="311" w:hRule="atLeast"/>
        </w:trPr>
        <w:tc>
          <w:tcPr>
            <w:tcW w:w="4160" w:type="dxa"/>
          </w:tcPr>
          <w:p>
            <w:pPr>
              <w:pStyle w:val="TableParagraph"/>
              <w:spacing w:line="202" w:lineRule="exact"/>
              <w:ind w:left="167"/>
              <w:rPr>
                <w:sz w:val="18"/>
              </w:rPr>
            </w:pPr>
            <w:r>
              <w:rPr>
                <w:spacing w:val="-2"/>
                <w:sz w:val="18"/>
              </w:rPr>
              <w:t>Total</w:t>
            </w:r>
          </w:p>
        </w:tc>
        <w:tc>
          <w:tcPr>
            <w:tcW w:w="1801" w:type="dxa"/>
          </w:tcPr>
          <w:p>
            <w:pPr>
              <w:pStyle w:val="TableParagraph"/>
              <w:spacing w:line="202" w:lineRule="exact"/>
              <w:ind w:left="165"/>
              <w:rPr>
                <w:sz w:val="18"/>
              </w:rPr>
            </w:pPr>
            <w:r>
              <w:rPr>
                <w:spacing w:val="-2"/>
                <w:sz w:val="18"/>
              </w:rPr>
              <w:t>Count</w:t>
            </w:r>
          </w:p>
        </w:tc>
        <w:tc>
          <w:tcPr>
            <w:tcW w:w="1530" w:type="dxa"/>
          </w:tcPr>
          <w:p>
            <w:pPr>
              <w:pStyle w:val="TableParagraph"/>
              <w:spacing w:line="202" w:lineRule="exact"/>
              <w:ind w:right="157"/>
              <w:jc w:val="right"/>
              <w:rPr>
                <w:sz w:val="18"/>
              </w:rPr>
            </w:pPr>
            <w:r>
              <w:rPr>
                <w:spacing w:val="-5"/>
                <w:sz w:val="18"/>
              </w:rPr>
              <w:t>91</w:t>
            </w:r>
          </w:p>
        </w:tc>
        <w:tc>
          <w:tcPr>
            <w:tcW w:w="1081" w:type="dxa"/>
          </w:tcPr>
          <w:p>
            <w:pPr>
              <w:pStyle w:val="TableParagraph"/>
              <w:spacing w:line="202" w:lineRule="exact"/>
              <w:ind w:right="156"/>
              <w:jc w:val="right"/>
              <w:rPr>
                <w:sz w:val="18"/>
              </w:rPr>
            </w:pPr>
            <w:r>
              <w:rPr>
                <w:spacing w:val="-5"/>
                <w:sz w:val="18"/>
              </w:rPr>
              <w:t>100</w:t>
            </w:r>
          </w:p>
        </w:tc>
        <w:tc>
          <w:tcPr>
            <w:tcW w:w="1081" w:type="dxa"/>
          </w:tcPr>
          <w:p>
            <w:pPr>
              <w:pStyle w:val="TableParagraph"/>
              <w:spacing w:line="202" w:lineRule="exact"/>
              <w:ind w:right="157"/>
              <w:jc w:val="right"/>
              <w:rPr>
                <w:sz w:val="18"/>
              </w:rPr>
            </w:pPr>
            <w:r>
              <w:rPr>
                <w:spacing w:val="-5"/>
                <w:sz w:val="18"/>
              </w:rPr>
              <w:t>191</w:t>
            </w:r>
          </w:p>
        </w:tc>
      </w:tr>
    </w:tbl>
    <w:p>
      <w:pPr>
        <w:pStyle w:val="BodyText"/>
        <w:rPr>
          <w:b/>
        </w:rPr>
      </w:pPr>
    </w:p>
    <w:p>
      <w:pPr>
        <w:pStyle w:val="BodyText"/>
        <w:spacing w:before="14"/>
        <w:rPr>
          <w:b/>
        </w:rPr>
      </w:pPr>
    </w:p>
    <w:p>
      <w:pPr>
        <w:pStyle w:val="BodyText"/>
        <w:spacing w:line="480" w:lineRule="auto"/>
        <w:ind w:left="520" w:right="1137"/>
        <w:jc w:val="both"/>
      </w:pPr>
      <w:r>
        <w:rPr/>
        <w:t>As shown in table 6, within the three major purposes of using internet, namely; emailing/communication, information/materials and social networking, student in rural areas appear to use the internet for these</w:t>
      </w:r>
      <w:r>
        <w:rPr>
          <w:spacing w:val="-1"/>
        </w:rPr>
        <w:t> </w:t>
      </w:r>
      <w:r>
        <w:rPr/>
        <w:t>purposes slightly</w:t>
      </w:r>
      <w:r>
        <w:rPr>
          <w:spacing w:val="-4"/>
        </w:rPr>
        <w:t> </w:t>
      </w:r>
      <w:r>
        <w:rPr/>
        <w:t>higher than those in urban area as shown by the percentage of endorsements. However, marked university location difference was found in such areas as browsing, reading/studying and</w:t>
      </w:r>
      <w:r>
        <w:rPr>
          <w:spacing w:val="80"/>
        </w:rPr>
        <w:t> </w:t>
      </w:r>
      <w:r>
        <w:rPr/>
        <w:t>research where the percentage of urban students using internet for these purposes ranged from 74.2% to 84.1% as against 25.8%, 23.7% and 15.9% for those</w:t>
      </w:r>
      <w:r>
        <w:rPr>
          <w:spacing w:val="40"/>
        </w:rPr>
        <w:t> </w:t>
      </w:r>
      <w:r>
        <w:rPr/>
        <w:t>in rural area.</w:t>
      </w:r>
    </w:p>
    <w:p>
      <w:pPr>
        <w:pStyle w:val="BodyText"/>
        <w:spacing w:line="480" w:lineRule="auto" w:before="1"/>
        <w:ind w:left="520" w:right="1130"/>
      </w:pPr>
      <w:r>
        <w:rPr>
          <w:b/>
        </w:rPr>
        <w:t>Research</w:t>
      </w:r>
      <w:r>
        <w:rPr>
          <w:b/>
          <w:spacing w:val="-3"/>
        </w:rPr>
        <w:t> </w:t>
      </w:r>
      <w:r>
        <w:rPr>
          <w:b/>
        </w:rPr>
        <w:t>Question</w:t>
      </w:r>
      <w:r>
        <w:rPr>
          <w:b/>
          <w:spacing w:val="-3"/>
        </w:rPr>
        <w:t> </w:t>
      </w:r>
      <w:r>
        <w:rPr>
          <w:b/>
        </w:rPr>
        <w:t>Five:</w:t>
      </w:r>
      <w:r>
        <w:rPr>
          <w:b/>
          <w:spacing w:val="-4"/>
        </w:rPr>
        <w:t> </w:t>
      </w:r>
      <w:r>
        <w:rPr/>
        <w:t>What</w:t>
      </w:r>
      <w:r>
        <w:rPr>
          <w:spacing w:val="-3"/>
        </w:rPr>
        <w:t> </w:t>
      </w:r>
      <w:r>
        <w:rPr/>
        <w:t>is</w:t>
      </w:r>
      <w:r>
        <w:rPr>
          <w:spacing w:val="-3"/>
        </w:rPr>
        <w:t> </w:t>
      </w:r>
      <w:r>
        <w:rPr/>
        <w:t>the</w:t>
      </w:r>
      <w:r>
        <w:rPr>
          <w:spacing w:val="-3"/>
        </w:rPr>
        <w:t> </w:t>
      </w:r>
      <w:r>
        <w:rPr/>
        <w:t>positive</w:t>
      </w:r>
      <w:r>
        <w:rPr>
          <w:spacing w:val="-3"/>
        </w:rPr>
        <w:t> </w:t>
      </w:r>
      <w:r>
        <w:rPr/>
        <w:t>influence</w:t>
      </w:r>
      <w:r>
        <w:rPr>
          <w:spacing w:val="-4"/>
        </w:rPr>
        <w:t> </w:t>
      </w:r>
      <w:r>
        <w:rPr/>
        <w:t>of</w:t>
      </w:r>
      <w:r>
        <w:rPr>
          <w:spacing w:val="-3"/>
        </w:rPr>
        <w:t> </w:t>
      </w:r>
      <w:r>
        <w:rPr/>
        <w:t>the</w:t>
      </w:r>
      <w:r>
        <w:rPr>
          <w:spacing w:val="-4"/>
        </w:rPr>
        <w:t> </w:t>
      </w:r>
      <w:r>
        <w:rPr/>
        <w:t>internet</w:t>
      </w:r>
      <w:r>
        <w:rPr>
          <w:spacing w:val="-3"/>
        </w:rPr>
        <w:t> </w:t>
      </w:r>
      <w:r>
        <w:rPr/>
        <w:t>utilization</w:t>
      </w:r>
      <w:r>
        <w:rPr>
          <w:spacing w:val="-3"/>
        </w:rPr>
        <w:t> </w:t>
      </w:r>
      <w:r>
        <w:rPr/>
        <w:t>on</w:t>
      </w:r>
      <w:r>
        <w:rPr>
          <w:spacing w:val="-3"/>
        </w:rPr>
        <w:t> </w:t>
      </w:r>
      <w:r>
        <w:rPr/>
        <w:t>the reading habits of undergraduate students in the urban and rural areas?</w:t>
      </w:r>
    </w:p>
    <w:p>
      <w:pPr>
        <w:pStyle w:val="Heading1"/>
        <w:spacing w:line="480" w:lineRule="auto" w:before="5" w:after="4"/>
        <w:ind w:right="1205"/>
      </w:pPr>
      <w:r>
        <w:rPr/>
        <w:t>Table</w:t>
      </w:r>
      <w:r>
        <w:rPr>
          <w:spacing w:val="-4"/>
        </w:rPr>
        <w:t> </w:t>
      </w:r>
      <w:r>
        <w:rPr/>
        <w:t>7:</w:t>
      </w:r>
      <w:r>
        <w:rPr>
          <w:spacing w:val="-4"/>
        </w:rPr>
        <w:t> </w:t>
      </w:r>
      <w:r>
        <w:rPr/>
        <w:t>Frequency</w:t>
      </w:r>
      <w:r>
        <w:rPr>
          <w:spacing w:val="-3"/>
        </w:rPr>
        <w:t> </w:t>
      </w:r>
      <w:r>
        <w:rPr/>
        <w:t>and</w:t>
      </w:r>
      <w:r>
        <w:rPr>
          <w:spacing w:val="-3"/>
        </w:rPr>
        <w:t> </w:t>
      </w:r>
      <w:r>
        <w:rPr/>
        <w:t>percentage</w:t>
      </w:r>
      <w:r>
        <w:rPr>
          <w:spacing w:val="-5"/>
        </w:rPr>
        <w:t> </w:t>
      </w:r>
      <w:r>
        <w:rPr/>
        <w:t>on</w:t>
      </w:r>
      <w:r>
        <w:rPr>
          <w:spacing w:val="-3"/>
        </w:rPr>
        <w:t> </w:t>
      </w:r>
      <w:r>
        <w:rPr/>
        <w:t>the</w:t>
      </w:r>
      <w:r>
        <w:rPr>
          <w:spacing w:val="-4"/>
        </w:rPr>
        <w:t> </w:t>
      </w:r>
      <w:r>
        <w:rPr/>
        <w:t>positive</w:t>
      </w:r>
      <w:r>
        <w:rPr>
          <w:spacing w:val="-3"/>
        </w:rPr>
        <w:t> </w:t>
      </w:r>
      <w:r>
        <w:rPr/>
        <w:t>influence</w:t>
      </w:r>
      <w:r>
        <w:rPr>
          <w:spacing w:val="-4"/>
        </w:rPr>
        <w:t> </w:t>
      </w:r>
      <w:r>
        <w:rPr/>
        <w:t>of</w:t>
      </w:r>
      <w:r>
        <w:rPr>
          <w:spacing w:val="-2"/>
        </w:rPr>
        <w:t> </w:t>
      </w:r>
      <w:r>
        <w:rPr/>
        <w:t>the</w:t>
      </w:r>
      <w:r>
        <w:rPr>
          <w:spacing w:val="-4"/>
        </w:rPr>
        <w:t> </w:t>
      </w:r>
      <w:r>
        <w:rPr/>
        <w:t>internet</w:t>
      </w:r>
      <w:r>
        <w:rPr>
          <w:spacing w:val="-3"/>
        </w:rPr>
        <w:t> </w:t>
      </w:r>
      <w:r>
        <w:rPr/>
        <w:t>utilization on the reading habits of undergraduate students</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534"/>
        <w:gridCol w:w="649"/>
        <w:gridCol w:w="500"/>
        <w:gridCol w:w="874"/>
        <w:gridCol w:w="610"/>
        <w:gridCol w:w="689"/>
        <w:gridCol w:w="566"/>
        <w:gridCol w:w="575"/>
      </w:tblGrid>
      <w:tr>
        <w:trPr>
          <w:trHeight w:val="827" w:hRule="atLeast"/>
        </w:trPr>
        <w:tc>
          <w:tcPr>
            <w:tcW w:w="4249" w:type="dxa"/>
          </w:tcPr>
          <w:p>
            <w:pPr>
              <w:pStyle w:val="TableParagraph"/>
              <w:rPr>
                <w:sz w:val="22"/>
              </w:rPr>
            </w:pPr>
          </w:p>
        </w:tc>
        <w:tc>
          <w:tcPr>
            <w:tcW w:w="2557" w:type="dxa"/>
            <w:gridSpan w:val="4"/>
          </w:tcPr>
          <w:p>
            <w:pPr>
              <w:pStyle w:val="TableParagraph"/>
              <w:spacing w:line="227" w:lineRule="exact"/>
              <w:ind w:left="359"/>
              <w:rPr>
                <w:b/>
                <w:sz w:val="20"/>
              </w:rPr>
            </w:pPr>
            <w:r>
              <w:rPr>
                <w:b/>
                <w:sz w:val="20"/>
              </w:rPr>
              <w:t>Urban</w:t>
            </w:r>
            <w:r>
              <w:rPr>
                <w:b/>
                <w:spacing w:val="-6"/>
                <w:sz w:val="20"/>
              </w:rPr>
              <w:t> </w:t>
            </w:r>
            <w:r>
              <w:rPr>
                <w:b/>
                <w:spacing w:val="-2"/>
                <w:sz w:val="20"/>
              </w:rPr>
              <w:t>(n=100)</w:t>
            </w:r>
          </w:p>
          <w:p>
            <w:pPr>
              <w:pStyle w:val="TableParagraph"/>
              <w:tabs>
                <w:tab w:pos="1979" w:val="left" w:leader="none"/>
              </w:tabs>
              <w:spacing w:line="274" w:lineRule="exact"/>
              <w:ind w:left="647"/>
              <w:rPr>
                <w:b/>
                <w:sz w:val="24"/>
              </w:rPr>
            </w:pPr>
            <w:r>
              <w:rPr>
                <w:b/>
                <w:spacing w:val="-5"/>
                <w:sz w:val="24"/>
              </w:rPr>
              <w:t>Yes</w:t>
            </w:r>
            <w:r>
              <w:rPr>
                <w:b/>
                <w:sz w:val="24"/>
              </w:rPr>
              <w:tab/>
            </w:r>
            <w:r>
              <w:rPr>
                <w:b/>
                <w:spacing w:val="-5"/>
                <w:sz w:val="24"/>
              </w:rPr>
              <w:t>No</w:t>
            </w:r>
          </w:p>
          <w:p>
            <w:pPr>
              <w:pStyle w:val="TableParagraph"/>
              <w:tabs>
                <w:tab w:pos="923" w:val="left" w:leader="none"/>
                <w:tab w:pos="1440" w:val="left" w:leader="none"/>
              </w:tabs>
              <w:spacing w:line="228" w:lineRule="exact"/>
              <w:ind w:left="107"/>
              <w:rPr>
                <w:sz w:val="20"/>
              </w:rPr>
            </w:pPr>
            <w:r>
              <w:rPr>
                <w:spacing w:val="-2"/>
                <w:sz w:val="20"/>
              </w:rPr>
              <w:t>Freq.</w:t>
            </w:r>
            <w:r>
              <w:rPr>
                <w:sz w:val="20"/>
              </w:rPr>
              <w:tab/>
            </w:r>
            <w:r>
              <w:rPr>
                <w:spacing w:val="-10"/>
                <w:sz w:val="20"/>
              </w:rPr>
              <w:t>%</w:t>
            </w:r>
            <w:r>
              <w:rPr>
                <w:sz w:val="20"/>
              </w:rPr>
              <w:tab/>
              <w:t>Freq.</w:t>
            </w:r>
            <w:r>
              <w:rPr>
                <w:spacing w:val="46"/>
                <w:sz w:val="20"/>
              </w:rPr>
              <w:t>  </w:t>
            </w:r>
            <w:r>
              <w:rPr>
                <w:spacing w:val="-10"/>
                <w:sz w:val="20"/>
              </w:rPr>
              <w:t>%</w:t>
            </w:r>
          </w:p>
        </w:tc>
        <w:tc>
          <w:tcPr>
            <w:tcW w:w="1865" w:type="dxa"/>
            <w:gridSpan w:val="3"/>
            <w:tcBorders>
              <w:right w:val="nil"/>
            </w:tcBorders>
          </w:tcPr>
          <w:p>
            <w:pPr>
              <w:pStyle w:val="TableParagraph"/>
              <w:spacing w:line="227" w:lineRule="exact"/>
              <w:ind w:left="510"/>
              <w:rPr>
                <w:b/>
                <w:sz w:val="20"/>
              </w:rPr>
            </w:pPr>
            <w:r>
              <w:rPr>
                <w:b/>
                <w:sz w:val="20"/>
              </w:rPr>
              <w:t>Rural</w:t>
            </w:r>
            <w:r>
              <w:rPr>
                <w:b/>
                <w:spacing w:val="-7"/>
                <w:sz w:val="20"/>
              </w:rPr>
              <w:t> </w:t>
            </w:r>
            <w:r>
              <w:rPr>
                <w:b/>
                <w:spacing w:val="-2"/>
                <w:sz w:val="20"/>
              </w:rPr>
              <w:t>(n=100)</w:t>
            </w:r>
          </w:p>
          <w:p>
            <w:pPr>
              <w:pStyle w:val="TableParagraph"/>
              <w:spacing w:line="274" w:lineRule="exact"/>
              <w:ind w:right="191"/>
              <w:jc w:val="center"/>
              <w:rPr>
                <w:b/>
                <w:sz w:val="24"/>
              </w:rPr>
            </w:pPr>
            <w:r>
              <w:rPr>
                <w:b/>
                <w:spacing w:val="-5"/>
                <w:sz w:val="24"/>
              </w:rPr>
              <w:t>Yes</w:t>
            </w:r>
          </w:p>
          <w:p>
            <w:pPr>
              <w:pStyle w:val="TableParagraph"/>
              <w:tabs>
                <w:tab w:pos="873" w:val="left" w:leader="none"/>
                <w:tab w:pos="1440" w:val="left" w:leader="none"/>
              </w:tabs>
              <w:spacing w:line="228" w:lineRule="exact"/>
              <w:ind w:left="107"/>
              <w:rPr>
                <w:sz w:val="20"/>
              </w:rPr>
            </w:pPr>
            <w:r>
              <w:rPr>
                <w:spacing w:val="-2"/>
                <w:sz w:val="20"/>
              </w:rPr>
              <w:t>Freq.</w:t>
            </w:r>
            <w:r>
              <w:rPr>
                <w:sz w:val="20"/>
              </w:rPr>
              <w:tab/>
            </w:r>
            <w:r>
              <w:rPr>
                <w:spacing w:val="-10"/>
                <w:sz w:val="20"/>
              </w:rPr>
              <w:t>%</w:t>
            </w:r>
            <w:r>
              <w:rPr>
                <w:sz w:val="20"/>
              </w:rPr>
              <w:tab/>
            </w:r>
            <w:r>
              <w:rPr>
                <w:spacing w:val="-4"/>
                <w:sz w:val="20"/>
              </w:rPr>
              <w:t>Freq.</w:t>
            </w:r>
          </w:p>
        </w:tc>
        <w:tc>
          <w:tcPr>
            <w:tcW w:w="575" w:type="dxa"/>
            <w:tcBorders>
              <w:left w:val="nil"/>
            </w:tcBorders>
          </w:tcPr>
          <w:p>
            <w:pPr>
              <w:pStyle w:val="TableParagraph"/>
              <w:spacing w:line="274" w:lineRule="exact" w:before="227"/>
              <w:ind w:left="59"/>
              <w:rPr>
                <w:b/>
                <w:sz w:val="24"/>
              </w:rPr>
            </w:pPr>
            <w:r>
              <w:rPr>
                <w:b/>
                <w:spacing w:val="-5"/>
                <w:sz w:val="24"/>
              </w:rPr>
              <w:t>No</w:t>
            </w:r>
          </w:p>
          <w:p>
            <w:pPr>
              <w:pStyle w:val="TableParagraph"/>
              <w:spacing w:line="228" w:lineRule="exact"/>
              <w:ind w:right="13"/>
              <w:jc w:val="center"/>
              <w:rPr>
                <w:sz w:val="20"/>
              </w:rPr>
            </w:pPr>
            <w:r>
              <w:rPr>
                <w:spacing w:val="-10"/>
                <w:sz w:val="20"/>
              </w:rPr>
              <w:t>%</w:t>
            </w:r>
          </w:p>
        </w:tc>
      </w:tr>
      <w:tr>
        <w:trPr>
          <w:trHeight w:val="918" w:hRule="atLeast"/>
        </w:trPr>
        <w:tc>
          <w:tcPr>
            <w:tcW w:w="4249" w:type="dxa"/>
          </w:tcPr>
          <w:p>
            <w:pPr>
              <w:pStyle w:val="TableParagraph"/>
              <w:tabs>
                <w:tab w:pos="467" w:val="left" w:leader="none"/>
              </w:tabs>
              <w:spacing w:line="223" w:lineRule="exact"/>
              <w:ind w:left="107"/>
              <w:rPr>
                <w:sz w:val="20"/>
              </w:rPr>
            </w:pPr>
            <w:r>
              <w:rPr>
                <w:spacing w:val="-5"/>
                <w:sz w:val="20"/>
              </w:rPr>
              <w:t>1.</w:t>
            </w:r>
            <w:r>
              <w:rPr>
                <w:sz w:val="20"/>
              </w:rPr>
              <w:tab/>
              <w:t>Internet</w:t>
            </w:r>
            <w:r>
              <w:rPr>
                <w:spacing w:val="-4"/>
                <w:sz w:val="20"/>
              </w:rPr>
              <w:t> </w:t>
            </w:r>
            <w:r>
              <w:rPr>
                <w:sz w:val="20"/>
              </w:rPr>
              <w:t>utilization</w:t>
            </w:r>
            <w:r>
              <w:rPr>
                <w:spacing w:val="-7"/>
                <w:sz w:val="20"/>
              </w:rPr>
              <w:t> </w:t>
            </w:r>
            <w:r>
              <w:rPr>
                <w:sz w:val="20"/>
              </w:rPr>
              <w:t>helps</w:t>
            </w:r>
            <w:r>
              <w:rPr>
                <w:spacing w:val="-4"/>
                <w:sz w:val="20"/>
              </w:rPr>
              <w:t> </w:t>
            </w:r>
            <w:r>
              <w:rPr>
                <w:sz w:val="20"/>
              </w:rPr>
              <w:t>me</w:t>
            </w:r>
            <w:r>
              <w:rPr>
                <w:spacing w:val="-6"/>
                <w:sz w:val="20"/>
              </w:rPr>
              <w:t> </w:t>
            </w:r>
            <w:r>
              <w:rPr>
                <w:sz w:val="20"/>
              </w:rPr>
              <w:t>to</w:t>
            </w:r>
            <w:r>
              <w:rPr>
                <w:spacing w:val="-3"/>
                <w:sz w:val="20"/>
              </w:rPr>
              <w:t> </w:t>
            </w:r>
            <w:r>
              <w:rPr>
                <w:sz w:val="20"/>
              </w:rPr>
              <w:t>read</w:t>
            </w:r>
            <w:r>
              <w:rPr>
                <w:spacing w:val="-4"/>
                <w:sz w:val="20"/>
              </w:rPr>
              <w:t> </w:t>
            </w:r>
            <w:r>
              <w:rPr>
                <w:spacing w:val="-5"/>
                <w:sz w:val="20"/>
              </w:rPr>
              <w:t>and</w:t>
            </w:r>
          </w:p>
          <w:p>
            <w:pPr>
              <w:pStyle w:val="TableParagraph"/>
              <w:rPr>
                <w:b/>
                <w:sz w:val="20"/>
              </w:rPr>
            </w:pPr>
          </w:p>
          <w:p>
            <w:pPr>
              <w:pStyle w:val="TableParagraph"/>
              <w:spacing w:before="1"/>
              <w:ind w:left="467"/>
              <w:rPr>
                <w:sz w:val="20"/>
              </w:rPr>
            </w:pPr>
            <w:r>
              <w:rPr>
                <w:sz w:val="20"/>
              </w:rPr>
              <w:t>locate</w:t>
            </w:r>
            <w:r>
              <w:rPr>
                <w:spacing w:val="-5"/>
                <w:sz w:val="20"/>
              </w:rPr>
              <w:t> </w:t>
            </w:r>
            <w:r>
              <w:rPr>
                <w:spacing w:val="-2"/>
                <w:sz w:val="20"/>
              </w:rPr>
              <w:t>information</w:t>
            </w:r>
          </w:p>
        </w:tc>
        <w:tc>
          <w:tcPr>
            <w:tcW w:w="534" w:type="dxa"/>
            <w:tcBorders>
              <w:right w:val="nil"/>
            </w:tcBorders>
          </w:tcPr>
          <w:p>
            <w:pPr>
              <w:pStyle w:val="TableParagraph"/>
              <w:spacing w:line="223" w:lineRule="exact"/>
              <w:ind w:right="112"/>
              <w:jc w:val="center"/>
              <w:rPr>
                <w:sz w:val="20"/>
              </w:rPr>
            </w:pPr>
            <w:r>
              <w:rPr>
                <w:spacing w:val="-5"/>
                <w:sz w:val="20"/>
              </w:rPr>
              <w:t>98</w:t>
            </w:r>
          </w:p>
        </w:tc>
        <w:tc>
          <w:tcPr>
            <w:tcW w:w="649" w:type="dxa"/>
            <w:tcBorders>
              <w:left w:val="nil"/>
              <w:right w:val="nil"/>
            </w:tcBorders>
          </w:tcPr>
          <w:p>
            <w:pPr>
              <w:pStyle w:val="TableParagraph"/>
              <w:spacing w:line="223" w:lineRule="exact"/>
              <w:ind w:left="229"/>
              <w:rPr>
                <w:sz w:val="20"/>
              </w:rPr>
            </w:pPr>
            <w:r>
              <w:rPr>
                <w:spacing w:val="-5"/>
                <w:sz w:val="20"/>
              </w:rPr>
              <w:t>98</w:t>
            </w:r>
          </w:p>
        </w:tc>
        <w:tc>
          <w:tcPr>
            <w:tcW w:w="500" w:type="dxa"/>
            <w:tcBorders>
              <w:left w:val="nil"/>
              <w:right w:val="nil"/>
            </w:tcBorders>
          </w:tcPr>
          <w:p>
            <w:pPr>
              <w:pStyle w:val="TableParagraph"/>
              <w:spacing w:line="223" w:lineRule="exact"/>
              <w:ind w:right="41"/>
              <w:jc w:val="center"/>
              <w:rPr>
                <w:sz w:val="20"/>
              </w:rPr>
            </w:pPr>
            <w:r>
              <w:rPr>
                <w:spacing w:val="-10"/>
                <w:sz w:val="20"/>
              </w:rPr>
              <w:t>2</w:t>
            </w:r>
          </w:p>
        </w:tc>
        <w:tc>
          <w:tcPr>
            <w:tcW w:w="874" w:type="dxa"/>
            <w:tcBorders>
              <w:left w:val="nil"/>
            </w:tcBorders>
          </w:tcPr>
          <w:p>
            <w:pPr>
              <w:pStyle w:val="TableParagraph"/>
              <w:spacing w:line="223" w:lineRule="exact"/>
              <w:ind w:left="226"/>
              <w:rPr>
                <w:sz w:val="20"/>
              </w:rPr>
            </w:pPr>
            <w:r>
              <w:rPr>
                <w:spacing w:val="-10"/>
                <w:sz w:val="20"/>
              </w:rPr>
              <w:t>2</w:t>
            </w:r>
          </w:p>
        </w:tc>
        <w:tc>
          <w:tcPr>
            <w:tcW w:w="610" w:type="dxa"/>
            <w:tcBorders>
              <w:right w:val="nil"/>
            </w:tcBorders>
          </w:tcPr>
          <w:p>
            <w:pPr>
              <w:pStyle w:val="TableParagraph"/>
              <w:spacing w:line="223" w:lineRule="exact"/>
              <w:ind w:left="112"/>
              <w:jc w:val="center"/>
              <w:rPr>
                <w:sz w:val="20"/>
              </w:rPr>
            </w:pPr>
            <w:r>
              <w:rPr>
                <w:spacing w:val="-5"/>
                <w:sz w:val="20"/>
              </w:rPr>
              <w:t>98</w:t>
            </w:r>
          </w:p>
        </w:tc>
        <w:tc>
          <w:tcPr>
            <w:tcW w:w="689" w:type="dxa"/>
            <w:tcBorders>
              <w:left w:val="nil"/>
              <w:right w:val="nil"/>
            </w:tcBorders>
          </w:tcPr>
          <w:p>
            <w:pPr>
              <w:pStyle w:val="TableParagraph"/>
              <w:spacing w:line="223" w:lineRule="exact"/>
              <w:ind w:left="153"/>
              <w:rPr>
                <w:sz w:val="20"/>
              </w:rPr>
            </w:pPr>
            <w:r>
              <w:rPr>
                <w:spacing w:val="-5"/>
                <w:sz w:val="20"/>
              </w:rPr>
              <w:t>98%</w:t>
            </w:r>
          </w:p>
        </w:tc>
        <w:tc>
          <w:tcPr>
            <w:tcW w:w="566" w:type="dxa"/>
            <w:tcBorders>
              <w:left w:val="nil"/>
              <w:right w:val="nil"/>
            </w:tcBorders>
          </w:tcPr>
          <w:p>
            <w:pPr>
              <w:pStyle w:val="TableParagraph"/>
              <w:spacing w:line="223" w:lineRule="exact"/>
              <w:ind w:left="128"/>
              <w:rPr>
                <w:sz w:val="20"/>
              </w:rPr>
            </w:pPr>
            <w:r>
              <w:rPr>
                <w:spacing w:val="-10"/>
                <w:sz w:val="20"/>
              </w:rPr>
              <w:t>2</w:t>
            </w:r>
          </w:p>
        </w:tc>
        <w:tc>
          <w:tcPr>
            <w:tcW w:w="575" w:type="dxa"/>
            <w:tcBorders>
              <w:left w:val="nil"/>
            </w:tcBorders>
          </w:tcPr>
          <w:p>
            <w:pPr>
              <w:pStyle w:val="TableParagraph"/>
              <w:spacing w:line="223" w:lineRule="exact"/>
              <w:ind w:right="140"/>
              <w:jc w:val="right"/>
              <w:rPr>
                <w:sz w:val="20"/>
              </w:rPr>
            </w:pPr>
            <w:r>
              <w:rPr>
                <w:spacing w:val="-5"/>
                <w:sz w:val="20"/>
              </w:rPr>
              <w:t>2%</w:t>
            </w:r>
          </w:p>
        </w:tc>
      </w:tr>
      <w:tr>
        <w:trPr>
          <w:trHeight w:val="921" w:hRule="atLeast"/>
        </w:trPr>
        <w:tc>
          <w:tcPr>
            <w:tcW w:w="4249" w:type="dxa"/>
          </w:tcPr>
          <w:p>
            <w:pPr>
              <w:pStyle w:val="TableParagraph"/>
              <w:tabs>
                <w:tab w:pos="467" w:val="left" w:leader="none"/>
              </w:tabs>
              <w:spacing w:line="223" w:lineRule="exact"/>
              <w:ind w:left="107"/>
              <w:rPr>
                <w:sz w:val="20"/>
              </w:rPr>
            </w:pPr>
            <w:r>
              <w:rPr>
                <w:spacing w:val="-5"/>
                <w:sz w:val="20"/>
              </w:rPr>
              <w:t>2.</w:t>
            </w:r>
            <w:r>
              <w:rPr>
                <w:sz w:val="20"/>
              </w:rPr>
              <w:tab/>
              <w:t>It</w:t>
            </w:r>
            <w:r>
              <w:rPr>
                <w:spacing w:val="-5"/>
                <w:sz w:val="20"/>
              </w:rPr>
              <w:t> </w:t>
            </w:r>
            <w:r>
              <w:rPr>
                <w:sz w:val="20"/>
              </w:rPr>
              <w:t>helps</w:t>
            </w:r>
            <w:r>
              <w:rPr>
                <w:spacing w:val="-1"/>
                <w:sz w:val="20"/>
              </w:rPr>
              <w:t> </w:t>
            </w:r>
            <w:r>
              <w:rPr>
                <w:sz w:val="20"/>
              </w:rPr>
              <w:t>me</w:t>
            </w:r>
            <w:r>
              <w:rPr>
                <w:spacing w:val="-4"/>
                <w:sz w:val="20"/>
              </w:rPr>
              <w:t> </w:t>
            </w:r>
            <w:r>
              <w:rPr>
                <w:sz w:val="20"/>
              </w:rPr>
              <w:t>to</w:t>
            </w:r>
            <w:r>
              <w:rPr>
                <w:spacing w:val="-2"/>
                <w:sz w:val="20"/>
              </w:rPr>
              <w:t> </w:t>
            </w:r>
            <w:r>
              <w:rPr>
                <w:sz w:val="20"/>
              </w:rPr>
              <w:t>read</w:t>
            </w:r>
            <w:r>
              <w:rPr>
                <w:spacing w:val="-3"/>
                <w:sz w:val="20"/>
              </w:rPr>
              <w:t> </w:t>
            </w:r>
            <w:r>
              <w:rPr>
                <w:sz w:val="20"/>
              </w:rPr>
              <w:t>and</w:t>
            </w:r>
            <w:r>
              <w:rPr>
                <w:spacing w:val="-2"/>
                <w:sz w:val="20"/>
              </w:rPr>
              <w:t> communicate</w:t>
            </w:r>
          </w:p>
          <w:p>
            <w:pPr>
              <w:pStyle w:val="TableParagraph"/>
              <w:rPr>
                <w:b/>
                <w:sz w:val="20"/>
              </w:rPr>
            </w:pPr>
          </w:p>
          <w:p>
            <w:pPr>
              <w:pStyle w:val="TableParagraph"/>
              <w:spacing w:before="1"/>
              <w:ind w:left="467"/>
              <w:rPr>
                <w:sz w:val="20"/>
              </w:rPr>
            </w:pPr>
            <w:r>
              <w:rPr>
                <w:sz w:val="20"/>
              </w:rPr>
              <w:t>information</w:t>
            </w:r>
            <w:r>
              <w:rPr>
                <w:spacing w:val="-8"/>
                <w:sz w:val="20"/>
              </w:rPr>
              <w:t> </w:t>
            </w:r>
            <w:r>
              <w:rPr>
                <w:sz w:val="20"/>
              </w:rPr>
              <w:t>to</w:t>
            </w:r>
            <w:r>
              <w:rPr>
                <w:spacing w:val="-5"/>
                <w:sz w:val="20"/>
              </w:rPr>
              <w:t> </w:t>
            </w:r>
            <w:r>
              <w:rPr>
                <w:spacing w:val="-2"/>
                <w:sz w:val="20"/>
              </w:rPr>
              <w:t>others.</w:t>
            </w:r>
          </w:p>
        </w:tc>
        <w:tc>
          <w:tcPr>
            <w:tcW w:w="534" w:type="dxa"/>
            <w:tcBorders>
              <w:right w:val="nil"/>
            </w:tcBorders>
          </w:tcPr>
          <w:p>
            <w:pPr>
              <w:pStyle w:val="TableParagraph"/>
              <w:spacing w:line="223" w:lineRule="exact"/>
              <w:ind w:right="112"/>
              <w:jc w:val="center"/>
              <w:rPr>
                <w:sz w:val="20"/>
              </w:rPr>
            </w:pPr>
            <w:r>
              <w:rPr>
                <w:spacing w:val="-5"/>
                <w:sz w:val="20"/>
              </w:rPr>
              <w:t>27</w:t>
            </w:r>
          </w:p>
        </w:tc>
        <w:tc>
          <w:tcPr>
            <w:tcW w:w="649" w:type="dxa"/>
            <w:tcBorders>
              <w:left w:val="nil"/>
              <w:right w:val="nil"/>
            </w:tcBorders>
          </w:tcPr>
          <w:p>
            <w:pPr>
              <w:pStyle w:val="TableParagraph"/>
              <w:spacing w:line="223" w:lineRule="exact"/>
              <w:ind w:left="231"/>
              <w:rPr>
                <w:sz w:val="20"/>
              </w:rPr>
            </w:pPr>
            <w:r>
              <w:rPr>
                <w:spacing w:val="-5"/>
                <w:sz w:val="20"/>
              </w:rPr>
              <w:t>27</w:t>
            </w:r>
          </w:p>
        </w:tc>
        <w:tc>
          <w:tcPr>
            <w:tcW w:w="500" w:type="dxa"/>
            <w:tcBorders>
              <w:left w:val="nil"/>
              <w:right w:val="nil"/>
            </w:tcBorders>
          </w:tcPr>
          <w:p>
            <w:pPr>
              <w:pStyle w:val="TableParagraph"/>
              <w:spacing w:line="223" w:lineRule="exact"/>
              <w:ind w:right="169"/>
              <w:jc w:val="right"/>
              <w:rPr>
                <w:sz w:val="20"/>
              </w:rPr>
            </w:pPr>
            <w:r>
              <w:rPr>
                <w:spacing w:val="-5"/>
                <w:sz w:val="20"/>
              </w:rPr>
              <w:t>73</w:t>
            </w:r>
          </w:p>
        </w:tc>
        <w:tc>
          <w:tcPr>
            <w:tcW w:w="874" w:type="dxa"/>
            <w:tcBorders>
              <w:left w:val="nil"/>
            </w:tcBorders>
          </w:tcPr>
          <w:p>
            <w:pPr>
              <w:pStyle w:val="TableParagraph"/>
              <w:spacing w:line="223" w:lineRule="exact"/>
              <w:ind w:left="178"/>
              <w:rPr>
                <w:sz w:val="20"/>
              </w:rPr>
            </w:pPr>
            <w:r>
              <w:rPr>
                <w:spacing w:val="-5"/>
                <w:sz w:val="20"/>
              </w:rPr>
              <w:t>73</w:t>
            </w:r>
          </w:p>
        </w:tc>
        <w:tc>
          <w:tcPr>
            <w:tcW w:w="610" w:type="dxa"/>
            <w:tcBorders>
              <w:right w:val="nil"/>
            </w:tcBorders>
          </w:tcPr>
          <w:p>
            <w:pPr>
              <w:pStyle w:val="TableParagraph"/>
              <w:spacing w:line="223" w:lineRule="exact"/>
              <w:ind w:left="112" w:right="101"/>
              <w:jc w:val="center"/>
              <w:rPr>
                <w:sz w:val="20"/>
              </w:rPr>
            </w:pPr>
            <w:r>
              <w:rPr>
                <w:spacing w:val="-10"/>
                <w:sz w:val="20"/>
              </w:rPr>
              <w:t>8</w:t>
            </w:r>
          </w:p>
        </w:tc>
        <w:tc>
          <w:tcPr>
            <w:tcW w:w="689" w:type="dxa"/>
            <w:tcBorders>
              <w:left w:val="nil"/>
              <w:right w:val="nil"/>
            </w:tcBorders>
          </w:tcPr>
          <w:p>
            <w:pPr>
              <w:pStyle w:val="TableParagraph"/>
              <w:spacing w:line="223" w:lineRule="exact"/>
              <w:ind w:left="251"/>
              <w:rPr>
                <w:sz w:val="20"/>
              </w:rPr>
            </w:pPr>
            <w:r>
              <w:rPr>
                <w:spacing w:val="-5"/>
                <w:sz w:val="20"/>
              </w:rPr>
              <w:t>8%</w:t>
            </w:r>
          </w:p>
        </w:tc>
        <w:tc>
          <w:tcPr>
            <w:tcW w:w="566" w:type="dxa"/>
            <w:tcBorders>
              <w:left w:val="nil"/>
              <w:right w:val="nil"/>
            </w:tcBorders>
          </w:tcPr>
          <w:p>
            <w:pPr>
              <w:pStyle w:val="TableParagraph"/>
              <w:spacing w:line="223" w:lineRule="exact"/>
              <w:ind w:left="77"/>
              <w:rPr>
                <w:sz w:val="20"/>
              </w:rPr>
            </w:pPr>
            <w:r>
              <w:rPr>
                <w:spacing w:val="-5"/>
                <w:sz w:val="20"/>
              </w:rPr>
              <w:t>92</w:t>
            </w:r>
          </w:p>
        </w:tc>
        <w:tc>
          <w:tcPr>
            <w:tcW w:w="575" w:type="dxa"/>
            <w:tcBorders>
              <w:left w:val="nil"/>
            </w:tcBorders>
          </w:tcPr>
          <w:p>
            <w:pPr>
              <w:pStyle w:val="TableParagraph"/>
              <w:spacing w:line="223" w:lineRule="exact"/>
              <w:ind w:right="140"/>
              <w:jc w:val="right"/>
              <w:rPr>
                <w:sz w:val="20"/>
              </w:rPr>
            </w:pPr>
            <w:r>
              <w:rPr>
                <w:spacing w:val="-5"/>
                <w:sz w:val="20"/>
              </w:rPr>
              <w:t>92%</w:t>
            </w:r>
          </w:p>
        </w:tc>
      </w:tr>
      <w:tr>
        <w:trPr>
          <w:trHeight w:val="918" w:hRule="atLeast"/>
        </w:trPr>
        <w:tc>
          <w:tcPr>
            <w:tcW w:w="4249" w:type="dxa"/>
          </w:tcPr>
          <w:p>
            <w:pPr>
              <w:pStyle w:val="TableParagraph"/>
              <w:tabs>
                <w:tab w:pos="467" w:val="left" w:leader="none"/>
              </w:tabs>
              <w:spacing w:line="223" w:lineRule="exact"/>
              <w:ind w:left="107"/>
              <w:rPr>
                <w:sz w:val="20"/>
              </w:rPr>
            </w:pPr>
            <w:r>
              <w:rPr>
                <w:spacing w:val="-5"/>
                <w:sz w:val="20"/>
              </w:rPr>
              <w:t>3.</w:t>
            </w:r>
            <w:r>
              <w:rPr>
                <w:sz w:val="20"/>
              </w:rPr>
              <w:tab/>
              <w:t>It</w:t>
            </w:r>
            <w:r>
              <w:rPr>
                <w:spacing w:val="-5"/>
                <w:sz w:val="20"/>
              </w:rPr>
              <w:t> </w:t>
            </w:r>
            <w:r>
              <w:rPr>
                <w:sz w:val="20"/>
              </w:rPr>
              <w:t>helps</w:t>
            </w:r>
            <w:r>
              <w:rPr>
                <w:spacing w:val="-2"/>
                <w:sz w:val="20"/>
              </w:rPr>
              <w:t> </w:t>
            </w:r>
            <w:r>
              <w:rPr>
                <w:sz w:val="20"/>
              </w:rPr>
              <w:t>me</w:t>
            </w:r>
            <w:r>
              <w:rPr>
                <w:spacing w:val="-4"/>
                <w:sz w:val="20"/>
              </w:rPr>
              <w:t> </w:t>
            </w:r>
            <w:r>
              <w:rPr>
                <w:sz w:val="20"/>
              </w:rPr>
              <w:t>to</w:t>
            </w:r>
            <w:r>
              <w:rPr>
                <w:spacing w:val="-3"/>
                <w:sz w:val="20"/>
              </w:rPr>
              <w:t> </w:t>
            </w:r>
            <w:r>
              <w:rPr>
                <w:sz w:val="20"/>
              </w:rPr>
              <w:t>read</w:t>
            </w:r>
            <w:r>
              <w:rPr>
                <w:spacing w:val="-2"/>
                <w:sz w:val="20"/>
              </w:rPr>
              <w:t> </w:t>
            </w:r>
            <w:r>
              <w:rPr>
                <w:sz w:val="20"/>
              </w:rPr>
              <w:t>and</w:t>
            </w:r>
            <w:r>
              <w:rPr>
                <w:spacing w:val="-3"/>
                <w:sz w:val="20"/>
              </w:rPr>
              <w:t> </w:t>
            </w:r>
            <w:r>
              <w:rPr>
                <w:sz w:val="20"/>
              </w:rPr>
              <w:t>evaluate</w:t>
            </w:r>
            <w:r>
              <w:rPr>
                <w:spacing w:val="-4"/>
                <w:sz w:val="20"/>
              </w:rPr>
              <w:t> </w:t>
            </w:r>
            <w:r>
              <w:rPr>
                <w:spacing w:val="-2"/>
                <w:sz w:val="20"/>
              </w:rPr>
              <w:t>information</w:t>
            </w:r>
          </w:p>
          <w:p>
            <w:pPr>
              <w:pStyle w:val="TableParagraph"/>
              <w:rPr>
                <w:b/>
                <w:sz w:val="20"/>
              </w:rPr>
            </w:pPr>
          </w:p>
          <w:p>
            <w:pPr>
              <w:pStyle w:val="TableParagraph"/>
              <w:spacing w:before="1"/>
              <w:ind w:left="467"/>
              <w:rPr>
                <w:sz w:val="20"/>
              </w:rPr>
            </w:pPr>
            <w:r>
              <w:rPr>
                <w:spacing w:val="-2"/>
                <w:sz w:val="20"/>
              </w:rPr>
              <w:t>critically</w:t>
            </w:r>
          </w:p>
        </w:tc>
        <w:tc>
          <w:tcPr>
            <w:tcW w:w="534" w:type="dxa"/>
            <w:tcBorders>
              <w:right w:val="nil"/>
            </w:tcBorders>
          </w:tcPr>
          <w:p>
            <w:pPr>
              <w:pStyle w:val="TableParagraph"/>
              <w:spacing w:line="223" w:lineRule="exact"/>
              <w:ind w:right="112"/>
              <w:jc w:val="center"/>
              <w:rPr>
                <w:sz w:val="20"/>
              </w:rPr>
            </w:pPr>
            <w:r>
              <w:rPr>
                <w:spacing w:val="-5"/>
                <w:sz w:val="20"/>
              </w:rPr>
              <w:t>57</w:t>
            </w:r>
          </w:p>
        </w:tc>
        <w:tc>
          <w:tcPr>
            <w:tcW w:w="649" w:type="dxa"/>
            <w:tcBorders>
              <w:left w:val="nil"/>
              <w:right w:val="nil"/>
            </w:tcBorders>
          </w:tcPr>
          <w:p>
            <w:pPr>
              <w:pStyle w:val="TableParagraph"/>
              <w:spacing w:line="223" w:lineRule="exact"/>
              <w:ind w:left="229"/>
              <w:rPr>
                <w:sz w:val="20"/>
              </w:rPr>
            </w:pPr>
            <w:r>
              <w:rPr>
                <w:spacing w:val="-5"/>
                <w:sz w:val="20"/>
              </w:rPr>
              <w:t>57</w:t>
            </w:r>
          </w:p>
        </w:tc>
        <w:tc>
          <w:tcPr>
            <w:tcW w:w="500" w:type="dxa"/>
            <w:tcBorders>
              <w:left w:val="nil"/>
              <w:right w:val="nil"/>
            </w:tcBorders>
          </w:tcPr>
          <w:p>
            <w:pPr>
              <w:pStyle w:val="TableParagraph"/>
              <w:spacing w:line="223" w:lineRule="exact"/>
              <w:ind w:left="78"/>
              <w:rPr>
                <w:sz w:val="20"/>
              </w:rPr>
            </w:pPr>
            <w:r>
              <w:rPr>
                <w:spacing w:val="-5"/>
                <w:sz w:val="20"/>
              </w:rPr>
              <w:t>43</w:t>
            </w:r>
          </w:p>
        </w:tc>
        <w:tc>
          <w:tcPr>
            <w:tcW w:w="874" w:type="dxa"/>
            <w:tcBorders>
              <w:left w:val="nil"/>
            </w:tcBorders>
          </w:tcPr>
          <w:p>
            <w:pPr>
              <w:pStyle w:val="TableParagraph"/>
              <w:spacing w:line="223" w:lineRule="exact"/>
              <w:ind w:left="126"/>
              <w:rPr>
                <w:sz w:val="20"/>
              </w:rPr>
            </w:pPr>
            <w:r>
              <w:rPr>
                <w:spacing w:val="-5"/>
                <w:sz w:val="20"/>
              </w:rPr>
              <w:t>43</w:t>
            </w:r>
          </w:p>
        </w:tc>
        <w:tc>
          <w:tcPr>
            <w:tcW w:w="610" w:type="dxa"/>
            <w:tcBorders>
              <w:right w:val="nil"/>
            </w:tcBorders>
          </w:tcPr>
          <w:p>
            <w:pPr>
              <w:pStyle w:val="TableParagraph"/>
              <w:spacing w:line="223" w:lineRule="exact"/>
              <w:ind w:left="112"/>
              <w:jc w:val="center"/>
              <w:rPr>
                <w:sz w:val="20"/>
              </w:rPr>
            </w:pPr>
            <w:r>
              <w:rPr>
                <w:spacing w:val="-5"/>
                <w:sz w:val="20"/>
              </w:rPr>
              <w:t>58</w:t>
            </w:r>
          </w:p>
        </w:tc>
        <w:tc>
          <w:tcPr>
            <w:tcW w:w="689" w:type="dxa"/>
            <w:tcBorders>
              <w:left w:val="nil"/>
              <w:right w:val="nil"/>
            </w:tcBorders>
          </w:tcPr>
          <w:p>
            <w:pPr>
              <w:pStyle w:val="TableParagraph"/>
              <w:spacing w:line="223" w:lineRule="exact"/>
              <w:ind w:left="201"/>
              <w:rPr>
                <w:sz w:val="20"/>
              </w:rPr>
            </w:pPr>
            <w:r>
              <w:rPr>
                <w:spacing w:val="-5"/>
                <w:sz w:val="20"/>
              </w:rPr>
              <w:t>58%</w:t>
            </w:r>
          </w:p>
        </w:tc>
        <w:tc>
          <w:tcPr>
            <w:tcW w:w="566" w:type="dxa"/>
            <w:tcBorders>
              <w:left w:val="nil"/>
              <w:right w:val="nil"/>
            </w:tcBorders>
          </w:tcPr>
          <w:p>
            <w:pPr>
              <w:pStyle w:val="TableParagraph"/>
              <w:spacing w:line="223" w:lineRule="exact"/>
              <w:ind w:right="235"/>
              <w:jc w:val="right"/>
              <w:rPr>
                <w:sz w:val="20"/>
              </w:rPr>
            </w:pPr>
            <w:r>
              <w:rPr>
                <w:spacing w:val="-5"/>
                <w:sz w:val="20"/>
              </w:rPr>
              <w:t>42</w:t>
            </w:r>
          </w:p>
        </w:tc>
        <w:tc>
          <w:tcPr>
            <w:tcW w:w="575" w:type="dxa"/>
            <w:tcBorders>
              <w:left w:val="nil"/>
            </w:tcBorders>
          </w:tcPr>
          <w:p>
            <w:pPr>
              <w:pStyle w:val="TableParagraph"/>
              <w:spacing w:line="223" w:lineRule="exact"/>
              <w:ind w:right="140"/>
              <w:jc w:val="right"/>
              <w:rPr>
                <w:sz w:val="20"/>
              </w:rPr>
            </w:pPr>
            <w:r>
              <w:rPr>
                <w:spacing w:val="-5"/>
                <w:sz w:val="20"/>
              </w:rPr>
              <w:t>42%</w:t>
            </w:r>
          </w:p>
        </w:tc>
      </w:tr>
      <w:tr>
        <w:trPr>
          <w:trHeight w:val="921" w:hRule="atLeast"/>
        </w:trPr>
        <w:tc>
          <w:tcPr>
            <w:tcW w:w="4249" w:type="dxa"/>
          </w:tcPr>
          <w:p>
            <w:pPr>
              <w:pStyle w:val="TableParagraph"/>
              <w:tabs>
                <w:tab w:pos="467" w:val="left" w:leader="none"/>
              </w:tabs>
              <w:spacing w:line="223" w:lineRule="exact"/>
              <w:ind w:left="107"/>
              <w:rPr>
                <w:sz w:val="20"/>
              </w:rPr>
            </w:pPr>
            <w:r>
              <w:rPr>
                <w:spacing w:val="-5"/>
                <w:sz w:val="20"/>
              </w:rPr>
              <w:t>4.</w:t>
            </w:r>
            <w:r>
              <w:rPr>
                <w:sz w:val="20"/>
              </w:rPr>
              <w:tab/>
              <w:t>It</w:t>
            </w:r>
            <w:r>
              <w:rPr>
                <w:spacing w:val="-4"/>
                <w:sz w:val="20"/>
              </w:rPr>
              <w:t> </w:t>
            </w:r>
            <w:r>
              <w:rPr>
                <w:sz w:val="20"/>
              </w:rPr>
              <w:t>helps</w:t>
            </w:r>
            <w:r>
              <w:rPr>
                <w:spacing w:val="-3"/>
                <w:sz w:val="20"/>
              </w:rPr>
              <w:t> </w:t>
            </w:r>
            <w:r>
              <w:rPr>
                <w:sz w:val="20"/>
              </w:rPr>
              <w:t>me</w:t>
            </w:r>
            <w:r>
              <w:rPr>
                <w:spacing w:val="-4"/>
                <w:sz w:val="20"/>
              </w:rPr>
              <w:t> </w:t>
            </w:r>
            <w:r>
              <w:rPr>
                <w:sz w:val="20"/>
              </w:rPr>
              <w:t>to</w:t>
            </w:r>
            <w:r>
              <w:rPr>
                <w:spacing w:val="-3"/>
                <w:sz w:val="20"/>
              </w:rPr>
              <w:t> </w:t>
            </w:r>
            <w:r>
              <w:rPr>
                <w:sz w:val="20"/>
              </w:rPr>
              <w:t>read</w:t>
            </w:r>
            <w:r>
              <w:rPr>
                <w:spacing w:val="-3"/>
                <w:sz w:val="20"/>
              </w:rPr>
              <w:t> </w:t>
            </w:r>
            <w:r>
              <w:rPr>
                <w:sz w:val="20"/>
              </w:rPr>
              <w:t>and</w:t>
            </w:r>
            <w:r>
              <w:rPr>
                <w:spacing w:val="-3"/>
                <w:sz w:val="20"/>
              </w:rPr>
              <w:t> </w:t>
            </w:r>
            <w:r>
              <w:rPr>
                <w:sz w:val="20"/>
              </w:rPr>
              <w:t>indentify</w:t>
            </w:r>
            <w:r>
              <w:rPr>
                <w:spacing w:val="-7"/>
                <w:sz w:val="20"/>
              </w:rPr>
              <w:t> </w:t>
            </w:r>
            <w:r>
              <w:rPr>
                <w:spacing w:val="-2"/>
                <w:sz w:val="20"/>
              </w:rPr>
              <w:t>important</w:t>
            </w:r>
          </w:p>
          <w:p>
            <w:pPr>
              <w:pStyle w:val="TableParagraph"/>
              <w:rPr>
                <w:b/>
                <w:sz w:val="20"/>
              </w:rPr>
            </w:pPr>
          </w:p>
          <w:p>
            <w:pPr>
              <w:pStyle w:val="TableParagraph"/>
              <w:spacing w:before="1"/>
              <w:ind w:left="467"/>
              <w:rPr>
                <w:sz w:val="20"/>
              </w:rPr>
            </w:pPr>
            <w:r>
              <w:rPr>
                <w:spacing w:val="-2"/>
                <w:sz w:val="20"/>
              </w:rPr>
              <w:t>questions</w:t>
            </w:r>
          </w:p>
        </w:tc>
        <w:tc>
          <w:tcPr>
            <w:tcW w:w="534" w:type="dxa"/>
            <w:tcBorders>
              <w:right w:val="nil"/>
            </w:tcBorders>
          </w:tcPr>
          <w:p>
            <w:pPr>
              <w:pStyle w:val="TableParagraph"/>
              <w:spacing w:line="223" w:lineRule="exact"/>
              <w:ind w:right="112"/>
              <w:jc w:val="center"/>
              <w:rPr>
                <w:sz w:val="20"/>
              </w:rPr>
            </w:pPr>
            <w:r>
              <w:rPr>
                <w:spacing w:val="-5"/>
                <w:sz w:val="20"/>
              </w:rPr>
              <w:t>30</w:t>
            </w:r>
          </w:p>
        </w:tc>
        <w:tc>
          <w:tcPr>
            <w:tcW w:w="649" w:type="dxa"/>
            <w:tcBorders>
              <w:left w:val="nil"/>
              <w:right w:val="nil"/>
            </w:tcBorders>
          </w:tcPr>
          <w:p>
            <w:pPr>
              <w:pStyle w:val="TableParagraph"/>
              <w:spacing w:line="223" w:lineRule="exact"/>
              <w:ind w:left="229"/>
              <w:rPr>
                <w:sz w:val="20"/>
              </w:rPr>
            </w:pPr>
            <w:r>
              <w:rPr>
                <w:spacing w:val="-4"/>
                <w:sz w:val="20"/>
              </w:rPr>
              <w:t>30.7</w:t>
            </w:r>
          </w:p>
        </w:tc>
        <w:tc>
          <w:tcPr>
            <w:tcW w:w="500" w:type="dxa"/>
            <w:tcBorders>
              <w:left w:val="nil"/>
              <w:right w:val="nil"/>
            </w:tcBorders>
          </w:tcPr>
          <w:p>
            <w:pPr>
              <w:pStyle w:val="TableParagraph"/>
              <w:spacing w:line="223" w:lineRule="exact"/>
              <w:ind w:right="167"/>
              <w:jc w:val="right"/>
              <w:rPr>
                <w:sz w:val="20"/>
              </w:rPr>
            </w:pPr>
            <w:r>
              <w:rPr>
                <w:spacing w:val="-5"/>
                <w:sz w:val="20"/>
              </w:rPr>
              <w:t>70</w:t>
            </w:r>
          </w:p>
        </w:tc>
        <w:tc>
          <w:tcPr>
            <w:tcW w:w="874" w:type="dxa"/>
            <w:tcBorders>
              <w:left w:val="nil"/>
            </w:tcBorders>
          </w:tcPr>
          <w:p>
            <w:pPr>
              <w:pStyle w:val="TableParagraph"/>
              <w:spacing w:line="223" w:lineRule="exact"/>
              <w:ind w:left="130"/>
              <w:rPr>
                <w:sz w:val="20"/>
              </w:rPr>
            </w:pPr>
            <w:r>
              <w:rPr>
                <w:spacing w:val="-5"/>
                <w:sz w:val="20"/>
              </w:rPr>
              <w:t>70</w:t>
            </w:r>
          </w:p>
        </w:tc>
        <w:tc>
          <w:tcPr>
            <w:tcW w:w="610" w:type="dxa"/>
            <w:tcBorders>
              <w:right w:val="nil"/>
            </w:tcBorders>
          </w:tcPr>
          <w:p>
            <w:pPr>
              <w:pStyle w:val="TableParagraph"/>
              <w:spacing w:line="223" w:lineRule="exact"/>
              <w:ind w:left="112" w:right="101"/>
              <w:jc w:val="center"/>
              <w:rPr>
                <w:sz w:val="20"/>
              </w:rPr>
            </w:pPr>
            <w:r>
              <w:rPr>
                <w:spacing w:val="-5"/>
                <w:sz w:val="20"/>
              </w:rPr>
              <w:t>33</w:t>
            </w:r>
          </w:p>
        </w:tc>
        <w:tc>
          <w:tcPr>
            <w:tcW w:w="689" w:type="dxa"/>
            <w:tcBorders>
              <w:left w:val="nil"/>
              <w:right w:val="nil"/>
            </w:tcBorders>
          </w:tcPr>
          <w:p>
            <w:pPr>
              <w:pStyle w:val="TableParagraph"/>
              <w:spacing w:line="223" w:lineRule="exact"/>
              <w:ind w:left="251"/>
              <w:rPr>
                <w:sz w:val="20"/>
              </w:rPr>
            </w:pPr>
            <w:r>
              <w:rPr>
                <w:spacing w:val="-5"/>
                <w:sz w:val="20"/>
              </w:rPr>
              <w:t>33%</w:t>
            </w:r>
          </w:p>
        </w:tc>
        <w:tc>
          <w:tcPr>
            <w:tcW w:w="566" w:type="dxa"/>
            <w:tcBorders>
              <w:left w:val="nil"/>
              <w:right w:val="nil"/>
            </w:tcBorders>
          </w:tcPr>
          <w:p>
            <w:pPr>
              <w:pStyle w:val="TableParagraph"/>
              <w:spacing w:line="223" w:lineRule="exact"/>
              <w:ind w:right="185"/>
              <w:jc w:val="right"/>
              <w:rPr>
                <w:sz w:val="20"/>
              </w:rPr>
            </w:pPr>
            <w:r>
              <w:rPr>
                <w:spacing w:val="-5"/>
                <w:sz w:val="20"/>
              </w:rPr>
              <w:t>67</w:t>
            </w:r>
          </w:p>
        </w:tc>
        <w:tc>
          <w:tcPr>
            <w:tcW w:w="575" w:type="dxa"/>
            <w:tcBorders>
              <w:left w:val="nil"/>
            </w:tcBorders>
          </w:tcPr>
          <w:p>
            <w:pPr>
              <w:pStyle w:val="TableParagraph"/>
              <w:spacing w:line="223" w:lineRule="exact"/>
              <w:ind w:right="190"/>
              <w:jc w:val="right"/>
              <w:rPr>
                <w:sz w:val="20"/>
              </w:rPr>
            </w:pPr>
            <w:r>
              <w:rPr>
                <w:spacing w:val="-5"/>
                <w:sz w:val="20"/>
              </w:rPr>
              <w:t>67%</w:t>
            </w:r>
          </w:p>
        </w:tc>
      </w:tr>
      <w:tr>
        <w:trPr>
          <w:trHeight w:val="688" w:hRule="atLeast"/>
        </w:trPr>
        <w:tc>
          <w:tcPr>
            <w:tcW w:w="4249" w:type="dxa"/>
          </w:tcPr>
          <w:p>
            <w:pPr>
              <w:pStyle w:val="TableParagraph"/>
              <w:tabs>
                <w:tab w:pos="467" w:val="left" w:leader="none"/>
              </w:tabs>
              <w:spacing w:line="223" w:lineRule="exact"/>
              <w:ind w:left="107"/>
              <w:rPr>
                <w:sz w:val="20"/>
              </w:rPr>
            </w:pPr>
            <w:r>
              <w:rPr>
                <w:spacing w:val="-5"/>
                <w:sz w:val="20"/>
              </w:rPr>
              <w:t>5.</w:t>
            </w:r>
            <w:r>
              <w:rPr>
                <w:sz w:val="20"/>
              </w:rPr>
              <w:tab/>
              <w:t>Internet</w:t>
            </w:r>
            <w:r>
              <w:rPr>
                <w:spacing w:val="-4"/>
                <w:sz w:val="20"/>
              </w:rPr>
              <w:t> </w:t>
            </w:r>
            <w:r>
              <w:rPr>
                <w:sz w:val="20"/>
              </w:rPr>
              <w:t>utilization</w:t>
            </w:r>
            <w:r>
              <w:rPr>
                <w:spacing w:val="-7"/>
                <w:sz w:val="20"/>
              </w:rPr>
              <w:t> </w:t>
            </w:r>
            <w:r>
              <w:rPr>
                <w:sz w:val="20"/>
              </w:rPr>
              <w:t>helps</w:t>
            </w:r>
            <w:r>
              <w:rPr>
                <w:spacing w:val="-4"/>
                <w:sz w:val="20"/>
              </w:rPr>
              <w:t> </w:t>
            </w:r>
            <w:r>
              <w:rPr>
                <w:sz w:val="20"/>
              </w:rPr>
              <w:t>me</w:t>
            </w:r>
            <w:r>
              <w:rPr>
                <w:spacing w:val="-6"/>
                <w:sz w:val="20"/>
              </w:rPr>
              <w:t> </w:t>
            </w:r>
            <w:r>
              <w:rPr>
                <w:sz w:val="20"/>
              </w:rPr>
              <w:t>to</w:t>
            </w:r>
            <w:r>
              <w:rPr>
                <w:spacing w:val="-3"/>
                <w:sz w:val="20"/>
              </w:rPr>
              <w:t> </w:t>
            </w:r>
            <w:r>
              <w:rPr>
                <w:sz w:val="20"/>
              </w:rPr>
              <w:t>read</w:t>
            </w:r>
            <w:r>
              <w:rPr>
                <w:spacing w:val="-4"/>
                <w:sz w:val="20"/>
              </w:rPr>
              <w:t> </w:t>
            </w:r>
            <w:r>
              <w:rPr>
                <w:spacing w:val="-5"/>
                <w:sz w:val="20"/>
              </w:rPr>
              <w:t>and</w:t>
            </w:r>
          </w:p>
          <w:p>
            <w:pPr>
              <w:pStyle w:val="TableParagraph"/>
              <w:spacing w:before="115"/>
              <w:ind w:left="467"/>
              <w:rPr>
                <w:sz w:val="20"/>
              </w:rPr>
            </w:pPr>
            <w:r>
              <w:rPr>
                <w:sz w:val="20"/>
              </w:rPr>
              <w:t>synthesize</w:t>
            </w:r>
            <w:r>
              <w:rPr>
                <w:spacing w:val="-12"/>
                <w:sz w:val="20"/>
              </w:rPr>
              <w:t> </w:t>
            </w:r>
            <w:r>
              <w:rPr>
                <w:spacing w:val="-2"/>
                <w:sz w:val="20"/>
              </w:rPr>
              <w:t>information</w:t>
            </w:r>
          </w:p>
        </w:tc>
        <w:tc>
          <w:tcPr>
            <w:tcW w:w="534" w:type="dxa"/>
            <w:tcBorders>
              <w:right w:val="nil"/>
            </w:tcBorders>
          </w:tcPr>
          <w:p>
            <w:pPr>
              <w:pStyle w:val="TableParagraph"/>
              <w:spacing w:line="223" w:lineRule="exact"/>
              <w:ind w:right="112"/>
              <w:jc w:val="center"/>
              <w:rPr>
                <w:sz w:val="20"/>
              </w:rPr>
            </w:pPr>
            <w:r>
              <w:rPr>
                <w:spacing w:val="-5"/>
                <w:sz w:val="20"/>
              </w:rPr>
              <w:t>12</w:t>
            </w:r>
          </w:p>
        </w:tc>
        <w:tc>
          <w:tcPr>
            <w:tcW w:w="649" w:type="dxa"/>
            <w:tcBorders>
              <w:left w:val="nil"/>
              <w:right w:val="nil"/>
            </w:tcBorders>
          </w:tcPr>
          <w:p>
            <w:pPr>
              <w:pStyle w:val="TableParagraph"/>
              <w:spacing w:line="223" w:lineRule="exact"/>
              <w:ind w:left="231"/>
              <w:rPr>
                <w:sz w:val="20"/>
              </w:rPr>
            </w:pPr>
            <w:r>
              <w:rPr>
                <w:spacing w:val="-5"/>
                <w:sz w:val="20"/>
              </w:rPr>
              <w:t>12</w:t>
            </w:r>
          </w:p>
        </w:tc>
        <w:tc>
          <w:tcPr>
            <w:tcW w:w="500" w:type="dxa"/>
            <w:tcBorders>
              <w:left w:val="nil"/>
              <w:right w:val="nil"/>
            </w:tcBorders>
          </w:tcPr>
          <w:p>
            <w:pPr>
              <w:pStyle w:val="TableParagraph"/>
              <w:spacing w:line="223" w:lineRule="exact"/>
              <w:ind w:right="117"/>
              <w:jc w:val="right"/>
              <w:rPr>
                <w:sz w:val="20"/>
              </w:rPr>
            </w:pPr>
            <w:r>
              <w:rPr>
                <w:spacing w:val="-5"/>
                <w:sz w:val="20"/>
              </w:rPr>
              <w:t>88</w:t>
            </w:r>
          </w:p>
        </w:tc>
        <w:tc>
          <w:tcPr>
            <w:tcW w:w="874" w:type="dxa"/>
            <w:tcBorders>
              <w:left w:val="nil"/>
            </w:tcBorders>
          </w:tcPr>
          <w:p>
            <w:pPr>
              <w:pStyle w:val="TableParagraph"/>
              <w:spacing w:line="223" w:lineRule="exact"/>
              <w:ind w:left="230"/>
              <w:rPr>
                <w:sz w:val="20"/>
              </w:rPr>
            </w:pPr>
            <w:r>
              <w:rPr>
                <w:spacing w:val="-5"/>
                <w:sz w:val="20"/>
              </w:rPr>
              <w:t>88</w:t>
            </w:r>
          </w:p>
        </w:tc>
        <w:tc>
          <w:tcPr>
            <w:tcW w:w="610" w:type="dxa"/>
            <w:tcBorders>
              <w:right w:val="nil"/>
            </w:tcBorders>
          </w:tcPr>
          <w:p>
            <w:pPr>
              <w:pStyle w:val="TableParagraph"/>
              <w:spacing w:line="223" w:lineRule="exact"/>
              <w:ind w:left="112" w:right="101"/>
              <w:jc w:val="center"/>
              <w:rPr>
                <w:sz w:val="20"/>
              </w:rPr>
            </w:pPr>
            <w:r>
              <w:rPr>
                <w:spacing w:val="-10"/>
                <w:sz w:val="20"/>
              </w:rPr>
              <w:t>4</w:t>
            </w:r>
          </w:p>
        </w:tc>
        <w:tc>
          <w:tcPr>
            <w:tcW w:w="689" w:type="dxa"/>
            <w:tcBorders>
              <w:left w:val="nil"/>
              <w:right w:val="nil"/>
            </w:tcBorders>
          </w:tcPr>
          <w:p>
            <w:pPr>
              <w:pStyle w:val="TableParagraph"/>
              <w:spacing w:line="223" w:lineRule="exact"/>
              <w:ind w:left="301"/>
              <w:rPr>
                <w:sz w:val="20"/>
              </w:rPr>
            </w:pPr>
            <w:r>
              <w:rPr>
                <w:spacing w:val="-5"/>
                <w:sz w:val="20"/>
              </w:rPr>
              <w:t>4%</w:t>
            </w:r>
          </w:p>
        </w:tc>
        <w:tc>
          <w:tcPr>
            <w:tcW w:w="566" w:type="dxa"/>
            <w:tcBorders>
              <w:left w:val="nil"/>
              <w:right w:val="nil"/>
            </w:tcBorders>
          </w:tcPr>
          <w:p>
            <w:pPr>
              <w:pStyle w:val="TableParagraph"/>
              <w:spacing w:line="223" w:lineRule="exact"/>
              <w:ind w:right="185"/>
              <w:jc w:val="right"/>
              <w:rPr>
                <w:sz w:val="20"/>
              </w:rPr>
            </w:pPr>
            <w:r>
              <w:rPr>
                <w:spacing w:val="-5"/>
                <w:sz w:val="20"/>
              </w:rPr>
              <w:t>96</w:t>
            </w:r>
          </w:p>
        </w:tc>
        <w:tc>
          <w:tcPr>
            <w:tcW w:w="575" w:type="dxa"/>
            <w:tcBorders>
              <w:left w:val="nil"/>
            </w:tcBorders>
          </w:tcPr>
          <w:p>
            <w:pPr>
              <w:pStyle w:val="TableParagraph"/>
              <w:spacing w:line="223" w:lineRule="exact"/>
              <w:ind w:right="140"/>
              <w:jc w:val="right"/>
              <w:rPr>
                <w:sz w:val="20"/>
              </w:rPr>
            </w:pPr>
            <w:r>
              <w:rPr>
                <w:spacing w:val="-5"/>
                <w:sz w:val="20"/>
              </w:rPr>
              <w:t>96%</w:t>
            </w:r>
          </w:p>
        </w:tc>
      </w:tr>
    </w:tbl>
    <w:p>
      <w:pPr>
        <w:spacing w:after="0" w:line="223" w:lineRule="exact"/>
        <w:jc w:val="right"/>
        <w:rPr>
          <w:sz w:val="20"/>
        </w:rPr>
        <w:sectPr>
          <w:type w:val="continuous"/>
          <w:pgSz w:w="11910" w:h="16840"/>
          <w:pgMar w:top="1400" w:bottom="280" w:left="920" w:right="300"/>
        </w:sectPr>
      </w:pPr>
    </w:p>
    <w:p>
      <w:pPr>
        <w:pStyle w:val="BodyText"/>
        <w:spacing w:line="480" w:lineRule="auto" w:before="73"/>
        <w:ind w:left="520" w:right="1136"/>
        <w:jc w:val="both"/>
      </w:pPr>
      <w:r>
        <w:rPr/>
        <w:t>The analysis in table 7 indicates that the respondents in urban and rural areas agree that reading to locate information urban (98%) and (rural 98%),internet helps me to read and evaluate information critically urban 57%, rural 58% are the positive influence to internet utilization. The percentage responses for the two items are above 50% cut off point.</w:t>
      </w:r>
    </w:p>
    <w:p>
      <w:pPr>
        <w:pStyle w:val="BodyText"/>
        <w:spacing w:line="480" w:lineRule="auto" w:before="1"/>
        <w:ind w:left="520" w:right="1141"/>
        <w:jc w:val="both"/>
      </w:pPr>
      <w:r>
        <w:rPr>
          <w:b/>
        </w:rPr>
        <w:t>Research Question Six: </w:t>
      </w:r>
      <w:r>
        <w:rPr/>
        <w:t>what is the positive influence of the internet utilization among male and female undergraduate students?</w:t>
      </w:r>
    </w:p>
    <w:p>
      <w:pPr>
        <w:pStyle w:val="Heading1"/>
        <w:spacing w:line="480" w:lineRule="auto" w:before="5" w:after="4"/>
        <w:ind w:right="1145"/>
        <w:jc w:val="both"/>
      </w:pPr>
      <w:r>
        <w:rPr/>
        <w:t>Table 8: Frequency and percentage on the positive influence of the internet utilization among male and female undergraduate students.</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93"/>
        <w:gridCol w:w="509"/>
        <w:gridCol w:w="882"/>
        <w:gridCol w:w="475"/>
        <w:gridCol w:w="1024"/>
        <w:gridCol w:w="532"/>
        <w:gridCol w:w="716"/>
        <w:gridCol w:w="423"/>
        <w:gridCol w:w="1193"/>
      </w:tblGrid>
      <w:tr>
        <w:trPr>
          <w:trHeight w:val="1655" w:hRule="atLeast"/>
        </w:trPr>
        <w:tc>
          <w:tcPr>
            <w:tcW w:w="3493" w:type="dxa"/>
          </w:tcPr>
          <w:p>
            <w:pPr>
              <w:pStyle w:val="TableParagraph"/>
              <w:rPr>
                <w:sz w:val="22"/>
              </w:rPr>
            </w:pPr>
          </w:p>
        </w:tc>
        <w:tc>
          <w:tcPr>
            <w:tcW w:w="1866" w:type="dxa"/>
            <w:gridSpan w:val="3"/>
            <w:tcBorders>
              <w:right w:val="nil"/>
            </w:tcBorders>
          </w:tcPr>
          <w:p>
            <w:pPr>
              <w:pStyle w:val="TableParagraph"/>
              <w:spacing w:line="228" w:lineRule="exact"/>
              <w:ind w:left="47"/>
              <w:jc w:val="center"/>
              <w:rPr>
                <w:b/>
                <w:sz w:val="20"/>
              </w:rPr>
            </w:pPr>
            <w:r>
              <w:rPr>
                <w:b/>
                <w:spacing w:val="-2"/>
                <w:sz w:val="20"/>
              </w:rPr>
              <w:t>Male(n=110)</w:t>
            </w:r>
          </w:p>
          <w:p>
            <w:pPr>
              <w:pStyle w:val="TableParagraph"/>
              <w:tabs>
                <w:tab w:pos="1430" w:val="left" w:leader="none"/>
              </w:tabs>
              <w:spacing w:before="229"/>
              <w:ind w:left="158"/>
              <w:jc w:val="center"/>
              <w:rPr>
                <w:b/>
                <w:sz w:val="24"/>
              </w:rPr>
            </w:pPr>
            <w:r>
              <w:rPr>
                <w:b/>
                <w:spacing w:val="-5"/>
                <w:sz w:val="24"/>
              </w:rPr>
              <w:t>Yes</w:t>
            </w:r>
            <w:r>
              <w:rPr>
                <w:b/>
                <w:sz w:val="24"/>
              </w:rPr>
              <w:tab/>
            </w:r>
            <w:r>
              <w:rPr>
                <w:b/>
                <w:spacing w:val="-5"/>
                <w:sz w:val="24"/>
              </w:rPr>
              <w:t>No</w:t>
            </w:r>
          </w:p>
          <w:p>
            <w:pPr>
              <w:pStyle w:val="TableParagraph"/>
              <w:tabs>
                <w:tab w:pos="917" w:val="left" w:leader="none"/>
                <w:tab w:pos="1434" w:val="left" w:leader="none"/>
              </w:tabs>
              <w:spacing w:before="273"/>
              <w:ind w:left="101"/>
              <w:jc w:val="center"/>
              <w:rPr>
                <w:sz w:val="20"/>
              </w:rPr>
            </w:pPr>
            <w:r>
              <w:rPr>
                <w:spacing w:val="-2"/>
                <w:sz w:val="20"/>
              </w:rPr>
              <w:t>Freq.</w:t>
            </w:r>
            <w:r>
              <w:rPr>
                <w:sz w:val="20"/>
              </w:rPr>
              <w:tab/>
            </w:r>
            <w:r>
              <w:rPr>
                <w:spacing w:val="-10"/>
                <w:sz w:val="20"/>
              </w:rPr>
              <w:t>%</w:t>
            </w:r>
            <w:r>
              <w:rPr>
                <w:sz w:val="20"/>
              </w:rPr>
              <w:tab/>
            </w:r>
            <w:r>
              <w:rPr>
                <w:spacing w:val="-4"/>
                <w:sz w:val="20"/>
              </w:rPr>
              <w:t>Freq.</w:t>
            </w:r>
          </w:p>
        </w:tc>
        <w:tc>
          <w:tcPr>
            <w:tcW w:w="1024" w:type="dxa"/>
            <w:tcBorders>
              <w:left w:val="nil"/>
            </w:tcBorders>
          </w:tcPr>
          <w:p>
            <w:pPr>
              <w:pStyle w:val="TableParagraph"/>
              <w:rPr>
                <w:b/>
                <w:sz w:val="20"/>
              </w:rPr>
            </w:pPr>
          </w:p>
          <w:p>
            <w:pPr>
              <w:pStyle w:val="TableParagraph"/>
              <w:rPr>
                <w:b/>
                <w:sz w:val="20"/>
              </w:rPr>
            </w:pPr>
          </w:p>
          <w:p>
            <w:pPr>
              <w:pStyle w:val="TableParagraph"/>
              <w:rPr>
                <w:b/>
                <w:sz w:val="20"/>
              </w:rPr>
            </w:pPr>
          </w:p>
          <w:p>
            <w:pPr>
              <w:pStyle w:val="TableParagraph"/>
              <w:spacing w:before="85"/>
              <w:rPr>
                <w:b/>
                <w:sz w:val="20"/>
              </w:rPr>
            </w:pPr>
          </w:p>
          <w:p>
            <w:pPr>
              <w:pStyle w:val="TableParagraph"/>
              <w:spacing w:before="1"/>
              <w:ind w:left="193"/>
              <w:rPr>
                <w:sz w:val="20"/>
              </w:rPr>
            </w:pPr>
            <w:r>
              <w:rPr>
                <w:spacing w:val="-10"/>
                <w:sz w:val="20"/>
              </w:rPr>
              <w:t>%</w:t>
            </w:r>
          </w:p>
        </w:tc>
        <w:tc>
          <w:tcPr>
            <w:tcW w:w="2864" w:type="dxa"/>
            <w:gridSpan w:val="4"/>
          </w:tcPr>
          <w:p>
            <w:pPr>
              <w:pStyle w:val="TableParagraph"/>
              <w:spacing w:line="228" w:lineRule="exact"/>
              <w:ind w:left="354"/>
              <w:rPr>
                <w:b/>
                <w:sz w:val="20"/>
              </w:rPr>
            </w:pPr>
            <w:r>
              <w:rPr>
                <w:b/>
                <w:sz w:val="20"/>
              </w:rPr>
              <w:t>Female</w:t>
            </w:r>
            <w:r>
              <w:rPr>
                <w:b/>
                <w:spacing w:val="-11"/>
                <w:sz w:val="20"/>
              </w:rPr>
              <w:t> </w:t>
            </w:r>
            <w:r>
              <w:rPr>
                <w:b/>
                <w:spacing w:val="-2"/>
                <w:sz w:val="20"/>
              </w:rPr>
              <w:t>(n=90)</w:t>
            </w:r>
          </w:p>
          <w:p>
            <w:pPr>
              <w:pStyle w:val="TableParagraph"/>
              <w:tabs>
                <w:tab w:pos="1614" w:val="left" w:leader="none"/>
              </w:tabs>
              <w:spacing w:before="229"/>
              <w:ind w:left="342"/>
              <w:rPr>
                <w:b/>
                <w:sz w:val="24"/>
              </w:rPr>
            </w:pPr>
            <w:r>
              <w:rPr>
                <w:b/>
                <w:spacing w:val="-5"/>
                <w:sz w:val="24"/>
              </w:rPr>
              <w:t>Yes</w:t>
            </w:r>
            <w:r>
              <w:rPr>
                <w:b/>
                <w:sz w:val="24"/>
              </w:rPr>
              <w:tab/>
            </w:r>
            <w:r>
              <w:rPr>
                <w:b/>
                <w:spacing w:val="-5"/>
                <w:sz w:val="24"/>
              </w:rPr>
              <w:t>No</w:t>
            </w:r>
          </w:p>
          <w:p>
            <w:pPr>
              <w:pStyle w:val="TableParagraph"/>
              <w:tabs>
                <w:tab w:pos="868" w:val="left" w:leader="none"/>
                <w:tab w:pos="1435" w:val="left" w:leader="none"/>
              </w:tabs>
              <w:spacing w:before="273"/>
              <w:ind w:left="102"/>
              <w:rPr>
                <w:sz w:val="20"/>
              </w:rPr>
            </w:pPr>
            <w:r>
              <w:rPr>
                <w:spacing w:val="-2"/>
                <w:sz w:val="20"/>
              </w:rPr>
              <w:t>Freq.</w:t>
            </w:r>
            <w:r>
              <w:rPr>
                <w:sz w:val="20"/>
              </w:rPr>
              <w:tab/>
            </w:r>
            <w:r>
              <w:rPr>
                <w:spacing w:val="-10"/>
                <w:sz w:val="20"/>
              </w:rPr>
              <w:t>%</w:t>
            </w:r>
            <w:r>
              <w:rPr>
                <w:sz w:val="20"/>
              </w:rPr>
              <w:tab/>
              <w:t>Freq.</w:t>
            </w:r>
            <w:r>
              <w:rPr>
                <w:spacing w:val="46"/>
                <w:sz w:val="20"/>
              </w:rPr>
              <w:t>  </w:t>
            </w:r>
            <w:r>
              <w:rPr>
                <w:spacing w:val="-10"/>
                <w:sz w:val="20"/>
              </w:rPr>
              <w:t>%</w:t>
            </w:r>
          </w:p>
        </w:tc>
      </w:tr>
      <w:tr>
        <w:trPr>
          <w:trHeight w:val="919" w:hRule="atLeast"/>
        </w:trPr>
        <w:tc>
          <w:tcPr>
            <w:tcW w:w="3493" w:type="dxa"/>
          </w:tcPr>
          <w:p>
            <w:pPr>
              <w:pStyle w:val="TableParagraph"/>
              <w:tabs>
                <w:tab w:pos="467" w:val="left" w:leader="none"/>
              </w:tabs>
              <w:spacing w:line="223" w:lineRule="exact"/>
              <w:ind w:left="107"/>
              <w:rPr>
                <w:sz w:val="20"/>
              </w:rPr>
            </w:pPr>
            <w:r>
              <w:rPr>
                <w:spacing w:val="-5"/>
                <w:sz w:val="20"/>
              </w:rPr>
              <w:t>1.</w:t>
            </w:r>
            <w:r>
              <w:rPr>
                <w:sz w:val="20"/>
              </w:rPr>
              <w:tab/>
              <w:t>Internet</w:t>
            </w:r>
            <w:r>
              <w:rPr>
                <w:spacing w:val="-5"/>
                <w:sz w:val="20"/>
              </w:rPr>
              <w:t> </w:t>
            </w:r>
            <w:r>
              <w:rPr>
                <w:sz w:val="20"/>
              </w:rPr>
              <w:t>utilization</w:t>
            </w:r>
            <w:r>
              <w:rPr>
                <w:spacing w:val="-7"/>
                <w:sz w:val="20"/>
              </w:rPr>
              <w:t> </w:t>
            </w:r>
            <w:r>
              <w:rPr>
                <w:sz w:val="20"/>
              </w:rPr>
              <w:t>helps</w:t>
            </w:r>
            <w:r>
              <w:rPr>
                <w:spacing w:val="-4"/>
                <w:sz w:val="20"/>
              </w:rPr>
              <w:t> </w:t>
            </w:r>
            <w:r>
              <w:rPr>
                <w:sz w:val="20"/>
              </w:rPr>
              <w:t>me</w:t>
            </w:r>
            <w:r>
              <w:rPr>
                <w:spacing w:val="-7"/>
                <w:sz w:val="20"/>
              </w:rPr>
              <w:t> </w:t>
            </w:r>
            <w:r>
              <w:rPr>
                <w:sz w:val="20"/>
              </w:rPr>
              <w:t>to</w:t>
            </w:r>
            <w:r>
              <w:rPr>
                <w:spacing w:val="-3"/>
                <w:sz w:val="20"/>
              </w:rPr>
              <w:t> </w:t>
            </w:r>
            <w:r>
              <w:rPr>
                <w:spacing w:val="-4"/>
                <w:sz w:val="20"/>
              </w:rPr>
              <w:t>read</w:t>
            </w:r>
          </w:p>
          <w:p>
            <w:pPr>
              <w:pStyle w:val="TableParagraph"/>
              <w:rPr>
                <w:b/>
                <w:sz w:val="20"/>
              </w:rPr>
            </w:pPr>
          </w:p>
          <w:p>
            <w:pPr>
              <w:pStyle w:val="TableParagraph"/>
              <w:spacing w:before="1"/>
              <w:ind w:left="467"/>
              <w:rPr>
                <w:sz w:val="20"/>
              </w:rPr>
            </w:pPr>
            <w:r>
              <w:rPr>
                <w:sz w:val="20"/>
              </w:rPr>
              <w:t>and</w:t>
            </w:r>
            <w:r>
              <w:rPr>
                <w:spacing w:val="-4"/>
                <w:sz w:val="20"/>
              </w:rPr>
              <w:t> </w:t>
            </w:r>
            <w:r>
              <w:rPr>
                <w:sz w:val="20"/>
              </w:rPr>
              <w:t>locate</w:t>
            </w:r>
            <w:r>
              <w:rPr>
                <w:spacing w:val="-4"/>
                <w:sz w:val="20"/>
              </w:rPr>
              <w:t> </w:t>
            </w:r>
            <w:r>
              <w:rPr>
                <w:spacing w:val="-2"/>
                <w:sz w:val="20"/>
              </w:rPr>
              <w:t>information</w:t>
            </w:r>
          </w:p>
        </w:tc>
        <w:tc>
          <w:tcPr>
            <w:tcW w:w="509" w:type="dxa"/>
            <w:tcBorders>
              <w:right w:val="nil"/>
            </w:tcBorders>
          </w:tcPr>
          <w:p>
            <w:pPr>
              <w:pStyle w:val="TableParagraph"/>
              <w:spacing w:line="223" w:lineRule="exact"/>
              <w:ind w:left="107"/>
              <w:rPr>
                <w:sz w:val="20"/>
              </w:rPr>
            </w:pPr>
            <w:r>
              <w:rPr>
                <w:spacing w:val="-5"/>
                <w:sz w:val="20"/>
              </w:rPr>
              <w:t>107</w:t>
            </w:r>
          </w:p>
        </w:tc>
        <w:tc>
          <w:tcPr>
            <w:tcW w:w="882" w:type="dxa"/>
            <w:tcBorders>
              <w:left w:val="nil"/>
              <w:right w:val="nil"/>
            </w:tcBorders>
          </w:tcPr>
          <w:p>
            <w:pPr>
              <w:pStyle w:val="TableParagraph"/>
              <w:spacing w:line="223" w:lineRule="exact"/>
              <w:ind w:right="59"/>
              <w:jc w:val="right"/>
              <w:rPr>
                <w:sz w:val="20"/>
              </w:rPr>
            </w:pPr>
            <w:r>
              <w:rPr>
                <w:spacing w:val="-2"/>
                <w:sz w:val="20"/>
              </w:rPr>
              <w:t>97.3%</w:t>
            </w:r>
          </w:p>
        </w:tc>
        <w:tc>
          <w:tcPr>
            <w:tcW w:w="475" w:type="dxa"/>
            <w:tcBorders>
              <w:left w:val="nil"/>
              <w:right w:val="nil"/>
            </w:tcBorders>
          </w:tcPr>
          <w:p>
            <w:pPr>
              <w:pStyle w:val="TableParagraph"/>
              <w:spacing w:line="223" w:lineRule="exact"/>
              <w:ind w:right="236"/>
              <w:jc w:val="right"/>
              <w:rPr>
                <w:sz w:val="20"/>
              </w:rPr>
            </w:pPr>
            <w:r>
              <w:rPr>
                <w:spacing w:val="-10"/>
                <w:sz w:val="20"/>
              </w:rPr>
              <w:t>3</w:t>
            </w:r>
          </w:p>
        </w:tc>
        <w:tc>
          <w:tcPr>
            <w:tcW w:w="1024" w:type="dxa"/>
            <w:tcBorders>
              <w:left w:val="nil"/>
            </w:tcBorders>
          </w:tcPr>
          <w:p>
            <w:pPr>
              <w:pStyle w:val="TableParagraph"/>
              <w:spacing w:line="223" w:lineRule="exact"/>
              <w:ind w:left="61"/>
              <w:rPr>
                <w:sz w:val="20"/>
              </w:rPr>
            </w:pPr>
            <w:r>
              <w:rPr>
                <w:spacing w:val="-4"/>
                <w:sz w:val="20"/>
              </w:rPr>
              <w:t>2.7%</w:t>
            </w:r>
          </w:p>
        </w:tc>
        <w:tc>
          <w:tcPr>
            <w:tcW w:w="532" w:type="dxa"/>
            <w:tcBorders>
              <w:right w:val="nil"/>
            </w:tcBorders>
          </w:tcPr>
          <w:p>
            <w:pPr>
              <w:pStyle w:val="TableParagraph"/>
              <w:spacing w:line="223" w:lineRule="exact"/>
              <w:ind w:right="71"/>
              <w:jc w:val="right"/>
              <w:rPr>
                <w:sz w:val="20"/>
              </w:rPr>
            </w:pPr>
            <w:r>
              <w:rPr>
                <w:spacing w:val="-5"/>
                <w:sz w:val="20"/>
              </w:rPr>
              <w:t>98</w:t>
            </w:r>
          </w:p>
        </w:tc>
        <w:tc>
          <w:tcPr>
            <w:tcW w:w="716" w:type="dxa"/>
            <w:tcBorders>
              <w:left w:val="nil"/>
              <w:right w:val="nil"/>
            </w:tcBorders>
          </w:tcPr>
          <w:p>
            <w:pPr>
              <w:pStyle w:val="TableParagraph"/>
              <w:spacing w:line="223" w:lineRule="exact"/>
              <w:ind w:left="52"/>
              <w:jc w:val="center"/>
              <w:rPr>
                <w:sz w:val="20"/>
              </w:rPr>
            </w:pPr>
            <w:r>
              <w:rPr>
                <w:spacing w:val="-2"/>
                <w:sz w:val="20"/>
              </w:rPr>
              <w:t>98.9%</w:t>
            </w:r>
          </w:p>
        </w:tc>
        <w:tc>
          <w:tcPr>
            <w:tcW w:w="423" w:type="dxa"/>
            <w:tcBorders>
              <w:left w:val="nil"/>
              <w:right w:val="nil"/>
            </w:tcBorders>
          </w:tcPr>
          <w:p>
            <w:pPr>
              <w:pStyle w:val="TableParagraph"/>
              <w:spacing w:line="223" w:lineRule="exact"/>
              <w:ind w:right="72"/>
              <w:jc w:val="center"/>
              <w:rPr>
                <w:sz w:val="20"/>
              </w:rPr>
            </w:pPr>
            <w:r>
              <w:rPr>
                <w:spacing w:val="-10"/>
                <w:sz w:val="20"/>
              </w:rPr>
              <w:t>1</w:t>
            </w:r>
          </w:p>
        </w:tc>
        <w:tc>
          <w:tcPr>
            <w:tcW w:w="1193" w:type="dxa"/>
            <w:tcBorders>
              <w:left w:val="nil"/>
            </w:tcBorders>
          </w:tcPr>
          <w:p>
            <w:pPr>
              <w:pStyle w:val="TableParagraph"/>
              <w:spacing w:line="223" w:lineRule="exact"/>
              <w:ind w:left="101"/>
              <w:rPr>
                <w:sz w:val="20"/>
              </w:rPr>
            </w:pPr>
            <w:r>
              <w:rPr>
                <w:spacing w:val="-2"/>
                <w:sz w:val="20"/>
              </w:rPr>
              <w:t>1.1%%</w:t>
            </w:r>
          </w:p>
        </w:tc>
      </w:tr>
      <w:tr>
        <w:trPr>
          <w:trHeight w:val="1382" w:hRule="atLeast"/>
        </w:trPr>
        <w:tc>
          <w:tcPr>
            <w:tcW w:w="3493" w:type="dxa"/>
          </w:tcPr>
          <w:p>
            <w:pPr>
              <w:pStyle w:val="TableParagraph"/>
              <w:tabs>
                <w:tab w:pos="467" w:val="left" w:leader="none"/>
              </w:tabs>
              <w:spacing w:line="477" w:lineRule="auto"/>
              <w:ind w:left="467" w:right="741" w:hanging="360"/>
              <w:rPr>
                <w:sz w:val="20"/>
              </w:rPr>
            </w:pPr>
            <w:r>
              <w:rPr>
                <w:spacing w:val="-6"/>
                <w:sz w:val="20"/>
              </w:rPr>
              <w:t>2.</w:t>
            </w:r>
            <w:r>
              <w:rPr>
                <w:sz w:val="20"/>
              </w:rPr>
              <w:tab/>
              <w:t>It helps me to read and communicate</w:t>
            </w:r>
            <w:r>
              <w:rPr>
                <w:spacing w:val="-13"/>
                <w:sz w:val="20"/>
              </w:rPr>
              <w:t> </w:t>
            </w:r>
            <w:r>
              <w:rPr>
                <w:sz w:val="20"/>
              </w:rPr>
              <w:t>information</w:t>
            </w:r>
            <w:r>
              <w:rPr>
                <w:spacing w:val="-12"/>
                <w:sz w:val="20"/>
              </w:rPr>
              <w:t> </w:t>
            </w:r>
            <w:r>
              <w:rPr>
                <w:sz w:val="20"/>
              </w:rPr>
              <w:t>to</w:t>
            </w:r>
          </w:p>
          <w:p>
            <w:pPr>
              <w:pStyle w:val="TableParagraph"/>
              <w:ind w:left="467"/>
              <w:rPr>
                <w:sz w:val="20"/>
              </w:rPr>
            </w:pPr>
            <w:r>
              <w:rPr>
                <w:spacing w:val="-2"/>
                <w:sz w:val="20"/>
              </w:rPr>
              <w:t>others.</w:t>
            </w:r>
          </w:p>
        </w:tc>
        <w:tc>
          <w:tcPr>
            <w:tcW w:w="509" w:type="dxa"/>
            <w:tcBorders>
              <w:right w:val="nil"/>
            </w:tcBorders>
          </w:tcPr>
          <w:p>
            <w:pPr>
              <w:pStyle w:val="TableParagraph"/>
              <w:spacing w:line="225" w:lineRule="exact"/>
              <w:ind w:left="107"/>
              <w:rPr>
                <w:sz w:val="20"/>
              </w:rPr>
            </w:pPr>
            <w:r>
              <w:rPr>
                <w:spacing w:val="-5"/>
                <w:sz w:val="20"/>
              </w:rPr>
              <w:t>25</w:t>
            </w:r>
          </w:p>
        </w:tc>
        <w:tc>
          <w:tcPr>
            <w:tcW w:w="882" w:type="dxa"/>
            <w:tcBorders>
              <w:left w:val="nil"/>
              <w:right w:val="nil"/>
            </w:tcBorders>
          </w:tcPr>
          <w:p>
            <w:pPr>
              <w:pStyle w:val="TableParagraph"/>
              <w:spacing w:line="225" w:lineRule="exact"/>
              <w:ind w:left="254"/>
              <w:rPr>
                <w:sz w:val="20"/>
              </w:rPr>
            </w:pPr>
            <w:r>
              <w:rPr>
                <w:spacing w:val="-2"/>
                <w:sz w:val="20"/>
              </w:rPr>
              <w:t>22.7%</w:t>
            </w:r>
          </w:p>
        </w:tc>
        <w:tc>
          <w:tcPr>
            <w:tcW w:w="475" w:type="dxa"/>
            <w:tcBorders>
              <w:left w:val="nil"/>
              <w:right w:val="nil"/>
            </w:tcBorders>
          </w:tcPr>
          <w:p>
            <w:pPr>
              <w:pStyle w:val="TableParagraph"/>
              <w:spacing w:line="225" w:lineRule="exact"/>
              <w:ind w:right="186"/>
              <w:jc w:val="right"/>
              <w:rPr>
                <w:sz w:val="20"/>
              </w:rPr>
            </w:pPr>
            <w:r>
              <w:rPr>
                <w:spacing w:val="-5"/>
                <w:sz w:val="20"/>
              </w:rPr>
              <w:t>85</w:t>
            </w:r>
          </w:p>
        </w:tc>
        <w:tc>
          <w:tcPr>
            <w:tcW w:w="1024" w:type="dxa"/>
            <w:tcBorders>
              <w:left w:val="nil"/>
            </w:tcBorders>
          </w:tcPr>
          <w:p>
            <w:pPr>
              <w:pStyle w:val="TableParagraph"/>
              <w:spacing w:line="225" w:lineRule="exact"/>
              <w:ind w:left="11"/>
              <w:rPr>
                <w:sz w:val="20"/>
              </w:rPr>
            </w:pPr>
            <w:r>
              <w:rPr>
                <w:spacing w:val="-2"/>
                <w:sz w:val="20"/>
              </w:rPr>
              <w:t>77.3%%</w:t>
            </w:r>
          </w:p>
        </w:tc>
        <w:tc>
          <w:tcPr>
            <w:tcW w:w="532" w:type="dxa"/>
            <w:tcBorders>
              <w:right w:val="nil"/>
            </w:tcBorders>
          </w:tcPr>
          <w:p>
            <w:pPr>
              <w:pStyle w:val="TableParagraph"/>
              <w:spacing w:line="225" w:lineRule="exact"/>
              <w:ind w:right="71"/>
              <w:jc w:val="right"/>
              <w:rPr>
                <w:sz w:val="20"/>
              </w:rPr>
            </w:pPr>
            <w:r>
              <w:rPr>
                <w:spacing w:val="-5"/>
                <w:sz w:val="20"/>
              </w:rPr>
              <w:t>10</w:t>
            </w:r>
          </w:p>
        </w:tc>
        <w:tc>
          <w:tcPr>
            <w:tcW w:w="716" w:type="dxa"/>
            <w:tcBorders>
              <w:left w:val="nil"/>
              <w:right w:val="nil"/>
            </w:tcBorders>
          </w:tcPr>
          <w:p>
            <w:pPr>
              <w:pStyle w:val="TableParagraph"/>
              <w:spacing w:line="225" w:lineRule="exact"/>
              <w:ind w:right="45"/>
              <w:jc w:val="center"/>
              <w:rPr>
                <w:sz w:val="20"/>
              </w:rPr>
            </w:pPr>
            <w:r>
              <w:rPr>
                <w:spacing w:val="-2"/>
                <w:sz w:val="20"/>
              </w:rPr>
              <w:t>11.1%</w:t>
            </w:r>
          </w:p>
        </w:tc>
        <w:tc>
          <w:tcPr>
            <w:tcW w:w="423" w:type="dxa"/>
            <w:tcBorders>
              <w:left w:val="nil"/>
              <w:right w:val="nil"/>
            </w:tcBorders>
          </w:tcPr>
          <w:p>
            <w:pPr>
              <w:pStyle w:val="TableParagraph"/>
              <w:spacing w:line="225" w:lineRule="exact"/>
              <w:ind w:left="26"/>
              <w:jc w:val="center"/>
              <w:rPr>
                <w:sz w:val="20"/>
              </w:rPr>
            </w:pPr>
            <w:r>
              <w:rPr>
                <w:spacing w:val="-5"/>
                <w:sz w:val="20"/>
              </w:rPr>
              <w:t>80</w:t>
            </w:r>
          </w:p>
        </w:tc>
        <w:tc>
          <w:tcPr>
            <w:tcW w:w="1193" w:type="dxa"/>
            <w:tcBorders>
              <w:left w:val="nil"/>
            </w:tcBorders>
          </w:tcPr>
          <w:p>
            <w:pPr>
              <w:pStyle w:val="TableParagraph"/>
              <w:spacing w:line="225" w:lineRule="exact"/>
              <w:ind w:left="252"/>
              <w:rPr>
                <w:sz w:val="20"/>
              </w:rPr>
            </w:pPr>
            <w:r>
              <w:rPr>
                <w:spacing w:val="-2"/>
                <w:sz w:val="20"/>
              </w:rPr>
              <w:t>88.9%</w:t>
            </w:r>
          </w:p>
        </w:tc>
      </w:tr>
      <w:tr>
        <w:trPr>
          <w:trHeight w:val="918" w:hRule="atLeast"/>
        </w:trPr>
        <w:tc>
          <w:tcPr>
            <w:tcW w:w="3493" w:type="dxa"/>
          </w:tcPr>
          <w:p>
            <w:pPr>
              <w:pStyle w:val="TableParagraph"/>
              <w:tabs>
                <w:tab w:pos="467" w:val="left" w:leader="none"/>
              </w:tabs>
              <w:spacing w:line="223" w:lineRule="exact"/>
              <w:ind w:left="107"/>
              <w:rPr>
                <w:sz w:val="20"/>
              </w:rPr>
            </w:pPr>
            <w:r>
              <w:rPr>
                <w:spacing w:val="-5"/>
                <w:sz w:val="20"/>
              </w:rPr>
              <w:t>3.</w:t>
            </w:r>
            <w:r>
              <w:rPr>
                <w:sz w:val="20"/>
              </w:rPr>
              <w:tab/>
              <w:t>It</w:t>
            </w:r>
            <w:r>
              <w:rPr>
                <w:spacing w:val="-5"/>
                <w:sz w:val="20"/>
              </w:rPr>
              <w:t> </w:t>
            </w:r>
            <w:r>
              <w:rPr>
                <w:sz w:val="20"/>
              </w:rPr>
              <w:t>helps</w:t>
            </w:r>
            <w:r>
              <w:rPr>
                <w:spacing w:val="-1"/>
                <w:sz w:val="20"/>
              </w:rPr>
              <w:t> </w:t>
            </w:r>
            <w:r>
              <w:rPr>
                <w:sz w:val="20"/>
              </w:rPr>
              <w:t>me</w:t>
            </w:r>
            <w:r>
              <w:rPr>
                <w:spacing w:val="-4"/>
                <w:sz w:val="20"/>
              </w:rPr>
              <w:t> </w:t>
            </w:r>
            <w:r>
              <w:rPr>
                <w:sz w:val="20"/>
              </w:rPr>
              <w:t>to</w:t>
            </w:r>
            <w:r>
              <w:rPr>
                <w:spacing w:val="-2"/>
                <w:sz w:val="20"/>
              </w:rPr>
              <w:t> </w:t>
            </w:r>
            <w:r>
              <w:rPr>
                <w:sz w:val="20"/>
              </w:rPr>
              <w:t>read</w:t>
            </w:r>
            <w:r>
              <w:rPr>
                <w:spacing w:val="-3"/>
                <w:sz w:val="20"/>
              </w:rPr>
              <w:t> </w:t>
            </w:r>
            <w:r>
              <w:rPr>
                <w:sz w:val="20"/>
              </w:rPr>
              <w:t>and</w:t>
            </w:r>
            <w:r>
              <w:rPr>
                <w:spacing w:val="-2"/>
                <w:sz w:val="20"/>
              </w:rPr>
              <w:t> evaluate</w:t>
            </w:r>
          </w:p>
          <w:p>
            <w:pPr>
              <w:pStyle w:val="TableParagraph"/>
              <w:spacing w:before="228"/>
              <w:ind w:left="467"/>
              <w:rPr>
                <w:sz w:val="20"/>
              </w:rPr>
            </w:pPr>
            <w:r>
              <w:rPr>
                <w:sz w:val="20"/>
              </w:rPr>
              <w:t>information</w:t>
            </w:r>
            <w:r>
              <w:rPr>
                <w:spacing w:val="-13"/>
                <w:sz w:val="20"/>
              </w:rPr>
              <w:t> </w:t>
            </w:r>
            <w:r>
              <w:rPr>
                <w:spacing w:val="-2"/>
                <w:sz w:val="20"/>
              </w:rPr>
              <w:t>critically</w:t>
            </w:r>
          </w:p>
        </w:tc>
        <w:tc>
          <w:tcPr>
            <w:tcW w:w="509" w:type="dxa"/>
            <w:tcBorders>
              <w:right w:val="nil"/>
            </w:tcBorders>
          </w:tcPr>
          <w:p>
            <w:pPr>
              <w:pStyle w:val="TableParagraph"/>
              <w:spacing w:line="223" w:lineRule="exact"/>
              <w:ind w:left="107"/>
              <w:rPr>
                <w:sz w:val="20"/>
              </w:rPr>
            </w:pPr>
            <w:r>
              <w:rPr>
                <w:spacing w:val="-5"/>
                <w:sz w:val="20"/>
              </w:rPr>
              <w:t>64</w:t>
            </w:r>
          </w:p>
        </w:tc>
        <w:tc>
          <w:tcPr>
            <w:tcW w:w="882" w:type="dxa"/>
            <w:tcBorders>
              <w:left w:val="nil"/>
              <w:right w:val="nil"/>
            </w:tcBorders>
          </w:tcPr>
          <w:p>
            <w:pPr>
              <w:pStyle w:val="TableParagraph"/>
              <w:spacing w:line="223" w:lineRule="exact"/>
              <w:ind w:left="103"/>
              <w:rPr>
                <w:sz w:val="20"/>
              </w:rPr>
            </w:pPr>
            <w:r>
              <w:rPr>
                <w:spacing w:val="-2"/>
                <w:sz w:val="20"/>
              </w:rPr>
              <w:t>58.2%</w:t>
            </w:r>
          </w:p>
        </w:tc>
        <w:tc>
          <w:tcPr>
            <w:tcW w:w="475" w:type="dxa"/>
            <w:tcBorders>
              <w:left w:val="nil"/>
              <w:right w:val="nil"/>
            </w:tcBorders>
          </w:tcPr>
          <w:p>
            <w:pPr>
              <w:pStyle w:val="TableParagraph"/>
              <w:spacing w:line="223" w:lineRule="exact"/>
              <w:ind w:right="186"/>
              <w:jc w:val="right"/>
              <w:rPr>
                <w:sz w:val="20"/>
              </w:rPr>
            </w:pPr>
            <w:r>
              <w:rPr>
                <w:spacing w:val="-5"/>
                <w:sz w:val="20"/>
              </w:rPr>
              <w:t>46</w:t>
            </w:r>
          </w:p>
        </w:tc>
        <w:tc>
          <w:tcPr>
            <w:tcW w:w="1024" w:type="dxa"/>
            <w:tcBorders>
              <w:left w:val="nil"/>
            </w:tcBorders>
          </w:tcPr>
          <w:p>
            <w:pPr>
              <w:pStyle w:val="TableParagraph"/>
              <w:spacing w:line="223" w:lineRule="exact"/>
              <w:ind w:left="61"/>
              <w:rPr>
                <w:sz w:val="20"/>
              </w:rPr>
            </w:pPr>
            <w:r>
              <w:rPr>
                <w:spacing w:val="-2"/>
                <w:sz w:val="20"/>
              </w:rPr>
              <w:t>41.8%%</w:t>
            </w:r>
          </w:p>
        </w:tc>
        <w:tc>
          <w:tcPr>
            <w:tcW w:w="532" w:type="dxa"/>
            <w:tcBorders>
              <w:right w:val="nil"/>
            </w:tcBorders>
          </w:tcPr>
          <w:p>
            <w:pPr>
              <w:pStyle w:val="TableParagraph"/>
              <w:spacing w:line="223" w:lineRule="exact"/>
              <w:ind w:left="203"/>
              <w:rPr>
                <w:sz w:val="20"/>
              </w:rPr>
            </w:pPr>
            <w:r>
              <w:rPr>
                <w:spacing w:val="-5"/>
                <w:sz w:val="20"/>
              </w:rPr>
              <w:t>51</w:t>
            </w:r>
          </w:p>
        </w:tc>
        <w:tc>
          <w:tcPr>
            <w:tcW w:w="716" w:type="dxa"/>
            <w:tcBorders>
              <w:left w:val="nil"/>
              <w:right w:val="nil"/>
            </w:tcBorders>
          </w:tcPr>
          <w:p>
            <w:pPr>
              <w:pStyle w:val="TableParagraph"/>
              <w:spacing w:line="223" w:lineRule="exact"/>
              <w:ind w:left="52"/>
              <w:jc w:val="center"/>
              <w:rPr>
                <w:sz w:val="20"/>
              </w:rPr>
            </w:pPr>
            <w:r>
              <w:rPr>
                <w:spacing w:val="-2"/>
                <w:sz w:val="20"/>
              </w:rPr>
              <w:t>56.7%</w:t>
            </w:r>
          </w:p>
        </w:tc>
        <w:tc>
          <w:tcPr>
            <w:tcW w:w="423" w:type="dxa"/>
            <w:tcBorders>
              <w:left w:val="nil"/>
              <w:right w:val="nil"/>
            </w:tcBorders>
          </w:tcPr>
          <w:p>
            <w:pPr>
              <w:pStyle w:val="TableParagraph"/>
              <w:spacing w:line="223" w:lineRule="exact"/>
              <w:ind w:right="70"/>
              <w:jc w:val="center"/>
              <w:rPr>
                <w:sz w:val="20"/>
              </w:rPr>
            </w:pPr>
            <w:r>
              <w:rPr>
                <w:spacing w:val="-5"/>
                <w:sz w:val="20"/>
              </w:rPr>
              <w:t>39</w:t>
            </w:r>
          </w:p>
        </w:tc>
        <w:tc>
          <w:tcPr>
            <w:tcW w:w="1193" w:type="dxa"/>
            <w:tcBorders>
              <w:left w:val="nil"/>
            </w:tcBorders>
          </w:tcPr>
          <w:p>
            <w:pPr>
              <w:pStyle w:val="TableParagraph"/>
              <w:spacing w:line="223" w:lineRule="exact"/>
              <w:ind w:left="151"/>
              <w:rPr>
                <w:sz w:val="20"/>
              </w:rPr>
            </w:pPr>
            <w:r>
              <w:rPr>
                <w:spacing w:val="-2"/>
                <w:sz w:val="20"/>
              </w:rPr>
              <w:t>43.3%</w:t>
            </w:r>
          </w:p>
        </w:tc>
      </w:tr>
      <w:tr>
        <w:trPr>
          <w:trHeight w:val="919" w:hRule="atLeast"/>
        </w:trPr>
        <w:tc>
          <w:tcPr>
            <w:tcW w:w="3493" w:type="dxa"/>
          </w:tcPr>
          <w:p>
            <w:pPr>
              <w:pStyle w:val="TableParagraph"/>
              <w:tabs>
                <w:tab w:pos="467" w:val="left" w:leader="none"/>
              </w:tabs>
              <w:spacing w:line="223" w:lineRule="exact"/>
              <w:ind w:left="107"/>
              <w:rPr>
                <w:sz w:val="20"/>
              </w:rPr>
            </w:pPr>
            <w:r>
              <w:rPr>
                <w:spacing w:val="-5"/>
                <w:sz w:val="20"/>
              </w:rPr>
              <w:t>4.</w:t>
            </w:r>
            <w:r>
              <w:rPr>
                <w:sz w:val="20"/>
              </w:rPr>
              <w:tab/>
              <w:t>It</w:t>
            </w:r>
            <w:r>
              <w:rPr>
                <w:spacing w:val="-4"/>
                <w:sz w:val="20"/>
              </w:rPr>
              <w:t> </w:t>
            </w:r>
            <w:r>
              <w:rPr>
                <w:sz w:val="20"/>
              </w:rPr>
              <w:t>helps</w:t>
            </w:r>
            <w:r>
              <w:rPr>
                <w:spacing w:val="-2"/>
                <w:sz w:val="20"/>
              </w:rPr>
              <w:t> </w:t>
            </w:r>
            <w:r>
              <w:rPr>
                <w:sz w:val="20"/>
              </w:rPr>
              <w:t>me</w:t>
            </w:r>
            <w:r>
              <w:rPr>
                <w:spacing w:val="-3"/>
                <w:sz w:val="20"/>
              </w:rPr>
              <w:t> </w:t>
            </w:r>
            <w:r>
              <w:rPr>
                <w:sz w:val="20"/>
              </w:rPr>
              <w:t>to</w:t>
            </w:r>
            <w:r>
              <w:rPr>
                <w:spacing w:val="-3"/>
                <w:sz w:val="20"/>
              </w:rPr>
              <w:t> </w:t>
            </w:r>
            <w:r>
              <w:rPr>
                <w:sz w:val="20"/>
              </w:rPr>
              <w:t>read</w:t>
            </w:r>
            <w:r>
              <w:rPr>
                <w:spacing w:val="-3"/>
                <w:sz w:val="20"/>
              </w:rPr>
              <w:t> </w:t>
            </w:r>
            <w:r>
              <w:rPr>
                <w:sz w:val="20"/>
              </w:rPr>
              <w:t>and</w:t>
            </w:r>
            <w:r>
              <w:rPr>
                <w:spacing w:val="-2"/>
                <w:sz w:val="20"/>
              </w:rPr>
              <w:t> indentify</w:t>
            </w:r>
          </w:p>
          <w:p>
            <w:pPr>
              <w:pStyle w:val="TableParagraph"/>
              <w:rPr>
                <w:b/>
                <w:sz w:val="20"/>
              </w:rPr>
            </w:pPr>
          </w:p>
          <w:p>
            <w:pPr>
              <w:pStyle w:val="TableParagraph"/>
              <w:spacing w:before="1"/>
              <w:ind w:left="467"/>
              <w:rPr>
                <w:sz w:val="20"/>
              </w:rPr>
            </w:pPr>
            <w:r>
              <w:rPr>
                <w:sz w:val="20"/>
              </w:rPr>
              <w:t>important</w:t>
            </w:r>
            <w:r>
              <w:rPr>
                <w:spacing w:val="-10"/>
                <w:sz w:val="20"/>
              </w:rPr>
              <w:t> </w:t>
            </w:r>
            <w:r>
              <w:rPr>
                <w:spacing w:val="-2"/>
                <w:sz w:val="20"/>
              </w:rPr>
              <w:t>questions</w:t>
            </w:r>
          </w:p>
        </w:tc>
        <w:tc>
          <w:tcPr>
            <w:tcW w:w="509" w:type="dxa"/>
            <w:tcBorders>
              <w:right w:val="nil"/>
            </w:tcBorders>
          </w:tcPr>
          <w:p>
            <w:pPr>
              <w:pStyle w:val="TableParagraph"/>
              <w:spacing w:line="223" w:lineRule="exact"/>
              <w:ind w:left="107"/>
              <w:rPr>
                <w:sz w:val="20"/>
              </w:rPr>
            </w:pPr>
            <w:r>
              <w:rPr>
                <w:spacing w:val="-5"/>
                <w:sz w:val="20"/>
              </w:rPr>
              <w:t>31</w:t>
            </w:r>
          </w:p>
        </w:tc>
        <w:tc>
          <w:tcPr>
            <w:tcW w:w="882" w:type="dxa"/>
            <w:tcBorders>
              <w:left w:val="nil"/>
              <w:right w:val="nil"/>
            </w:tcBorders>
          </w:tcPr>
          <w:p>
            <w:pPr>
              <w:pStyle w:val="TableParagraph"/>
              <w:spacing w:line="223" w:lineRule="exact"/>
              <w:ind w:right="44"/>
              <w:jc w:val="right"/>
              <w:rPr>
                <w:sz w:val="20"/>
              </w:rPr>
            </w:pPr>
            <w:r>
              <w:rPr>
                <w:spacing w:val="-2"/>
                <w:sz w:val="20"/>
              </w:rPr>
              <w:t>28.2%%</w:t>
            </w:r>
          </w:p>
        </w:tc>
        <w:tc>
          <w:tcPr>
            <w:tcW w:w="475" w:type="dxa"/>
            <w:tcBorders>
              <w:left w:val="nil"/>
              <w:right w:val="nil"/>
            </w:tcBorders>
          </w:tcPr>
          <w:p>
            <w:pPr>
              <w:pStyle w:val="TableParagraph"/>
              <w:spacing w:line="223" w:lineRule="exact"/>
              <w:ind w:right="219"/>
              <w:jc w:val="right"/>
              <w:rPr>
                <w:sz w:val="20"/>
              </w:rPr>
            </w:pPr>
            <w:r>
              <w:rPr>
                <w:spacing w:val="-5"/>
                <w:sz w:val="20"/>
              </w:rPr>
              <w:t>79</w:t>
            </w:r>
          </w:p>
        </w:tc>
        <w:tc>
          <w:tcPr>
            <w:tcW w:w="1024" w:type="dxa"/>
            <w:tcBorders>
              <w:left w:val="nil"/>
            </w:tcBorders>
          </w:tcPr>
          <w:p>
            <w:pPr>
              <w:pStyle w:val="TableParagraph"/>
              <w:spacing w:line="223" w:lineRule="exact"/>
              <w:ind w:left="28"/>
              <w:rPr>
                <w:sz w:val="20"/>
              </w:rPr>
            </w:pPr>
            <w:r>
              <w:rPr>
                <w:spacing w:val="-2"/>
                <w:sz w:val="20"/>
              </w:rPr>
              <w:t>71.8%</w:t>
            </w:r>
          </w:p>
        </w:tc>
        <w:tc>
          <w:tcPr>
            <w:tcW w:w="532" w:type="dxa"/>
            <w:tcBorders>
              <w:right w:val="nil"/>
            </w:tcBorders>
          </w:tcPr>
          <w:p>
            <w:pPr>
              <w:pStyle w:val="TableParagraph"/>
              <w:spacing w:line="223" w:lineRule="exact"/>
              <w:ind w:left="203"/>
              <w:rPr>
                <w:sz w:val="20"/>
              </w:rPr>
            </w:pPr>
            <w:r>
              <w:rPr>
                <w:spacing w:val="-5"/>
                <w:sz w:val="20"/>
              </w:rPr>
              <w:t>32</w:t>
            </w:r>
          </w:p>
        </w:tc>
        <w:tc>
          <w:tcPr>
            <w:tcW w:w="716" w:type="dxa"/>
            <w:tcBorders>
              <w:left w:val="nil"/>
              <w:right w:val="nil"/>
            </w:tcBorders>
          </w:tcPr>
          <w:p>
            <w:pPr>
              <w:pStyle w:val="TableParagraph"/>
              <w:spacing w:line="223" w:lineRule="exact"/>
              <w:ind w:left="52"/>
              <w:jc w:val="center"/>
              <w:rPr>
                <w:sz w:val="20"/>
              </w:rPr>
            </w:pPr>
            <w:r>
              <w:rPr>
                <w:spacing w:val="-2"/>
                <w:sz w:val="20"/>
              </w:rPr>
              <w:t>35.6%</w:t>
            </w:r>
          </w:p>
        </w:tc>
        <w:tc>
          <w:tcPr>
            <w:tcW w:w="423" w:type="dxa"/>
            <w:tcBorders>
              <w:left w:val="nil"/>
              <w:right w:val="nil"/>
            </w:tcBorders>
          </w:tcPr>
          <w:p>
            <w:pPr>
              <w:pStyle w:val="TableParagraph"/>
              <w:spacing w:line="223" w:lineRule="exact"/>
              <w:ind w:left="26"/>
              <w:jc w:val="center"/>
              <w:rPr>
                <w:sz w:val="20"/>
              </w:rPr>
            </w:pPr>
            <w:r>
              <w:rPr>
                <w:spacing w:val="-5"/>
                <w:sz w:val="20"/>
              </w:rPr>
              <w:t>58</w:t>
            </w:r>
          </w:p>
        </w:tc>
        <w:tc>
          <w:tcPr>
            <w:tcW w:w="1193" w:type="dxa"/>
            <w:tcBorders>
              <w:left w:val="nil"/>
            </w:tcBorders>
          </w:tcPr>
          <w:p>
            <w:pPr>
              <w:pStyle w:val="TableParagraph"/>
              <w:spacing w:line="223" w:lineRule="exact"/>
              <w:ind w:left="101"/>
              <w:rPr>
                <w:sz w:val="20"/>
              </w:rPr>
            </w:pPr>
            <w:r>
              <w:rPr>
                <w:spacing w:val="-2"/>
                <w:sz w:val="20"/>
              </w:rPr>
              <w:t>64.4%</w:t>
            </w:r>
          </w:p>
        </w:tc>
      </w:tr>
      <w:tr>
        <w:trPr>
          <w:trHeight w:val="690" w:hRule="atLeast"/>
        </w:trPr>
        <w:tc>
          <w:tcPr>
            <w:tcW w:w="3493" w:type="dxa"/>
          </w:tcPr>
          <w:p>
            <w:pPr>
              <w:pStyle w:val="TableParagraph"/>
              <w:tabs>
                <w:tab w:pos="467" w:val="left" w:leader="none"/>
              </w:tabs>
              <w:spacing w:line="225" w:lineRule="exact"/>
              <w:ind w:left="107"/>
              <w:rPr>
                <w:sz w:val="20"/>
              </w:rPr>
            </w:pPr>
            <w:r>
              <w:rPr>
                <w:spacing w:val="-5"/>
                <w:sz w:val="20"/>
              </w:rPr>
              <w:t>5.</w:t>
            </w:r>
            <w:r>
              <w:rPr>
                <w:sz w:val="20"/>
              </w:rPr>
              <w:tab/>
              <w:t>Internet</w:t>
            </w:r>
            <w:r>
              <w:rPr>
                <w:spacing w:val="-5"/>
                <w:sz w:val="20"/>
              </w:rPr>
              <w:t> </w:t>
            </w:r>
            <w:r>
              <w:rPr>
                <w:sz w:val="20"/>
              </w:rPr>
              <w:t>utilization</w:t>
            </w:r>
            <w:r>
              <w:rPr>
                <w:spacing w:val="-7"/>
                <w:sz w:val="20"/>
              </w:rPr>
              <w:t> </w:t>
            </w:r>
            <w:r>
              <w:rPr>
                <w:sz w:val="20"/>
              </w:rPr>
              <w:t>helps</w:t>
            </w:r>
            <w:r>
              <w:rPr>
                <w:spacing w:val="-4"/>
                <w:sz w:val="20"/>
              </w:rPr>
              <w:t> </w:t>
            </w:r>
            <w:r>
              <w:rPr>
                <w:sz w:val="20"/>
              </w:rPr>
              <w:t>me</w:t>
            </w:r>
            <w:r>
              <w:rPr>
                <w:spacing w:val="-7"/>
                <w:sz w:val="20"/>
              </w:rPr>
              <w:t> </w:t>
            </w:r>
            <w:r>
              <w:rPr>
                <w:sz w:val="20"/>
              </w:rPr>
              <w:t>to</w:t>
            </w:r>
            <w:r>
              <w:rPr>
                <w:spacing w:val="-3"/>
                <w:sz w:val="20"/>
              </w:rPr>
              <w:t> </w:t>
            </w:r>
            <w:r>
              <w:rPr>
                <w:spacing w:val="-4"/>
                <w:sz w:val="20"/>
              </w:rPr>
              <w:t>read</w:t>
            </w:r>
          </w:p>
          <w:p>
            <w:pPr>
              <w:pStyle w:val="TableParagraph"/>
              <w:spacing w:before="113"/>
              <w:ind w:left="467"/>
              <w:rPr>
                <w:sz w:val="20"/>
              </w:rPr>
            </w:pPr>
            <w:r>
              <w:rPr>
                <w:sz w:val="20"/>
              </w:rPr>
              <w:t>and</w:t>
            </w:r>
            <w:r>
              <w:rPr>
                <w:spacing w:val="-7"/>
                <w:sz w:val="20"/>
              </w:rPr>
              <w:t> </w:t>
            </w:r>
            <w:r>
              <w:rPr>
                <w:sz w:val="20"/>
              </w:rPr>
              <w:t>synthesize</w:t>
            </w:r>
            <w:r>
              <w:rPr>
                <w:spacing w:val="-8"/>
                <w:sz w:val="20"/>
              </w:rPr>
              <w:t> </w:t>
            </w:r>
            <w:r>
              <w:rPr>
                <w:spacing w:val="-2"/>
                <w:sz w:val="20"/>
              </w:rPr>
              <w:t>information</w:t>
            </w:r>
          </w:p>
        </w:tc>
        <w:tc>
          <w:tcPr>
            <w:tcW w:w="509" w:type="dxa"/>
            <w:tcBorders>
              <w:right w:val="nil"/>
            </w:tcBorders>
          </w:tcPr>
          <w:p>
            <w:pPr>
              <w:pStyle w:val="TableParagraph"/>
              <w:spacing w:line="225" w:lineRule="exact"/>
              <w:ind w:left="107"/>
              <w:rPr>
                <w:sz w:val="20"/>
              </w:rPr>
            </w:pPr>
            <w:r>
              <w:rPr>
                <w:spacing w:val="-5"/>
                <w:sz w:val="20"/>
              </w:rPr>
              <w:t>51</w:t>
            </w:r>
          </w:p>
        </w:tc>
        <w:tc>
          <w:tcPr>
            <w:tcW w:w="882" w:type="dxa"/>
            <w:tcBorders>
              <w:left w:val="nil"/>
              <w:right w:val="nil"/>
            </w:tcBorders>
          </w:tcPr>
          <w:p>
            <w:pPr>
              <w:pStyle w:val="TableParagraph"/>
              <w:spacing w:line="225" w:lineRule="exact"/>
              <w:ind w:left="203"/>
              <w:rPr>
                <w:sz w:val="20"/>
              </w:rPr>
            </w:pPr>
            <w:r>
              <w:rPr>
                <w:spacing w:val="-2"/>
                <w:sz w:val="20"/>
              </w:rPr>
              <w:t>13.6%</w:t>
            </w:r>
          </w:p>
        </w:tc>
        <w:tc>
          <w:tcPr>
            <w:tcW w:w="475" w:type="dxa"/>
            <w:tcBorders>
              <w:left w:val="nil"/>
              <w:right w:val="nil"/>
            </w:tcBorders>
          </w:tcPr>
          <w:p>
            <w:pPr>
              <w:pStyle w:val="TableParagraph"/>
              <w:spacing w:line="225" w:lineRule="exact"/>
              <w:ind w:right="136"/>
              <w:jc w:val="right"/>
              <w:rPr>
                <w:sz w:val="20"/>
              </w:rPr>
            </w:pPr>
            <w:r>
              <w:rPr>
                <w:spacing w:val="-5"/>
                <w:sz w:val="20"/>
              </w:rPr>
              <w:t>95</w:t>
            </w:r>
          </w:p>
        </w:tc>
        <w:tc>
          <w:tcPr>
            <w:tcW w:w="1024" w:type="dxa"/>
            <w:tcBorders>
              <w:left w:val="nil"/>
            </w:tcBorders>
          </w:tcPr>
          <w:p>
            <w:pPr>
              <w:pStyle w:val="TableParagraph"/>
              <w:spacing w:line="225" w:lineRule="exact"/>
              <w:ind w:left="109"/>
              <w:rPr>
                <w:sz w:val="20"/>
              </w:rPr>
            </w:pPr>
            <w:r>
              <w:rPr>
                <w:spacing w:val="-2"/>
                <w:sz w:val="20"/>
              </w:rPr>
              <w:t>86.4%</w:t>
            </w:r>
          </w:p>
        </w:tc>
        <w:tc>
          <w:tcPr>
            <w:tcW w:w="532" w:type="dxa"/>
            <w:tcBorders>
              <w:right w:val="nil"/>
            </w:tcBorders>
          </w:tcPr>
          <w:p>
            <w:pPr>
              <w:pStyle w:val="TableParagraph"/>
              <w:spacing w:line="225" w:lineRule="exact"/>
              <w:ind w:left="304"/>
              <w:rPr>
                <w:sz w:val="20"/>
              </w:rPr>
            </w:pPr>
            <w:r>
              <w:rPr>
                <w:spacing w:val="-10"/>
                <w:sz w:val="20"/>
              </w:rPr>
              <w:t>1</w:t>
            </w:r>
          </w:p>
        </w:tc>
        <w:tc>
          <w:tcPr>
            <w:tcW w:w="716" w:type="dxa"/>
            <w:tcBorders>
              <w:left w:val="nil"/>
              <w:right w:val="nil"/>
            </w:tcBorders>
          </w:tcPr>
          <w:p>
            <w:pPr>
              <w:pStyle w:val="TableParagraph"/>
              <w:spacing w:line="225" w:lineRule="exact"/>
              <w:ind w:right="45"/>
              <w:jc w:val="center"/>
              <w:rPr>
                <w:sz w:val="20"/>
              </w:rPr>
            </w:pPr>
            <w:r>
              <w:rPr>
                <w:spacing w:val="-4"/>
                <w:sz w:val="20"/>
              </w:rPr>
              <w:t>1.1%</w:t>
            </w:r>
          </w:p>
        </w:tc>
        <w:tc>
          <w:tcPr>
            <w:tcW w:w="423" w:type="dxa"/>
            <w:tcBorders>
              <w:left w:val="nil"/>
              <w:right w:val="nil"/>
            </w:tcBorders>
          </w:tcPr>
          <w:p>
            <w:pPr>
              <w:pStyle w:val="TableParagraph"/>
              <w:spacing w:line="225" w:lineRule="exact"/>
              <w:ind w:left="26"/>
              <w:jc w:val="center"/>
              <w:rPr>
                <w:sz w:val="20"/>
              </w:rPr>
            </w:pPr>
            <w:r>
              <w:rPr>
                <w:spacing w:val="-5"/>
                <w:sz w:val="20"/>
              </w:rPr>
              <w:t>89</w:t>
            </w:r>
          </w:p>
        </w:tc>
        <w:tc>
          <w:tcPr>
            <w:tcW w:w="1193" w:type="dxa"/>
            <w:tcBorders>
              <w:left w:val="nil"/>
            </w:tcBorders>
          </w:tcPr>
          <w:p>
            <w:pPr>
              <w:pStyle w:val="TableParagraph"/>
              <w:spacing w:line="225" w:lineRule="exact"/>
              <w:ind w:left="101"/>
              <w:rPr>
                <w:sz w:val="20"/>
              </w:rPr>
            </w:pPr>
            <w:r>
              <w:rPr>
                <w:spacing w:val="-2"/>
                <w:sz w:val="20"/>
              </w:rPr>
              <w:t>98.9%</w:t>
            </w:r>
          </w:p>
        </w:tc>
      </w:tr>
    </w:tbl>
    <w:p>
      <w:pPr>
        <w:pStyle w:val="BodyText"/>
        <w:spacing w:before="270"/>
        <w:rPr>
          <w:b/>
        </w:rPr>
      </w:pPr>
    </w:p>
    <w:p>
      <w:pPr>
        <w:pStyle w:val="BodyText"/>
        <w:spacing w:line="480" w:lineRule="auto"/>
        <w:ind w:left="520" w:right="1134"/>
        <w:jc w:val="both"/>
      </w:pPr>
      <w:r>
        <w:rPr/>
        <w:t>The analysis in table 8 indicates that the male undergraduates agree that reading to locate information 97.3%, reading to evaluate information critically 58.2% and reading to identify important questions 28.2% are</w:t>
      </w:r>
      <w:r>
        <w:rPr>
          <w:spacing w:val="-1"/>
        </w:rPr>
        <w:t> </w:t>
      </w:r>
      <w:r>
        <w:rPr/>
        <w:t>the</w:t>
      </w:r>
      <w:r>
        <w:rPr>
          <w:spacing w:val="-1"/>
        </w:rPr>
        <w:t> </w:t>
      </w:r>
      <w:r>
        <w:rPr/>
        <w:t>positive</w:t>
      </w:r>
      <w:r>
        <w:rPr>
          <w:spacing w:val="-1"/>
        </w:rPr>
        <w:t> </w:t>
      </w:r>
      <w:r>
        <w:rPr/>
        <w:t>influence</w:t>
      </w:r>
      <w:r>
        <w:rPr>
          <w:spacing w:val="-1"/>
        </w:rPr>
        <w:t> </w:t>
      </w:r>
      <w:r>
        <w:rPr/>
        <w:t>of</w:t>
      </w:r>
      <w:r>
        <w:rPr>
          <w:spacing w:val="-1"/>
        </w:rPr>
        <w:t> </w:t>
      </w:r>
      <w:r>
        <w:rPr/>
        <w:t>internet utilization. On</w:t>
      </w:r>
      <w:r>
        <w:rPr>
          <w:spacing w:val="-1"/>
        </w:rPr>
        <w:t> </w:t>
      </w:r>
      <w:r>
        <w:rPr/>
        <w:t>the</w:t>
      </w:r>
      <w:r>
        <w:rPr>
          <w:spacing w:val="-1"/>
        </w:rPr>
        <w:t> </w:t>
      </w:r>
      <w:r>
        <w:rPr/>
        <w:t>other hand the</w:t>
      </w:r>
      <w:r>
        <w:rPr>
          <w:spacing w:val="32"/>
        </w:rPr>
        <w:t> </w:t>
      </w:r>
      <w:r>
        <w:rPr/>
        <w:t>female</w:t>
      </w:r>
      <w:r>
        <w:rPr>
          <w:spacing w:val="33"/>
        </w:rPr>
        <w:t> </w:t>
      </w:r>
      <w:r>
        <w:rPr/>
        <w:t>undergraduates</w:t>
      </w:r>
      <w:r>
        <w:rPr>
          <w:spacing w:val="35"/>
        </w:rPr>
        <w:t> </w:t>
      </w:r>
      <w:r>
        <w:rPr/>
        <w:t>agree</w:t>
      </w:r>
      <w:r>
        <w:rPr>
          <w:spacing w:val="34"/>
        </w:rPr>
        <w:t> </w:t>
      </w:r>
      <w:r>
        <w:rPr/>
        <w:t>that</w:t>
      </w:r>
      <w:r>
        <w:rPr>
          <w:spacing w:val="34"/>
        </w:rPr>
        <w:t> </w:t>
      </w:r>
      <w:r>
        <w:rPr/>
        <w:t>reading</w:t>
      </w:r>
      <w:r>
        <w:rPr>
          <w:spacing w:val="35"/>
        </w:rPr>
        <w:t> </w:t>
      </w:r>
      <w:r>
        <w:rPr/>
        <w:t>to</w:t>
      </w:r>
      <w:r>
        <w:rPr>
          <w:spacing w:val="38"/>
        </w:rPr>
        <w:t> </w:t>
      </w:r>
      <w:r>
        <w:rPr/>
        <w:t>locate</w:t>
      </w:r>
      <w:r>
        <w:rPr>
          <w:spacing w:val="34"/>
        </w:rPr>
        <w:t> </w:t>
      </w:r>
      <w:r>
        <w:rPr/>
        <w:t>information</w:t>
      </w:r>
      <w:r>
        <w:rPr>
          <w:spacing w:val="35"/>
        </w:rPr>
        <w:t> </w:t>
      </w:r>
      <w:r>
        <w:rPr/>
        <w:t>98%</w:t>
      </w:r>
      <w:r>
        <w:rPr>
          <w:spacing w:val="37"/>
        </w:rPr>
        <w:t> </w:t>
      </w:r>
      <w:r>
        <w:rPr/>
        <w:t>and</w:t>
      </w:r>
      <w:r>
        <w:rPr>
          <w:spacing w:val="34"/>
        </w:rPr>
        <w:t> </w:t>
      </w:r>
      <w:r>
        <w:rPr/>
        <w:t>in</w:t>
      </w:r>
      <w:r>
        <w:rPr>
          <w:spacing w:val="37"/>
        </w:rPr>
        <w:t> </w:t>
      </w:r>
      <w:r>
        <w:rPr/>
        <w:t>reading</w:t>
      </w:r>
      <w:r>
        <w:rPr>
          <w:spacing w:val="33"/>
        </w:rPr>
        <w:t> </w:t>
      </w:r>
      <w:r>
        <w:rPr>
          <w:spacing w:val="-5"/>
        </w:rPr>
        <w:t>to</w:t>
      </w:r>
    </w:p>
    <w:p>
      <w:pPr>
        <w:spacing w:after="0" w:line="480" w:lineRule="auto"/>
        <w:jc w:val="both"/>
        <w:sectPr>
          <w:pgSz w:w="11910" w:h="16840"/>
          <w:pgMar w:top="1340" w:bottom="280" w:left="920" w:right="300"/>
        </w:sectPr>
      </w:pPr>
    </w:p>
    <w:p>
      <w:pPr>
        <w:pStyle w:val="BodyText"/>
        <w:spacing w:line="480" w:lineRule="auto" w:before="73"/>
        <w:ind w:left="520" w:right="1130"/>
      </w:pPr>
      <w:r>
        <w:rPr/>
        <w:t>evaluate information critically (56%) are the two positive influence of internet utilization on their reading habits.</w:t>
      </w:r>
    </w:p>
    <w:p>
      <w:pPr>
        <w:pStyle w:val="BodyText"/>
        <w:spacing w:line="480" w:lineRule="auto" w:before="1"/>
        <w:ind w:left="520" w:right="1130"/>
      </w:pPr>
      <w:r>
        <w:rPr>
          <w:b/>
        </w:rPr>
        <w:t>Research Question Seven: </w:t>
      </w:r>
      <w:r>
        <w:rPr/>
        <w:t>What is the negative influence of the internet utilization on the</w:t>
      </w:r>
      <w:r>
        <w:rPr>
          <w:spacing w:val="80"/>
        </w:rPr>
        <w:t> </w:t>
      </w:r>
      <w:r>
        <w:rPr/>
        <w:t>reading habits of undergraduate students in the urban and rural areas?</w:t>
      </w:r>
    </w:p>
    <w:p>
      <w:pPr>
        <w:pStyle w:val="Heading1"/>
        <w:spacing w:line="480" w:lineRule="auto" w:before="5" w:after="3"/>
        <w:ind w:right="1130"/>
      </w:pPr>
      <w:r>
        <w:rPr/>
        <w:t>Table 9: Frequency and percentage on the negative influence of the internet utilization on the reading habits of undergraduate students</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8"/>
        <w:gridCol w:w="509"/>
        <w:gridCol w:w="765"/>
        <w:gridCol w:w="640"/>
        <w:gridCol w:w="679"/>
        <w:gridCol w:w="610"/>
        <w:gridCol w:w="689"/>
        <w:gridCol w:w="565"/>
        <w:gridCol w:w="699"/>
      </w:tblGrid>
      <w:tr>
        <w:trPr>
          <w:trHeight w:val="365" w:hRule="atLeast"/>
        </w:trPr>
        <w:tc>
          <w:tcPr>
            <w:tcW w:w="4088" w:type="dxa"/>
            <w:vMerge w:val="restart"/>
          </w:tcPr>
          <w:p>
            <w:pPr>
              <w:pStyle w:val="TableParagraph"/>
              <w:rPr>
                <w:sz w:val="22"/>
              </w:rPr>
            </w:pPr>
          </w:p>
        </w:tc>
        <w:tc>
          <w:tcPr>
            <w:tcW w:w="1914" w:type="dxa"/>
            <w:gridSpan w:val="3"/>
            <w:tcBorders>
              <w:bottom w:val="nil"/>
              <w:right w:val="nil"/>
            </w:tcBorders>
          </w:tcPr>
          <w:p>
            <w:pPr>
              <w:pStyle w:val="TableParagraph"/>
              <w:spacing w:line="228" w:lineRule="exact"/>
              <w:ind w:left="409"/>
              <w:rPr>
                <w:b/>
                <w:sz w:val="20"/>
              </w:rPr>
            </w:pPr>
            <w:r>
              <w:rPr>
                <w:b/>
                <w:sz w:val="20"/>
              </w:rPr>
              <w:t>Urban</w:t>
            </w:r>
            <w:r>
              <w:rPr>
                <w:b/>
                <w:spacing w:val="-6"/>
                <w:sz w:val="20"/>
              </w:rPr>
              <w:t> </w:t>
            </w:r>
            <w:r>
              <w:rPr>
                <w:b/>
                <w:spacing w:val="-2"/>
                <w:sz w:val="20"/>
              </w:rPr>
              <w:t>(n=100)</w:t>
            </w:r>
          </w:p>
        </w:tc>
        <w:tc>
          <w:tcPr>
            <w:tcW w:w="679" w:type="dxa"/>
            <w:tcBorders>
              <w:left w:val="nil"/>
              <w:bottom w:val="nil"/>
            </w:tcBorders>
          </w:tcPr>
          <w:p>
            <w:pPr>
              <w:pStyle w:val="TableParagraph"/>
              <w:rPr>
                <w:sz w:val="22"/>
              </w:rPr>
            </w:pPr>
          </w:p>
        </w:tc>
        <w:tc>
          <w:tcPr>
            <w:tcW w:w="1864" w:type="dxa"/>
            <w:gridSpan w:val="3"/>
            <w:tcBorders>
              <w:bottom w:val="nil"/>
              <w:right w:val="nil"/>
            </w:tcBorders>
          </w:tcPr>
          <w:p>
            <w:pPr>
              <w:pStyle w:val="TableParagraph"/>
              <w:spacing w:line="228" w:lineRule="exact"/>
              <w:ind w:left="359"/>
              <w:rPr>
                <w:b/>
                <w:sz w:val="20"/>
              </w:rPr>
            </w:pPr>
            <w:r>
              <w:rPr>
                <w:b/>
                <w:sz w:val="20"/>
              </w:rPr>
              <w:t>Rural</w:t>
            </w:r>
            <w:r>
              <w:rPr>
                <w:b/>
                <w:spacing w:val="-7"/>
                <w:sz w:val="20"/>
              </w:rPr>
              <w:t> </w:t>
            </w:r>
            <w:r>
              <w:rPr>
                <w:b/>
                <w:spacing w:val="-2"/>
                <w:sz w:val="20"/>
              </w:rPr>
              <w:t>(n=100)</w:t>
            </w:r>
          </w:p>
        </w:tc>
        <w:tc>
          <w:tcPr>
            <w:tcW w:w="699" w:type="dxa"/>
            <w:tcBorders>
              <w:left w:val="nil"/>
              <w:bottom w:val="nil"/>
            </w:tcBorders>
          </w:tcPr>
          <w:p>
            <w:pPr>
              <w:pStyle w:val="TableParagraph"/>
              <w:rPr>
                <w:sz w:val="22"/>
              </w:rPr>
            </w:pPr>
          </w:p>
        </w:tc>
      </w:tr>
      <w:tr>
        <w:trPr>
          <w:trHeight w:val="401" w:hRule="atLeast"/>
        </w:trPr>
        <w:tc>
          <w:tcPr>
            <w:tcW w:w="4088" w:type="dxa"/>
            <w:vMerge/>
            <w:tcBorders>
              <w:top w:val="nil"/>
            </w:tcBorders>
          </w:tcPr>
          <w:p>
            <w:pPr>
              <w:rPr>
                <w:sz w:val="2"/>
                <w:szCs w:val="2"/>
              </w:rPr>
            </w:pPr>
          </w:p>
        </w:tc>
        <w:tc>
          <w:tcPr>
            <w:tcW w:w="1914" w:type="dxa"/>
            <w:gridSpan w:val="3"/>
            <w:tcBorders>
              <w:top w:val="nil"/>
              <w:bottom w:val="nil"/>
              <w:right w:val="nil"/>
            </w:tcBorders>
          </w:tcPr>
          <w:p>
            <w:pPr>
              <w:pStyle w:val="TableParagraph"/>
              <w:tabs>
                <w:tab w:pos="1499" w:val="left" w:leader="none"/>
              </w:tabs>
              <w:spacing w:line="254" w:lineRule="exact" w:before="128"/>
              <w:ind w:left="227"/>
              <w:rPr>
                <w:b/>
                <w:sz w:val="24"/>
              </w:rPr>
            </w:pPr>
            <w:r>
              <w:rPr>
                <w:b/>
                <w:spacing w:val="-5"/>
                <w:sz w:val="24"/>
              </w:rPr>
              <w:t>Yes</w:t>
            </w:r>
            <w:r>
              <w:rPr>
                <w:b/>
                <w:sz w:val="24"/>
              </w:rPr>
              <w:tab/>
            </w:r>
            <w:r>
              <w:rPr>
                <w:b/>
                <w:spacing w:val="-5"/>
                <w:sz w:val="24"/>
              </w:rPr>
              <w:t>No</w:t>
            </w:r>
          </w:p>
        </w:tc>
        <w:tc>
          <w:tcPr>
            <w:tcW w:w="679" w:type="dxa"/>
            <w:tcBorders>
              <w:top w:val="nil"/>
              <w:left w:val="nil"/>
              <w:bottom w:val="nil"/>
            </w:tcBorders>
          </w:tcPr>
          <w:p>
            <w:pPr>
              <w:pStyle w:val="TableParagraph"/>
              <w:rPr>
                <w:sz w:val="22"/>
              </w:rPr>
            </w:pPr>
          </w:p>
        </w:tc>
        <w:tc>
          <w:tcPr>
            <w:tcW w:w="1864" w:type="dxa"/>
            <w:gridSpan w:val="3"/>
            <w:tcBorders>
              <w:top w:val="nil"/>
              <w:bottom w:val="nil"/>
              <w:right w:val="nil"/>
            </w:tcBorders>
          </w:tcPr>
          <w:p>
            <w:pPr>
              <w:pStyle w:val="TableParagraph"/>
              <w:tabs>
                <w:tab w:pos="1438" w:val="left" w:leader="none"/>
              </w:tabs>
              <w:spacing w:line="254" w:lineRule="exact" w:before="128"/>
              <w:ind w:left="166"/>
              <w:rPr>
                <w:b/>
                <w:sz w:val="24"/>
              </w:rPr>
            </w:pPr>
            <w:r>
              <w:rPr>
                <w:b/>
                <w:spacing w:val="-5"/>
                <w:sz w:val="24"/>
              </w:rPr>
              <w:t>Yes</w:t>
            </w:r>
            <w:r>
              <w:rPr>
                <w:b/>
                <w:sz w:val="24"/>
              </w:rPr>
              <w:tab/>
            </w:r>
            <w:r>
              <w:rPr>
                <w:b/>
                <w:spacing w:val="-5"/>
                <w:sz w:val="24"/>
              </w:rPr>
              <w:t>No</w:t>
            </w:r>
          </w:p>
        </w:tc>
        <w:tc>
          <w:tcPr>
            <w:tcW w:w="699" w:type="dxa"/>
            <w:tcBorders>
              <w:top w:val="nil"/>
              <w:left w:val="nil"/>
              <w:bottom w:val="nil"/>
            </w:tcBorders>
          </w:tcPr>
          <w:p>
            <w:pPr>
              <w:pStyle w:val="TableParagraph"/>
              <w:rPr>
                <w:sz w:val="22"/>
              </w:rPr>
            </w:pPr>
          </w:p>
        </w:tc>
      </w:tr>
      <w:tr>
        <w:trPr>
          <w:trHeight w:val="225" w:hRule="atLeast"/>
        </w:trPr>
        <w:tc>
          <w:tcPr>
            <w:tcW w:w="4088" w:type="dxa"/>
            <w:vMerge/>
            <w:tcBorders>
              <w:top w:val="nil"/>
            </w:tcBorders>
          </w:tcPr>
          <w:p>
            <w:pPr>
              <w:rPr>
                <w:sz w:val="2"/>
                <w:szCs w:val="2"/>
              </w:rPr>
            </w:pPr>
          </w:p>
        </w:tc>
        <w:tc>
          <w:tcPr>
            <w:tcW w:w="1914" w:type="dxa"/>
            <w:gridSpan w:val="3"/>
            <w:tcBorders>
              <w:top w:val="nil"/>
              <w:right w:val="nil"/>
            </w:tcBorders>
          </w:tcPr>
          <w:p>
            <w:pPr>
              <w:pStyle w:val="TableParagraph"/>
              <w:tabs>
                <w:tab w:pos="923" w:val="left" w:leader="none"/>
                <w:tab w:pos="1440" w:val="left" w:leader="none"/>
              </w:tabs>
              <w:spacing w:line="206" w:lineRule="exact"/>
              <w:ind w:left="107"/>
              <w:rPr>
                <w:sz w:val="20"/>
              </w:rPr>
            </w:pPr>
            <w:r>
              <w:rPr>
                <w:spacing w:val="-2"/>
                <w:sz w:val="20"/>
              </w:rPr>
              <w:t>Freq.</w:t>
            </w:r>
            <w:r>
              <w:rPr>
                <w:sz w:val="20"/>
              </w:rPr>
              <w:tab/>
            </w:r>
            <w:r>
              <w:rPr>
                <w:spacing w:val="-10"/>
                <w:sz w:val="20"/>
              </w:rPr>
              <w:t>%</w:t>
            </w:r>
            <w:r>
              <w:rPr>
                <w:sz w:val="20"/>
              </w:rPr>
              <w:tab/>
            </w:r>
            <w:r>
              <w:rPr>
                <w:spacing w:val="-4"/>
                <w:sz w:val="20"/>
              </w:rPr>
              <w:t>Freq.</w:t>
            </w:r>
          </w:p>
        </w:tc>
        <w:tc>
          <w:tcPr>
            <w:tcW w:w="679" w:type="dxa"/>
            <w:tcBorders>
              <w:top w:val="nil"/>
              <w:left w:val="nil"/>
            </w:tcBorders>
          </w:tcPr>
          <w:p>
            <w:pPr>
              <w:pStyle w:val="TableParagraph"/>
              <w:spacing w:line="206" w:lineRule="exact"/>
              <w:ind w:right="355"/>
              <w:jc w:val="right"/>
              <w:rPr>
                <w:sz w:val="20"/>
              </w:rPr>
            </w:pPr>
            <w:r>
              <w:rPr>
                <w:spacing w:val="-10"/>
                <w:sz w:val="20"/>
              </w:rPr>
              <w:t>%</w:t>
            </w:r>
          </w:p>
        </w:tc>
        <w:tc>
          <w:tcPr>
            <w:tcW w:w="1864" w:type="dxa"/>
            <w:gridSpan w:val="3"/>
            <w:tcBorders>
              <w:top w:val="nil"/>
              <w:right w:val="nil"/>
            </w:tcBorders>
          </w:tcPr>
          <w:p>
            <w:pPr>
              <w:pStyle w:val="TableParagraph"/>
              <w:tabs>
                <w:tab w:pos="872" w:val="left" w:leader="none"/>
                <w:tab w:pos="1440" w:val="left" w:leader="none"/>
              </w:tabs>
              <w:spacing w:line="206" w:lineRule="exact"/>
              <w:ind w:left="106"/>
              <w:rPr>
                <w:sz w:val="20"/>
              </w:rPr>
            </w:pPr>
            <w:r>
              <w:rPr>
                <w:spacing w:val="-2"/>
                <w:sz w:val="20"/>
              </w:rPr>
              <w:t>Freq.</w:t>
            </w:r>
            <w:r>
              <w:rPr>
                <w:sz w:val="20"/>
              </w:rPr>
              <w:tab/>
            </w:r>
            <w:r>
              <w:rPr>
                <w:spacing w:val="-10"/>
                <w:sz w:val="20"/>
              </w:rPr>
              <w:t>%</w:t>
            </w:r>
            <w:r>
              <w:rPr>
                <w:sz w:val="20"/>
              </w:rPr>
              <w:tab/>
            </w:r>
            <w:r>
              <w:rPr>
                <w:spacing w:val="-2"/>
                <w:sz w:val="20"/>
              </w:rPr>
              <w:t>Freq.</w:t>
            </w:r>
          </w:p>
        </w:tc>
        <w:tc>
          <w:tcPr>
            <w:tcW w:w="699" w:type="dxa"/>
            <w:tcBorders>
              <w:top w:val="nil"/>
              <w:left w:val="nil"/>
            </w:tcBorders>
          </w:tcPr>
          <w:p>
            <w:pPr>
              <w:pStyle w:val="TableParagraph"/>
              <w:spacing w:line="206" w:lineRule="exact"/>
              <w:ind w:right="331"/>
              <w:jc w:val="right"/>
              <w:rPr>
                <w:sz w:val="20"/>
              </w:rPr>
            </w:pPr>
            <w:r>
              <w:rPr>
                <w:spacing w:val="-10"/>
                <w:sz w:val="20"/>
              </w:rPr>
              <w:t>%</w:t>
            </w:r>
          </w:p>
        </w:tc>
      </w:tr>
      <w:tr>
        <w:trPr>
          <w:trHeight w:val="688" w:hRule="atLeast"/>
        </w:trPr>
        <w:tc>
          <w:tcPr>
            <w:tcW w:w="4088" w:type="dxa"/>
          </w:tcPr>
          <w:p>
            <w:pPr>
              <w:pStyle w:val="TableParagraph"/>
              <w:tabs>
                <w:tab w:pos="467" w:val="left" w:leader="none"/>
              </w:tabs>
              <w:spacing w:line="223" w:lineRule="exact"/>
              <w:ind w:left="107"/>
              <w:rPr>
                <w:sz w:val="20"/>
              </w:rPr>
            </w:pPr>
            <w:r>
              <w:rPr>
                <w:spacing w:val="-5"/>
                <w:sz w:val="20"/>
              </w:rPr>
              <w:t>1.</w:t>
            </w:r>
            <w:r>
              <w:rPr>
                <w:sz w:val="20"/>
              </w:rPr>
              <w:tab/>
              <w:t>Online</w:t>
            </w:r>
            <w:r>
              <w:rPr>
                <w:spacing w:val="-6"/>
                <w:sz w:val="20"/>
              </w:rPr>
              <w:t> </w:t>
            </w:r>
            <w:r>
              <w:rPr>
                <w:sz w:val="20"/>
              </w:rPr>
              <w:t>social</w:t>
            </w:r>
            <w:r>
              <w:rPr>
                <w:spacing w:val="-6"/>
                <w:sz w:val="20"/>
              </w:rPr>
              <w:t> </w:t>
            </w:r>
            <w:r>
              <w:rPr>
                <w:sz w:val="20"/>
              </w:rPr>
              <w:t>activities</w:t>
            </w:r>
            <w:r>
              <w:rPr>
                <w:spacing w:val="-7"/>
                <w:sz w:val="20"/>
              </w:rPr>
              <w:t> </w:t>
            </w:r>
            <w:r>
              <w:rPr>
                <w:sz w:val="20"/>
              </w:rPr>
              <w:t>causes</w:t>
            </w:r>
            <w:r>
              <w:rPr>
                <w:spacing w:val="-4"/>
                <w:sz w:val="20"/>
              </w:rPr>
              <w:t> </w:t>
            </w:r>
            <w:r>
              <w:rPr>
                <w:spacing w:val="-2"/>
                <w:sz w:val="20"/>
              </w:rPr>
              <w:t>distracting</w:t>
            </w:r>
          </w:p>
          <w:p>
            <w:pPr>
              <w:pStyle w:val="TableParagraph"/>
              <w:spacing w:before="115"/>
              <w:ind w:left="467"/>
              <w:rPr>
                <w:sz w:val="20"/>
              </w:rPr>
            </w:pPr>
            <w:r>
              <w:rPr>
                <w:sz w:val="20"/>
              </w:rPr>
              <w:t>while</w:t>
            </w:r>
            <w:r>
              <w:rPr>
                <w:spacing w:val="-4"/>
                <w:sz w:val="20"/>
              </w:rPr>
              <w:t> </w:t>
            </w:r>
            <w:r>
              <w:rPr>
                <w:sz w:val="20"/>
              </w:rPr>
              <w:t>using</w:t>
            </w:r>
            <w:r>
              <w:rPr>
                <w:spacing w:val="-6"/>
                <w:sz w:val="20"/>
              </w:rPr>
              <w:t> </w:t>
            </w:r>
            <w:r>
              <w:rPr>
                <w:sz w:val="20"/>
              </w:rPr>
              <w:t>the</w:t>
            </w:r>
            <w:r>
              <w:rPr>
                <w:spacing w:val="-5"/>
                <w:sz w:val="20"/>
              </w:rPr>
              <w:t> </w:t>
            </w:r>
            <w:r>
              <w:rPr>
                <w:spacing w:val="-2"/>
                <w:sz w:val="20"/>
              </w:rPr>
              <w:t>internet</w:t>
            </w:r>
          </w:p>
        </w:tc>
        <w:tc>
          <w:tcPr>
            <w:tcW w:w="509" w:type="dxa"/>
            <w:tcBorders>
              <w:right w:val="nil"/>
            </w:tcBorders>
          </w:tcPr>
          <w:p>
            <w:pPr>
              <w:pStyle w:val="TableParagraph"/>
              <w:spacing w:line="223" w:lineRule="exact"/>
              <w:ind w:right="86"/>
              <w:jc w:val="center"/>
              <w:rPr>
                <w:sz w:val="20"/>
              </w:rPr>
            </w:pPr>
            <w:r>
              <w:rPr>
                <w:spacing w:val="-5"/>
                <w:sz w:val="20"/>
              </w:rPr>
              <w:t>97</w:t>
            </w:r>
          </w:p>
        </w:tc>
        <w:tc>
          <w:tcPr>
            <w:tcW w:w="765" w:type="dxa"/>
            <w:tcBorders>
              <w:left w:val="nil"/>
              <w:right w:val="nil"/>
            </w:tcBorders>
          </w:tcPr>
          <w:p>
            <w:pPr>
              <w:pStyle w:val="TableParagraph"/>
              <w:spacing w:line="223" w:lineRule="exact"/>
              <w:ind w:left="254"/>
              <w:rPr>
                <w:sz w:val="20"/>
              </w:rPr>
            </w:pPr>
            <w:r>
              <w:rPr>
                <w:spacing w:val="-5"/>
                <w:sz w:val="20"/>
              </w:rPr>
              <w:t>97%</w:t>
            </w:r>
          </w:p>
        </w:tc>
        <w:tc>
          <w:tcPr>
            <w:tcW w:w="640" w:type="dxa"/>
            <w:tcBorders>
              <w:left w:val="nil"/>
              <w:right w:val="nil"/>
            </w:tcBorders>
          </w:tcPr>
          <w:p>
            <w:pPr>
              <w:pStyle w:val="TableParagraph"/>
              <w:spacing w:line="223" w:lineRule="exact"/>
              <w:ind w:left="253"/>
              <w:rPr>
                <w:sz w:val="20"/>
              </w:rPr>
            </w:pPr>
            <w:r>
              <w:rPr>
                <w:spacing w:val="-10"/>
                <w:sz w:val="20"/>
              </w:rPr>
              <w:t>3</w:t>
            </w:r>
          </w:p>
        </w:tc>
        <w:tc>
          <w:tcPr>
            <w:tcW w:w="679" w:type="dxa"/>
            <w:tcBorders>
              <w:left w:val="nil"/>
            </w:tcBorders>
          </w:tcPr>
          <w:p>
            <w:pPr>
              <w:pStyle w:val="TableParagraph"/>
              <w:spacing w:line="223" w:lineRule="exact"/>
              <w:ind w:right="294"/>
              <w:jc w:val="right"/>
              <w:rPr>
                <w:sz w:val="20"/>
              </w:rPr>
            </w:pPr>
            <w:r>
              <w:rPr>
                <w:spacing w:val="-5"/>
                <w:sz w:val="20"/>
              </w:rPr>
              <w:t>3%</w:t>
            </w:r>
          </w:p>
        </w:tc>
        <w:tc>
          <w:tcPr>
            <w:tcW w:w="610" w:type="dxa"/>
            <w:tcBorders>
              <w:right w:val="nil"/>
            </w:tcBorders>
          </w:tcPr>
          <w:p>
            <w:pPr>
              <w:pStyle w:val="TableParagraph"/>
              <w:spacing w:line="223" w:lineRule="exact"/>
              <w:ind w:left="112"/>
              <w:jc w:val="center"/>
              <w:rPr>
                <w:sz w:val="20"/>
              </w:rPr>
            </w:pPr>
            <w:r>
              <w:rPr>
                <w:spacing w:val="-5"/>
                <w:sz w:val="20"/>
              </w:rPr>
              <w:t>98</w:t>
            </w:r>
          </w:p>
        </w:tc>
        <w:tc>
          <w:tcPr>
            <w:tcW w:w="689" w:type="dxa"/>
            <w:tcBorders>
              <w:left w:val="nil"/>
              <w:right w:val="nil"/>
            </w:tcBorders>
          </w:tcPr>
          <w:p>
            <w:pPr>
              <w:pStyle w:val="TableParagraph"/>
              <w:spacing w:line="223" w:lineRule="exact"/>
              <w:ind w:left="153"/>
              <w:rPr>
                <w:sz w:val="20"/>
              </w:rPr>
            </w:pPr>
            <w:r>
              <w:rPr>
                <w:spacing w:val="-5"/>
                <w:sz w:val="20"/>
              </w:rPr>
              <w:t>98%</w:t>
            </w:r>
          </w:p>
        </w:tc>
        <w:tc>
          <w:tcPr>
            <w:tcW w:w="565" w:type="dxa"/>
            <w:tcBorders>
              <w:left w:val="nil"/>
              <w:right w:val="nil"/>
            </w:tcBorders>
          </w:tcPr>
          <w:p>
            <w:pPr>
              <w:pStyle w:val="TableParagraph"/>
              <w:spacing w:line="223" w:lineRule="exact"/>
              <w:ind w:right="206"/>
              <w:jc w:val="center"/>
              <w:rPr>
                <w:sz w:val="20"/>
              </w:rPr>
            </w:pPr>
            <w:r>
              <w:rPr>
                <w:spacing w:val="-10"/>
                <w:sz w:val="20"/>
              </w:rPr>
              <w:t>2</w:t>
            </w:r>
          </w:p>
        </w:tc>
        <w:tc>
          <w:tcPr>
            <w:tcW w:w="699" w:type="dxa"/>
            <w:tcBorders>
              <w:left w:val="nil"/>
            </w:tcBorders>
          </w:tcPr>
          <w:p>
            <w:pPr>
              <w:pStyle w:val="TableParagraph"/>
              <w:spacing w:line="223" w:lineRule="exact"/>
              <w:ind w:right="263"/>
              <w:jc w:val="right"/>
              <w:rPr>
                <w:sz w:val="20"/>
              </w:rPr>
            </w:pPr>
            <w:r>
              <w:rPr>
                <w:spacing w:val="-5"/>
                <w:sz w:val="20"/>
              </w:rPr>
              <w:t>2%</w:t>
            </w:r>
          </w:p>
        </w:tc>
      </w:tr>
      <w:tr>
        <w:trPr>
          <w:trHeight w:val="690" w:hRule="atLeast"/>
        </w:trPr>
        <w:tc>
          <w:tcPr>
            <w:tcW w:w="4088" w:type="dxa"/>
          </w:tcPr>
          <w:p>
            <w:pPr>
              <w:pStyle w:val="TableParagraph"/>
              <w:tabs>
                <w:tab w:pos="467" w:val="left" w:leader="none"/>
              </w:tabs>
              <w:spacing w:line="223" w:lineRule="exact"/>
              <w:ind w:left="107"/>
              <w:rPr>
                <w:sz w:val="20"/>
              </w:rPr>
            </w:pPr>
            <w:r>
              <w:rPr>
                <w:spacing w:val="-5"/>
                <w:sz w:val="20"/>
              </w:rPr>
              <w:t>2.</w:t>
            </w:r>
            <w:r>
              <w:rPr>
                <w:sz w:val="20"/>
              </w:rPr>
              <w:tab/>
              <w:t>Socialization</w:t>
            </w:r>
            <w:r>
              <w:rPr>
                <w:spacing w:val="-8"/>
                <w:sz w:val="20"/>
              </w:rPr>
              <w:t> </w:t>
            </w:r>
            <w:r>
              <w:rPr>
                <w:sz w:val="20"/>
              </w:rPr>
              <w:t>contact</w:t>
            </w:r>
            <w:r>
              <w:rPr>
                <w:spacing w:val="-5"/>
                <w:sz w:val="20"/>
              </w:rPr>
              <w:t> </w:t>
            </w:r>
            <w:r>
              <w:rPr>
                <w:sz w:val="20"/>
              </w:rPr>
              <w:t>with</w:t>
            </w:r>
            <w:r>
              <w:rPr>
                <w:spacing w:val="-8"/>
                <w:sz w:val="20"/>
              </w:rPr>
              <w:t> </w:t>
            </w:r>
            <w:r>
              <w:rPr>
                <w:sz w:val="20"/>
              </w:rPr>
              <w:t>friends</w:t>
            </w:r>
            <w:r>
              <w:rPr>
                <w:spacing w:val="-8"/>
                <w:sz w:val="20"/>
              </w:rPr>
              <w:t> </w:t>
            </w:r>
            <w:r>
              <w:rPr>
                <w:spacing w:val="-2"/>
                <w:sz w:val="20"/>
              </w:rPr>
              <w:t>causes</w:t>
            </w:r>
          </w:p>
          <w:p>
            <w:pPr>
              <w:pStyle w:val="TableParagraph"/>
              <w:spacing w:before="115"/>
              <w:ind w:left="467"/>
              <w:rPr>
                <w:sz w:val="20"/>
              </w:rPr>
            </w:pPr>
            <w:r>
              <w:rPr>
                <w:sz w:val="20"/>
              </w:rPr>
              <w:t>distractions</w:t>
            </w:r>
            <w:r>
              <w:rPr>
                <w:spacing w:val="-4"/>
                <w:sz w:val="20"/>
              </w:rPr>
              <w:t> </w:t>
            </w:r>
            <w:r>
              <w:rPr>
                <w:sz w:val="20"/>
              </w:rPr>
              <w:t>while</w:t>
            </w:r>
            <w:r>
              <w:rPr>
                <w:spacing w:val="-5"/>
                <w:sz w:val="20"/>
              </w:rPr>
              <w:t> </w:t>
            </w:r>
            <w:r>
              <w:rPr>
                <w:sz w:val="20"/>
              </w:rPr>
              <w:t>reading</w:t>
            </w:r>
            <w:r>
              <w:rPr>
                <w:spacing w:val="-6"/>
                <w:sz w:val="20"/>
              </w:rPr>
              <w:t> </w:t>
            </w:r>
            <w:r>
              <w:rPr>
                <w:sz w:val="20"/>
              </w:rPr>
              <w:t>on</w:t>
            </w:r>
            <w:r>
              <w:rPr>
                <w:spacing w:val="-6"/>
                <w:sz w:val="20"/>
              </w:rPr>
              <w:t> </w:t>
            </w:r>
            <w:r>
              <w:rPr>
                <w:sz w:val="20"/>
              </w:rPr>
              <w:t>the</w:t>
            </w:r>
            <w:r>
              <w:rPr>
                <w:spacing w:val="-6"/>
                <w:sz w:val="20"/>
              </w:rPr>
              <w:t> </w:t>
            </w:r>
            <w:r>
              <w:rPr>
                <w:spacing w:val="-2"/>
                <w:sz w:val="20"/>
              </w:rPr>
              <w:t>internet.</w:t>
            </w:r>
          </w:p>
        </w:tc>
        <w:tc>
          <w:tcPr>
            <w:tcW w:w="509" w:type="dxa"/>
            <w:tcBorders>
              <w:right w:val="nil"/>
            </w:tcBorders>
          </w:tcPr>
          <w:p>
            <w:pPr>
              <w:pStyle w:val="TableParagraph"/>
              <w:spacing w:line="223" w:lineRule="exact"/>
              <w:ind w:right="86"/>
              <w:jc w:val="center"/>
              <w:rPr>
                <w:sz w:val="20"/>
              </w:rPr>
            </w:pPr>
            <w:r>
              <w:rPr>
                <w:spacing w:val="-5"/>
                <w:sz w:val="20"/>
              </w:rPr>
              <w:t>43</w:t>
            </w:r>
          </w:p>
        </w:tc>
        <w:tc>
          <w:tcPr>
            <w:tcW w:w="765" w:type="dxa"/>
            <w:tcBorders>
              <w:left w:val="nil"/>
              <w:right w:val="nil"/>
            </w:tcBorders>
          </w:tcPr>
          <w:p>
            <w:pPr>
              <w:pStyle w:val="TableParagraph"/>
              <w:spacing w:line="223" w:lineRule="exact"/>
              <w:ind w:left="204"/>
              <w:rPr>
                <w:sz w:val="20"/>
              </w:rPr>
            </w:pPr>
            <w:r>
              <w:rPr>
                <w:spacing w:val="-5"/>
                <w:sz w:val="20"/>
              </w:rPr>
              <w:t>43%</w:t>
            </w:r>
          </w:p>
        </w:tc>
        <w:tc>
          <w:tcPr>
            <w:tcW w:w="640" w:type="dxa"/>
            <w:tcBorders>
              <w:left w:val="nil"/>
              <w:right w:val="nil"/>
            </w:tcBorders>
          </w:tcPr>
          <w:p>
            <w:pPr>
              <w:pStyle w:val="TableParagraph"/>
              <w:spacing w:line="223" w:lineRule="exact"/>
              <w:ind w:left="153"/>
              <w:rPr>
                <w:sz w:val="20"/>
              </w:rPr>
            </w:pPr>
            <w:r>
              <w:rPr>
                <w:spacing w:val="-5"/>
                <w:sz w:val="20"/>
              </w:rPr>
              <w:t>57</w:t>
            </w:r>
          </w:p>
        </w:tc>
        <w:tc>
          <w:tcPr>
            <w:tcW w:w="679" w:type="dxa"/>
            <w:tcBorders>
              <w:left w:val="nil"/>
            </w:tcBorders>
          </w:tcPr>
          <w:p>
            <w:pPr>
              <w:pStyle w:val="TableParagraph"/>
              <w:spacing w:line="223" w:lineRule="exact"/>
              <w:ind w:right="243"/>
              <w:jc w:val="right"/>
              <w:rPr>
                <w:sz w:val="20"/>
              </w:rPr>
            </w:pPr>
            <w:r>
              <w:rPr>
                <w:spacing w:val="-5"/>
                <w:sz w:val="20"/>
              </w:rPr>
              <w:t>57%</w:t>
            </w:r>
          </w:p>
        </w:tc>
        <w:tc>
          <w:tcPr>
            <w:tcW w:w="610" w:type="dxa"/>
            <w:tcBorders>
              <w:right w:val="nil"/>
            </w:tcBorders>
          </w:tcPr>
          <w:p>
            <w:pPr>
              <w:pStyle w:val="TableParagraph"/>
              <w:spacing w:line="223" w:lineRule="exact"/>
              <w:ind w:left="112" w:right="100"/>
              <w:jc w:val="center"/>
              <w:rPr>
                <w:sz w:val="20"/>
              </w:rPr>
            </w:pPr>
            <w:r>
              <w:rPr>
                <w:spacing w:val="-10"/>
                <w:sz w:val="20"/>
              </w:rPr>
              <w:t>8</w:t>
            </w:r>
          </w:p>
        </w:tc>
        <w:tc>
          <w:tcPr>
            <w:tcW w:w="689" w:type="dxa"/>
            <w:tcBorders>
              <w:left w:val="nil"/>
              <w:right w:val="nil"/>
            </w:tcBorders>
          </w:tcPr>
          <w:p>
            <w:pPr>
              <w:pStyle w:val="TableParagraph"/>
              <w:spacing w:line="223" w:lineRule="exact"/>
              <w:ind w:left="251"/>
              <w:rPr>
                <w:sz w:val="20"/>
              </w:rPr>
            </w:pPr>
            <w:r>
              <w:rPr>
                <w:spacing w:val="-5"/>
                <w:sz w:val="20"/>
              </w:rPr>
              <w:t>8%</w:t>
            </w:r>
          </w:p>
        </w:tc>
        <w:tc>
          <w:tcPr>
            <w:tcW w:w="565" w:type="dxa"/>
            <w:tcBorders>
              <w:left w:val="nil"/>
              <w:right w:val="nil"/>
            </w:tcBorders>
          </w:tcPr>
          <w:p>
            <w:pPr>
              <w:pStyle w:val="TableParagraph"/>
              <w:spacing w:line="223" w:lineRule="exact"/>
              <w:ind w:right="206"/>
              <w:jc w:val="center"/>
              <w:rPr>
                <w:sz w:val="20"/>
              </w:rPr>
            </w:pPr>
            <w:r>
              <w:rPr>
                <w:spacing w:val="-5"/>
                <w:sz w:val="20"/>
              </w:rPr>
              <w:t>92</w:t>
            </w:r>
          </w:p>
        </w:tc>
        <w:tc>
          <w:tcPr>
            <w:tcW w:w="699" w:type="dxa"/>
            <w:tcBorders>
              <w:left w:val="nil"/>
            </w:tcBorders>
          </w:tcPr>
          <w:p>
            <w:pPr>
              <w:pStyle w:val="TableParagraph"/>
              <w:spacing w:line="223" w:lineRule="exact"/>
              <w:ind w:right="263"/>
              <w:jc w:val="right"/>
              <w:rPr>
                <w:sz w:val="20"/>
              </w:rPr>
            </w:pPr>
            <w:r>
              <w:rPr>
                <w:spacing w:val="-5"/>
                <w:sz w:val="20"/>
              </w:rPr>
              <w:t>92%</w:t>
            </w:r>
          </w:p>
        </w:tc>
      </w:tr>
      <w:tr>
        <w:trPr>
          <w:trHeight w:val="690" w:hRule="atLeast"/>
        </w:trPr>
        <w:tc>
          <w:tcPr>
            <w:tcW w:w="4088" w:type="dxa"/>
          </w:tcPr>
          <w:p>
            <w:pPr>
              <w:pStyle w:val="TableParagraph"/>
              <w:tabs>
                <w:tab w:pos="467" w:val="left" w:leader="none"/>
              </w:tabs>
              <w:spacing w:line="223" w:lineRule="exact"/>
              <w:ind w:left="107"/>
              <w:rPr>
                <w:sz w:val="20"/>
              </w:rPr>
            </w:pPr>
            <w:r>
              <w:rPr>
                <w:spacing w:val="-5"/>
                <w:sz w:val="20"/>
              </w:rPr>
              <w:t>3.</w:t>
            </w:r>
            <w:r>
              <w:rPr>
                <w:sz w:val="20"/>
              </w:rPr>
              <w:tab/>
              <w:t>Internet</w:t>
            </w:r>
            <w:r>
              <w:rPr>
                <w:spacing w:val="-7"/>
                <w:sz w:val="20"/>
              </w:rPr>
              <w:t> </w:t>
            </w:r>
            <w:r>
              <w:rPr>
                <w:sz w:val="20"/>
              </w:rPr>
              <w:t>utilization</w:t>
            </w:r>
            <w:r>
              <w:rPr>
                <w:spacing w:val="-9"/>
                <w:sz w:val="20"/>
              </w:rPr>
              <w:t> </w:t>
            </w:r>
            <w:r>
              <w:rPr>
                <w:sz w:val="20"/>
              </w:rPr>
              <w:t>causes</w:t>
            </w:r>
            <w:r>
              <w:rPr>
                <w:spacing w:val="-9"/>
                <w:sz w:val="20"/>
              </w:rPr>
              <w:t> </w:t>
            </w:r>
            <w:r>
              <w:rPr>
                <w:sz w:val="20"/>
              </w:rPr>
              <w:t>exposure</w:t>
            </w:r>
            <w:r>
              <w:rPr>
                <w:spacing w:val="-8"/>
                <w:sz w:val="20"/>
              </w:rPr>
              <w:t> </w:t>
            </w:r>
            <w:r>
              <w:rPr>
                <w:spacing w:val="-5"/>
                <w:sz w:val="20"/>
              </w:rPr>
              <w:t>to</w:t>
            </w:r>
          </w:p>
          <w:p>
            <w:pPr>
              <w:pStyle w:val="TableParagraph"/>
              <w:spacing w:before="115"/>
              <w:ind w:left="467"/>
              <w:rPr>
                <w:sz w:val="20"/>
              </w:rPr>
            </w:pPr>
            <w:r>
              <w:rPr>
                <w:sz w:val="20"/>
              </w:rPr>
              <w:t>illicit</w:t>
            </w:r>
            <w:r>
              <w:rPr>
                <w:spacing w:val="-6"/>
                <w:sz w:val="20"/>
              </w:rPr>
              <w:t> </w:t>
            </w:r>
            <w:r>
              <w:rPr>
                <w:spacing w:val="-4"/>
                <w:sz w:val="20"/>
              </w:rPr>
              <w:t>acts</w:t>
            </w:r>
          </w:p>
        </w:tc>
        <w:tc>
          <w:tcPr>
            <w:tcW w:w="509" w:type="dxa"/>
            <w:tcBorders>
              <w:right w:val="nil"/>
            </w:tcBorders>
          </w:tcPr>
          <w:p>
            <w:pPr>
              <w:pStyle w:val="TableParagraph"/>
              <w:spacing w:line="223" w:lineRule="exact"/>
              <w:ind w:right="86"/>
              <w:jc w:val="center"/>
              <w:rPr>
                <w:sz w:val="20"/>
              </w:rPr>
            </w:pPr>
            <w:r>
              <w:rPr>
                <w:spacing w:val="-5"/>
                <w:sz w:val="20"/>
              </w:rPr>
              <w:t>21</w:t>
            </w:r>
          </w:p>
        </w:tc>
        <w:tc>
          <w:tcPr>
            <w:tcW w:w="765" w:type="dxa"/>
            <w:tcBorders>
              <w:left w:val="nil"/>
              <w:right w:val="nil"/>
            </w:tcBorders>
          </w:tcPr>
          <w:p>
            <w:pPr>
              <w:pStyle w:val="TableParagraph"/>
              <w:spacing w:line="223" w:lineRule="exact"/>
              <w:ind w:left="204"/>
              <w:rPr>
                <w:sz w:val="20"/>
              </w:rPr>
            </w:pPr>
            <w:r>
              <w:rPr>
                <w:spacing w:val="-5"/>
                <w:sz w:val="20"/>
              </w:rPr>
              <w:t>21%</w:t>
            </w:r>
          </w:p>
        </w:tc>
        <w:tc>
          <w:tcPr>
            <w:tcW w:w="640" w:type="dxa"/>
            <w:tcBorders>
              <w:left w:val="nil"/>
              <w:right w:val="nil"/>
            </w:tcBorders>
          </w:tcPr>
          <w:p>
            <w:pPr>
              <w:pStyle w:val="TableParagraph"/>
              <w:spacing w:line="223" w:lineRule="exact"/>
              <w:ind w:left="153"/>
              <w:rPr>
                <w:sz w:val="20"/>
              </w:rPr>
            </w:pPr>
            <w:r>
              <w:rPr>
                <w:spacing w:val="-5"/>
                <w:sz w:val="20"/>
              </w:rPr>
              <w:t>79</w:t>
            </w:r>
          </w:p>
        </w:tc>
        <w:tc>
          <w:tcPr>
            <w:tcW w:w="679" w:type="dxa"/>
            <w:tcBorders>
              <w:left w:val="nil"/>
            </w:tcBorders>
          </w:tcPr>
          <w:p>
            <w:pPr>
              <w:pStyle w:val="TableParagraph"/>
              <w:spacing w:line="223" w:lineRule="exact"/>
              <w:ind w:right="243"/>
              <w:jc w:val="right"/>
              <w:rPr>
                <w:sz w:val="20"/>
              </w:rPr>
            </w:pPr>
            <w:r>
              <w:rPr>
                <w:spacing w:val="-5"/>
                <w:sz w:val="20"/>
              </w:rPr>
              <w:t>79%</w:t>
            </w:r>
          </w:p>
        </w:tc>
        <w:tc>
          <w:tcPr>
            <w:tcW w:w="610" w:type="dxa"/>
            <w:tcBorders>
              <w:right w:val="nil"/>
            </w:tcBorders>
          </w:tcPr>
          <w:p>
            <w:pPr>
              <w:pStyle w:val="TableParagraph"/>
              <w:spacing w:line="223" w:lineRule="exact"/>
              <w:ind w:left="112"/>
              <w:jc w:val="center"/>
              <w:rPr>
                <w:sz w:val="20"/>
              </w:rPr>
            </w:pPr>
            <w:r>
              <w:rPr>
                <w:spacing w:val="-5"/>
                <w:sz w:val="20"/>
              </w:rPr>
              <w:t>58</w:t>
            </w:r>
          </w:p>
        </w:tc>
        <w:tc>
          <w:tcPr>
            <w:tcW w:w="689" w:type="dxa"/>
            <w:tcBorders>
              <w:left w:val="nil"/>
              <w:right w:val="nil"/>
            </w:tcBorders>
          </w:tcPr>
          <w:p>
            <w:pPr>
              <w:pStyle w:val="TableParagraph"/>
              <w:spacing w:line="223" w:lineRule="exact"/>
              <w:ind w:left="201"/>
              <w:rPr>
                <w:sz w:val="20"/>
              </w:rPr>
            </w:pPr>
            <w:r>
              <w:rPr>
                <w:spacing w:val="-5"/>
                <w:sz w:val="20"/>
              </w:rPr>
              <w:t>58%</w:t>
            </w:r>
          </w:p>
        </w:tc>
        <w:tc>
          <w:tcPr>
            <w:tcW w:w="565" w:type="dxa"/>
            <w:tcBorders>
              <w:left w:val="nil"/>
              <w:right w:val="nil"/>
            </w:tcBorders>
          </w:tcPr>
          <w:p>
            <w:pPr>
              <w:pStyle w:val="TableParagraph"/>
              <w:spacing w:line="223" w:lineRule="exact"/>
              <w:ind w:right="101"/>
              <w:jc w:val="center"/>
              <w:rPr>
                <w:sz w:val="20"/>
              </w:rPr>
            </w:pPr>
            <w:r>
              <w:rPr>
                <w:spacing w:val="-5"/>
                <w:sz w:val="20"/>
              </w:rPr>
              <w:t>42</w:t>
            </w:r>
          </w:p>
        </w:tc>
        <w:tc>
          <w:tcPr>
            <w:tcW w:w="699" w:type="dxa"/>
            <w:tcBorders>
              <w:left w:val="nil"/>
            </w:tcBorders>
          </w:tcPr>
          <w:p>
            <w:pPr>
              <w:pStyle w:val="TableParagraph"/>
              <w:spacing w:line="223" w:lineRule="exact"/>
              <w:ind w:right="261"/>
              <w:jc w:val="right"/>
              <w:rPr>
                <w:sz w:val="20"/>
              </w:rPr>
            </w:pPr>
            <w:r>
              <w:rPr>
                <w:spacing w:val="-5"/>
                <w:sz w:val="20"/>
              </w:rPr>
              <w:t>42%</w:t>
            </w:r>
          </w:p>
        </w:tc>
      </w:tr>
      <w:tr>
        <w:trPr>
          <w:trHeight w:val="688" w:hRule="atLeast"/>
        </w:trPr>
        <w:tc>
          <w:tcPr>
            <w:tcW w:w="4088" w:type="dxa"/>
          </w:tcPr>
          <w:p>
            <w:pPr>
              <w:pStyle w:val="TableParagraph"/>
              <w:tabs>
                <w:tab w:pos="467" w:val="left" w:leader="none"/>
              </w:tabs>
              <w:spacing w:line="223" w:lineRule="exact"/>
              <w:ind w:left="107"/>
              <w:rPr>
                <w:sz w:val="20"/>
              </w:rPr>
            </w:pPr>
            <w:r>
              <w:rPr>
                <w:spacing w:val="-5"/>
                <w:sz w:val="20"/>
              </w:rPr>
              <w:t>4.</w:t>
            </w:r>
            <w:r>
              <w:rPr>
                <w:sz w:val="20"/>
              </w:rPr>
              <w:tab/>
              <w:t>Internet</w:t>
            </w:r>
            <w:r>
              <w:rPr>
                <w:spacing w:val="-4"/>
                <w:sz w:val="20"/>
              </w:rPr>
              <w:t> </w:t>
            </w:r>
            <w:r>
              <w:rPr>
                <w:sz w:val="20"/>
              </w:rPr>
              <w:t>utilization</w:t>
            </w:r>
            <w:r>
              <w:rPr>
                <w:spacing w:val="-5"/>
                <w:sz w:val="20"/>
              </w:rPr>
              <w:t> </w:t>
            </w:r>
            <w:r>
              <w:rPr>
                <w:sz w:val="20"/>
              </w:rPr>
              <w:t>makes</w:t>
            </w:r>
            <w:r>
              <w:rPr>
                <w:spacing w:val="-6"/>
                <w:sz w:val="20"/>
              </w:rPr>
              <w:t> </w:t>
            </w:r>
            <w:r>
              <w:rPr>
                <w:sz w:val="20"/>
              </w:rPr>
              <w:t>one</w:t>
            </w:r>
            <w:r>
              <w:rPr>
                <w:spacing w:val="-4"/>
                <w:sz w:val="20"/>
              </w:rPr>
              <w:t> </w:t>
            </w:r>
            <w:r>
              <w:rPr>
                <w:sz w:val="20"/>
              </w:rPr>
              <w:t>late</w:t>
            </w:r>
            <w:r>
              <w:rPr>
                <w:spacing w:val="-6"/>
                <w:sz w:val="20"/>
              </w:rPr>
              <w:t> </w:t>
            </w:r>
            <w:r>
              <w:rPr>
                <w:sz w:val="20"/>
              </w:rPr>
              <w:t>to</w:t>
            </w:r>
            <w:r>
              <w:rPr>
                <w:spacing w:val="-4"/>
                <w:sz w:val="20"/>
              </w:rPr>
              <w:t> </w:t>
            </w:r>
            <w:r>
              <w:rPr>
                <w:spacing w:val="-2"/>
                <w:sz w:val="20"/>
              </w:rPr>
              <w:t>class</w:t>
            </w:r>
          </w:p>
          <w:p>
            <w:pPr>
              <w:pStyle w:val="TableParagraph"/>
              <w:spacing w:before="116"/>
              <w:ind w:left="467"/>
              <w:rPr>
                <w:sz w:val="20"/>
              </w:rPr>
            </w:pPr>
            <w:r>
              <w:rPr>
                <w:sz w:val="20"/>
              </w:rPr>
              <w:t>or</w:t>
            </w:r>
            <w:r>
              <w:rPr>
                <w:spacing w:val="-4"/>
                <w:sz w:val="20"/>
              </w:rPr>
              <w:t> </w:t>
            </w:r>
            <w:r>
              <w:rPr>
                <w:sz w:val="20"/>
              </w:rPr>
              <w:t>miss</w:t>
            </w:r>
            <w:r>
              <w:rPr>
                <w:spacing w:val="-5"/>
                <w:sz w:val="20"/>
              </w:rPr>
              <w:t> </w:t>
            </w:r>
            <w:r>
              <w:rPr>
                <w:spacing w:val="-2"/>
                <w:sz w:val="20"/>
              </w:rPr>
              <w:t>lectures</w:t>
            </w:r>
          </w:p>
        </w:tc>
        <w:tc>
          <w:tcPr>
            <w:tcW w:w="509" w:type="dxa"/>
            <w:tcBorders>
              <w:right w:val="nil"/>
            </w:tcBorders>
          </w:tcPr>
          <w:p>
            <w:pPr>
              <w:pStyle w:val="TableParagraph"/>
              <w:spacing w:line="223" w:lineRule="exact"/>
              <w:ind w:right="86"/>
              <w:jc w:val="center"/>
              <w:rPr>
                <w:sz w:val="20"/>
              </w:rPr>
            </w:pPr>
            <w:r>
              <w:rPr>
                <w:spacing w:val="-5"/>
                <w:sz w:val="20"/>
              </w:rPr>
              <w:t>18</w:t>
            </w:r>
          </w:p>
        </w:tc>
        <w:tc>
          <w:tcPr>
            <w:tcW w:w="765" w:type="dxa"/>
            <w:tcBorders>
              <w:left w:val="nil"/>
              <w:right w:val="nil"/>
            </w:tcBorders>
          </w:tcPr>
          <w:p>
            <w:pPr>
              <w:pStyle w:val="TableParagraph"/>
              <w:spacing w:line="223" w:lineRule="exact"/>
              <w:ind w:left="254"/>
              <w:rPr>
                <w:sz w:val="20"/>
              </w:rPr>
            </w:pPr>
            <w:r>
              <w:rPr>
                <w:spacing w:val="-5"/>
                <w:sz w:val="20"/>
              </w:rPr>
              <w:t>18%</w:t>
            </w:r>
          </w:p>
        </w:tc>
        <w:tc>
          <w:tcPr>
            <w:tcW w:w="640" w:type="dxa"/>
            <w:tcBorders>
              <w:left w:val="nil"/>
              <w:right w:val="nil"/>
            </w:tcBorders>
          </w:tcPr>
          <w:p>
            <w:pPr>
              <w:pStyle w:val="TableParagraph"/>
              <w:spacing w:line="223" w:lineRule="exact"/>
              <w:ind w:left="203"/>
              <w:rPr>
                <w:sz w:val="20"/>
              </w:rPr>
            </w:pPr>
            <w:r>
              <w:rPr>
                <w:spacing w:val="-5"/>
                <w:sz w:val="20"/>
              </w:rPr>
              <w:t>82</w:t>
            </w:r>
          </w:p>
        </w:tc>
        <w:tc>
          <w:tcPr>
            <w:tcW w:w="679" w:type="dxa"/>
            <w:tcBorders>
              <w:left w:val="nil"/>
            </w:tcBorders>
          </w:tcPr>
          <w:p>
            <w:pPr>
              <w:pStyle w:val="TableParagraph"/>
              <w:spacing w:line="223" w:lineRule="exact"/>
              <w:ind w:right="243"/>
              <w:jc w:val="right"/>
              <w:rPr>
                <w:sz w:val="20"/>
              </w:rPr>
            </w:pPr>
            <w:r>
              <w:rPr>
                <w:spacing w:val="-5"/>
                <w:sz w:val="20"/>
              </w:rPr>
              <w:t>82%</w:t>
            </w:r>
          </w:p>
        </w:tc>
        <w:tc>
          <w:tcPr>
            <w:tcW w:w="610" w:type="dxa"/>
            <w:tcBorders>
              <w:right w:val="nil"/>
            </w:tcBorders>
          </w:tcPr>
          <w:p>
            <w:pPr>
              <w:pStyle w:val="TableParagraph"/>
              <w:spacing w:line="223" w:lineRule="exact"/>
              <w:ind w:left="112" w:right="101"/>
              <w:jc w:val="center"/>
              <w:rPr>
                <w:sz w:val="20"/>
              </w:rPr>
            </w:pPr>
            <w:r>
              <w:rPr>
                <w:spacing w:val="-5"/>
                <w:sz w:val="20"/>
              </w:rPr>
              <w:t>33</w:t>
            </w:r>
          </w:p>
        </w:tc>
        <w:tc>
          <w:tcPr>
            <w:tcW w:w="689" w:type="dxa"/>
            <w:tcBorders>
              <w:left w:val="nil"/>
              <w:right w:val="nil"/>
            </w:tcBorders>
          </w:tcPr>
          <w:p>
            <w:pPr>
              <w:pStyle w:val="TableParagraph"/>
              <w:spacing w:line="223" w:lineRule="exact"/>
              <w:ind w:left="251"/>
              <w:rPr>
                <w:sz w:val="20"/>
              </w:rPr>
            </w:pPr>
            <w:r>
              <w:rPr>
                <w:spacing w:val="-5"/>
                <w:sz w:val="20"/>
              </w:rPr>
              <w:t>33%</w:t>
            </w:r>
          </w:p>
        </w:tc>
        <w:tc>
          <w:tcPr>
            <w:tcW w:w="565" w:type="dxa"/>
            <w:tcBorders>
              <w:left w:val="nil"/>
              <w:right w:val="nil"/>
            </w:tcBorders>
          </w:tcPr>
          <w:p>
            <w:pPr>
              <w:pStyle w:val="TableParagraph"/>
              <w:spacing w:line="223" w:lineRule="exact"/>
              <w:ind w:right="5"/>
              <w:jc w:val="center"/>
              <w:rPr>
                <w:sz w:val="20"/>
              </w:rPr>
            </w:pPr>
            <w:r>
              <w:rPr>
                <w:spacing w:val="-5"/>
                <w:sz w:val="20"/>
              </w:rPr>
              <w:t>67</w:t>
            </w:r>
          </w:p>
        </w:tc>
        <w:tc>
          <w:tcPr>
            <w:tcW w:w="699" w:type="dxa"/>
            <w:tcBorders>
              <w:left w:val="nil"/>
            </w:tcBorders>
          </w:tcPr>
          <w:p>
            <w:pPr>
              <w:pStyle w:val="TableParagraph"/>
              <w:spacing w:line="223" w:lineRule="exact"/>
              <w:ind w:right="313"/>
              <w:jc w:val="right"/>
              <w:rPr>
                <w:sz w:val="20"/>
              </w:rPr>
            </w:pPr>
            <w:r>
              <w:rPr>
                <w:spacing w:val="-5"/>
                <w:sz w:val="20"/>
              </w:rPr>
              <w:t>67%</w:t>
            </w:r>
          </w:p>
        </w:tc>
      </w:tr>
    </w:tbl>
    <w:p>
      <w:pPr>
        <w:pStyle w:val="BodyText"/>
        <w:spacing w:before="272"/>
        <w:rPr>
          <w:b/>
        </w:rPr>
      </w:pPr>
    </w:p>
    <w:p>
      <w:pPr>
        <w:pStyle w:val="BodyText"/>
        <w:spacing w:line="480" w:lineRule="auto"/>
        <w:ind w:left="520" w:right="1138"/>
        <w:jc w:val="both"/>
      </w:pPr>
      <w:r>
        <w:rPr/>
        <w:t>The analysis in table 9 indicates that the respondents in urban area agree that causing distractions from online social activities 97% is the negative influence of the internet utilization on the reading habits of undergraduate students. While in the rural area the respondents indicated that two items, causing distractions from online social activities 98% and exposure to illicit acts 58% are the negative influence of the internet utilization on the reading habits of undergraduate students.</w:t>
      </w:r>
    </w:p>
    <w:p>
      <w:pPr>
        <w:pStyle w:val="BodyText"/>
        <w:spacing w:line="480" w:lineRule="auto" w:before="1"/>
        <w:ind w:left="520" w:right="1140"/>
        <w:jc w:val="both"/>
      </w:pPr>
      <w:r>
        <w:rPr>
          <w:b/>
        </w:rPr>
        <w:t>Research Question Eight: </w:t>
      </w:r>
      <w:r>
        <w:rPr/>
        <w:t>What is the negative influence of the internet utilization among male and female undergraduate students?</w:t>
      </w:r>
    </w:p>
    <w:p>
      <w:pPr>
        <w:spacing w:after="0" w:line="480" w:lineRule="auto"/>
        <w:jc w:val="both"/>
        <w:sectPr>
          <w:pgSz w:w="11910" w:h="16840"/>
          <w:pgMar w:top="1340" w:bottom="280" w:left="920" w:right="300"/>
        </w:sectPr>
      </w:pPr>
    </w:p>
    <w:p>
      <w:pPr>
        <w:pStyle w:val="Heading1"/>
        <w:spacing w:line="480" w:lineRule="auto" w:before="78" w:after="4"/>
        <w:ind w:right="1144"/>
        <w:jc w:val="both"/>
      </w:pPr>
      <w:r>
        <w:rPr/>
        <w:t>Table 10: Frequency and percentage on the negative influence of the internet utilization among male and female undergraduate students</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8"/>
        <w:gridCol w:w="559"/>
        <w:gridCol w:w="841"/>
        <w:gridCol w:w="515"/>
        <w:gridCol w:w="845"/>
        <w:gridCol w:w="510"/>
        <w:gridCol w:w="741"/>
        <w:gridCol w:w="423"/>
        <w:gridCol w:w="1039"/>
      </w:tblGrid>
      <w:tr>
        <w:trPr>
          <w:trHeight w:val="1470" w:hRule="atLeast"/>
        </w:trPr>
        <w:tc>
          <w:tcPr>
            <w:tcW w:w="4088" w:type="dxa"/>
          </w:tcPr>
          <w:p>
            <w:pPr>
              <w:pStyle w:val="TableParagraph"/>
              <w:rPr>
                <w:sz w:val="22"/>
              </w:rPr>
            </w:pPr>
          </w:p>
        </w:tc>
        <w:tc>
          <w:tcPr>
            <w:tcW w:w="1915" w:type="dxa"/>
            <w:gridSpan w:val="3"/>
            <w:tcBorders>
              <w:right w:val="nil"/>
            </w:tcBorders>
          </w:tcPr>
          <w:p>
            <w:pPr>
              <w:pStyle w:val="TableParagraph"/>
              <w:spacing w:line="228" w:lineRule="exact"/>
              <w:ind w:left="48"/>
              <w:jc w:val="center"/>
              <w:rPr>
                <w:b/>
                <w:sz w:val="20"/>
              </w:rPr>
            </w:pPr>
            <w:r>
              <w:rPr>
                <w:b/>
                <w:sz w:val="20"/>
              </w:rPr>
              <w:t>Male</w:t>
            </w:r>
            <w:r>
              <w:rPr>
                <w:b/>
                <w:spacing w:val="-3"/>
                <w:sz w:val="20"/>
              </w:rPr>
              <w:t> </w:t>
            </w:r>
            <w:r>
              <w:rPr>
                <w:b/>
                <w:spacing w:val="-2"/>
                <w:sz w:val="20"/>
              </w:rPr>
              <w:t>(n=110)</w:t>
            </w:r>
          </w:p>
          <w:p>
            <w:pPr>
              <w:pStyle w:val="TableParagraph"/>
              <w:tabs>
                <w:tab w:pos="1381" w:val="left" w:leader="none"/>
              </w:tabs>
              <w:spacing w:before="229"/>
              <w:ind w:left="110"/>
              <w:jc w:val="center"/>
              <w:rPr>
                <w:b/>
                <w:sz w:val="24"/>
              </w:rPr>
            </w:pPr>
            <w:r>
              <w:rPr>
                <w:b/>
                <w:spacing w:val="-5"/>
                <w:sz w:val="24"/>
              </w:rPr>
              <w:t>Yes</w:t>
            </w:r>
            <w:r>
              <w:rPr>
                <w:b/>
                <w:sz w:val="24"/>
              </w:rPr>
              <w:tab/>
            </w:r>
            <w:r>
              <w:rPr>
                <w:b/>
                <w:spacing w:val="-5"/>
                <w:sz w:val="24"/>
              </w:rPr>
              <w:t>No</w:t>
            </w:r>
          </w:p>
          <w:p>
            <w:pPr>
              <w:pStyle w:val="TableParagraph"/>
              <w:tabs>
                <w:tab w:pos="869" w:val="left" w:leader="none"/>
                <w:tab w:pos="1386" w:val="left" w:leader="none"/>
              </w:tabs>
              <w:spacing w:before="273"/>
              <w:ind w:left="52"/>
              <w:jc w:val="center"/>
              <w:rPr>
                <w:sz w:val="20"/>
              </w:rPr>
            </w:pPr>
            <w:r>
              <w:rPr>
                <w:spacing w:val="-2"/>
                <w:sz w:val="20"/>
              </w:rPr>
              <w:t>Freq.</w:t>
            </w:r>
            <w:r>
              <w:rPr>
                <w:sz w:val="20"/>
              </w:rPr>
              <w:tab/>
            </w:r>
            <w:r>
              <w:rPr>
                <w:spacing w:val="-10"/>
                <w:sz w:val="20"/>
              </w:rPr>
              <w:t>%</w:t>
            </w:r>
            <w:r>
              <w:rPr>
                <w:sz w:val="20"/>
              </w:rPr>
              <w:tab/>
            </w:r>
            <w:r>
              <w:rPr>
                <w:spacing w:val="-4"/>
                <w:sz w:val="20"/>
              </w:rPr>
              <w:t>Freq.</w:t>
            </w:r>
          </w:p>
        </w:tc>
        <w:tc>
          <w:tcPr>
            <w:tcW w:w="845" w:type="dxa"/>
            <w:tcBorders>
              <w:left w:val="nil"/>
            </w:tcBorders>
          </w:tcPr>
          <w:p>
            <w:pPr>
              <w:pStyle w:val="TableParagraph"/>
              <w:rPr>
                <w:b/>
                <w:sz w:val="20"/>
              </w:rPr>
            </w:pPr>
          </w:p>
          <w:p>
            <w:pPr>
              <w:pStyle w:val="TableParagraph"/>
              <w:rPr>
                <w:b/>
                <w:sz w:val="20"/>
              </w:rPr>
            </w:pPr>
          </w:p>
          <w:p>
            <w:pPr>
              <w:pStyle w:val="TableParagraph"/>
              <w:rPr>
                <w:b/>
                <w:sz w:val="20"/>
              </w:rPr>
            </w:pPr>
          </w:p>
          <w:p>
            <w:pPr>
              <w:pStyle w:val="TableParagraph"/>
              <w:spacing w:before="85"/>
              <w:rPr>
                <w:b/>
                <w:sz w:val="20"/>
              </w:rPr>
            </w:pPr>
          </w:p>
          <w:p>
            <w:pPr>
              <w:pStyle w:val="TableParagraph"/>
              <w:spacing w:before="1"/>
              <w:ind w:left="144"/>
              <w:rPr>
                <w:sz w:val="20"/>
              </w:rPr>
            </w:pPr>
            <w:r>
              <w:rPr>
                <w:spacing w:val="-10"/>
                <w:sz w:val="20"/>
              </w:rPr>
              <w:t>%</w:t>
            </w:r>
          </w:p>
        </w:tc>
        <w:tc>
          <w:tcPr>
            <w:tcW w:w="2713" w:type="dxa"/>
            <w:gridSpan w:val="4"/>
          </w:tcPr>
          <w:p>
            <w:pPr>
              <w:pStyle w:val="TableParagraph"/>
              <w:spacing w:line="228" w:lineRule="exact"/>
              <w:ind w:left="358"/>
              <w:rPr>
                <w:b/>
                <w:sz w:val="20"/>
              </w:rPr>
            </w:pPr>
            <w:r>
              <w:rPr>
                <w:b/>
                <w:sz w:val="20"/>
              </w:rPr>
              <w:t>Female</w:t>
            </w:r>
            <w:r>
              <w:rPr>
                <w:b/>
                <w:spacing w:val="-11"/>
                <w:sz w:val="20"/>
              </w:rPr>
              <w:t> </w:t>
            </w:r>
            <w:r>
              <w:rPr>
                <w:b/>
                <w:spacing w:val="-2"/>
                <w:sz w:val="20"/>
              </w:rPr>
              <w:t>(n=90)</w:t>
            </w:r>
          </w:p>
          <w:p>
            <w:pPr>
              <w:pStyle w:val="TableParagraph"/>
              <w:tabs>
                <w:tab w:pos="1617" w:val="left" w:leader="none"/>
              </w:tabs>
              <w:spacing w:before="229"/>
              <w:ind w:left="346"/>
              <w:rPr>
                <w:b/>
                <w:sz w:val="24"/>
              </w:rPr>
            </w:pPr>
            <w:r>
              <w:rPr>
                <w:b/>
                <w:spacing w:val="-5"/>
                <w:sz w:val="24"/>
              </w:rPr>
              <w:t>Yes</w:t>
            </w:r>
            <w:r>
              <w:rPr>
                <w:b/>
                <w:sz w:val="24"/>
              </w:rPr>
              <w:tab/>
            </w:r>
            <w:r>
              <w:rPr>
                <w:b/>
                <w:spacing w:val="-5"/>
                <w:sz w:val="24"/>
              </w:rPr>
              <w:t>No</w:t>
            </w:r>
          </w:p>
          <w:p>
            <w:pPr>
              <w:pStyle w:val="TableParagraph"/>
              <w:tabs>
                <w:tab w:pos="872" w:val="left" w:leader="none"/>
                <w:tab w:pos="1439" w:val="left" w:leader="none"/>
              </w:tabs>
              <w:spacing w:before="273"/>
              <w:ind w:left="106"/>
              <w:rPr>
                <w:sz w:val="20"/>
              </w:rPr>
            </w:pPr>
            <w:r>
              <w:rPr>
                <w:spacing w:val="-2"/>
                <w:sz w:val="20"/>
              </w:rPr>
              <w:t>Freq.</w:t>
            </w:r>
            <w:r>
              <w:rPr>
                <w:sz w:val="20"/>
              </w:rPr>
              <w:tab/>
            </w:r>
            <w:r>
              <w:rPr>
                <w:spacing w:val="-10"/>
                <w:sz w:val="20"/>
              </w:rPr>
              <w:t>%</w:t>
            </w:r>
            <w:r>
              <w:rPr>
                <w:sz w:val="20"/>
              </w:rPr>
              <w:tab/>
              <w:t>Freq.</w:t>
            </w:r>
            <w:r>
              <w:rPr>
                <w:spacing w:val="46"/>
                <w:sz w:val="20"/>
              </w:rPr>
              <w:t>  </w:t>
            </w:r>
            <w:r>
              <w:rPr>
                <w:spacing w:val="-10"/>
                <w:sz w:val="20"/>
              </w:rPr>
              <w:t>%</w:t>
            </w:r>
          </w:p>
        </w:tc>
      </w:tr>
      <w:tr>
        <w:trPr>
          <w:trHeight w:val="921" w:hRule="atLeast"/>
        </w:trPr>
        <w:tc>
          <w:tcPr>
            <w:tcW w:w="4088" w:type="dxa"/>
          </w:tcPr>
          <w:p>
            <w:pPr>
              <w:pStyle w:val="TableParagraph"/>
              <w:tabs>
                <w:tab w:pos="467" w:val="left" w:leader="none"/>
              </w:tabs>
              <w:spacing w:line="225" w:lineRule="exact"/>
              <w:ind w:left="107"/>
              <w:rPr>
                <w:sz w:val="20"/>
              </w:rPr>
            </w:pPr>
            <w:r>
              <w:rPr>
                <w:spacing w:val="-5"/>
                <w:sz w:val="20"/>
              </w:rPr>
              <w:t>1.</w:t>
            </w:r>
            <w:r>
              <w:rPr>
                <w:sz w:val="20"/>
              </w:rPr>
              <w:tab/>
              <w:t>Online</w:t>
            </w:r>
            <w:r>
              <w:rPr>
                <w:spacing w:val="-6"/>
                <w:sz w:val="20"/>
              </w:rPr>
              <w:t> </w:t>
            </w:r>
            <w:r>
              <w:rPr>
                <w:sz w:val="20"/>
              </w:rPr>
              <w:t>social</w:t>
            </w:r>
            <w:r>
              <w:rPr>
                <w:spacing w:val="-6"/>
                <w:sz w:val="20"/>
              </w:rPr>
              <w:t> </w:t>
            </w:r>
            <w:r>
              <w:rPr>
                <w:sz w:val="20"/>
              </w:rPr>
              <w:t>activities</w:t>
            </w:r>
            <w:r>
              <w:rPr>
                <w:spacing w:val="-7"/>
                <w:sz w:val="20"/>
              </w:rPr>
              <w:t> </w:t>
            </w:r>
            <w:r>
              <w:rPr>
                <w:sz w:val="20"/>
              </w:rPr>
              <w:t>causes</w:t>
            </w:r>
            <w:r>
              <w:rPr>
                <w:spacing w:val="-4"/>
                <w:sz w:val="20"/>
              </w:rPr>
              <w:t> </w:t>
            </w:r>
            <w:r>
              <w:rPr>
                <w:spacing w:val="-2"/>
                <w:sz w:val="20"/>
              </w:rPr>
              <w:t>distracting</w:t>
            </w:r>
          </w:p>
          <w:p>
            <w:pPr>
              <w:pStyle w:val="TableParagraph"/>
              <w:spacing w:before="228"/>
              <w:ind w:left="467"/>
              <w:rPr>
                <w:sz w:val="20"/>
              </w:rPr>
            </w:pPr>
            <w:r>
              <w:rPr>
                <w:sz w:val="20"/>
              </w:rPr>
              <w:t>while</w:t>
            </w:r>
            <w:r>
              <w:rPr>
                <w:spacing w:val="-4"/>
                <w:sz w:val="20"/>
              </w:rPr>
              <w:t> </w:t>
            </w:r>
            <w:r>
              <w:rPr>
                <w:sz w:val="20"/>
              </w:rPr>
              <w:t>using</w:t>
            </w:r>
            <w:r>
              <w:rPr>
                <w:spacing w:val="-6"/>
                <w:sz w:val="20"/>
              </w:rPr>
              <w:t> </w:t>
            </w:r>
            <w:r>
              <w:rPr>
                <w:sz w:val="20"/>
              </w:rPr>
              <w:t>the</w:t>
            </w:r>
            <w:r>
              <w:rPr>
                <w:spacing w:val="-5"/>
                <w:sz w:val="20"/>
              </w:rPr>
              <w:t> </w:t>
            </w:r>
            <w:r>
              <w:rPr>
                <w:spacing w:val="-2"/>
                <w:sz w:val="20"/>
              </w:rPr>
              <w:t>internet</w:t>
            </w:r>
          </w:p>
        </w:tc>
        <w:tc>
          <w:tcPr>
            <w:tcW w:w="559" w:type="dxa"/>
            <w:tcBorders>
              <w:right w:val="nil"/>
            </w:tcBorders>
          </w:tcPr>
          <w:p>
            <w:pPr>
              <w:pStyle w:val="TableParagraph"/>
              <w:spacing w:line="225" w:lineRule="exact"/>
              <w:ind w:right="36"/>
              <w:jc w:val="center"/>
              <w:rPr>
                <w:sz w:val="20"/>
              </w:rPr>
            </w:pPr>
            <w:r>
              <w:rPr>
                <w:spacing w:val="-5"/>
                <w:sz w:val="20"/>
              </w:rPr>
              <w:t>105</w:t>
            </w:r>
          </w:p>
        </w:tc>
        <w:tc>
          <w:tcPr>
            <w:tcW w:w="841" w:type="dxa"/>
            <w:tcBorders>
              <w:left w:val="nil"/>
              <w:right w:val="nil"/>
            </w:tcBorders>
          </w:tcPr>
          <w:p>
            <w:pPr>
              <w:pStyle w:val="TableParagraph"/>
              <w:spacing w:line="225" w:lineRule="exact"/>
              <w:ind w:left="204"/>
              <w:rPr>
                <w:sz w:val="20"/>
              </w:rPr>
            </w:pPr>
            <w:r>
              <w:rPr>
                <w:spacing w:val="-2"/>
                <w:sz w:val="20"/>
              </w:rPr>
              <w:t>95.5%</w:t>
            </w:r>
          </w:p>
        </w:tc>
        <w:tc>
          <w:tcPr>
            <w:tcW w:w="515" w:type="dxa"/>
            <w:tcBorders>
              <w:left w:val="nil"/>
              <w:right w:val="nil"/>
            </w:tcBorders>
          </w:tcPr>
          <w:p>
            <w:pPr>
              <w:pStyle w:val="TableParagraph"/>
              <w:spacing w:line="225" w:lineRule="exact"/>
              <w:ind w:left="127"/>
              <w:rPr>
                <w:sz w:val="20"/>
              </w:rPr>
            </w:pPr>
            <w:r>
              <w:rPr>
                <w:spacing w:val="-10"/>
                <w:sz w:val="20"/>
              </w:rPr>
              <w:t>5</w:t>
            </w:r>
          </w:p>
        </w:tc>
        <w:tc>
          <w:tcPr>
            <w:tcW w:w="845" w:type="dxa"/>
            <w:tcBorders>
              <w:left w:val="nil"/>
            </w:tcBorders>
          </w:tcPr>
          <w:p>
            <w:pPr>
              <w:pStyle w:val="TableParagraph"/>
              <w:spacing w:line="225" w:lineRule="exact"/>
              <w:ind w:left="60"/>
              <w:rPr>
                <w:sz w:val="20"/>
              </w:rPr>
            </w:pPr>
            <w:r>
              <w:rPr>
                <w:spacing w:val="-4"/>
                <w:sz w:val="20"/>
              </w:rPr>
              <w:t>4.5%</w:t>
            </w:r>
          </w:p>
        </w:tc>
        <w:tc>
          <w:tcPr>
            <w:tcW w:w="510" w:type="dxa"/>
            <w:tcBorders>
              <w:right w:val="nil"/>
            </w:tcBorders>
          </w:tcPr>
          <w:p>
            <w:pPr>
              <w:pStyle w:val="TableParagraph"/>
              <w:spacing w:line="225" w:lineRule="exact"/>
              <w:ind w:right="45"/>
              <w:jc w:val="right"/>
              <w:rPr>
                <w:sz w:val="20"/>
              </w:rPr>
            </w:pPr>
            <w:r>
              <w:rPr>
                <w:spacing w:val="-5"/>
                <w:sz w:val="20"/>
              </w:rPr>
              <w:t>88</w:t>
            </w:r>
          </w:p>
        </w:tc>
        <w:tc>
          <w:tcPr>
            <w:tcW w:w="741" w:type="dxa"/>
            <w:tcBorders>
              <w:left w:val="nil"/>
              <w:right w:val="nil"/>
            </w:tcBorders>
          </w:tcPr>
          <w:p>
            <w:pPr>
              <w:pStyle w:val="TableParagraph"/>
              <w:spacing w:line="225" w:lineRule="exact"/>
              <w:ind w:right="71"/>
              <w:jc w:val="right"/>
              <w:rPr>
                <w:sz w:val="20"/>
              </w:rPr>
            </w:pPr>
            <w:r>
              <w:rPr>
                <w:spacing w:val="-2"/>
                <w:sz w:val="20"/>
              </w:rPr>
              <w:t>97.8%</w:t>
            </w:r>
          </w:p>
        </w:tc>
        <w:tc>
          <w:tcPr>
            <w:tcW w:w="423" w:type="dxa"/>
            <w:tcBorders>
              <w:left w:val="nil"/>
              <w:right w:val="nil"/>
            </w:tcBorders>
          </w:tcPr>
          <w:p>
            <w:pPr>
              <w:pStyle w:val="TableParagraph"/>
              <w:spacing w:line="225" w:lineRule="exact"/>
              <w:ind w:left="27"/>
              <w:jc w:val="center"/>
              <w:rPr>
                <w:sz w:val="20"/>
              </w:rPr>
            </w:pPr>
            <w:r>
              <w:rPr>
                <w:spacing w:val="-10"/>
                <w:sz w:val="20"/>
              </w:rPr>
              <w:t>2</w:t>
            </w:r>
          </w:p>
        </w:tc>
        <w:tc>
          <w:tcPr>
            <w:tcW w:w="1039" w:type="dxa"/>
            <w:tcBorders>
              <w:left w:val="nil"/>
            </w:tcBorders>
          </w:tcPr>
          <w:p>
            <w:pPr>
              <w:pStyle w:val="TableParagraph"/>
              <w:spacing w:line="225" w:lineRule="exact"/>
              <w:ind w:right="364"/>
              <w:jc w:val="right"/>
              <w:rPr>
                <w:sz w:val="20"/>
              </w:rPr>
            </w:pPr>
            <w:r>
              <w:rPr>
                <w:spacing w:val="-4"/>
                <w:sz w:val="20"/>
              </w:rPr>
              <w:t>2.2%</w:t>
            </w:r>
          </w:p>
        </w:tc>
      </w:tr>
      <w:tr>
        <w:trPr>
          <w:trHeight w:val="919" w:hRule="atLeast"/>
        </w:trPr>
        <w:tc>
          <w:tcPr>
            <w:tcW w:w="4088" w:type="dxa"/>
          </w:tcPr>
          <w:p>
            <w:pPr>
              <w:pStyle w:val="TableParagraph"/>
              <w:tabs>
                <w:tab w:pos="467" w:val="left" w:leader="none"/>
              </w:tabs>
              <w:spacing w:line="224" w:lineRule="exact"/>
              <w:ind w:left="107"/>
              <w:rPr>
                <w:sz w:val="20"/>
              </w:rPr>
            </w:pPr>
            <w:r>
              <w:rPr>
                <w:spacing w:val="-5"/>
                <w:sz w:val="20"/>
              </w:rPr>
              <w:t>2.</w:t>
            </w:r>
            <w:r>
              <w:rPr>
                <w:sz w:val="20"/>
              </w:rPr>
              <w:tab/>
              <w:t>Socialization</w:t>
            </w:r>
            <w:r>
              <w:rPr>
                <w:spacing w:val="-8"/>
                <w:sz w:val="20"/>
              </w:rPr>
              <w:t> </w:t>
            </w:r>
            <w:r>
              <w:rPr>
                <w:sz w:val="20"/>
              </w:rPr>
              <w:t>contact</w:t>
            </w:r>
            <w:r>
              <w:rPr>
                <w:spacing w:val="-5"/>
                <w:sz w:val="20"/>
              </w:rPr>
              <w:t> </w:t>
            </w:r>
            <w:r>
              <w:rPr>
                <w:sz w:val="20"/>
              </w:rPr>
              <w:t>with</w:t>
            </w:r>
            <w:r>
              <w:rPr>
                <w:spacing w:val="-8"/>
                <w:sz w:val="20"/>
              </w:rPr>
              <w:t> </w:t>
            </w:r>
            <w:r>
              <w:rPr>
                <w:sz w:val="20"/>
              </w:rPr>
              <w:t>friends</w:t>
            </w:r>
            <w:r>
              <w:rPr>
                <w:spacing w:val="-8"/>
                <w:sz w:val="20"/>
              </w:rPr>
              <w:t> </w:t>
            </w:r>
            <w:r>
              <w:rPr>
                <w:spacing w:val="-2"/>
                <w:sz w:val="20"/>
              </w:rPr>
              <w:t>causes</w:t>
            </w:r>
          </w:p>
          <w:p>
            <w:pPr>
              <w:pStyle w:val="TableParagraph"/>
              <w:rPr>
                <w:b/>
                <w:sz w:val="20"/>
              </w:rPr>
            </w:pPr>
          </w:p>
          <w:p>
            <w:pPr>
              <w:pStyle w:val="TableParagraph"/>
              <w:spacing w:before="1"/>
              <w:ind w:left="467"/>
              <w:rPr>
                <w:sz w:val="20"/>
              </w:rPr>
            </w:pPr>
            <w:r>
              <w:rPr>
                <w:sz w:val="20"/>
              </w:rPr>
              <w:t>distractions</w:t>
            </w:r>
            <w:r>
              <w:rPr>
                <w:spacing w:val="-4"/>
                <w:sz w:val="20"/>
              </w:rPr>
              <w:t> </w:t>
            </w:r>
            <w:r>
              <w:rPr>
                <w:sz w:val="20"/>
              </w:rPr>
              <w:t>while</w:t>
            </w:r>
            <w:r>
              <w:rPr>
                <w:spacing w:val="-5"/>
                <w:sz w:val="20"/>
              </w:rPr>
              <w:t> </w:t>
            </w:r>
            <w:r>
              <w:rPr>
                <w:sz w:val="20"/>
              </w:rPr>
              <w:t>reading</w:t>
            </w:r>
            <w:r>
              <w:rPr>
                <w:spacing w:val="-6"/>
                <w:sz w:val="20"/>
              </w:rPr>
              <w:t> </w:t>
            </w:r>
            <w:r>
              <w:rPr>
                <w:sz w:val="20"/>
              </w:rPr>
              <w:t>on</w:t>
            </w:r>
            <w:r>
              <w:rPr>
                <w:spacing w:val="-6"/>
                <w:sz w:val="20"/>
              </w:rPr>
              <w:t> </w:t>
            </w:r>
            <w:r>
              <w:rPr>
                <w:sz w:val="20"/>
              </w:rPr>
              <w:t>the</w:t>
            </w:r>
            <w:r>
              <w:rPr>
                <w:spacing w:val="-6"/>
                <w:sz w:val="20"/>
              </w:rPr>
              <w:t> </w:t>
            </w:r>
            <w:r>
              <w:rPr>
                <w:spacing w:val="-2"/>
                <w:sz w:val="20"/>
              </w:rPr>
              <w:t>internet.</w:t>
            </w:r>
          </w:p>
        </w:tc>
        <w:tc>
          <w:tcPr>
            <w:tcW w:w="559" w:type="dxa"/>
            <w:tcBorders>
              <w:right w:val="nil"/>
            </w:tcBorders>
          </w:tcPr>
          <w:p>
            <w:pPr>
              <w:pStyle w:val="TableParagraph"/>
              <w:spacing w:line="224" w:lineRule="exact"/>
              <w:ind w:right="136"/>
              <w:jc w:val="center"/>
              <w:rPr>
                <w:sz w:val="20"/>
              </w:rPr>
            </w:pPr>
            <w:r>
              <w:rPr>
                <w:spacing w:val="-5"/>
                <w:sz w:val="20"/>
              </w:rPr>
              <w:t>52</w:t>
            </w:r>
          </w:p>
        </w:tc>
        <w:tc>
          <w:tcPr>
            <w:tcW w:w="841" w:type="dxa"/>
            <w:tcBorders>
              <w:left w:val="nil"/>
              <w:right w:val="nil"/>
            </w:tcBorders>
          </w:tcPr>
          <w:p>
            <w:pPr>
              <w:pStyle w:val="TableParagraph"/>
              <w:spacing w:line="224" w:lineRule="exact"/>
              <w:ind w:left="154"/>
              <w:rPr>
                <w:sz w:val="20"/>
              </w:rPr>
            </w:pPr>
            <w:r>
              <w:rPr>
                <w:spacing w:val="-2"/>
                <w:sz w:val="20"/>
              </w:rPr>
              <w:t>47.3%</w:t>
            </w:r>
          </w:p>
        </w:tc>
        <w:tc>
          <w:tcPr>
            <w:tcW w:w="515" w:type="dxa"/>
            <w:tcBorders>
              <w:left w:val="nil"/>
              <w:right w:val="nil"/>
            </w:tcBorders>
          </w:tcPr>
          <w:p>
            <w:pPr>
              <w:pStyle w:val="TableParagraph"/>
              <w:spacing w:line="224" w:lineRule="exact"/>
              <w:ind w:left="127"/>
              <w:rPr>
                <w:sz w:val="20"/>
              </w:rPr>
            </w:pPr>
            <w:r>
              <w:rPr>
                <w:spacing w:val="-5"/>
                <w:sz w:val="20"/>
              </w:rPr>
              <w:t>58</w:t>
            </w:r>
          </w:p>
        </w:tc>
        <w:tc>
          <w:tcPr>
            <w:tcW w:w="845" w:type="dxa"/>
            <w:tcBorders>
              <w:left w:val="nil"/>
            </w:tcBorders>
          </w:tcPr>
          <w:p>
            <w:pPr>
              <w:pStyle w:val="TableParagraph"/>
              <w:spacing w:line="224" w:lineRule="exact"/>
              <w:ind w:left="60"/>
              <w:rPr>
                <w:sz w:val="20"/>
              </w:rPr>
            </w:pPr>
            <w:r>
              <w:rPr>
                <w:spacing w:val="-2"/>
                <w:sz w:val="20"/>
              </w:rPr>
              <w:t>52.7%</w:t>
            </w:r>
          </w:p>
        </w:tc>
        <w:tc>
          <w:tcPr>
            <w:tcW w:w="510" w:type="dxa"/>
            <w:tcBorders>
              <w:right w:val="nil"/>
            </w:tcBorders>
          </w:tcPr>
          <w:p>
            <w:pPr>
              <w:pStyle w:val="TableParagraph"/>
              <w:spacing w:line="224" w:lineRule="exact"/>
              <w:ind w:right="95"/>
              <w:jc w:val="right"/>
              <w:rPr>
                <w:sz w:val="20"/>
              </w:rPr>
            </w:pPr>
            <w:r>
              <w:rPr>
                <w:spacing w:val="-5"/>
                <w:sz w:val="20"/>
              </w:rPr>
              <w:t>44</w:t>
            </w:r>
          </w:p>
        </w:tc>
        <w:tc>
          <w:tcPr>
            <w:tcW w:w="741" w:type="dxa"/>
            <w:tcBorders>
              <w:left w:val="nil"/>
              <w:right w:val="nil"/>
            </w:tcBorders>
          </w:tcPr>
          <w:p>
            <w:pPr>
              <w:pStyle w:val="TableParagraph"/>
              <w:spacing w:line="224" w:lineRule="exact"/>
              <w:ind w:right="171"/>
              <w:jc w:val="right"/>
              <w:rPr>
                <w:sz w:val="20"/>
              </w:rPr>
            </w:pPr>
            <w:r>
              <w:rPr>
                <w:spacing w:val="-2"/>
                <w:sz w:val="20"/>
              </w:rPr>
              <w:t>48.9%</w:t>
            </w:r>
          </w:p>
        </w:tc>
        <w:tc>
          <w:tcPr>
            <w:tcW w:w="423" w:type="dxa"/>
            <w:tcBorders>
              <w:left w:val="nil"/>
              <w:right w:val="nil"/>
            </w:tcBorders>
          </w:tcPr>
          <w:p>
            <w:pPr>
              <w:pStyle w:val="TableParagraph"/>
              <w:spacing w:line="224" w:lineRule="exact"/>
              <w:ind w:left="27"/>
              <w:jc w:val="center"/>
              <w:rPr>
                <w:sz w:val="20"/>
              </w:rPr>
            </w:pPr>
            <w:r>
              <w:rPr>
                <w:spacing w:val="-5"/>
                <w:sz w:val="20"/>
              </w:rPr>
              <w:t>46</w:t>
            </w:r>
          </w:p>
        </w:tc>
        <w:tc>
          <w:tcPr>
            <w:tcW w:w="1039" w:type="dxa"/>
            <w:tcBorders>
              <w:left w:val="nil"/>
            </w:tcBorders>
          </w:tcPr>
          <w:p>
            <w:pPr>
              <w:pStyle w:val="TableParagraph"/>
              <w:spacing w:line="224" w:lineRule="exact"/>
              <w:ind w:right="414"/>
              <w:jc w:val="right"/>
              <w:rPr>
                <w:sz w:val="20"/>
              </w:rPr>
            </w:pPr>
            <w:r>
              <w:rPr>
                <w:spacing w:val="-2"/>
                <w:sz w:val="20"/>
              </w:rPr>
              <w:t>51.1%</w:t>
            </w:r>
          </w:p>
        </w:tc>
      </w:tr>
      <w:tr>
        <w:trPr>
          <w:trHeight w:val="921" w:hRule="atLeast"/>
        </w:trPr>
        <w:tc>
          <w:tcPr>
            <w:tcW w:w="4088" w:type="dxa"/>
          </w:tcPr>
          <w:p>
            <w:pPr>
              <w:pStyle w:val="TableParagraph"/>
              <w:tabs>
                <w:tab w:pos="467" w:val="left" w:leader="none"/>
              </w:tabs>
              <w:spacing w:line="225" w:lineRule="exact"/>
              <w:ind w:left="107"/>
              <w:rPr>
                <w:sz w:val="20"/>
              </w:rPr>
            </w:pPr>
            <w:r>
              <w:rPr>
                <w:spacing w:val="-5"/>
                <w:sz w:val="20"/>
              </w:rPr>
              <w:t>3.</w:t>
            </w:r>
            <w:r>
              <w:rPr>
                <w:sz w:val="20"/>
              </w:rPr>
              <w:tab/>
              <w:t>Internet</w:t>
            </w:r>
            <w:r>
              <w:rPr>
                <w:spacing w:val="-7"/>
                <w:sz w:val="20"/>
              </w:rPr>
              <w:t> </w:t>
            </w:r>
            <w:r>
              <w:rPr>
                <w:sz w:val="20"/>
              </w:rPr>
              <w:t>utilization</w:t>
            </w:r>
            <w:r>
              <w:rPr>
                <w:spacing w:val="-9"/>
                <w:sz w:val="20"/>
              </w:rPr>
              <w:t> </w:t>
            </w:r>
            <w:r>
              <w:rPr>
                <w:sz w:val="20"/>
              </w:rPr>
              <w:t>causes</w:t>
            </w:r>
            <w:r>
              <w:rPr>
                <w:spacing w:val="-9"/>
                <w:sz w:val="20"/>
              </w:rPr>
              <w:t> </w:t>
            </w:r>
            <w:r>
              <w:rPr>
                <w:sz w:val="20"/>
              </w:rPr>
              <w:t>exposure</w:t>
            </w:r>
            <w:r>
              <w:rPr>
                <w:spacing w:val="-8"/>
                <w:sz w:val="20"/>
              </w:rPr>
              <w:t> </w:t>
            </w:r>
            <w:r>
              <w:rPr>
                <w:spacing w:val="-5"/>
                <w:sz w:val="20"/>
              </w:rPr>
              <w:t>to</w:t>
            </w:r>
          </w:p>
          <w:p>
            <w:pPr>
              <w:pStyle w:val="TableParagraph"/>
              <w:spacing w:before="228"/>
              <w:ind w:left="467"/>
              <w:rPr>
                <w:sz w:val="20"/>
              </w:rPr>
            </w:pPr>
            <w:r>
              <w:rPr>
                <w:sz w:val="20"/>
              </w:rPr>
              <w:t>illicit</w:t>
            </w:r>
            <w:r>
              <w:rPr>
                <w:spacing w:val="-6"/>
                <w:sz w:val="20"/>
              </w:rPr>
              <w:t> </w:t>
            </w:r>
            <w:r>
              <w:rPr>
                <w:spacing w:val="-4"/>
                <w:sz w:val="20"/>
              </w:rPr>
              <w:t>acts</w:t>
            </w:r>
          </w:p>
        </w:tc>
        <w:tc>
          <w:tcPr>
            <w:tcW w:w="559" w:type="dxa"/>
            <w:tcBorders>
              <w:right w:val="nil"/>
            </w:tcBorders>
          </w:tcPr>
          <w:p>
            <w:pPr>
              <w:pStyle w:val="TableParagraph"/>
              <w:spacing w:line="225" w:lineRule="exact"/>
              <w:ind w:right="136"/>
              <w:jc w:val="center"/>
              <w:rPr>
                <w:sz w:val="20"/>
              </w:rPr>
            </w:pPr>
            <w:r>
              <w:rPr>
                <w:spacing w:val="-5"/>
                <w:sz w:val="20"/>
              </w:rPr>
              <w:t>22</w:t>
            </w:r>
          </w:p>
        </w:tc>
        <w:tc>
          <w:tcPr>
            <w:tcW w:w="841" w:type="dxa"/>
            <w:tcBorders>
              <w:left w:val="nil"/>
              <w:right w:val="nil"/>
            </w:tcBorders>
          </w:tcPr>
          <w:p>
            <w:pPr>
              <w:pStyle w:val="TableParagraph"/>
              <w:spacing w:line="225" w:lineRule="exact"/>
              <w:ind w:left="154"/>
              <w:rPr>
                <w:sz w:val="20"/>
              </w:rPr>
            </w:pPr>
            <w:r>
              <w:rPr>
                <w:spacing w:val="-5"/>
                <w:sz w:val="20"/>
              </w:rPr>
              <w:t>20%</w:t>
            </w:r>
          </w:p>
        </w:tc>
        <w:tc>
          <w:tcPr>
            <w:tcW w:w="515" w:type="dxa"/>
            <w:tcBorders>
              <w:left w:val="nil"/>
              <w:right w:val="nil"/>
            </w:tcBorders>
          </w:tcPr>
          <w:p>
            <w:pPr>
              <w:pStyle w:val="TableParagraph"/>
              <w:spacing w:line="225" w:lineRule="exact"/>
              <w:ind w:left="181"/>
              <w:rPr>
                <w:sz w:val="20"/>
              </w:rPr>
            </w:pPr>
            <w:r>
              <w:rPr>
                <w:spacing w:val="-5"/>
                <w:sz w:val="20"/>
              </w:rPr>
              <w:t>88</w:t>
            </w:r>
          </w:p>
        </w:tc>
        <w:tc>
          <w:tcPr>
            <w:tcW w:w="845" w:type="dxa"/>
            <w:tcBorders>
              <w:left w:val="nil"/>
            </w:tcBorders>
          </w:tcPr>
          <w:p>
            <w:pPr>
              <w:pStyle w:val="TableParagraph"/>
              <w:spacing w:line="225" w:lineRule="exact"/>
              <w:ind w:left="114"/>
              <w:rPr>
                <w:sz w:val="20"/>
              </w:rPr>
            </w:pPr>
            <w:r>
              <w:rPr>
                <w:spacing w:val="-5"/>
                <w:sz w:val="20"/>
              </w:rPr>
              <w:t>80%</w:t>
            </w:r>
          </w:p>
        </w:tc>
        <w:tc>
          <w:tcPr>
            <w:tcW w:w="510" w:type="dxa"/>
            <w:tcBorders>
              <w:right w:val="nil"/>
            </w:tcBorders>
          </w:tcPr>
          <w:p>
            <w:pPr>
              <w:pStyle w:val="TableParagraph"/>
              <w:spacing w:line="225" w:lineRule="exact"/>
              <w:ind w:right="146"/>
              <w:jc w:val="right"/>
              <w:rPr>
                <w:sz w:val="20"/>
              </w:rPr>
            </w:pPr>
            <w:r>
              <w:rPr>
                <w:spacing w:val="-5"/>
                <w:sz w:val="20"/>
              </w:rPr>
              <w:t>15</w:t>
            </w:r>
          </w:p>
        </w:tc>
        <w:tc>
          <w:tcPr>
            <w:tcW w:w="741" w:type="dxa"/>
            <w:tcBorders>
              <w:left w:val="nil"/>
              <w:right w:val="nil"/>
            </w:tcBorders>
          </w:tcPr>
          <w:p>
            <w:pPr>
              <w:pStyle w:val="TableParagraph"/>
              <w:spacing w:line="225" w:lineRule="exact"/>
              <w:ind w:right="121"/>
              <w:jc w:val="right"/>
              <w:rPr>
                <w:sz w:val="20"/>
              </w:rPr>
            </w:pPr>
            <w:r>
              <w:rPr>
                <w:spacing w:val="-2"/>
                <w:sz w:val="20"/>
              </w:rPr>
              <w:t>16.7%</w:t>
            </w:r>
          </w:p>
        </w:tc>
        <w:tc>
          <w:tcPr>
            <w:tcW w:w="423" w:type="dxa"/>
            <w:tcBorders>
              <w:left w:val="nil"/>
              <w:right w:val="nil"/>
            </w:tcBorders>
          </w:tcPr>
          <w:p>
            <w:pPr>
              <w:pStyle w:val="TableParagraph"/>
              <w:spacing w:line="225" w:lineRule="exact"/>
              <w:ind w:right="69"/>
              <w:jc w:val="center"/>
              <w:rPr>
                <w:sz w:val="20"/>
              </w:rPr>
            </w:pPr>
            <w:r>
              <w:rPr>
                <w:spacing w:val="-5"/>
                <w:sz w:val="20"/>
              </w:rPr>
              <w:t>75</w:t>
            </w:r>
          </w:p>
        </w:tc>
        <w:tc>
          <w:tcPr>
            <w:tcW w:w="1039" w:type="dxa"/>
            <w:tcBorders>
              <w:left w:val="nil"/>
            </w:tcBorders>
          </w:tcPr>
          <w:p>
            <w:pPr>
              <w:pStyle w:val="TableParagraph"/>
              <w:spacing w:line="225" w:lineRule="exact"/>
              <w:ind w:right="364"/>
              <w:jc w:val="right"/>
              <w:rPr>
                <w:sz w:val="20"/>
              </w:rPr>
            </w:pPr>
            <w:r>
              <w:rPr>
                <w:spacing w:val="-2"/>
                <w:sz w:val="20"/>
              </w:rPr>
              <w:t>83.3%</w:t>
            </w:r>
          </w:p>
        </w:tc>
      </w:tr>
      <w:tr>
        <w:trPr>
          <w:trHeight w:val="918" w:hRule="atLeast"/>
        </w:trPr>
        <w:tc>
          <w:tcPr>
            <w:tcW w:w="4088" w:type="dxa"/>
          </w:tcPr>
          <w:p>
            <w:pPr>
              <w:pStyle w:val="TableParagraph"/>
              <w:tabs>
                <w:tab w:pos="467" w:val="left" w:leader="none"/>
              </w:tabs>
              <w:spacing w:line="223" w:lineRule="exact"/>
              <w:ind w:left="107"/>
              <w:rPr>
                <w:sz w:val="20"/>
              </w:rPr>
            </w:pPr>
            <w:r>
              <w:rPr>
                <w:spacing w:val="-5"/>
                <w:sz w:val="20"/>
              </w:rPr>
              <w:t>4.</w:t>
            </w:r>
            <w:r>
              <w:rPr>
                <w:sz w:val="20"/>
              </w:rPr>
              <w:tab/>
              <w:t>Internet</w:t>
            </w:r>
            <w:r>
              <w:rPr>
                <w:spacing w:val="-4"/>
                <w:sz w:val="20"/>
              </w:rPr>
              <w:t> </w:t>
            </w:r>
            <w:r>
              <w:rPr>
                <w:sz w:val="20"/>
              </w:rPr>
              <w:t>utilization</w:t>
            </w:r>
            <w:r>
              <w:rPr>
                <w:spacing w:val="-5"/>
                <w:sz w:val="20"/>
              </w:rPr>
              <w:t> </w:t>
            </w:r>
            <w:r>
              <w:rPr>
                <w:sz w:val="20"/>
              </w:rPr>
              <w:t>makes</w:t>
            </w:r>
            <w:r>
              <w:rPr>
                <w:spacing w:val="-6"/>
                <w:sz w:val="20"/>
              </w:rPr>
              <w:t> </w:t>
            </w:r>
            <w:r>
              <w:rPr>
                <w:sz w:val="20"/>
              </w:rPr>
              <w:t>one</w:t>
            </w:r>
            <w:r>
              <w:rPr>
                <w:spacing w:val="-4"/>
                <w:sz w:val="20"/>
              </w:rPr>
              <w:t> </w:t>
            </w:r>
            <w:r>
              <w:rPr>
                <w:sz w:val="20"/>
              </w:rPr>
              <w:t>late</w:t>
            </w:r>
            <w:r>
              <w:rPr>
                <w:spacing w:val="-6"/>
                <w:sz w:val="20"/>
              </w:rPr>
              <w:t> </w:t>
            </w:r>
            <w:r>
              <w:rPr>
                <w:sz w:val="20"/>
              </w:rPr>
              <w:t>to</w:t>
            </w:r>
            <w:r>
              <w:rPr>
                <w:spacing w:val="-4"/>
                <w:sz w:val="20"/>
              </w:rPr>
              <w:t> </w:t>
            </w:r>
            <w:r>
              <w:rPr>
                <w:spacing w:val="-2"/>
                <w:sz w:val="20"/>
              </w:rPr>
              <w:t>class</w:t>
            </w:r>
          </w:p>
          <w:p>
            <w:pPr>
              <w:pStyle w:val="TableParagraph"/>
              <w:rPr>
                <w:b/>
                <w:sz w:val="20"/>
              </w:rPr>
            </w:pPr>
          </w:p>
          <w:p>
            <w:pPr>
              <w:pStyle w:val="TableParagraph"/>
              <w:spacing w:before="1"/>
              <w:ind w:left="467"/>
              <w:rPr>
                <w:sz w:val="20"/>
              </w:rPr>
            </w:pPr>
            <w:r>
              <w:rPr>
                <w:sz w:val="20"/>
              </w:rPr>
              <w:t>or</w:t>
            </w:r>
            <w:r>
              <w:rPr>
                <w:spacing w:val="-4"/>
                <w:sz w:val="20"/>
              </w:rPr>
              <w:t> </w:t>
            </w:r>
            <w:r>
              <w:rPr>
                <w:sz w:val="20"/>
              </w:rPr>
              <w:t>miss</w:t>
            </w:r>
            <w:r>
              <w:rPr>
                <w:spacing w:val="-5"/>
                <w:sz w:val="20"/>
              </w:rPr>
              <w:t> </w:t>
            </w:r>
            <w:r>
              <w:rPr>
                <w:spacing w:val="-2"/>
                <w:sz w:val="20"/>
              </w:rPr>
              <w:t>lectures</w:t>
            </w:r>
          </w:p>
        </w:tc>
        <w:tc>
          <w:tcPr>
            <w:tcW w:w="559" w:type="dxa"/>
            <w:tcBorders>
              <w:right w:val="nil"/>
            </w:tcBorders>
          </w:tcPr>
          <w:p>
            <w:pPr>
              <w:pStyle w:val="TableParagraph"/>
              <w:spacing w:line="223" w:lineRule="exact"/>
              <w:ind w:right="136"/>
              <w:jc w:val="center"/>
              <w:rPr>
                <w:sz w:val="20"/>
              </w:rPr>
            </w:pPr>
            <w:r>
              <w:rPr>
                <w:spacing w:val="-5"/>
                <w:sz w:val="20"/>
              </w:rPr>
              <w:t>23</w:t>
            </w:r>
          </w:p>
        </w:tc>
        <w:tc>
          <w:tcPr>
            <w:tcW w:w="841" w:type="dxa"/>
            <w:tcBorders>
              <w:left w:val="nil"/>
              <w:right w:val="nil"/>
            </w:tcBorders>
          </w:tcPr>
          <w:p>
            <w:pPr>
              <w:pStyle w:val="TableParagraph"/>
              <w:spacing w:line="223" w:lineRule="exact"/>
              <w:ind w:left="154"/>
              <w:rPr>
                <w:sz w:val="20"/>
              </w:rPr>
            </w:pPr>
            <w:r>
              <w:rPr>
                <w:spacing w:val="-2"/>
                <w:sz w:val="20"/>
              </w:rPr>
              <w:t>20.9%</w:t>
            </w:r>
          </w:p>
        </w:tc>
        <w:tc>
          <w:tcPr>
            <w:tcW w:w="515" w:type="dxa"/>
            <w:tcBorders>
              <w:left w:val="nil"/>
              <w:right w:val="nil"/>
            </w:tcBorders>
          </w:tcPr>
          <w:p>
            <w:pPr>
              <w:pStyle w:val="TableParagraph"/>
              <w:spacing w:line="223" w:lineRule="exact"/>
              <w:ind w:left="177"/>
              <w:rPr>
                <w:sz w:val="20"/>
              </w:rPr>
            </w:pPr>
            <w:r>
              <w:rPr>
                <w:spacing w:val="-5"/>
                <w:sz w:val="20"/>
              </w:rPr>
              <w:t>87</w:t>
            </w:r>
          </w:p>
        </w:tc>
        <w:tc>
          <w:tcPr>
            <w:tcW w:w="845" w:type="dxa"/>
            <w:tcBorders>
              <w:left w:val="nil"/>
            </w:tcBorders>
          </w:tcPr>
          <w:p>
            <w:pPr>
              <w:pStyle w:val="TableParagraph"/>
              <w:spacing w:line="223" w:lineRule="exact"/>
              <w:ind w:left="110"/>
              <w:rPr>
                <w:sz w:val="20"/>
              </w:rPr>
            </w:pPr>
            <w:r>
              <w:rPr>
                <w:spacing w:val="-2"/>
                <w:sz w:val="20"/>
              </w:rPr>
              <w:t>79.1%</w:t>
            </w:r>
          </w:p>
        </w:tc>
        <w:tc>
          <w:tcPr>
            <w:tcW w:w="510" w:type="dxa"/>
            <w:tcBorders>
              <w:right w:val="nil"/>
            </w:tcBorders>
          </w:tcPr>
          <w:p>
            <w:pPr>
              <w:pStyle w:val="TableParagraph"/>
              <w:spacing w:line="223" w:lineRule="exact"/>
              <w:ind w:right="146"/>
              <w:jc w:val="right"/>
              <w:rPr>
                <w:sz w:val="20"/>
              </w:rPr>
            </w:pPr>
            <w:r>
              <w:rPr>
                <w:spacing w:val="-5"/>
                <w:sz w:val="20"/>
              </w:rPr>
              <w:t>13</w:t>
            </w:r>
          </w:p>
        </w:tc>
        <w:tc>
          <w:tcPr>
            <w:tcW w:w="741" w:type="dxa"/>
            <w:tcBorders>
              <w:left w:val="nil"/>
              <w:right w:val="nil"/>
            </w:tcBorders>
          </w:tcPr>
          <w:p>
            <w:pPr>
              <w:pStyle w:val="TableParagraph"/>
              <w:spacing w:line="223" w:lineRule="exact"/>
              <w:ind w:right="121"/>
              <w:jc w:val="right"/>
              <w:rPr>
                <w:sz w:val="20"/>
              </w:rPr>
            </w:pPr>
            <w:r>
              <w:rPr>
                <w:spacing w:val="-2"/>
                <w:sz w:val="20"/>
              </w:rPr>
              <w:t>14.4%</w:t>
            </w:r>
          </w:p>
        </w:tc>
        <w:tc>
          <w:tcPr>
            <w:tcW w:w="423" w:type="dxa"/>
            <w:tcBorders>
              <w:left w:val="nil"/>
              <w:right w:val="nil"/>
            </w:tcBorders>
          </w:tcPr>
          <w:p>
            <w:pPr>
              <w:pStyle w:val="TableParagraph"/>
              <w:spacing w:line="223" w:lineRule="exact"/>
              <w:ind w:right="69"/>
              <w:jc w:val="center"/>
              <w:rPr>
                <w:sz w:val="20"/>
              </w:rPr>
            </w:pPr>
            <w:r>
              <w:rPr>
                <w:spacing w:val="-5"/>
                <w:sz w:val="20"/>
              </w:rPr>
              <w:t>77</w:t>
            </w:r>
          </w:p>
        </w:tc>
        <w:tc>
          <w:tcPr>
            <w:tcW w:w="1039" w:type="dxa"/>
            <w:tcBorders>
              <w:left w:val="nil"/>
            </w:tcBorders>
          </w:tcPr>
          <w:p>
            <w:pPr>
              <w:pStyle w:val="TableParagraph"/>
              <w:spacing w:line="223" w:lineRule="exact"/>
              <w:ind w:right="364"/>
              <w:jc w:val="right"/>
              <w:rPr>
                <w:sz w:val="20"/>
              </w:rPr>
            </w:pPr>
            <w:r>
              <w:rPr>
                <w:spacing w:val="-2"/>
                <w:sz w:val="20"/>
              </w:rPr>
              <w:t>85.6%</w:t>
            </w:r>
          </w:p>
        </w:tc>
      </w:tr>
    </w:tbl>
    <w:p>
      <w:pPr>
        <w:pStyle w:val="BodyText"/>
        <w:rPr>
          <w:b/>
        </w:rPr>
      </w:pPr>
    </w:p>
    <w:p>
      <w:pPr>
        <w:pStyle w:val="BodyText"/>
        <w:spacing w:before="87"/>
        <w:rPr>
          <w:b/>
        </w:rPr>
      </w:pPr>
    </w:p>
    <w:p>
      <w:pPr>
        <w:pStyle w:val="BodyText"/>
        <w:spacing w:line="480" w:lineRule="auto" w:before="1"/>
        <w:ind w:left="520" w:right="1134"/>
        <w:jc w:val="both"/>
      </w:pPr>
      <w:r>
        <w:rPr/>
        <w:t>The analysis in table 10 shows that male and female undergraduate students indicated online social activities (male 95.5%, female 97.8%) as the only negative influence of internet </w:t>
      </w:r>
      <w:r>
        <w:rPr>
          <w:spacing w:val="-2"/>
        </w:rPr>
        <w:t>utilization.</w:t>
      </w:r>
    </w:p>
    <w:p>
      <w:pPr>
        <w:pStyle w:val="Heading1"/>
        <w:spacing w:before="5"/>
        <w:jc w:val="both"/>
      </w:pPr>
      <w:r>
        <w:rPr/>
        <w:t>Research</w:t>
      </w:r>
      <w:r>
        <w:rPr>
          <w:spacing w:val="-4"/>
        </w:rPr>
        <w:t> </w:t>
      </w:r>
      <w:r>
        <w:rPr/>
        <w:t>Question</w:t>
      </w:r>
      <w:r>
        <w:rPr>
          <w:spacing w:val="-1"/>
        </w:rPr>
        <w:t> </w:t>
      </w:r>
      <w:r>
        <w:rPr>
          <w:spacing w:val="-4"/>
        </w:rPr>
        <w:t>Nine</w:t>
      </w:r>
    </w:p>
    <w:p>
      <w:pPr>
        <w:pStyle w:val="BodyText"/>
        <w:spacing w:line="480" w:lineRule="auto" w:before="271"/>
        <w:ind w:left="520" w:right="1130"/>
      </w:pPr>
      <w:r>
        <w:rPr/>
        <w:t>What</w:t>
      </w:r>
      <w:r>
        <w:rPr>
          <w:spacing w:val="-4"/>
        </w:rPr>
        <w:t> </w:t>
      </w:r>
      <w:r>
        <w:rPr/>
        <w:t>is</w:t>
      </w:r>
      <w:r>
        <w:rPr>
          <w:spacing w:val="-4"/>
        </w:rPr>
        <w:t> </w:t>
      </w:r>
      <w:r>
        <w:rPr/>
        <w:t>the</w:t>
      </w:r>
      <w:r>
        <w:rPr>
          <w:spacing w:val="-4"/>
        </w:rPr>
        <w:t> </w:t>
      </w:r>
      <w:r>
        <w:rPr/>
        <w:t>influence</w:t>
      </w:r>
      <w:r>
        <w:rPr>
          <w:spacing w:val="-5"/>
        </w:rPr>
        <w:t> </w:t>
      </w:r>
      <w:r>
        <w:rPr/>
        <w:t>of</w:t>
      </w:r>
      <w:r>
        <w:rPr>
          <w:spacing w:val="-4"/>
        </w:rPr>
        <w:t> </w:t>
      </w:r>
      <w:r>
        <w:rPr/>
        <w:t>internet</w:t>
      </w:r>
      <w:r>
        <w:rPr>
          <w:spacing w:val="-4"/>
        </w:rPr>
        <w:t> </w:t>
      </w:r>
      <w:r>
        <w:rPr/>
        <w:t>utilization</w:t>
      </w:r>
      <w:r>
        <w:rPr>
          <w:spacing w:val="-4"/>
        </w:rPr>
        <w:t> </w:t>
      </w:r>
      <w:r>
        <w:rPr/>
        <w:t>on</w:t>
      </w:r>
      <w:r>
        <w:rPr>
          <w:spacing w:val="-4"/>
        </w:rPr>
        <w:t> </w:t>
      </w:r>
      <w:r>
        <w:rPr/>
        <w:t>reading</w:t>
      </w:r>
      <w:r>
        <w:rPr>
          <w:spacing w:val="-3"/>
        </w:rPr>
        <w:t> </w:t>
      </w:r>
      <w:r>
        <w:rPr/>
        <w:t>comprehension</w:t>
      </w:r>
      <w:r>
        <w:rPr>
          <w:spacing w:val="-4"/>
        </w:rPr>
        <w:t> </w:t>
      </w:r>
      <w:r>
        <w:rPr/>
        <w:t>of</w:t>
      </w:r>
      <w:r>
        <w:rPr>
          <w:spacing w:val="-4"/>
        </w:rPr>
        <w:t> </w:t>
      </w:r>
      <w:r>
        <w:rPr/>
        <w:t>undergraduate students of different locations?</w:t>
      </w:r>
    </w:p>
    <w:p>
      <w:pPr>
        <w:pStyle w:val="Heading1"/>
        <w:spacing w:line="480" w:lineRule="auto" w:before="5" w:after="6"/>
      </w:pPr>
      <w:r>
        <w:rPr/>
        <w:t>Table</w:t>
      </w:r>
      <w:r>
        <w:rPr>
          <w:spacing w:val="-4"/>
        </w:rPr>
        <w:t> </w:t>
      </w:r>
      <w:r>
        <w:rPr/>
        <w:t>11:</w:t>
      </w:r>
      <w:r>
        <w:rPr>
          <w:spacing w:val="-5"/>
        </w:rPr>
        <w:t> </w:t>
      </w:r>
      <w:r>
        <w:rPr/>
        <w:t>Mean</w:t>
      </w:r>
      <w:r>
        <w:rPr>
          <w:spacing w:val="-4"/>
        </w:rPr>
        <w:t> </w:t>
      </w:r>
      <w:r>
        <w:rPr/>
        <w:t>and</w:t>
      </w:r>
      <w:r>
        <w:rPr>
          <w:spacing w:val="-4"/>
        </w:rPr>
        <w:t> </w:t>
      </w:r>
      <w:r>
        <w:rPr/>
        <w:t>Standard</w:t>
      </w:r>
      <w:r>
        <w:rPr>
          <w:spacing w:val="-4"/>
        </w:rPr>
        <w:t> </w:t>
      </w:r>
      <w:r>
        <w:rPr/>
        <w:t>Deviation</w:t>
      </w:r>
      <w:r>
        <w:rPr>
          <w:spacing w:val="-4"/>
        </w:rPr>
        <w:t> </w:t>
      </w:r>
      <w:r>
        <w:rPr/>
        <w:t>Scores</w:t>
      </w:r>
      <w:r>
        <w:rPr>
          <w:spacing w:val="-4"/>
        </w:rPr>
        <w:t> </w:t>
      </w:r>
      <w:r>
        <w:rPr/>
        <w:t>of</w:t>
      </w:r>
      <w:r>
        <w:rPr>
          <w:spacing w:val="-3"/>
        </w:rPr>
        <w:t> </w:t>
      </w:r>
      <w:r>
        <w:rPr/>
        <w:t>Undergraduate</w:t>
      </w:r>
      <w:r>
        <w:rPr>
          <w:spacing w:val="-1"/>
        </w:rPr>
        <w:t> </w:t>
      </w:r>
      <w:r>
        <w:rPr/>
        <w:t>students</w:t>
      </w:r>
      <w:r>
        <w:rPr>
          <w:spacing w:val="-5"/>
        </w:rPr>
        <w:t> </w:t>
      </w:r>
      <w:r>
        <w:rPr/>
        <w:t>on</w:t>
      </w:r>
      <w:r>
        <w:rPr>
          <w:spacing w:val="-4"/>
        </w:rPr>
        <w:t> </w:t>
      </w:r>
      <w:r>
        <w:rPr/>
        <w:t>Reading Comprehension Based on Internet Utilization and Location</w:t>
      </w: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8"/>
        <w:gridCol w:w="853"/>
        <w:gridCol w:w="1036"/>
        <w:gridCol w:w="752"/>
        <w:gridCol w:w="678"/>
        <w:gridCol w:w="1076"/>
        <w:gridCol w:w="832"/>
        <w:gridCol w:w="716"/>
        <w:gridCol w:w="980"/>
        <w:gridCol w:w="550"/>
      </w:tblGrid>
      <w:tr>
        <w:trPr>
          <w:trHeight w:val="374" w:hRule="atLeast"/>
        </w:trPr>
        <w:tc>
          <w:tcPr>
            <w:tcW w:w="8941" w:type="dxa"/>
            <w:gridSpan w:val="10"/>
          </w:tcPr>
          <w:p>
            <w:pPr>
              <w:pStyle w:val="TableParagraph"/>
              <w:spacing w:line="244" w:lineRule="exact"/>
              <w:ind w:right="579"/>
              <w:jc w:val="center"/>
              <w:rPr>
                <w:sz w:val="22"/>
              </w:rPr>
            </w:pPr>
            <w:r>
              <w:rPr>
                <w:spacing w:val="-2"/>
                <w:sz w:val="22"/>
              </w:rPr>
              <w:t>Location</w:t>
            </w:r>
          </w:p>
        </w:tc>
      </w:tr>
      <w:tr>
        <w:trPr>
          <w:trHeight w:val="607" w:hRule="atLeast"/>
        </w:trPr>
        <w:tc>
          <w:tcPr>
            <w:tcW w:w="1468" w:type="dxa"/>
            <w:vMerge w:val="restart"/>
          </w:tcPr>
          <w:p>
            <w:pPr>
              <w:pStyle w:val="TableParagraph"/>
              <w:spacing w:before="121"/>
              <w:ind w:left="50"/>
              <w:rPr>
                <w:sz w:val="22"/>
              </w:rPr>
            </w:pPr>
            <w:r>
              <w:rPr>
                <w:sz w:val="22"/>
              </w:rPr>
              <w:t>Extent</w:t>
            </w:r>
            <w:r>
              <w:rPr>
                <w:spacing w:val="-2"/>
                <w:sz w:val="22"/>
              </w:rPr>
              <w:t> </w:t>
            </w:r>
            <w:r>
              <w:rPr>
                <w:spacing w:val="-5"/>
                <w:sz w:val="22"/>
              </w:rPr>
              <w:t>of</w:t>
            </w:r>
          </w:p>
          <w:p>
            <w:pPr>
              <w:pStyle w:val="TableParagraph"/>
              <w:spacing w:line="500" w:lineRule="atLeast"/>
              <w:ind w:left="50"/>
              <w:rPr>
                <w:sz w:val="22"/>
              </w:rPr>
            </w:pPr>
            <w:r>
              <w:rPr>
                <w:spacing w:val="-2"/>
                <w:sz w:val="22"/>
              </w:rPr>
              <w:t>Internet Utilization</w:t>
            </w:r>
          </w:p>
        </w:tc>
        <w:tc>
          <w:tcPr>
            <w:tcW w:w="853" w:type="dxa"/>
          </w:tcPr>
          <w:p>
            <w:pPr>
              <w:pStyle w:val="TableParagraph"/>
              <w:rPr>
                <w:sz w:val="22"/>
              </w:rPr>
            </w:pPr>
          </w:p>
        </w:tc>
        <w:tc>
          <w:tcPr>
            <w:tcW w:w="1036" w:type="dxa"/>
          </w:tcPr>
          <w:p>
            <w:pPr>
              <w:pStyle w:val="TableParagraph"/>
              <w:spacing w:before="121"/>
              <w:ind w:left="299"/>
              <w:rPr>
                <w:sz w:val="22"/>
              </w:rPr>
            </w:pPr>
            <w:r>
              <w:rPr>
                <w:spacing w:val="-2"/>
                <w:sz w:val="22"/>
              </w:rPr>
              <w:t>Urban</w:t>
            </w:r>
          </w:p>
        </w:tc>
        <w:tc>
          <w:tcPr>
            <w:tcW w:w="752" w:type="dxa"/>
          </w:tcPr>
          <w:p>
            <w:pPr>
              <w:pStyle w:val="TableParagraph"/>
              <w:rPr>
                <w:sz w:val="22"/>
              </w:rPr>
            </w:pPr>
          </w:p>
        </w:tc>
        <w:tc>
          <w:tcPr>
            <w:tcW w:w="678" w:type="dxa"/>
          </w:tcPr>
          <w:p>
            <w:pPr>
              <w:pStyle w:val="TableParagraph"/>
              <w:rPr>
                <w:sz w:val="22"/>
              </w:rPr>
            </w:pPr>
          </w:p>
        </w:tc>
        <w:tc>
          <w:tcPr>
            <w:tcW w:w="1076" w:type="dxa"/>
          </w:tcPr>
          <w:p>
            <w:pPr>
              <w:pStyle w:val="TableParagraph"/>
              <w:spacing w:before="121"/>
              <w:ind w:left="380"/>
              <w:rPr>
                <w:sz w:val="22"/>
              </w:rPr>
            </w:pPr>
            <w:r>
              <w:rPr>
                <w:spacing w:val="-2"/>
                <w:sz w:val="22"/>
              </w:rPr>
              <w:t>Rural</w:t>
            </w:r>
          </w:p>
        </w:tc>
        <w:tc>
          <w:tcPr>
            <w:tcW w:w="832" w:type="dxa"/>
          </w:tcPr>
          <w:p>
            <w:pPr>
              <w:pStyle w:val="TableParagraph"/>
              <w:rPr>
                <w:sz w:val="22"/>
              </w:rPr>
            </w:pPr>
          </w:p>
        </w:tc>
        <w:tc>
          <w:tcPr>
            <w:tcW w:w="716" w:type="dxa"/>
          </w:tcPr>
          <w:p>
            <w:pPr>
              <w:pStyle w:val="TableParagraph"/>
              <w:rPr>
                <w:sz w:val="22"/>
              </w:rPr>
            </w:pPr>
          </w:p>
        </w:tc>
        <w:tc>
          <w:tcPr>
            <w:tcW w:w="980" w:type="dxa"/>
          </w:tcPr>
          <w:p>
            <w:pPr>
              <w:pStyle w:val="TableParagraph"/>
              <w:spacing w:before="123"/>
              <w:ind w:left="296"/>
              <w:rPr>
                <w:sz w:val="22"/>
              </w:rPr>
            </w:pPr>
            <w:r>
              <w:rPr>
                <w:spacing w:val="-2"/>
                <w:sz w:val="22"/>
              </w:rPr>
              <w:t>Total</w:t>
            </w:r>
          </w:p>
        </w:tc>
        <w:tc>
          <w:tcPr>
            <w:tcW w:w="550" w:type="dxa"/>
          </w:tcPr>
          <w:p>
            <w:pPr>
              <w:pStyle w:val="TableParagraph"/>
              <w:rPr>
                <w:sz w:val="22"/>
              </w:rPr>
            </w:pPr>
          </w:p>
        </w:tc>
      </w:tr>
      <w:tr>
        <w:trPr>
          <w:trHeight w:val="779" w:hRule="atLeast"/>
        </w:trPr>
        <w:tc>
          <w:tcPr>
            <w:tcW w:w="1468" w:type="dxa"/>
            <w:vMerge/>
            <w:tcBorders>
              <w:top w:val="nil"/>
            </w:tcBorders>
          </w:tcPr>
          <w:p>
            <w:pPr>
              <w:rPr>
                <w:sz w:val="2"/>
                <w:szCs w:val="2"/>
              </w:rPr>
            </w:pPr>
          </w:p>
        </w:tc>
        <w:tc>
          <w:tcPr>
            <w:tcW w:w="853" w:type="dxa"/>
          </w:tcPr>
          <w:p>
            <w:pPr>
              <w:pStyle w:val="TableParagraph"/>
              <w:spacing w:before="226"/>
              <w:ind w:left="475"/>
              <w:rPr>
                <w:b/>
                <w:sz w:val="22"/>
              </w:rPr>
            </w:pPr>
            <w:r>
              <w:rPr>
                <w:b/>
                <w:spacing w:val="-10"/>
                <w:sz w:val="22"/>
              </w:rPr>
              <w:t>N</w:t>
            </w:r>
          </w:p>
        </w:tc>
        <w:tc>
          <w:tcPr>
            <w:tcW w:w="1036" w:type="dxa"/>
          </w:tcPr>
          <w:p>
            <w:pPr>
              <w:pStyle w:val="TableParagraph"/>
              <w:spacing w:before="226"/>
              <w:ind w:left="218"/>
              <w:rPr>
                <w:b/>
                <w:sz w:val="22"/>
              </w:rPr>
            </w:pPr>
            <w:r>
              <w:rPr>
                <w:b/>
                <w:spacing w:val="-4"/>
                <w:sz w:val="22"/>
              </w:rPr>
              <w:t>Mean</w:t>
            </w:r>
          </w:p>
        </w:tc>
        <w:tc>
          <w:tcPr>
            <w:tcW w:w="752" w:type="dxa"/>
          </w:tcPr>
          <w:p>
            <w:pPr>
              <w:pStyle w:val="TableParagraph"/>
              <w:spacing w:before="226"/>
              <w:ind w:left="185"/>
              <w:rPr>
                <w:b/>
                <w:sz w:val="22"/>
              </w:rPr>
            </w:pPr>
            <w:r>
              <w:rPr>
                <w:b/>
                <w:spacing w:val="-5"/>
                <w:sz w:val="22"/>
              </w:rPr>
              <w:t>SD</w:t>
            </w:r>
          </w:p>
        </w:tc>
        <w:tc>
          <w:tcPr>
            <w:tcW w:w="678" w:type="dxa"/>
          </w:tcPr>
          <w:p>
            <w:pPr>
              <w:pStyle w:val="TableParagraph"/>
              <w:spacing w:before="226"/>
              <w:ind w:left="52"/>
              <w:jc w:val="center"/>
              <w:rPr>
                <w:b/>
                <w:sz w:val="22"/>
              </w:rPr>
            </w:pPr>
            <w:r>
              <w:rPr>
                <w:b/>
                <w:spacing w:val="-10"/>
                <w:sz w:val="22"/>
              </w:rPr>
              <w:t>N</w:t>
            </w:r>
          </w:p>
        </w:tc>
        <w:tc>
          <w:tcPr>
            <w:tcW w:w="1076" w:type="dxa"/>
          </w:tcPr>
          <w:p>
            <w:pPr>
              <w:pStyle w:val="TableParagraph"/>
              <w:spacing w:before="226"/>
              <w:ind w:left="215"/>
              <w:rPr>
                <w:b/>
                <w:sz w:val="22"/>
              </w:rPr>
            </w:pPr>
            <w:r>
              <w:rPr>
                <w:b/>
                <w:spacing w:val="-4"/>
                <w:sz w:val="22"/>
              </w:rPr>
              <w:t>Mean</w:t>
            </w:r>
          </w:p>
        </w:tc>
        <w:tc>
          <w:tcPr>
            <w:tcW w:w="832" w:type="dxa"/>
          </w:tcPr>
          <w:p>
            <w:pPr>
              <w:pStyle w:val="TableParagraph"/>
              <w:spacing w:before="226"/>
              <w:ind w:left="204"/>
              <w:rPr>
                <w:b/>
                <w:sz w:val="22"/>
              </w:rPr>
            </w:pPr>
            <w:r>
              <w:rPr>
                <w:b/>
                <w:spacing w:val="-5"/>
                <w:sz w:val="22"/>
              </w:rPr>
              <w:t>SD</w:t>
            </w:r>
          </w:p>
        </w:tc>
        <w:tc>
          <w:tcPr>
            <w:tcW w:w="716" w:type="dxa"/>
          </w:tcPr>
          <w:p>
            <w:pPr>
              <w:pStyle w:val="TableParagraph"/>
              <w:spacing w:before="226"/>
              <w:ind w:left="345"/>
              <w:rPr>
                <w:b/>
                <w:sz w:val="22"/>
              </w:rPr>
            </w:pPr>
            <w:r>
              <w:rPr>
                <w:b/>
                <w:spacing w:val="-10"/>
                <w:sz w:val="22"/>
              </w:rPr>
              <w:t>N</w:t>
            </w:r>
          </w:p>
        </w:tc>
        <w:tc>
          <w:tcPr>
            <w:tcW w:w="980" w:type="dxa"/>
          </w:tcPr>
          <w:p>
            <w:pPr>
              <w:pStyle w:val="TableParagraph"/>
              <w:spacing w:before="222"/>
              <w:ind w:left="210"/>
              <w:rPr>
                <w:sz w:val="22"/>
              </w:rPr>
            </w:pPr>
            <w:r>
              <w:rPr>
                <w:spacing w:val="-4"/>
                <w:sz w:val="22"/>
              </w:rPr>
              <w:t>Mean</w:t>
            </w:r>
          </w:p>
        </w:tc>
        <w:tc>
          <w:tcPr>
            <w:tcW w:w="550" w:type="dxa"/>
          </w:tcPr>
          <w:p>
            <w:pPr>
              <w:pStyle w:val="TableParagraph"/>
              <w:spacing w:before="229"/>
              <w:ind w:left="216"/>
              <w:rPr>
                <w:b/>
                <w:sz w:val="22"/>
              </w:rPr>
            </w:pPr>
            <w:r>
              <w:rPr>
                <w:b/>
                <w:spacing w:val="-5"/>
                <w:sz w:val="22"/>
              </w:rPr>
              <w:t>SD</w:t>
            </w:r>
          </w:p>
        </w:tc>
      </w:tr>
    </w:tbl>
    <w:p>
      <w:pPr>
        <w:spacing w:after="0"/>
        <w:rPr>
          <w:sz w:val="22"/>
        </w:rPr>
        <w:sectPr>
          <w:pgSz w:w="11910" w:h="16840"/>
          <w:pgMar w:top="1340" w:bottom="280" w:left="920" w:right="300"/>
        </w:sectPr>
      </w:pPr>
    </w:p>
    <w:p>
      <w:pPr>
        <w:pStyle w:val="BodyText"/>
        <w:spacing w:before="1"/>
        <w:rPr>
          <w:b/>
          <w:sz w:val="2"/>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4"/>
        <w:gridCol w:w="1153"/>
        <w:gridCol w:w="868"/>
        <w:gridCol w:w="875"/>
        <w:gridCol w:w="710"/>
        <w:gridCol w:w="880"/>
        <w:gridCol w:w="965"/>
        <w:gridCol w:w="799"/>
        <w:gridCol w:w="835"/>
        <w:gridCol w:w="736"/>
      </w:tblGrid>
      <w:tr>
        <w:trPr>
          <w:trHeight w:val="476" w:hRule="atLeast"/>
        </w:trPr>
        <w:tc>
          <w:tcPr>
            <w:tcW w:w="1144" w:type="dxa"/>
          </w:tcPr>
          <w:p>
            <w:pPr>
              <w:pStyle w:val="TableParagraph"/>
              <w:spacing w:line="244" w:lineRule="exact"/>
              <w:ind w:left="50"/>
              <w:rPr>
                <w:sz w:val="22"/>
              </w:rPr>
            </w:pPr>
            <w:r>
              <w:rPr>
                <w:spacing w:val="-4"/>
                <w:sz w:val="22"/>
              </w:rPr>
              <w:t>High</w:t>
            </w:r>
          </w:p>
        </w:tc>
        <w:tc>
          <w:tcPr>
            <w:tcW w:w="1153" w:type="dxa"/>
          </w:tcPr>
          <w:p>
            <w:pPr>
              <w:pStyle w:val="TableParagraph"/>
              <w:spacing w:line="244" w:lineRule="exact"/>
              <w:ind w:left="629"/>
              <w:rPr>
                <w:sz w:val="22"/>
              </w:rPr>
            </w:pPr>
            <w:r>
              <w:rPr>
                <w:spacing w:val="-5"/>
                <w:sz w:val="22"/>
              </w:rPr>
              <w:t>83</w:t>
            </w:r>
          </w:p>
        </w:tc>
        <w:tc>
          <w:tcPr>
            <w:tcW w:w="868" w:type="dxa"/>
          </w:tcPr>
          <w:p>
            <w:pPr>
              <w:pStyle w:val="TableParagraph"/>
              <w:spacing w:line="244" w:lineRule="exact"/>
              <w:ind w:left="12"/>
              <w:jc w:val="center"/>
              <w:rPr>
                <w:sz w:val="22"/>
              </w:rPr>
            </w:pPr>
            <w:r>
              <w:rPr>
                <w:spacing w:val="-2"/>
                <w:sz w:val="22"/>
              </w:rPr>
              <w:t>77.30</w:t>
            </w:r>
          </w:p>
        </w:tc>
        <w:tc>
          <w:tcPr>
            <w:tcW w:w="875" w:type="dxa"/>
          </w:tcPr>
          <w:p>
            <w:pPr>
              <w:pStyle w:val="TableParagraph"/>
              <w:spacing w:line="244" w:lineRule="exact"/>
              <w:ind w:right="129"/>
              <w:jc w:val="center"/>
              <w:rPr>
                <w:sz w:val="22"/>
              </w:rPr>
            </w:pPr>
            <w:r>
              <w:rPr>
                <w:spacing w:val="-4"/>
                <w:sz w:val="22"/>
              </w:rPr>
              <w:t>9.82</w:t>
            </w:r>
          </w:p>
        </w:tc>
        <w:tc>
          <w:tcPr>
            <w:tcW w:w="710" w:type="dxa"/>
          </w:tcPr>
          <w:p>
            <w:pPr>
              <w:pStyle w:val="TableParagraph"/>
              <w:spacing w:line="244" w:lineRule="exact"/>
              <w:ind w:left="18" w:right="108"/>
              <w:jc w:val="center"/>
              <w:rPr>
                <w:sz w:val="22"/>
              </w:rPr>
            </w:pPr>
            <w:r>
              <w:rPr>
                <w:spacing w:val="-5"/>
                <w:sz w:val="22"/>
              </w:rPr>
              <w:t>74</w:t>
            </w:r>
          </w:p>
        </w:tc>
        <w:tc>
          <w:tcPr>
            <w:tcW w:w="880" w:type="dxa"/>
          </w:tcPr>
          <w:p>
            <w:pPr>
              <w:pStyle w:val="TableParagraph"/>
              <w:spacing w:line="244" w:lineRule="exact"/>
              <w:ind w:left="38" w:right="63"/>
              <w:jc w:val="center"/>
              <w:rPr>
                <w:sz w:val="22"/>
              </w:rPr>
            </w:pPr>
            <w:r>
              <w:rPr>
                <w:spacing w:val="-2"/>
                <w:sz w:val="22"/>
              </w:rPr>
              <w:t>75.59</w:t>
            </w:r>
          </w:p>
        </w:tc>
        <w:tc>
          <w:tcPr>
            <w:tcW w:w="965" w:type="dxa"/>
          </w:tcPr>
          <w:p>
            <w:pPr>
              <w:pStyle w:val="TableParagraph"/>
              <w:spacing w:line="244" w:lineRule="exact"/>
              <w:ind w:left="202"/>
              <w:rPr>
                <w:sz w:val="22"/>
              </w:rPr>
            </w:pPr>
            <w:r>
              <w:rPr>
                <w:spacing w:val="-2"/>
                <w:sz w:val="22"/>
              </w:rPr>
              <w:t>10.50</w:t>
            </w:r>
          </w:p>
        </w:tc>
        <w:tc>
          <w:tcPr>
            <w:tcW w:w="799" w:type="dxa"/>
          </w:tcPr>
          <w:p>
            <w:pPr>
              <w:pStyle w:val="TableParagraph"/>
              <w:spacing w:line="244" w:lineRule="exact"/>
              <w:ind w:right="147"/>
              <w:jc w:val="right"/>
              <w:rPr>
                <w:sz w:val="22"/>
              </w:rPr>
            </w:pPr>
            <w:r>
              <w:rPr>
                <w:spacing w:val="-5"/>
                <w:sz w:val="22"/>
              </w:rPr>
              <w:t>157</w:t>
            </w:r>
          </w:p>
        </w:tc>
        <w:tc>
          <w:tcPr>
            <w:tcW w:w="835" w:type="dxa"/>
          </w:tcPr>
          <w:p>
            <w:pPr>
              <w:pStyle w:val="TableParagraph"/>
              <w:spacing w:line="244" w:lineRule="exact"/>
              <w:ind w:right="40"/>
              <w:jc w:val="center"/>
              <w:rPr>
                <w:sz w:val="22"/>
              </w:rPr>
            </w:pPr>
            <w:r>
              <w:rPr>
                <w:spacing w:val="-2"/>
                <w:sz w:val="22"/>
              </w:rPr>
              <w:t>76.49</w:t>
            </w:r>
          </w:p>
        </w:tc>
        <w:tc>
          <w:tcPr>
            <w:tcW w:w="736" w:type="dxa"/>
          </w:tcPr>
          <w:p>
            <w:pPr>
              <w:pStyle w:val="TableParagraph"/>
              <w:spacing w:line="247" w:lineRule="exact"/>
              <w:ind w:right="48"/>
              <w:jc w:val="right"/>
              <w:rPr>
                <w:sz w:val="22"/>
              </w:rPr>
            </w:pPr>
            <w:r>
              <w:rPr>
                <w:spacing w:val="-2"/>
                <w:sz w:val="22"/>
              </w:rPr>
              <w:t>10.15</w:t>
            </w:r>
          </w:p>
        </w:tc>
      </w:tr>
      <w:tr>
        <w:trPr>
          <w:trHeight w:val="705" w:hRule="atLeast"/>
        </w:trPr>
        <w:tc>
          <w:tcPr>
            <w:tcW w:w="1144" w:type="dxa"/>
          </w:tcPr>
          <w:p>
            <w:pPr>
              <w:pStyle w:val="TableParagraph"/>
              <w:spacing w:before="221"/>
              <w:ind w:left="50"/>
              <w:rPr>
                <w:sz w:val="22"/>
              </w:rPr>
            </w:pPr>
            <w:r>
              <w:rPr>
                <w:spacing w:val="-5"/>
                <w:sz w:val="22"/>
              </w:rPr>
              <w:t>Low</w:t>
            </w:r>
          </w:p>
        </w:tc>
        <w:tc>
          <w:tcPr>
            <w:tcW w:w="1153" w:type="dxa"/>
          </w:tcPr>
          <w:p>
            <w:pPr>
              <w:pStyle w:val="TableParagraph"/>
              <w:spacing w:before="221"/>
              <w:ind w:left="629"/>
              <w:rPr>
                <w:sz w:val="22"/>
              </w:rPr>
            </w:pPr>
            <w:r>
              <w:rPr>
                <w:spacing w:val="-5"/>
                <w:sz w:val="22"/>
              </w:rPr>
              <w:t>17</w:t>
            </w:r>
          </w:p>
        </w:tc>
        <w:tc>
          <w:tcPr>
            <w:tcW w:w="868" w:type="dxa"/>
          </w:tcPr>
          <w:p>
            <w:pPr>
              <w:pStyle w:val="TableParagraph"/>
              <w:spacing w:before="221"/>
              <w:ind w:left="12"/>
              <w:jc w:val="center"/>
              <w:rPr>
                <w:sz w:val="22"/>
              </w:rPr>
            </w:pPr>
            <w:r>
              <w:rPr>
                <w:spacing w:val="-2"/>
                <w:sz w:val="22"/>
              </w:rPr>
              <w:t>73.53</w:t>
            </w:r>
          </w:p>
        </w:tc>
        <w:tc>
          <w:tcPr>
            <w:tcW w:w="875" w:type="dxa"/>
          </w:tcPr>
          <w:p>
            <w:pPr>
              <w:pStyle w:val="TableParagraph"/>
              <w:spacing w:before="221"/>
              <w:ind w:left="110" w:right="129"/>
              <w:jc w:val="center"/>
              <w:rPr>
                <w:sz w:val="22"/>
              </w:rPr>
            </w:pPr>
            <w:r>
              <w:rPr>
                <w:spacing w:val="-2"/>
                <w:sz w:val="22"/>
              </w:rPr>
              <w:t>16.53</w:t>
            </w:r>
          </w:p>
        </w:tc>
        <w:tc>
          <w:tcPr>
            <w:tcW w:w="710" w:type="dxa"/>
          </w:tcPr>
          <w:p>
            <w:pPr>
              <w:pStyle w:val="TableParagraph"/>
              <w:spacing w:before="221"/>
              <w:ind w:left="18" w:right="108"/>
              <w:jc w:val="center"/>
              <w:rPr>
                <w:sz w:val="22"/>
              </w:rPr>
            </w:pPr>
            <w:r>
              <w:rPr>
                <w:spacing w:val="-5"/>
                <w:sz w:val="22"/>
              </w:rPr>
              <w:t>26</w:t>
            </w:r>
          </w:p>
        </w:tc>
        <w:tc>
          <w:tcPr>
            <w:tcW w:w="880" w:type="dxa"/>
          </w:tcPr>
          <w:p>
            <w:pPr>
              <w:pStyle w:val="TableParagraph"/>
              <w:spacing w:before="221"/>
              <w:ind w:left="38" w:right="63"/>
              <w:jc w:val="center"/>
              <w:rPr>
                <w:sz w:val="22"/>
              </w:rPr>
            </w:pPr>
            <w:r>
              <w:rPr>
                <w:spacing w:val="-2"/>
                <w:sz w:val="22"/>
              </w:rPr>
              <w:t>70.69</w:t>
            </w:r>
          </w:p>
        </w:tc>
        <w:tc>
          <w:tcPr>
            <w:tcW w:w="965" w:type="dxa"/>
          </w:tcPr>
          <w:p>
            <w:pPr>
              <w:pStyle w:val="TableParagraph"/>
              <w:spacing w:before="221"/>
              <w:ind w:left="202"/>
              <w:rPr>
                <w:sz w:val="22"/>
              </w:rPr>
            </w:pPr>
            <w:r>
              <w:rPr>
                <w:spacing w:val="-2"/>
                <w:sz w:val="22"/>
              </w:rPr>
              <w:t>13.89</w:t>
            </w:r>
          </w:p>
        </w:tc>
        <w:tc>
          <w:tcPr>
            <w:tcW w:w="799" w:type="dxa"/>
          </w:tcPr>
          <w:p>
            <w:pPr>
              <w:pStyle w:val="TableParagraph"/>
              <w:spacing w:before="221"/>
              <w:ind w:right="147"/>
              <w:jc w:val="right"/>
              <w:rPr>
                <w:sz w:val="22"/>
              </w:rPr>
            </w:pPr>
            <w:r>
              <w:rPr>
                <w:spacing w:val="-5"/>
                <w:sz w:val="22"/>
              </w:rPr>
              <w:t>43</w:t>
            </w:r>
          </w:p>
        </w:tc>
        <w:tc>
          <w:tcPr>
            <w:tcW w:w="835" w:type="dxa"/>
          </w:tcPr>
          <w:p>
            <w:pPr>
              <w:pStyle w:val="TableParagraph"/>
              <w:spacing w:before="221"/>
              <w:ind w:right="40"/>
              <w:jc w:val="center"/>
              <w:rPr>
                <w:sz w:val="22"/>
              </w:rPr>
            </w:pPr>
            <w:r>
              <w:rPr>
                <w:spacing w:val="-2"/>
                <w:sz w:val="22"/>
              </w:rPr>
              <w:t>71.81</w:t>
            </w:r>
          </w:p>
        </w:tc>
        <w:tc>
          <w:tcPr>
            <w:tcW w:w="736" w:type="dxa"/>
          </w:tcPr>
          <w:p>
            <w:pPr>
              <w:pStyle w:val="TableParagraph"/>
              <w:spacing w:before="223"/>
              <w:ind w:right="48"/>
              <w:jc w:val="right"/>
              <w:rPr>
                <w:sz w:val="22"/>
              </w:rPr>
            </w:pPr>
            <w:r>
              <w:rPr>
                <w:spacing w:val="-2"/>
                <w:sz w:val="22"/>
              </w:rPr>
              <w:t>14.86</w:t>
            </w:r>
          </w:p>
        </w:tc>
      </w:tr>
      <w:tr>
        <w:trPr>
          <w:trHeight w:val="476" w:hRule="atLeast"/>
        </w:trPr>
        <w:tc>
          <w:tcPr>
            <w:tcW w:w="1144" w:type="dxa"/>
          </w:tcPr>
          <w:p>
            <w:pPr>
              <w:pStyle w:val="TableParagraph"/>
              <w:spacing w:line="236" w:lineRule="exact" w:before="220"/>
              <w:ind w:left="50"/>
              <w:rPr>
                <w:sz w:val="22"/>
              </w:rPr>
            </w:pPr>
            <w:r>
              <w:rPr>
                <w:spacing w:val="-2"/>
                <w:sz w:val="22"/>
              </w:rPr>
              <w:t>Total</w:t>
            </w:r>
          </w:p>
        </w:tc>
        <w:tc>
          <w:tcPr>
            <w:tcW w:w="1153" w:type="dxa"/>
          </w:tcPr>
          <w:p>
            <w:pPr>
              <w:pStyle w:val="TableParagraph"/>
              <w:spacing w:line="236" w:lineRule="exact" w:before="220"/>
              <w:ind w:left="629"/>
              <w:rPr>
                <w:sz w:val="22"/>
              </w:rPr>
            </w:pPr>
            <w:r>
              <w:rPr>
                <w:spacing w:val="-5"/>
                <w:sz w:val="22"/>
              </w:rPr>
              <w:t>100</w:t>
            </w:r>
          </w:p>
        </w:tc>
        <w:tc>
          <w:tcPr>
            <w:tcW w:w="868" w:type="dxa"/>
          </w:tcPr>
          <w:p>
            <w:pPr>
              <w:pStyle w:val="TableParagraph"/>
              <w:spacing w:line="236" w:lineRule="exact" w:before="220"/>
              <w:ind w:left="12"/>
              <w:jc w:val="center"/>
              <w:rPr>
                <w:sz w:val="22"/>
              </w:rPr>
            </w:pPr>
            <w:r>
              <w:rPr>
                <w:spacing w:val="-2"/>
                <w:sz w:val="22"/>
              </w:rPr>
              <w:t>76.66</w:t>
            </w:r>
          </w:p>
        </w:tc>
        <w:tc>
          <w:tcPr>
            <w:tcW w:w="875" w:type="dxa"/>
          </w:tcPr>
          <w:p>
            <w:pPr>
              <w:pStyle w:val="TableParagraph"/>
              <w:spacing w:line="236" w:lineRule="exact" w:before="220"/>
              <w:ind w:left="110" w:right="129"/>
              <w:jc w:val="center"/>
              <w:rPr>
                <w:sz w:val="22"/>
              </w:rPr>
            </w:pPr>
            <w:r>
              <w:rPr>
                <w:spacing w:val="-2"/>
                <w:sz w:val="22"/>
              </w:rPr>
              <w:t>11.23</w:t>
            </w:r>
          </w:p>
        </w:tc>
        <w:tc>
          <w:tcPr>
            <w:tcW w:w="710" w:type="dxa"/>
          </w:tcPr>
          <w:p>
            <w:pPr>
              <w:pStyle w:val="TableParagraph"/>
              <w:spacing w:line="236" w:lineRule="exact" w:before="220"/>
              <w:ind w:left="108" w:right="90"/>
              <w:jc w:val="center"/>
              <w:rPr>
                <w:sz w:val="22"/>
              </w:rPr>
            </w:pPr>
            <w:r>
              <w:rPr>
                <w:spacing w:val="-5"/>
                <w:sz w:val="22"/>
              </w:rPr>
              <w:t>100</w:t>
            </w:r>
          </w:p>
        </w:tc>
        <w:tc>
          <w:tcPr>
            <w:tcW w:w="880" w:type="dxa"/>
          </w:tcPr>
          <w:p>
            <w:pPr>
              <w:pStyle w:val="TableParagraph"/>
              <w:spacing w:line="236" w:lineRule="exact" w:before="220"/>
              <w:ind w:left="38" w:right="63"/>
              <w:jc w:val="center"/>
              <w:rPr>
                <w:sz w:val="22"/>
              </w:rPr>
            </w:pPr>
            <w:r>
              <w:rPr>
                <w:spacing w:val="-2"/>
                <w:sz w:val="22"/>
              </w:rPr>
              <w:t>74.32</w:t>
            </w:r>
          </w:p>
        </w:tc>
        <w:tc>
          <w:tcPr>
            <w:tcW w:w="965" w:type="dxa"/>
          </w:tcPr>
          <w:p>
            <w:pPr>
              <w:pStyle w:val="TableParagraph"/>
              <w:spacing w:line="236" w:lineRule="exact" w:before="220"/>
              <w:ind w:left="202"/>
              <w:rPr>
                <w:sz w:val="22"/>
              </w:rPr>
            </w:pPr>
            <w:r>
              <w:rPr>
                <w:spacing w:val="-2"/>
                <w:sz w:val="22"/>
              </w:rPr>
              <w:t>11.60</w:t>
            </w:r>
          </w:p>
        </w:tc>
        <w:tc>
          <w:tcPr>
            <w:tcW w:w="799" w:type="dxa"/>
          </w:tcPr>
          <w:p>
            <w:pPr>
              <w:pStyle w:val="TableParagraph"/>
              <w:spacing w:line="236" w:lineRule="exact" w:before="220"/>
              <w:ind w:right="202"/>
              <w:jc w:val="right"/>
              <w:rPr>
                <w:sz w:val="22"/>
              </w:rPr>
            </w:pPr>
            <w:r>
              <w:rPr>
                <w:spacing w:val="-5"/>
                <w:sz w:val="22"/>
              </w:rPr>
              <w:t>200</w:t>
            </w:r>
          </w:p>
        </w:tc>
        <w:tc>
          <w:tcPr>
            <w:tcW w:w="835" w:type="dxa"/>
          </w:tcPr>
          <w:p>
            <w:pPr>
              <w:pStyle w:val="TableParagraph"/>
              <w:spacing w:line="236" w:lineRule="exact" w:before="220"/>
              <w:ind w:right="40"/>
              <w:jc w:val="center"/>
              <w:rPr>
                <w:sz w:val="22"/>
              </w:rPr>
            </w:pPr>
            <w:r>
              <w:rPr>
                <w:spacing w:val="-2"/>
                <w:sz w:val="22"/>
              </w:rPr>
              <w:t>75.49</w:t>
            </w:r>
          </w:p>
        </w:tc>
        <w:tc>
          <w:tcPr>
            <w:tcW w:w="736" w:type="dxa"/>
          </w:tcPr>
          <w:p>
            <w:pPr>
              <w:pStyle w:val="TableParagraph"/>
              <w:spacing w:line="233" w:lineRule="exact" w:before="223"/>
              <w:ind w:right="48"/>
              <w:jc w:val="right"/>
              <w:rPr>
                <w:sz w:val="22"/>
              </w:rPr>
            </w:pPr>
            <w:r>
              <w:rPr>
                <w:spacing w:val="-2"/>
                <w:sz w:val="22"/>
              </w:rPr>
              <w:t>11.45</w:t>
            </w:r>
          </w:p>
        </w:tc>
      </w:tr>
    </w:tbl>
    <w:p>
      <w:pPr>
        <w:pStyle w:val="BodyText"/>
        <w:rPr>
          <w:b/>
        </w:rPr>
      </w:pPr>
    </w:p>
    <w:p>
      <w:pPr>
        <w:pStyle w:val="BodyText"/>
        <w:rPr>
          <w:b/>
        </w:rPr>
      </w:pPr>
    </w:p>
    <w:p>
      <w:pPr>
        <w:pStyle w:val="BodyText"/>
        <w:spacing w:before="173"/>
        <w:rPr>
          <w:b/>
        </w:rPr>
      </w:pPr>
    </w:p>
    <w:p>
      <w:pPr>
        <w:pStyle w:val="BodyText"/>
        <w:spacing w:line="480" w:lineRule="auto" w:before="1"/>
        <w:ind w:left="520" w:right="1138"/>
        <w:jc w:val="both"/>
      </w:pPr>
      <w:r>
        <w:rPr/>
        <w:t>The</w:t>
      </w:r>
      <w:r>
        <w:rPr>
          <w:spacing w:val="-3"/>
        </w:rPr>
        <w:t> </w:t>
      </w:r>
      <w:r>
        <w:rPr/>
        <w:t>results</w:t>
      </w:r>
      <w:r>
        <w:rPr>
          <w:spacing w:val="-1"/>
        </w:rPr>
        <w:t> </w:t>
      </w:r>
      <w:r>
        <w:rPr/>
        <w:t>in</w:t>
      </w:r>
      <w:r>
        <w:rPr>
          <w:spacing w:val="-1"/>
        </w:rPr>
        <w:t> </w:t>
      </w:r>
      <w:r>
        <w:rPr/>
        <w:t>table</w:t>
      </w:r>
      <w:r>
        <w:rPr>
          <w:spacing w:val="-2"/>
        </w:rPr>
        <w:t> </w:t>
      </w:r>
      <w:r>
        <w:rPr/>
        <w:t>11 shows</w:t>
      </w:r>
      <w:r>
        <w:rPr>
          <w:spacing w:val="-1"/>
        </w:rPr>
        <w:t> </w:t>
      </w:r>
      <w:r>
        <w:rPr/>
        <w:t>that</w:t>
      </w:r>
      <w:r>
        <w:rPr>
          <w:spacing w:val="-1"/>
        </w:rPr>
        <w:t> </w:t>
      </w:r>
      <w:r>
        <w:rPr/>
        <w:t>the</w:t>
      </w:r>
      <w:r>
        <w:rPr>
          <w:spacing w:val="-2"/>
        </w:rPr>
        <w:t> </w:t>
      </w:r>
      <w:r>
        <w:rPr/>
        <w:t>mean reading</w:t>
      </w:r>
      <w:r>
        <w:rPr>
          <w:spacing w:val="-1"/>
        </w:rPr>
        <w:t> </w:t>
      </w:r>
      <w:r>
        <w:rPr/>
        <w:t>comprehension</w:t>
      </w:r>
      <w:r>
        <w:rPr>
          <w:spacing w:val="-1"/>
        </w:rPr>
        <w:t> </w:t>
      </w:r>
      <w:r>
        <w:rPr/>
        <w:t>of</w:t>
      </w:r>
      <w:r>
        <w:rPr>
          <w:spacing w:val="-2"/>
        </w:rPr>
        <w:t> </w:t>
      </w:r>
      <w:r>
        <w:rPr/>
        <w:t>undergraduate students that use internet to a high extent is 76.49 while those that use it to a low extent had mean reading comprehension score of 71.81. This indicates a mean difference of 4.68 in favour of students that utilize internet highly.</w:t>
      </w:r>
      <w:r>
        <w:rPr>
          <w:spacing w:val="40"/>
        </w:rPr>
        <w:t> </w:t>
      </w:r>
      <w:r>
        <w:rPr/>
        <w:t>This suggests that high utilization of internet influences these students positively by increasing their reading comprehension. As shown by the mean reading</w:t>
      </w:r>
      <w:r>
        <w:rPr>
          <w:spacing w:val="15"/>
        </w:rPr>
        <w:t> </w:t>
      </w:r>
      <w:r>
        <w:rPr/>
        <w:t>comprehension</w:t>
      </w:r>
      <w:r>
        <w:rPr>
          <w:spacing w:val="20"/>
        </w:rPr>
        <w:t> </w:t>
      </w:r>
      <w:r>
        <w:rPr/>
        <w:t>for</w:t>
      </w:r>
      <w:r>
        <w:rPr>
          <w:spacing w:val="23"/>
        </w:rPr>
        <w:t> </w:t>
      </w:r>
      <w:r>
        <w:rPr/>
        <w:t>students</w:t>
      </w:r>
      <w:r>
        <w:rPr>
          <w:spacing w:val="20"/>
        </w:rPr>
        <w:t> </w:t>
      </w:r>
      <w:r>
        <w:rPr/>
        <w:t>in</w:t>
      </w:r>
      <w:r>
        <w:rPr>
          <w:spacing w:val="21"/>
        </w:rPr>
        <w:t> </w:t>
      </w:r>
      <w:r>
        <w:rPr/>
        <w:t>urban</w:t>
      </w:r>
      <w:r>
        <w:rPr>
          <w:spacing w:val="20"/>
        </w:rPr>
        <w:t> </w:t>
      </w:r>
      <w:r>
        <w:rPr/>
        <w:t>area</w:t>
      </w:r>
      <w:r>
        <w:rPr>
          <w:spacing w:val="21"/>
        </w:rPr>
        <w:t> </w:t>
      </w:r>
      <w:r>
        <w:rPr/>
        <w:t>(Mean</w:t>
      </w:r>
      <w:r>
        <w:rPr>
          <w:spacing w:val="21"/>
        </w:rPr>
        <w:t> </w:t>
      </w:r>
      <w:r>
        <w:rPr/>
        <w:t>=</w:t>
      </w:r>
      <w:r>
        <w:rPr>
          <w:spacing w:val="19"/>
        </w:rPr>
        <w:t> </w:t>
      </w:r>
      <w:r>
        <w:rPr/>
        <w:t>77.30)</w:t>
      </w:r>
      <w:r>
        <w:rPr>
          <w:spacing w:val="20"/>
        </w:rPr>
        <w:t> </w:t>
      </w:r>
      <w:r>
        <w:rPr/>
        <w:t>and</w:t>
      </w:r>
      <w:r>
        <w:rPr>
          <w:spacing w:val="20"/>
        </w:rPr>
        <w:t> </w:t>
      </w:r>
      <w:r>
        <w:rPr/>
        <w:t>those</w:t>
      </w:r>
      <w:r>
        <w:rPr>
          <w:spacing w:val="20"/>
        </w:rPr>
        <w:t> </w:t>
      </w:r>
      <w:r>
        <w:rPr/>
        <w:t>in</w:t>
      </w:r>
      <w:r>
        <w:rPr>
          <w:spacing w:val="20"/>
        </w:rPr>
        <w:t> </w:t>
      </w:r>
      <w:r>
        <w:rPr/>
        <w:t>rural</w:t>
      </w:r>
      <w:r>
        <w:rPr>
          <w:spacing w:val="21"/>
        </w:rPr>
        <w:t> </w:t>
      </w:r>
      <w:r>
        <w:rPr>
          <w:spacing w:val="-2"/>
        </w:rPr>
        <w:t>(Mean</w:t>
      </w:r>
    </w:p>
    <w:p>
      <w:pPr>
        <w:pStyle w:val="BodyText"/>
        <w:spacing w:line="480" w:lineRule="auto"/>
        <w:ind w:left="520" w:right="1138"/>
        <w:jc w:val="both"/>
      </w:pPr>
      <w:r>
        <w:rPr/>
        <w:t>=75.59), this positive influence of internet utilization on reading comprehension was evident for students in both urban and rural areas when compared to low users in urban (Mean = 73.53) and rural (Mean = 70.69). However, urban low users had 2.84 points ahead of rural low users. This is an indication that students in urban areas were still ahead of those in rural areas in reading comprehension irrespective of their belonging to same category of low users of internet.</w:t>
      </w:r>
    </w:p>
    <w:p>
      <w:pPr>
        <w:pStyle w:val="Heading1"/>
        <w:spacing w:before="6"/>
        <w:jc w:val="both"/>
      </w:pPr>
      <w:r>
        <w:rPr/>
        <w:t>Research</w:t>
      </w:r>
      <w:r>
        <w:rPr>
          <w:spacing w:val="-2"/>
        </w:rPr>
        <w:t> </w:t>
      </w:r>
      <w:r>
        <w:rPr/>
        <w:t>Question</w:t>
      </w:r>
      <w:r>
        <w:rPr>
          <w:spacing w:val="-1"/>
        </w:rPr>
        <w:t> </w:t>
      </w:r>
      <w:r>
        <w:rPr>
          <w:spacing w:val="-5"/>
        </w:rPr>
        <w:t>Ten</w:t>
      </w:r>
    </w:p>
    <w:p>
      <w:pPr>
        <w:pStyle w:val="BodyText"/>
        <w:spacing w:line="480" w:lineRule="auto" w:before="271"/>
        <w:ind w:left="520" w:right="1130"/>
      </w:pPr>
      <w:r>
        <w:rPr/>
        <w:t>What</w:t>
      </w:r>
      <w:r>
        <w:rPr>
          <w:spacing w:val="40"/>
        </w:rPr>
        <w:t> </w:t>
      </w:r>
      <w:r>
        <w:rPr/>
        <w:t>is</w:t>
      </w:r>
      <w:r>
        <w:rPr>
          <w:spacing w:val="40"/>
        </w:rPr>
        <w:t> </w:t>
      </w:r>
      <w:r>
        <w:rPr/>
        <w:t>the</w:t>
      </w:r>
      <w:r>
        <w:rPr>
          <w:spacing w:val="40"/>
        </w:rPr>
        <w:t> </w:t>
      </w:r>
      <w:r>
        <w:rPr/>
        <w:t>influence</w:t>
      </w:r>
      <w:r>
        <w:rPr>
          <w:spacing w:val="40"/>
        </w:rPr>
        <w:t> </w:t>
      </w:r>
      <w:r>
        <w:rPr/>
        <w:t>of</w:t>
      </w:r>
      <w:r>
        <w:rPr>
          <w:spacing w:val="40"/>
        </w:rPr>
        <w:t> </w:t>
      </w:r>
      <w:r>
        <w:rPr/>
        <w:t>internet</w:t>
      </w:r>
      <w:r>
        <w:rPr>
          <w:spacing w:val="40"/>
        </w:rPr>
        <w:t> </w:t>
      </w:r>
      <w:r>
        <w:rPr/>
        <w:t>utilization</w:t>
      </w:r>
      <w:r>
        <w:rPr>
          <w:spacing w:val="40"/>
        </w:rPr>
        <w:t> </w:t>
      </w:r>
      <w:r>
        <w:rPr/>
        <w:t>on</w:t>
      </w:r>
      <w:r>
        <w:rPr>
          <w:spacing w:val="40"/>
        </w:rPr>
        <w:t> </w:t>
      </w:r>
      <w:r>
        <w:rPr/>
        <w:t>reading</w:t>
      </w:r>
      <w:r>
        <w:rPr>
          <w:spacing w:val="39"/>
        </w:rPr>
        <w:t> </w:t>
      </w:r>
      <w:r>
        <w:rPr/>
        <w:t>comprehension</w:t>
      </w:r>
      <w:r>
        <w:rPr>
          <w:spacing w:val="40"/>
        </w:rPr>
        <w:t> </w:t>
      </w:r>
      <w:r>
        <w:rPr/>
        <w:t>of</w:t>
      </w:r>
      <w:r>
        <w:rPr>
          <w:spacing w:val="40"/>
        </w:rPr>
        <w:t> </w:t>
      </w:r>
      <w:r>
        <w:rPr/>
        <w:t>undergraduates students of different gender?</w:t>
      </w:r>
    </w:p>
    <w:p>
      <w:pPr>
        <w:pStyle w:val="Heading1"/>
        <w:spacing w:before="6" w:after="6"/>
      </w:pPr>
      <w:r>
        <w:rPr/>
        <w:t>Table</w:t>
      </w:r>
      <w:r>
        <w:rPr>
          <w:spacing w:val="-4"/>
        </w:rPr>
        <w:t> </w:t>
      </w:r>
      <w:r>
        <w:rPr/>
        <w:t>12:</w:t>
      </w:r>
      <w:r>
        <w:rPr>
          <w:spacing w:val="-6"/>
        </w:rPr>
        <w:t> </w:t>
      </w:r>
      <w:r>
        <w:rPr/>
        <w:t>Mean</w:t>
      </w:r>
      <w:r>
        <w:rPr>
          <w:spacing w:val="-4"/>
        </w:rPr>
        <w:t> </w:t>
      </w:r>
      <w:r>
        <w:rPr/>
        <w:t>and</w:t>
      </w:r>
      <w:r>
        <w:rPr>
          <w:spacing w:val="-4"/>
        </w:rPr>
        <w:t> </w:t>
      </w:r>
      <w:r>
        <w:rPr/>
        <w:t>Standard</w:t>
      </w:r>
      <w:r>
        <w:rPr>
          <w:spacing w:val="-4"/>
        </w:rPr>
        <w:t> </w:t>
      </w:r>
      <w:r>
        <w:rPr/>
        <w:t>Deviation</w:t>
      </w:r>
      <w:r>
        <w:rPr>
          <w:spacing w:val="-4"/>
        </w:rPr>
        <w:t> </w:t>
      </w:r>
      <w:r>
        <w:rPr/>
        <w:t>Scores</w:t>
      </w:r>
      <w:r>
        <w:rPr>
          <w:spacing w:val="-4"/>
        </w:rPr>
        <w:t> </w:t>
      </w:r>
      <w:r>
        <w:rPr/>
        <w:t>of</w:t>
      </w:r>
      <w:r>
        <w:rPr>
          <w:spacing w:val="-3"/>
        </w:rPr>
        <w:t> </w:t>
      </w:r>
      <w:r>
        <w:rPr/>
        <w:t>Undergraduate students</w:t>
      </w:r>
      <w:r>
        <w:rPr>
          <w:spacing w:val="-5"/>
        </w:rPr>
        <w:t> </w:t>
      </w:r>
      <w:r>
        <w:rPr/>
        <w:t>on</w:t>
      </w:r>
      <w:r>
        <w:rPr>
          <w:spacing w:val="-4"/>
        </w:rPr>
        <w:t> </w:t>
      </w:r>
      <w:r>
        <w:rPr/>
        <w:t>Reading Comprehension Based on Internet Utilization and Gender</w:t>
      </w: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2"/>
        <w:gridCol w:w="912"/>
        <w:gridCol w:w="967"/>
        <w:gridCol w:w="815"/>
        <w:gridCol w:w="638"/>
        <w:gridCol w:w="1127"/>
        <w:gridCol w:w="800"/>
        <w:gridCol w:w="752"/>
        <w:gridCol w:w="901"/>
        <w:gridCol w:w="669"/>
      </w:tblGrid>
      <w:tr>
        <w:trPr>
          <w:trHeight w:val="267" w:hRule="atLeast"/>
        </w:trPr>
        <w:tc>
          <w:tcPr>
            <w:tcW w:w="8963" w:type="dxa"/>
            <w:gridSpan w:val="10"/>
          </w:tcPr>
          <w:p>
            <w:pPr>
              <w:pStyle w:val="TableParagraph"/>
              <w:spacing w:line="244" w:lineRule="exact"/>
              <w:ind w:right="602"/>
              <w:jc w:val="center"/>
              <w:rPr>
                <w:sz w:val="22"/>
              </w:rPr>
            </w:pPr>
            <w:r>
              <w:rPr>
                <w:spacing w:val="-2"/>
                <w:sz w:val="22"/>
              </w:rPr>
              <w:t>Gender</w:t>
            </w:r>
          </w:p>
        </w:tc>
      </w:tr>
      <w:tr>
        <w:trPr>
          <w:trHeight w:val="391" w:hRule="atLeast"/>
        </w:trPr>
        <w:tc>
          <w:tcPr>
            <w:tcW w:w="1382" w:type="dxa"/>
            <w:vMerge w:val="restart"/>
          </w:tcPr>
          <w:p>
            <w:pPr>
              <w:pStyle w:val="TableParagraph"/>
              <w:spacing w:line="276" w:lineRule="auto" w:before="14"/>
              <w:ind w:left="50"/>
              <w:rPr>
                <w:sz w:val="22"/>
              </w:rPr>
            </w:pPr>
            <w:r>
              <w:rPr>
                <w:sz w:val="22"/>
              </w:rPr>
              <w:t>Extent of </w:t>
            </w:r>
            <w:r>
              <w:rPr>
                <w:spacing w:val="-2"/>
                <w:sz w:val="22"/>
              </w:rPr>
              <w:t>Internet Utilization</w:t>
            </w:r>
          </w:p>
        </w:tc>
        <w:tc>
          <w:tcPr>
            <w:tcW w:w="912" w:type="dxa"/>
          </w:tcPr>
          <w:p>
            <w:pPr>
              <w:pStyle w:val="TableParagraph"/>
              <w:rPr>
                <w:sz w:val="22"/>
              </w:rPr>
            </w:pPr>
          </w:p>
        </w:tc>
        <w:tc>
          <w:tcPr>
            <w:tcW w:w="967" w:type="dxa"/>
          </w:tcPr>
          <w:p>
            <w:pPr>
              <w:pStyle w:val="TableParagraph"/>
              <w:spacing w:before="14"/>
              <w:ind w:right="117"/>
              <w:jc w:val="right"/>
              <w:rPr>
                <w:sz w:val="22"/>
              </w:rPr>
            </w:pPr>
            <w:r>
              <w:rPr>
                <w:spacing w:val="-4"/>
                <w:sz w:val="22"/>
              </w:rPr>
              <w:t>Male</w:t>
            </w:r>
          </w:p>
        </w:tc>
        <w:tc>
          <w:tcPr>
            <w:tcW w:w="815" w:type="dxa"/>
          </w:tcPr>
          <w:p>
            <w:pPr>
              <w:pStyle w:val="TableParagraph"/>
              <w:rPr>
                <w:sz w:val="22"/>
              </w:rPr>
            </w:pPr>
          </w:p>
        </w:tc>
        <w:tc>
          <w:tcPr>
            <w:tcW w:w="638" w:type="dxa"/>
          </w:tcPr>
          <w:p>
            <w:pPr>
              <w:pStyle w:val="TableParagraph"/>
              <w:rPr>
                <w:sz w:val="22"/>
              </w:rPr>
            </w:pPr>
          </w:p>
        </w:tc>
        <w:tc>
          <w:tcPr>
            <w:tcW w:w="1127" w:type="dxa"/>
          </w:tcPr>
          <w:p>
            <w:pPr>
              <w:pStyle w:val="TableParagraph"/>
              <w:spacing w:before="14"/>
              <w:ind w:left="391"/>
              <w:rPr>
                <w:sz w:val="22"/>
              </w:rPr>
            </w:pPr>
            <w:r>
              <w:rPr>
                <w:spacing w:val="-2"/>
                <w:sz w:val="22"/>
              </w:rPr>
              <w:t>Female</w:t>
            </w:r>
          </w:p>
        </w:tc>
        <w:tc>
          <w:tcPr>
            <w:tcW w:w="800" w:type="dxa"/>
          </w:tcPr>
          <w:p>
            <w:pPr>
              <w:pStyle w:val="TableParagraph"/>
              <w:rPr>
                <w:sz w:val="22"/>
              </w:rPr>
            </w:pPr>
          </w:p>
        </w:tc>
        <w:tc>
          <w:tcPr>
            <w:tcW w:w="752" w:type="dxa"/>
          </w:tcPr>
          <w:p>
            <w:pPr>
              <w:pStyle w:val="TableParagraph"/>
              <w:rPr>
                <w:sz w:val="22"/>
              </w:rPr>
            </w:pPr>
          </w:p>
        </w:tc>
        <w:tc>
          <w:tcPr>
            <w:tcW w:w="901" w:type="dxa"/>
          </w:tcPr>
          <w:p>
            <w:pPr>
              <w:pStyle w:val="TableParagraph"/>
              <w:spacing w:before="14"/>
              <w:ind w:left="314"/>
              <w:rPr>
                <w:sz w:val="22"/>
              </w:rPr>
            </w:pPr>
            <w:r>
              <w:rPr>
                <w:spacing w:val="-2"/>
                <w:sz w:val="22"/>
              </w:rPr>
              <w:t>Total</w:t>
            </w:r>
          </w:p>
        </w:tc>
        <w:tc>
          <w:tcPr>
            <w:tcW w:w="669" w:type="dxa"/>
          </w:tcPr>
          <w:p>
            <w:pPr>
              <w:pStyle w:val="TableParagraph"/>
              <w:rPr>
                <w:sz w:val="22"/>
              </w:rPr>
            </w:pPr>
          </w:p>
        </w:tc>
      </w:tr>
      <w:tr>
        <w:trPr>
          <w:trHeight w:val="536" w:hRule="atLeast"/>
        </w:trPr>
        <w:tc>
          <w:tcPr>
            <w:tcW w:w="1382" w:type="dxa"/>
            <w:vMerge/>
            <w:tcBorders>
              <w:top w:val="nil"/>
            </w:tcBorders>
          </w:tcPr>
          <w:p>
            <w:pPr>
              <w:rPr>
                <w:sz w:val="2"/>
                <w:szCs w:val="2"/>
              </w:rPr>
            </w:pPr>
          </w:p>
        </w:tc>
        <w:tc>
          <w:tcPr>
            <w:tcW w:w="912" w:type="dxa"/>
          </w:tcPr>
          <w:p>
            <w:pPr>
              <w:pStyle w:val="TableParagraph"/>
              <w:spacing w:before="120"/>
              <w:ind w:left="559"/>
              <w:rPr>
                <w:b/>
                <w:sz w:val="22"/>
              </w:rPr>
            </w:pPr>
            <w:r>
              <w:rPr>
                <w:b/>
                <w:spacing w:val="-10"/>
                <w:sz w:val="22"/>
              </w:rPr>
              <w:t>N</w:t>
            </w:r>
          </w:p>
        </w:tc>
        <w:tc>
          <w:tcPr>
            <w:tcW w:w="967" w:type="dxa"/>
          </w:tcPr>
          <w:p>
            <w:pPr>
              <w:pStyle w:val="TableParagraph"/>
              <w:spacing w:before="120"/>
              <w:ind w:right="162"/>
              <w:jc w:val="right"/>
              <w:rPr>
                <w:b/>
                <w:sz w:val="22"/>
              </w:rPr>
            </w:pPr>
            <w:r>
              <w:rPr>
                <w:b/>
                <w:spacing w:val="-4"/>
                <w:sz w:val="22"/>
              </w:rPr>
              <w:t>Mean</w:t>
            </w:r>
          </w:p>
        </w:tc>
        <w:tc>
          <w:tcPr>
            <w:tcW w:w="815" w:type="dxa"/>
          </w:tcPr>
          <w:p>
            <w:pPr>
              <w:pStyle w:val="TableParagraph"/>
              <w:spacing w:before="120"/>
              <w:ind w:right="213"/>
              <w:jc w:val="right"/>
              <w:rPr>
                <w:b/>
                <w:sz w:val="22"/>
              </w:rPr>
            </w:pPr>
            <w:r>
              <w:rPr>
                <w:b/>
                <w:spacing w:val="-5"/>
                <w:sz w:val="22"/>
              </w:rPr>
              <w:t>SD</w:t>
            </w:r>
          </w:p>
        </w:tc>
        <w:tc>
          <w:tcPr>
            <w:tcW w:w="638" w:type="dxa"/>
          </w:tcPr>
          <w:p>
            <w:pPr>
              <w:pStyle w:val="TableParagraph"/>
              <w:spacing w:before="120"/>
              <w:ind w:right="165"/>
              <w:jc w:val="right"/>
              <w:rPr>
                <w:b/>
                <w:sz w:val="22"/>
              </w:rPr>
            </w:pPr>
            <w:r>
              <w:rPr>
                <w:b/>
                <w:spacing w:val="-10"/>
                <w:sz w:val="22"/>
              </w:rPr>
              <w:t>N</w:t>
            </w:r>
          </w:p>
        </w:tc>
        <w:tc>
          <w:tcPr>
            <w:tcW w:w="1127" w:type="dxa"/>
          </w:tcPr>
          <w:p>
            <w:pPr>
              <w:pStyle w:val="TableParagraph"/>
              <w:spacing w:before="120"/>
              <w:ind w:left="283"/>
              <w:rPr>
                <w:b/>
                <w:sz w:val="22"/>
              </w:rPr>
            </w:pPr>
            <w:r>
              <w:rPr>
                <w:b/>
                <w:spacing w:val="-4"/>
                <w:sz w:val="22"/>
              </w:rPr>
              <w:t>Mean</w:t>
            </w:r>
          </w:p>
        </w:tc>
        <w:tc>
          <w:tcPr>
            <w:tcW w:w="800" w:type="dxa"/>
          </w:tcPr>
          <w:p>
            <w:pPr>
              <w:pStyle w:val="TableParagraph"/>
              <w:spacing w:before="120"/>
              <w:ind w:right="270"/>
              <w:jc w:val="right"/>
              <w:rPr>
                <w:b/>
                <w:sz w:val="22"/>
              </w:rPr>
            </w:pPr>
            <w:r>
              <w:rPr>
                <w:b/>
                <w:spacing w:val="-5"/>
                <w:sz w:val="22"/>
              </w:rPr>
              <w:t>SD</w:t>
            </w:r>
          </w:p>
        </w:tc>
        <w:tc>
          <w:tcPr>
            <w:tcW w:w="752" w:type="dxa"/>
          </w:tcPr>
          <w:p>
            <w:pPr>
              <w:pStyle w:val="TableParagraph"/>
              <w:spacing w:before="120"/>
              <w:ind w:left="233" w:right="27"/>
              <w:jc w:val="center"/>
              <w:rPr>
                <w:b/>
                <w:sz w:val="22"/>
              </w:rPr>
            </w:pPr>
            <w:r>
              <w:rPr>
                <w:b/>
                <w:spacing w:val="-10"/>
                <w:sz w:val="22"/>
              </w:rPr>
              <w:t>N</w:t>
            </w:r>
          </w:p>
        </w:tc>
        <w:tc>
          <w:tcPr>
            <w:tcW w:w="901" w:type="dxa"/>
          </w:tcPr>
          <w:p>
            <w:pPr>
              <w:pStyle w:val="TableParagraph"/>
              <w:spacing w:before="115"/>
              <w:ind w:left="228"/>
              <w:rPr>
                <w:sz w:val="22"/>
              </w:rPr>
            </w:pPr>
            <w:r>
              <w:rPr>
                <w:spacing w:val="-4"/>
                <w:sz w:val="22"/>
              </w:rPr>
              <w:t>Mean</w:t>
            </w:r>
          </w:p>
        </w:tc>
        <w:tc>
          <w:tcPr>
            <w:tcW w:w="669" w:type="dxa"/>
          </w:tcPr>
          <w:p>
            <w:pPr>
              <w:pStyle w:val="TableParagraph"/>
              <w:spacing w:before="120"/>
              <w:ind w:right="71"/>
              <w:jc w:val="right"/>
              <w:rPr>
                <w:b/>
                <w:sz w:val="22"/>
              </w:rPr>
            </w:pPr>
            <w:r>
              <w:rPr>
                <w:b/>
                <w:spacing w:val="-5"/>
                <w:sz w:val="22"/>
              </w:rPr>
              <w:t>SD</w:t>
            </w:r>
          </w:p>
        </w:tc>
      </w:tr>
      <w:tr>
        <w:trPr>
          <w:trHeight w:val="493" w:hRule="atLeast"/>
        </w:trPr>
        <w:tc>
          <w:tcPr>
            <w:tcW w:w="1382" w:type="dxa"/>
          </w:tcPr>
          <w:p>
            <w:pPr>
              <w:pStyle w:val="TableParagraph"/>
              <w:spacing w:before="68"/>
              <w:ind w:left="50"/>
              <w:rPr>
                <w:sz w:val="22"/>
              </w:rPr>
            </w:pPr>
            <w:r>
              <w:rPr>
                <w:spacing w:val="-4"/>
                <w:sz w:val="22"/>
              </w:rPr>
              <w:t>High</w:t>
            </w:r>
          </w:p>
        </w:tc>
        <w:tc>
          <w:tcPr>
            <w:tcW w:w="912" w:type="dxa"/>
          </w:tcPr>
          <w:p>
            <w:pPr>
              <w:pStyle w:val="TableParagraph"/>
              <w:spacing w:before="68"/>
              <w:ind w:left="388"/>
              <w:rPr>
                <w:sz w:val="22"/>
              </w:rPr>
            </w:pPr>
            <w:r>
              <w:rPr>
                <w:spacing w:val="-5"/>
                <w:sz w:val="22"/>
              </w:rPr>
              <w:t>91</w:t>
            </w:r>
          </w:p>
        </w:tc>
        <w:tc>
          <w:tcPr>
            <w:tcW w:w="967" w:type="dxa"/>
          </w:tcPr>
          <w:p>
            <w:pPr>
              <w:pStyle w:val="TableParagraph"/>
              <w:spacing w:before="68"/>
              <w:ind w:left="192"/>
              <w:rPr>
                <w:sz w:val="22"/>
              </w:rPr>
            </w:pPr>
            <w:r>
              <w:rPr>
                <w:spacing w:val="-2"/>
                <w:sz w:val="22"/>
              </w:rPr>
              <w:t>76.63</w:t>
            </w:r>
          </w:p>
        </w:tc>
        <w:tc>
          <w:tcPr>
            <w:tcW w:w="815" w:type="dxa"/>
          </w:tcPr>
          <w:p>
            <w:pPr>
              <w:pStyle w:val="TableParagraph"/>
              <w:spacing w:before="68"/>
              <w:ind w:right="197"/>
              <w:jc w:val="right"/>
              <w:rPr>
                <w:sz w:val="22"/>
              </w:rPr>
            </w:pPr>
            <w:r>
              <w:rPr>
                <w:spacing w:val="-2"/>
                <w:sz w:val="22"/>
              </w:rPr>
              <w:t>10.70</w:t>
            </w:r>
          </w:p>
        </w:tc>
        <w:tc>
          <w:tcPr>
            <w:tcW w:w="638" w:type="dxa"/>
          </w:tcPr>
          <w:p>
            <w:pPr>
              <w:pStyle w:val="TableParagraph"/>
              <w:spacing w:before="68"/>
              <w:ind w:right="216"/>
              <w:jc w:val="right"/>
              <w:rPr>
                <w:sz w:val="22"/>
              </w:rPr>
            </w:pPr>
            <w:r>
              <w:rPr>
                <w:spacing w:val="-5"/>
                <w:sz w:val="22"/>
              </w:rPr>
              <w:t>66</w:t>
            </w:r>
          </w:p>
        </w:tc>
        <w:tc>
          <w:tcPr>
            <w:tcW w:w="1127" w:type="dxa"/>
          </w:tcPr>
          <w:p>
            <w:pPr>
              <w:pStyle w:val="TableParagraph"/>
              <w:spacing w:before="68"/>
              <w:ind w:left="165"/>
              <w:rPr>
                <w:sz w:val="22"/>
              </w:rPr>
            </w:pPr>
            <w:r>
              <w:rPr>
                <w:spacing w:val="-2"/>
                <w:sz w:val="22"/>
              </w:rPr>
              <w:t>76.32</w:t>
            </w:r>
          </w:p>
        </w:tc>
        <w:tc>
          <w:tcPr>
            <w:tcW w:w="800" w:type="dxa"/>
          </w:tcPr>
          <w:p>
            <w:pPr>
              <w:pStyle w:val="TableParagraph"/>
              <w:spacing w:before="135"/>
              <w:ind w:right="324"/>
              <w:jc w:val="right"/>
              <w:rPr>
                <w:sz w:val="22"/>
              </w:rPr>
            </w:pPr>
            <w:r>
              <w:rPr>
                <w:spacing w:val="-4"/>
                <w:sz w:val="22"/>
              </w:rPr>
              <w:t>9.41</w:t>
            </w:r>
          </w:p>
        </w:tc>
        <w:tc>
          <w:tcPr>
            <w:tcW w:w="752" w:type="dxa"/>
          </w:tcPr>
          <w:p>
            <w:pPr>
              <w:pStyle w:val="TableParagraph"/>
              <w:spacing w:before="68"/>
              <w:ind w:left="233" w:right="110"/>
              <w:jc w:val="center"/>
              <w:rPr>
                <w:sz w:val="22"/>
              </w:rPr>
            </w:pPr>
            <w:r>
              <w:rPr>
                <w:spacing w:val="-5"/>
                <w:sz w:val="22"/>
              </w:rPr>
              <w:t>157</w:t>
            </w:r>
          </w:p>
        </w:tc>
        <w:tc>
          <w:tcPr>
            <w:tcW w:w="901" w:type="dxa"/>
          </w:tcPr>
          <w:p>
            <w:pPr>
              <w:pStyle w:val="TableParagraph"/>
              <w:spacing w:before="68"/>
              <w:ind w:left="148"/>
              <w:rPr>
                <w:sz w:val="22"/>
              </w:rPr>
            </w:pPr>
            <w:r>
              <w:rPr>
                <w:spacing w:val="-2"/>
                <w:sz w:val="22"/>
              </w:rPr>
              <w:t>76.49</w:t>
            </w:r>
          </w:p>
        </w:tc>
        <w:tc>
          <w:tcPr>
            <w:tcW w:w="669" w:type="dxa"/>
          </w:tcPr>
          <w:p>
            <w:pPr>
              <w:pStyle w:val="TableParagraph"/>
              <w:spacing w:before="68"/>
              <w:ind w:right="46"/>
              <w:jc w:val="right"/>
              <w:rPr>
                <w:sz w:val="22"/>
              </w:rPr>
            </w:pPr>
            <w:r>
              <w:rPr>
                <w:spacing w:val="-2"/>
                <w:sz w:val="22"/>
              </w:rPr>
              <w:t>10.15</w:t>
            </w:r>
          </w:p>
        </w:tc>
      </w:tr>
      <w:tr>
        <w:trPr>
          <w:trHeight w:val="372" w:hRule="atLeast"/>
        </w:trPr>
        <w:tc>
          <w:tcPr>
            <w:tcW w:w="1382" w:type="dxa"/>
          </w:tcPr>
          <w:p>
            <w:pPr>
              <w:pStyle w:val="TableParagraph"/>
              <w:spacing w:before="96"/>
              <w:ind w:left="50"/>
              <w:rPr>
                <w:sz w:val="22"/>
              </w:rPr>
            </w:pPr>
            <w:r>
              <w:rPr>
                <w:spacing w:val="-5"/>
                <w:sz w:val="22"/>
              </w:rPr>
              <w:t>Low</w:t>
            </w:r>
          </w:p>
        </w:tc>
        <w:tc>
          <w:tcPr>
            <w:tcW w:w="912" w:type="dxa"/>
          </w:tcPr>
          <w:p>
            <w:pPr>
              <w:pStyle w:val="TableParagraph"/>
              <w:spacing w:before="96"/>
              <w:ind w:left="388"/>
              <w:rPr>
                <w:sz w:val="22"/>
              </w:rPr>
            </w:pPr>
            <w:r>
              <w:rPr>
                <w:spacing w:val="-5"/>
                <w:sz w:val="22"/>
              </w:rPr>
              <w:t>19</w:t>
            </w:r>
          </w:p>
        </w:tc>
        <w:tc>
          <w:tcPr>
            <w:tcW w:w="967" w:type="dxa"/>
          </w:tcPr>
          <w:p>
            <w:pPr>
              <w:pStyle w:val="TableParagraph"/>
              <w:spacing w:before="96"/>
              <w:ind w:left="192"/>
              <w:rPr>
                <w:sz w:val="22"/>
              </w:rPr>
            </w:pPr>
            <w:r>
              <w:rPr>
                <w:spacing w:val="-2"/>
                <w:sz w:val="22"/>
              </w:rPr>
              <w:t>74.00</w:t>
            </w:r>
          </w:p>
        </w:tc>
        <w:tc>
          <w:tcPr>
            <w:tcW w:w="815" w:type="dxa"/>
          </w:tcPr>
          <w:p>
            <w:pPr>
              <w:pStyle w:val="TableParagraph"/>
              <w:spacing w:before="96"/>
              <w:ind w:right="197"/>
              <w:jc w:val="right"/>
              <w:rPr>
                <w:sz w:val="22"/>
              </w:rPr>
            </w:pPr>
            <w:r>
              <w:rPr>
                <w:spacing w:val="-2"/>
                <w:sz w:val="22"/>
              </w:rPr>
              <w:t>12.90</w:t>
            </w:r>
          </w:p>
        </w:tc>
        <w:tc>
          <w:tcPr>
            <w:tcW w:w="638" w:type="dxa"/>
          </w:tcPr>
          <w:p>
            <w:pPr>
              <w:pStyle w:val="TableParagraph"/>
              <w:spacing w:before="96"/>
              <w:ind w:right="216"/>
              <w:jc w:val="right"/>
              <w:rPr>
                <w:sz w:val="22"/>
              </w:rPr>
            </w:pPr>
            <w:r>
              <w:rPr>
                <w:spacing w:val="-5"/>
                <w:sz w:val="22"/>
              </w:rPr>
              <w:t>24</w:t>
            </w:r>
          </w:p>
        </w:tc>
        <w:tc>
          <w:tcPr>
            <w:tcW w:w="1127" w:type="dxa"/>
          </w:tcPr>
          <w:p>
            <w:pPr>
              <w:pStyle w:val="TableParagraph"/>
              <w:spacing w:before="96"/>
              <w:ind w:left="165"/>
              <w:rPr>
                <w:sz w:val="22"/>
              </w:rPr>
            </w:pPr>
            <w:r>
              <w:rPr>
                <w:spacing w:val="-2"/>
                <w:sz w:val="22"/>
              </w:rPr>
              <w:t>70.08</w:t>
            </w:r>
          </w:p>
        </w:tc>
        <w:tc>
          <w:tcPr>
            <w:tcW w:w="800" w:type="dxa"/>
          </w:tcPr>
          <w:p>
            <w:pPr>
              <w:pStyle w:val="TableParagraph"/>
              <w:rPr>
                <w:sz w:val="22"/>
              </w:rPr>
            </w:pPr>
          </w:p>
        </w:tc>
        <w:tc>
          <w:tcPr>
            <w:tcW w:w="752" w:type="dxa"/>
          </w:tcPr>
          <w:p>
            <w:pPr>
              <w:pStyle w:val="TableParagraph"/>
              <w:spacing w:before="96"/>
              <w:ind w:left="233"/>
              <w:jc w:val="center"/>
              <w:rPr>
                <w:sz w:val="22"/>
              </w:rPr>
            </w:pPr>
            <w:r>
              <w:rPr>
                <w:spacing w:val="-5"/>
                <w:sz w:val="22"/>
              </w:rPr>
              <w:t>43</w:t>
            </w:r>
          </w:p>
        </w:tc>
        <w:tc>
          <w:tcPr>
            <w:tcW w:w="901" w:type="dxa"/>
          </w:tcPr>
          <w:p>
            <w:pPr>
              <w:pStyle w:val="TableParagraph"/>
              <w:spacing w:before="96"/>
              <w:ind w:left="148"/>
              <w:rPr>
                <w:sz w:val="22"/>
              </w:rPr>
            </w:pPr>
            <w:r>
              <w:rPr>
                <w:spacing w:val="-2"/>
                <w:sz w:val="22"/>
              </w:rPr>
              <w:t>71.81</w:t>
            </w:r>
          </w:p>
        </w:tc>
        <w:tc>
          <w:tcPr>
            <w:tcW w:w="669" w:type="dxa"/>
          </w:tcPr>
          <w:p>
            <w:pPr>
              <w:pStyle w:val="TableParagraph"/>
              <w:spacing w:before="96"/>
              <w:ind w:right="46"/>
              <w:jc w:val="right"/>
              <w:rPr>
                <w:sz w:val="22"/>
              </w:rPr>
            </w:pPr>
            <w:r>
              <w:rPr>
                <w:spacing w:val="-2"/>
                <w:sz w:val="22"/>
              </w:rPr>
              <w:t>14.86</w:t>
            </w:r>
          </w:p>
        </w:tc>
      </w:tr>
      <w:tr>
        <w:trPr>
          <w:trHeight w:val="267" w:hRule="atLeast"/>
        </w:trPr>
        <w:tc>
          <w:tcPr>
            <w:tcW w:w="1382" w:type="dxa"/>
          </w:tcPr>
          <w:p>
            <w:pPr>
              <w:pStyle w:val="TableParagraph"/>
              <w:rPr>
                <w:sz w:val="18"/>
              </w:rPr>
            </w:pPr>
          </w:p>
        </w:tc>
        <w:tc>
          <w:tcPr>
            <w:tcW w:w="912" w:type="dxa"/>
          </w:tcPr>
          <w:p>
            <w:pPr>
              <w:pStyle w:val="TableParagraph"/>
              <w:rPr>
                <w:sz w:val="18"/>
              </w:rPr>
            </w:pPr>
          </w:p>
        </w:tc>
        <w:tc>
          <w:tcPr>
            <w:tcW w:w="967" w:type="dxa"/>
          </w:tcPr>
          <w:p>
            <w:pPr>
              <w:pStyle w:val="TableParagraph"/>
              <w:rPr>
                <w:sz w:val="18"/>
              </w:rPr>
            </w:pPr>
          </w:p>
        </w:tc>
        <w:tc>
          <w:tcPr>
            <w:tcW w:w="815" w:type="dxa"/>
          </w:tcPr>
          <w:p>
            <w:pPr>
              <w:pStyle w:val="TableParagraph"/>
              <w:rPr>
                <w:sz w:val="18"/>
              </w:rPr>
            </w:pPr>
          </w:p>
        </w:tc>
        <w:tc>
          <w:tcPr>
            <w:tcW w:w="638" w:type="dxa"/>
          </w:tcPr>
          <w:p>
            <w:pPr>
              <w:pStyle w:val="TableParagraph"/>
              <w:rPr>
                <w:sz w:val="18"/>
              </w:rPr>
            </w:pPr>
          </w:p>
        </w:tc>
        <w:tc>
          <w:tcPr>
            <w:tcW w:w="1127" w:type="dxa"/>
          </w:tcPr>
          <w:p>
            <w:pPr>
              <w:pStyle w:val="TableParagraph"/>
              <w:rPr>
                <w:sz w:val="18"/>
              </w:rPr>
            </w:pPr>
          </w:p>
        </w:tc>
        <w:tc>
          <w:tcPr>
            <w:tcW w:w="800" w:type="dxa"/>
          </w:tcPr>
          <w:p>
            <w:pPr>
              <w:pStyle w:val="TableParagraph"/>
              <w:spacing w:line="233" w:lineRule="exact" w:before="14"/>
              <w:ind w:right="273"/>
              <w:jc w:val="right"/>
              <w:rPr>
                <w:sz w:val="22"/>
              </w:rPr>
            </w:pPr>
            <w:r>
              <w:rPr>
                <w:spacing w:val="-2"/>
                <w:sz w:val="22"/>
              </w:rPr>
              <w:t>16.31</w:t>
            </w:r>
          </w:p>
        </w:tc>
        <w:tc>
          <w:tcPr>
            <w:tcW w:w="752" w:type="dxa"/>
          </w:tcPr>
          <w:p>
            <w:pPr>
              <w:pStyle w:val="TableParagraph"/>
              <w:rPr>
                <w:sz w:val="18"/>
              </w:rPr>
            </w:pPr>
          </w:p>
        </w:tc>
        <w:tc>
          <w:tcPr>
            <w:tcW w:w="901" w:type="dxa"/>
          </w:tcPr>
          <w:p>
            <w:pPr>
              <w:pStyle w:val="TableParagraph"/>
              <w:rPr>
                <w:sz w:val="18"/>
              </w:rPr>
            </w:pPr>
          </w:p>
        </w:tc>
        <w:tc>
          <w:tcPr>
            <w:tcW w:w="669" w:type="dxa"/>
          </w:tcPr>
          <w:p>
            <w:pPr>
              <w:pStyle w:val="TableParagraph"/>
              <w:rPr>
                <w:sz w:val="18"/>
              </w:rPr>
            </w:pPr>
          </w:p>
        </w:tc>
      </w:tr>
    </w:tbl>
    <w:p>
      <w:pPr>
        <w:spacing w:after="0"/>
        <w:rPr>
          <w:sz w:val="18"/>
        </w:rPr>
        <w:sectPr>
          <w:pgSz w:w="11910" w:h="16840"/>
          <w:pgMar w:top="1400" w:bottom="280" w:left="920" w:right="300"/>
        </w:sectPr>
      </w:pPr>
    </w:p>
    <w:p>
      <w:pPr>
        <w:pStyle w:val="BodyText"/>
        <w:spacing w:before="1"/>
        <w:rPr>
          <w:b/>
          <w:sz w:val="2"/>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2"/>
        <w:gridCol w:w="1151"/>
        <w:gridCol w:w="886"/>
        <w:gridCol w:w="893"/>
        <w:gridCol w:w="611"/>
        <w:gridCol w:w="961"/>
        <w:gridCol w:w="960"/>
        <w:gridCol w:w="725"/>
        <w:gridCol w:w="889"/>
        <w:gridCol w:w="735"/>
      </w:tblGrid>
      <w:tr>
        <w:trPr>
          <w:trHeight w:val="535" w:hRule="atLeast"/>
        </w:trPr>
        <w:tc>
          <w:tcPr>
            <w:tcW w:w="1142" w:type="dxa"/>
          </w:tcPr>
          <w:p>
            <w:pPr>
              <w:pStyle w:val="TableParagraph"/>
              <w:spacing w:line="244" w:lineRule="exact"/>
              <w:ind w:left="50"/>
              <w:rPr>
                <w:sz w:val="22"/>
              </w:rPr>
            </w:pPr>
            <w:r>
              <w:rPr>
                <w:spacing w:val="-2"/>
                <w:sz w:val="22"/>
              </w:rPr>
              <w:t>Total</w:t>
            </w:r>
          </w:p>
        </w:tc>
        <w:tc>
          <w:tcPr>
            <w:tcW w:w="1151" w:type="dxa"/>
          </w:tcPr>
          <w:p>
            <w:pPr>
              <w:pStyle w:val="TableParagraph"/>
              <w:spacing w:before="29"/>
              <w:rPr>
                <w:b/>
                <w:sz w:val="22"/>
              </w:rPr>
            </w:pPr>
          </w:p>
          <w:p>
            <w:pPr>
              <w:pStyle w:val="TableParagraph"/>
              <w:spacing w:line="233" w:lineRule="exact"/>
              <w:ind w:left="628"/>
              <w:rPr>
                <w:sz w:val="22"/>
              </w:rPr>
            </w:pPr>
            <w:r>
              <w:rPr>
                <w:spacing w:val="-5"/>
                <w:sz w:val="22"/>
              </w:rPr>
              <w:t>110</w:t>
            </w:r>
          </w:p>
        </w:tc>
        <w:tc>
          <w:tcPr>
            <w:tcW w:w="886" w:type="dxa"/>
          </w:tcPr>
          <w:p>
            <w:pPr>
              <w:pStyle w:val="TableParagraph"/>
              <w:spacing w:before="29"/>
              <w:rPr>
                <w:b/>
                <w:sz w:val="22"/>
              </w:rPr>
            </w:pPr>
          </w:p>
          <w:p>
            <w:pPr>
              <w:pStyle w:val="TableParagraph"/>
              <w:spacing w:line="233" w:lineRule="exact"/>
              <w:ind w:left="193"/>
              <w:rPr>
                <w:sz w:val="22"/>
              </w:rPr>
            </w:pPr>
            <w:r>
              <w:rPr>
                <w:spacing w:val="-2"/>
                <w:sz w:val="22"/>
              </w:rPr>
              <w:t>76.17</w:t>
            </w:r>
          </w:p>
        </w:tc>
        <w:tc>
          <w:tcPr>
            <w:tcW w:w="893" w:type="dxa"/>
          </w:tcPr>
          <w:p>
            <w:pPr>
              <w:pStyle w:val="TableParagraph"/>
              <w:spacing w:before="29"/>
              <w:rPr>
                <w:b/>
                <w:sz w:val="22"/>
              </w:rPr>
            </w:pPr>
          </w:p>
          <w:p>
            <w:pPr>
              <w:pStyle w:val="TableParagraph"/>
              <w:spacing w:line="233" w:lineRule="exact"/>
              <w:ind w:left="200"/>
              <w:rPr>
                <w:sz w:val="22"/>
              </w:rPr>
            </w:pPr>
            <w:r>
              <w:rPr>
                <w:spacing w:val="-2"/>
                <w:sz w:val="22"/>
              </w:rPr>
              <w:t>11.09</w:t>
            </w:r>
          </w:p>
        </w:tc>
        <w:tc>
          <w:tcPr>
            <w:tcW w:w="611" w:type="dxa"/>
          </w:tcPr>
          <w:p>
            <w:pPr>
              <w:pStyle w:val="TableParagraph"/>
              <w:spacing w:before="29"/>
              <w:rPr>
                <w:b/>
                <w:sz w:val="22"/>
              </w:rPr>
            </w:pPr>
          </w:p>
          <w:p>
            <w:pPr>
              <w:pStyle w:val="TableParagraph"/>
              <w:spacing w:line="233" w:lineRule="exact"/>
              <w:ind w:left="202"/>
              <w:rPr>
                <w:sz w:val="22"/>
              </w:rPr>
            </w:pPr>
            <w:r>
              <w:rPr>
                <w:spacing w:val="-5"/>
                <w:sz w:val="22"/>
              </w:rPr>
              <w:t>90</w:t>
            </w:r>
          </w:p>
        </w:tc>
        <w:tc>
          <w:tcPr>
            <w:tcW w:w="961" w:type="dxa"/>
          </w:tcPr>
          <w:p>
            <w:pPr>
              <w:pStyle w:val="TableParagraph"/>
              <w:spacing w:before="29"/>
              <w:rPr>
                <w:b/>
                <w:sz w:val="22"/>
              </w:rPr>
            </w:pPr>
          </w:p>
          <w:p>
            <w:pPr>
              <w:pStyle w:val="TableParagraph"/>
              <w:spacing w:line="233" w:lineRule="exact"/>
              <w:ind w:left="196"/>
              <w:rPr>
                <w:sz w:val="22"/>
              </w:rPr>
            </w:pPr>
            <w:r>
              <w:rPr>
                <w:spacing w:val="-2"/>
                <w:sz w:val="22"/>
              </w:rPr>
              <w:t>74.66</w:t>
            </w:r>
          </w:p>
        </w:tc>
        <w:tc>
          <w:tcPr>
            <w:tcW w:w="960" w:type="dxa"/>
          </w:tcPr>
          <w:p>
            <w:pPr>
              <w:pStyle w:val="TableParagraph"/>
              <w:spacing w:before="29"/>
              <w:rPr>
                <w:b/>
                <w:sz w:val="22"/>
              </w:rPr>
            </w:pPr>
          </w:p>
          <w:p>
            <w:pPr>
              <w:pStyle w:val="TableParagraph"/>
              <w:spacing w:line="233" w:lineRule="exact"/>
              <w:ind w:left="279"/>
              <w:rPr>
                <w:sz w:val="22"/>
              </w:rPr>
            </w:pPr>
            <w:r>
              <w:rPr>
                <w:spacing w:val="-2"/>
                <w:sz w:val="22"/>
              </w:rPr>
              <w:t>11.88</w:t>
            </w:r>
          </w:p>
        </w:tc>
        <w:tc>
          <w:tcPr>
            <w:tcW w:w="725" w:type="dxa"/>
          </w:tcPr>
          <w:p>
            <w:pPr>
              <w:pStyle w:val="TableParagraph"/>
              <w:spacing w:before="29"/>
              <w:rPr>
                <w:b/>
                <w:sz w:val="22"/>
              </w:rPr>
            </w:pPr>
          </w:p>
          <w:p>
            <w:pPr>
              <w:pStyle w:val="TableParagraph"/>
              <w:spacing w:line="233" w:lineRule="exact"/>
              <w:ind w:left="198"/>
              <w:rPr>
                <w:sz w:val="22"/>
              </w:rPr>
            </w:pPr>
            <w:r>
              <w:rPr>
                <w:spacing w:val="-5"/>
                <w:sz w:val="22"/>
              </w:rPr>
              <w:t>200</w:t>
            </w:r>
          </w:p>
        </w:tc>
        <w:tc>
          <w:tcPr>
            <w:tcW w:w="889" w:type="dxa"/>
          </w:tcPr>
          <w:p>
            <w:pPr>
              <w:pStyle w:val="TableParagraph"/>
              <w:spacing w:before="29"/>
              <w:rPr>
                <w:b/>
                <w:sz w:val="22"/>
              </w:rPr>
            </w:pPr>
          </w:p>
          <w:p>
            <w:pPr>
              <w:pStyle w:val="TableParagraph"/>
              <w:spacing w:line="233" w:lineRule="exact"/>
              <w:ind w:left="212"/>
              <w:rPr>
                <w:sz w:val="22"/>
              </w:rPr>
            </w:pPr>
            <w:r>
              <w:rPr>
                <w:spacing w:val="-2"/>
                <w:sz w:val="22"/>
              </w:rPr>
              <w:t>75.49</w:t>
            </w:r>
          </w:p>
        </w:tc>
        <w:tc>
          <w:tcPr>
            <w:tcW w:w="735" w:type="dxa"/>
          </w:tcPr>
          <w:p>
            <w:pPr>
              <w:pStyle w:val="TableParagraph"/>
              <w:spacing w:before="29"/>
              <w:rPr>
                <w:b/>
                <w:sz w:val="22"/>
              </w:rPr>
            </w:pPr>
          </w:p>
          <w:p>
            <w:pPr>
              <w:pStyle w:val="TableParagraph"/>
              <w:spacing w:line="233" w:lineRule="exact"/>
              <w:ind w:left="199"/>
              <w:rPr>
                <w:sz w:val="22"/>
              </w:rPr>
            </w:pPr>
            <w:r>
              <w:rPr>
                <w:spacing w:val="-2"/>
                <w:sz w:val="22"/>
              </w:rPr>
              <w:t>11.45</w:t>
            </w:r>
          </w:p>
        </w:tc>
      </w:tr>
    </w:tbl>
    <w:p>
      <w:pPr>
        <w:pStyle w:val="BodyText"/>
        <w:spacing w:line="480" w:lineRule="auto" w:before="237"/>
        <w:ind w:left="520" w:right="1135"/>
        <w:jc w:val="both"/>
      </w:pPr>
      <w:r>
        <w:rPr/>
        <w:t>Data in table 12 shows that the mean reading comprehension scores of undergraduate</w:t>
      </w:r>
      <w:r>
        <w:rPr>
          <w:spacing w:val="40"/>
        </w:rPr>
        <w:t> </w:t>
      </w:r>
      <w:r>
        <w:rPr/>
        <w:t>students that use internet to a high extent is 76.49 while low users had mean reading comprehension score of 71.81. This indicates a mean difference of 4.68 in favour of students that utilize internet highly.</w:t>
      </w:r>
      <w:r>
        <w:rPr>
          <w:spacing w:val="40"/>
        </w:rPr>
        <w:t> </w:t>
      </w:r>
      <w:r>
        <w:rPr/>
        <w:t>This suggests that high utilization of internet influences these students positively by increasing their reading comprehension scores. In terms of gender, the mean</w:t>
      </w:r>
      <w:r>
        <w:rPr>
          <w:spacing w:val="39"/>
        </w:rPr>
        <w:t> </w:t>
      </w:r>
      <w:r>
        <w:rPr/>
        <w:t>reading</w:t>
      </w:r>
      <w:r>
        <w:rPr>
          <w:spacing w:val="38"/>
        </w:rPr>
        <w:t> </w:t>
      </w:r>
      <w:r>
        <w:rPr/>
        <w:t>comprehension</w:t>
      </w:r>
      <w:r>
        <w:rPr>
          <w:spacing w:val="41"/>
        </w:rPr>
        <w:t> </w:t>
      </w:r>
      <w:r>
        <w:rPr/>
        <w:t>for</w:t>
      </w:r>
      <w:r>
        <w:rPr>
          <w:spacing w:val="42"/>
        </w:rPr>
        <w:t> </w:t>
      </w:r>
      <w:r>
        <w:rPr/>
        <w:t>male</w:t>
      </w:r>
      <w:r>
        <w:rPr>
          <w:spacing w:val="39"/>
        </w:rPr>
        <w:t> </w:t>
      </w:r>
      <w:r>
        <w:rPr/>
        <w:t>students</w:t>
      </w:r>
      <w:r>
        <w:rPr>
          <w:spacing w:val="43"/>
        </w:rPr>
        <w:t> </w:t>
      </w:r>
      <w:r>
        <w:rPr/>
        <w:t>is</w:t>
      </w:r>
      <w:r>
        <w:rPr>
          <w:spacing w:val="40"/>
        </w:rPr>
        <w:t> </w:t>
      </w:r>
      <w:r>
        <w:rPr/>
        <w:t>76.63)</w:t>
      </w:r>
      <w:r>
        <w:rPr>
          <w:spacing w:val="39"/>
        </w:rPr>
        <w:t> </w:t>
      </w:r>
      <w:r>
        <w:rPr/>
        <w:t>while</w:t>
      </w:r>
      <w:r>
        <w:rPr>
          <w:spacing w:val="40"/>
        </w:rPr>
        <w:t> </w:t>
      </w:r>
      <w:r>
        <w:rPr/>
        <w:t>that</w:t>
      </w:r>
      <w:r>
        <w:rPr>
          <w:spacing w:val="40"/>
        </w:rPr>
        <w:t> </w:t>
      </w:r>
      <w:r>
        <w:rPr/>
        <w:t>of</w:t>
      </w:r>
      <w:r>
        <w:rPr>
          <w:spacing w:val="42"/>
        </w:rPr>
        <w:t> </w:t>
      </w:r>
      <w:r>
        <w:rPr/>
        <w:t>female</w:t>
      </w:r>
      <w:r>
        <w:rPr>
          <w:spacing w:val="39"/>
        </w:rPr>
        <w:t> </w:t>
      </w:r>
      <w:r>
        <w:rPr/>
        <w:t>students</w:t>
      </w:r>
      <w:r>
        <w:rPr>
          <w:spacing w:val="41"/>
        </w:rPr>
        <w:t> </w:t>
      </w:r>
      <w:r>
        <w:rPr>
          <w:spacing w:val="-5"/>
        </w:rPr>
        <w:t>is</w:t>
      </w:r>
    </w:p>
    <w:p>
      <w:pPr>
        <w:pStyle w:val="BodyText"/>
        <w:spacing w:before="1"/>
        <w:ind w:left="520"/>
        <w:jc w:val="both"/>
      </w:pPr>
      <w:r>
        <w:rPr/>
        <w:t>76.32.</w:t>
      </w:r>
      <w:r>
        <w:rPr>
          <w:spacing w:val="74"/>
        </w:rPr>
        <w:t> </w:t>
      </w:r>
      <w:r>
        <w:rPr/>
        <w:t>This</w:t>
      </w:r>
      <w:r>
        <w:rPr>
          <w:spacing w:val="78"/>
        </w:rPr>
        <w:t> </w:t>
      </w:r>
      <w:r>
        <w:rPr/>
        <w:t>suggests</w:t>
      </w:r>
      <w:r>
        <w:rPr>
          <w:spacing w:val="78"/>
        </w:rPr>
        <w:t> </w:t>
      </w:r>
      <w:r>
        <w:rPr/>
        <w:t>that</w:t>
      </w:r>
      <w:r>
        <w:rPr>
          <w:spacing w:val="77"/>
        </w:rPr>
        <w:t> </w:t>
      </w:r>
      <w:r>
        <w:rPr/>
        <w:t>both</w:t>
      </w:r>
      <w:r>
        <w:rPr>
          <w:spacing w:val="78"/>
        </w:rPr>
        <w:t> </w:t>
      </w:r>
      <w:r>
        <w:rPr/>
        <w:t>gender</w:t>
      </w:r>
      <w:r>
        <w:rPr>
          <w:spacing w:val="77"/>
        </w:rPr>
        <w:t> </w:t>
      </w:r>
      <w:r>
        <w:rPr/>
        <w:t>belonging</w:t>
      </w:r>
      <w:r>
        <w:rPr>
          <w:spacing w:val="75"/>
        </w:rPr>
        <w:t> </w:t>
      </w:r>
      <w:r>
        <w:rPr/>
        <w:t>to</w:t>
      </w:r>
      <w:r>
        <w:rPr>
          <w:spacing w:val="78"/>
        </w:rPr>
        <w:t> </w:t>
      </w:r>
      <w:r>
        <w:rPr/>
        <w:t>the</w:t>
      </w:r>
      <w:r>
        <w:rPr>
          <w:spacing w:val="77"/>
        </w:rPr>
        <w:t> </w:t>
      </w:r>
      <w:r>
        <w:rPr/>
        <w:t>high</w:t>
      </w:r>
      <w:r>
        <w:rPr>
          <w:spacing w:val="77"/>
        </w:rPr>
        <w:t> </w:t>
      </w:r>
      <w:r>
        <w:rPr/>
        <w:t>users</w:t>
      </w:r>
      <w:r>
        <w:rPr>
          <w:spacing w:val="78"/>
        </w:rPr>
        <w:t> </w:t>
      </w:r>
      <w:r>
        <w:rPr/>
        <w:t>benefitted</w:t>
      </w:r>
      <w:r>
        <w:rPr>
          <w:spacing w:val="77"/>
        </w:rPr>
        <w:t> </w:t>
      </w:r>
      <w:r>
        <w:rPr>
          <w:spacing w:val="-2"/>
        </w:rPr>
        <w:t>equally.</w:t>
      </w:r>
    </w:p>
    <w:p>
      <w:pPr>
        <w:pStyle w:val="BodyText"/>
      </w:pPr>
    </w:p>
    <w:p>
      <w:pPr>
        <w:pStyle w:val="BodyText"/>
        <w:spacing w:line="480" w:lineRule="auto"/>
        <w:ind w:left="520" w:right="1135"/>
        <w:jc w:val="both"/>
      </w:pPr>
      <w:r>
        <w:rPr/>
        <w:t>However, male students in low user category had a higher mean reading comprehension than female students in the same category as shown by a mean difference of 3.92 (74.00 - 70.08). This suggests that, although both belong to the same category of internet users, male students were slightly better than their female counterparts in reading comprehension.</w:t>
      </w:r>
    </w:p>
    <w:p>
      <w:pPr>
        <w:pStyle w:val="BodyText"/>
        <w:spacing w:before="128"/>
      </w:pPr>
    </w:p>
    <w:p>
      <w:pPr>
        <w:pStyle w:val="Heading1"/>
      </w:pPr>
      <w:r>
        <w:rPr/>
        <w:t>Hypothesis</w:t>
      </w:r>
      <w:r>
        <w:rPr>
          <w:spacing w:val="-3"/>
        </w:rPr>
        <w:t> </w:t>
      </w:r>
      <w:r>
        <w:rPr>
          <w:spacing w:val="-4"/>
        </w:rPr>
        <w:t>one:</w:t>
      </w:r>
    </w:p>
    <w:p>
      <w:pPr>
        <w:pStyle w:val="BodyText"/>
        <w:spacing w:line="480" w:lineRule="auto" w:before="271"/>
        <w:ind w:left="520" w:right="1130"/>
      </w:pPr>
      <w:r>
        <w:rPr/>
        <w:t>There</w:t>
      </w:r>
      <w:r>
        <w:rPr>
          <w:spacing w:val="25"/>
        </w:rPr>
        <w:t> </w:t>
      </w:r>
      <w:r>
        <w:rPr/>
        <w:t>is</w:t>
      </w:r>
      <w:r>
        <w:rPr>
          <w:spacing w:val="27"/>
        </w:rPr>
        <w:t> </w:t>
      </w:r>
      <w:r>
        <w:rPr/>
        <w:t>no</w:t>
      </w:r>
      <w:r>
        <w:rPr>
          <w:spacing w:val="26"/>
        </w:rPr>
        <w:t> </w:t>
      </w:r>
      <w:r>
        <w:rPr/>
        <w:t>significant</w:t>
      </w:r>
      <w:r>
        <w:rPr>
          <w:spacing w:val="27"/>
        </w:rPr>
        <w:t> </w:t>
      </w:r>
      <w:r>
        <w:rPr/>
        <w:t>difference</w:t>
      </w:r>
      <w:r>
        <w:rPr>
          <w:spacing w:val="26"/>
        </w:rPr>
        <w:t> </w:t>
      </w:r>
      <w:r>
        <w:rPr/>
        <w:t>in</w:t>
      </w:r>
      <w:r>
        <w:rPr>
          <w:spacing w:val="27"/>
        </w:rPr>
        <w:t> </w:t>
      </w:r>
      <w:r>
        <w:rPr/>
        <w:t>the</w:t>
      </w:r>
      <w:r>
        <w:rPr>
          <w:spacing w:val="26"/>
        </w:rPr>
        <w:t> </w:t>
      </w:r>
      <w:r>
        <w:rPr/>
        <w:t>extent</w:t>
      </w:r>
      <w:r>
        <w:rPr>
          <w:spacing w:val="26"/>
        </w:rPr>
        <w:t> </w:t>
      </w:r>
      <w:r>
        <w:rPr/>
        <w:t>of</w:t>
      </w:r>
      <w:r>
        <w:rPr>
          <w:spacing w:val="26"/>
        </w:rPr>
        <w:t> </w:t>
      </w:r>
      <w:r>
        <w:rPr/>
        <w:t>internet</w:t>
      </w:r>
      <w:r>
        <w:rPr>
          <w:spacing w:val="32"/>
        </w:rPr>
        <w:t> </w:t>
      </w:r>
      <w:r>
        <w:rPr/>
        <w:t>utilization</w:t>
      </w:r>
      <w:r>
        <w:rPr>
          <w:spacing w:val="27"/>
        </w:rPr>
        <w:t> </w:t>
      </w:r>
      <w:r>
        <w:rPr/>
        <w:t>among</w:t>
      </w:r>
      <w:r>
        <w:rPr>
          <w:spacing w:val="24"/>
        </w:rPr>
        <w:t> </w:t>
      </w:r>
      <w:r>
        <w:rPr/>
        <w:t>undergraduate students in urban and rural areas.</w:t>
      </w:r>
    </w:p>
    <w:p>
      <w:pPr>
        <w:pStyle w:val="Heading1"/>
        <w:spacing w:line="480" w:lineRule="auto" w:before="5" w:after="4"/>
      </w:pPr>
      <w:r>
        <w:rPr/>
        <w:t>Table</w:t>
      </w:r>
      <w:r>
        <w:rPr>
          <w:spacing w:val="23"/>
        </w:rPr>
        <w:t> </w:t>
      </w:r>
      <w:r>
        <w:rPr/>
        <w:t>13:</w:t>
      </w:r>
      <w:r>
        <w:rPr>
          <w:spacing w:val="24"/>
        </w:rPr>
        <w:t> </w:t>
      </w:r>
      <w:r>
        <w:rPr/>
        <w:t>Chi-square</w:t>
      </w:r>
      <w:r>
        <w:rPr>
          <w:spacing w:val="23"/>
        </w:rPr>
        <w:t> </w:t>
      </w:r>
      <w:r>
        <w:rPr/>
        <w:t>analysis</w:t>
      </w:r>
      <w:r>
        <w:rPr>
          <w:spacing w:val="24"/>
        </w:rPr>
        <w:t> </w:t>
      </w:r>
      <w:r>
        <w:rPr/>
        <w:t>of</w:t>
      </w:r>
      <w:r>
        <w:rPr>
          <w:spacing w:val="25"/>
        </w:rPr>
        <w:t> </w:t>
      </w:r>
      <w:r>
        <w:rPr/>
        <w:t>the</w:t>
      </w:r>
      <w:r>
        <w:rPr>
          <w:spacing w:val="23"/>
        </w:rPr>
        <w:t> </w:t>
      </w:r>
      <w:r>
        <w:rPr/>
        <w:t>views</w:t>
      </w:r>
      <w:r>
        <w:rPr>
          <w:spacing w:val="24"/>
        </w:rPr>
        <w:t> </w:t>
      </w:r>
      <w:r>
        <w:rPr/>
        <w:t>on the</w:t>
      </w:r>
      <w:r>
        <w:rPr>
          <w:spacing w:val="23"/>
        </w:rPr>
        <w:t> </w:t>
      </w:r>
      <w:r>
        <w:rPr/>
        <w:t>extent</w:t>
      </w:r>
      <w:r>
        <w:rPr>
          <w:spacing w:val="23"/>
        </w:rPr>
        <w:t> </w:t>
      </w:r>
      <w:r>
        <w:rPr/>
        <w:t>of</w:t>
      </w:r>
      <w:r>
        <w:rPr>
          <w:spacing w:val="25"/>
        </w:rPr>
        <w:t> </w:t>
      </w:r>
      <w:r>
        <w:rPr/>
        <w:t>internet</w:t>
      </w:r>
      <w:r>
        <w:rPr>
          <w:spacing w:val="25"/>
        </w:rPr>
        <w:t> </w:t>
      </w:r>
      <w:r>
        <w:rPr/>
        <w:t>utilization</w:t>
      </w:r>
      <w:r>
        <w:rPr>
          <w:spacing w:val="25"/>
        </w:rPr>
        <w:t> </w:t>
      </w:r>
      <w:r>
        <w:rPr/>
        <w:t>among undergraduate students in urban and rural areas.</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4"/>
        <w:gridCol w:w="662"/>
        <w:gridCol w:w="1374"/>
        <w:gridCol w:w="1532"/>
        <w:gridCol w:w="948"/>
        <w:gridCol w:w="1079"/>
        <w:gridCol w:w="1343"/>
        <w:gridCol w:w="1399"/>
      </w:tblGrid>
      <w:tr>
        <w:trPr>
          <w:trHeight w:val="849" w:hRule="atLeast"/>
        </w:trPr>
        <w:tc>
          <w:tcPr>
            <w:tcW w:w="1134" w:type="dxa"/>
            <w:tcBorders>
              <w:right w:val="nil"/>
            </w:tcBorders>
          </w:tcPr>
          <w:p>
            <w:pPr>
              <w:pStyle w:val="TableParagraph"/>
              <w:spacing w:line="268" w:lineRule="exact"/>
              <w:ind w:left="167"/>
              <w:rPr>
                <w:sz w:val="24"/>
              </w:rPr>
            </w:pPr>
            <w:r>
              <w:rPr>
                <w:spacing w:val="-2"/>
                <w:sz w:val="24"/>
              </w:rPr>
              <w:t>Location</w:t>
            </w:r>
          </w:p>
        </w:tc>
        <w:tc>
          <w:tcPr>
            <w:tcW w:w="662" w:type="dxa"/>
            <w:tcBorders>
              <w:left w:val="nil"/>
            </w:tcBorders>
          </w:tcPr>
          <w:p>
            <w:pPr>
              <w:pStyle w:val="TableParagraph"/>
              <w:spacing w:line="268" w:lineRule="exact"/>
              <w:ind w:right="101"/>
              <w:jc w:val="center"/>
              <w:rPr>
                <w:sz w:val="24"/>
              </w:rPr>
            </w:pPr>
            <w:r>
              <w:rPr>
                <w:spacing w:val="-10"/>
                <w:sz w:val="24"/>
              </w:rPr>
              <w:t>N</w:t>
            </w:r>
          </w:p>
        </w:tc>
        <w:tc>
          <w:tcPr>
            <w:tcW w:w="1374" w:type="dxa"/>
          </w:tcPr>
          <w:p>
            <w:pPr>
              <w:pStyle w:val="TableParagraph"/>
              <w:spacing w:line="268" w:lineRule="exact"/>
              <w:ind w:right="195"/>
              <w:jc w:val="center"/>
              <w:rPr>
                <w:sz w:val="24"/>
              </w:rPr>
            </w:pPr>
            <w:r>
              <w:rPr>
                <w:spacing w:val="-4"/>
                <w:sz w:val="24"/>
              </w:rPr>
              <w:t>High</w:t>
            </w:r>
          </w:p>
        </w:tc>
        <w:tc>
          <w:tcPr>
            <w:tcW w:w="1532" w:type="dxa"/>
          </w:tcPr>
          <w:p>
            <w:pPr>
              <w:pStyle w:val="TableParagraph"/>
              <w:spacing w:line="268" w:lineRule="exact"/>
              <w:ind w:left="1"/>
              <w:jc w:val="center"/>
              <w:rPr>
                <w:sz w:val="24"/>
              </w:rPr>
            </w:pPr>
            <w:r>
              <w:rPr>
                <w:spacing w:val="-5"/>
                <w:sz w:val="24"/>
              </w:rPr>
              <w:t>Low</w:t>
            </w:r>
          </w:p>
        </w:tc>
        <w:tc>
          <w:tcPr>
            <w:tcW w:w="948" w:type="dxa"/>
            <w:tcBorders>
              <w:right w:val="nil"/>
            </w:tcBorders>
          </w:tcPr>
          <w:p>
            <w:pPr>
              <w:pStyle w:val="TableParagraph"/>
              <w:spacing w:before="2"/>
              <w:ind w:right="408"/>
              <w:jc w:val="right"/>
              <w:rPr>
                <w:i/>
                <w:sz w:val="24"/>
              </w:rPr>
            </w:pPr>
            <w:r>
              <w:rPr>
                <w:i/>
                <w:spacing w:val="-5"/>
                <w:sz w:val="24"/>
              </w:rPr>
              <w:t>df</w:t>
            </w:r>
          </w:p>
        </w:tc>
        <w:tc>
          <w:tcPr>
            <w:tcW w:w="1079" w:type="dxa"/>
            <w:tcBorders>
              <w:left w:val="nil"/>
              <w:right w:val="nil"/>
            </w:tcBorders>
          </w:tcPr>
          <w:p>
            <w:pPr>
              <w:pStyle w:val="TableParagraph"/>
              <w:spacing w:line="141" w:lineRule="auto" w:before="30"/>
              <w:ind w:left="134"/>
              <w:jc w:val="center"/>
              <w:rPr>
                <w:rFonts w:ascii="Cambria Math" w:eastAsia="Cambria Math"/>
                <w:sz w:val="17"/>
              </w:rPr>
            </w:pPr>
            <w:r>
              <w:rPr>
                <w:rFonts w:ascii="Cambria Math" w:eastAsia="Cambria Math"/>
                <w:spacing w:val="-5"/>
                <w:position w:val="-8"/>
                <w:sz w:val="24"/>
              </w:rPr>
              <w:t>𝑥</w:t>
            </w:r>
            <w:r>
              <w:rPr>
                <w:rFonts w:ascii="Cambria Math" w:eastAsia="Cambria Math"/>
                <w:spacing w:val="-5"/>
                <w:sz w:val="17"/>
              </w:rPr>
              <w:t>2</w:t>
            </w:r>
          </w:p>
        </w:tc>
        <w:tc>
          <w:tcPr>
            <w:tcW w:w="1343" w:type="dxa"/>
            <w:tcBorders>
              <w:left w:val="nil"/>
              <w:right w:val="nil"/>
            </w:tcBorders>
          </w:tcPr>
          <w:p>
            <w:pPr>
              <w:pStyle w:val="TableParagraph"/>
              <w:spacing w:before="2"/>
              <w:ind w:left="302"/>
              <w:rPr>
                <w:i/>
                <w:sz w:val="24"/>
              </w:rPr>
            </w:pPr>
            <w:r>
              <w:rPr>
                <w:i/>
                <w:spacing w:val="-2"/>
                <w:sz w:val="24"/>
              </w:rPr>
              <w:t>P-</w:t>
            </w:r>
            <w:r>
              <w:rPr>
                <w:i/>
                <w:spacing w:val="-4"/>
                <w:sz w:val="24"/>
              </w:rPr>
              <w:t>value</w:t>
            </w:r>
          </w:p>
        </w:tc>
        <w:tc>
          <w:tcPr>
            <w:tcW w:w="1399" w:type="dxa"/>
            <w:tcBorders>
              <w:left w:val="nil"/>
            </w:tcBorders>
          </w:tcPr>
          <w:p>
            <w:pPr>
              <w:pStyle w:val="TableParagraph"/>
              <w:spacing w:before="2"/>
              <w:ind w:left="303"/>
              <w:rPr>
                <w:sz w:val="24"/>
              </w:rPr>
            </w:pPr>
            <w:r>
              <w:rPr>
                <w:spacing w:val="-2"/>
                <w:sz w:val="24"/>
              </w:rPr>
              <w:t>decision</w:t>
            </w:r>
          </w:p>
        </w:tc>
      </w:tr>
      <w:tr>
        <w:trPr>
          <w:trHeight w:val="275" w:hRule="atLeast"/>
        </w:trPr>
        <w:tc>
          <w:tcPr>
            <w:tcW w:w="1134" w:type="dxa"/>
            <w:tcBorders>
              <w:right w:val="nil"/>
            </w:tcBorders>
          </w:tcPr>
          <w:p>
            <w:pPr>
              <w:pStyle w:val="TableParagraph"/>
              <w:spacing w:line="256" w:lineRule="exact"/>
              <w:ind w:left="167"/>
              <w:rPr>
                <w:b/>
                <w:sz w:val="24"/>
              </w:rPr>
            </w:pPr>
            <w:r>
              <w:rPr>
                <w:b/>
                <w:spacing w:val="-2"/>
                <w:sz w:val="24"/>
              </w:rPr>
              <w:t>Urban</w:t>
            </w:r>
          </w:p>
        </w:tc>
        <w:tc>
          <w:tcPr>
            <w:tcW w:w="662" w:type="dxa"/>
            <w:tcBorders>
              <w:left w:val="nil"/>
            </w:tcBorders>
          </w:tcPr>
          <w:p>
            <w:pPr>
              <w:pStyle w:val="TableParagraph"/>
              <w:spacing w:line="256" w:lineRule="exact"/>
              <w:ind w:left="58" w:right="101"/>
              <w:jc w:val="center"/>
              <w:rPr>
                <w:sz w:val="24"/>
              </w:rPr>
            </w:pPr>
            <w:r>
              <w:rPr>
                <w:spacing w:val="-5"/>
                <w:sz w:val="24"/>
              </w:rPr>
              <w:t>100</w:t>
            </w:r>
          </w:p>
        </w:tc>
        <w:tc>
          <w:tcPr>
            <w:tcW w:w="1374" w:type="dxa"/>
          </w:tcPr>
          <w:p>
            <w:pPr>
              <w:pStyle w:val="TableParagraph"/>
              <w:spacing w:line="256" w:lineRule="exact"/>
              <w:ind w:left="62" w:right="195"/>
              <w:jc w:val="center"/>
              <w:rPr>
                <w:sz w:val="24"/>
              </w:rPr>
            </w:pPr>
            <w:r>
              <w:rPr>
                <w:sz w:val="24"/>
              </w:rPr>
              <w:t>83 </w:t>
            </w:r>
            <w:r>
              <w:rPr>
                <w:spacing w:val="-2"/>
                <w:sz w:val="24"/>
              </w:rPr>
              <w:t>(83%)</w:t>
            </w:r>
          </w:p>
        </w:tc>
        <w:tc>
          <w:tcPr>
            <w:tcW w:w="1532" w:type="dxa"/>
          </w:tcPr>
          <w:p>
            <w:pPr>
              <w:pStyle w:val="TableParagraph"/>
              <w:spacing w:line="256" w:lineRule="exact"/>
              <w:ind w:left="343"/>
              <w:rPr>
                <w:sz w:val="24"/>
              </w:rPr>
            </w:pPr>
            <w:r>
              <w:rPr>
                <w:spacing w:val="-2"/>
                <w:sz w:val="24"/>
              </w:rPr>
              <w:t>17(17%)</w:t>
            </w:r>
          </w:p>
        </w:tc>
        <w:tc>
          <w:tcPr>
            <w:tcW w:w="4769" w:type="dxa"/>
            <w:gridSpan w:val="4"/>
          </w:tcPr>
          <w:p>
            <w:pPr>
              <w:pStyle w:val="TableParagraph"/>
              <w:rPr>
                <w:sz w:val="20"/>
              </w:rPr>
            </w:pPr>
          </w:p>
        </w:tc>
      </w:tr>
      <w:tr>
        <w:trPr>
          <w:trHeight w:val="275" w:hRule="atLeast"/>
        </w:trPr>
        <w:tc>
          <w:tcPr>
            <w:tcW w:w="1796" w:type="dxa"/>
            <w:gridSpan w:val="2"/>
          </w:tcPr>
          <w:p>
            <w:pPr>
              <w:pStyle w:val="TableParagraph"/>
              <w:rPr>
                <w:sz w:val="20"/>
              </w:rPr>
            </w:pPr>
          </w:p>
        </w:tc>
        <w:tc>
          <w:tcPr>
            <w:tcW w:w="1374" w:type="dxa"/>
          </w:tcPr>
          <w:p>
            <w:pPr>
              <w:pStyle w:val="TableParagraph"/>
              <w:rPr>
                <w:sz w:val="20"/>
              </w:rPr>
            </w:pPr>
          </w:p>
        </w:tc>
        <w:tc>
          <w:tcPr>
            <w:tcW w:w="1532" w:type="dxa"/>
          </w:tcPr>
          <w:p>
            <w:pPr>
              <w:pStyle w:val="TableParagraph"/>
              <w:rPr>
                <w:sz w:val="20"/>
              </w:rPr>
            </w:pPr>
          </w:p>
        </w:tc>
        <w:tc>
          <w:tcPr>
            <w:tcW w:w="948" w:type="dxa"/>
            <w:tcBorders>
              <w:right w:val="nil"/>
            </w:tcBorders>
          </w:tcPr>
          <w:p>
            <w:pPr>
              <w:pStyle w:val="TableParagraph"/>
              <w:spacing w:line="256" w:lineRule="exact"/>
              <w:ind w:right="355"/>
              <w:jc w:val="right"/>
              <w:rPr>
                <w:sz w:val="24"/>
              </w:rPr>
            </w:pPr>
            <w:r>
              <w:rPr>
                <w:spacing w:val="-10"/>
                <w:sz w:val="24"/>
              </w:rPr>
              <w:t>1</w:t>
            </w:r>
          </w:p>
        </w:tc>
        <w:tc>
          <w:tcPr>
            <w:tcW w:w="1079" w:type="dxa"/>
            <w:tcBorders>
              <w:left w:val="nil"/>
              <w:right w:val="nil"/>
            </w:tcBorders>
          </w:tcPr>
          <w:p>
            <w:pPr>
              <w:pStyle w:val="TableParagraph"/>
              <w:spacing w:line="256" w:lineRule="exact"/>
              <w:ind w:left="134" w:right="68"/>
              <w:jc w:val="center"/>
              <w:rPr>
                <w:sz w:val="24"/>
              </w:rPr>
            </w:pPr>
            <w:r>
              <w:rPr>
                <w:spacing w:val="-4"/>
                <w:sz w:val="24"/>
              </w:rPr>
              <w:t>2.40</w:t>
            </w:r>
          </w:p>
        </w:tc>
        <w:tc>
          <w:tcPr>
            <w:tcW w:w="1343" w:type="dxa"/>
            <w:tcBorders>
              <w:left w:val="nil"/>
              <w:right w:val="nil"/>
            </w:tcBorders>
          </w:tcPr>
          <w:p>
            <w:pPr>
              <w:pStyle w:val="TableParagraph"/>
              <w:spacing w:line="256" w:lineRule="exact"/>
              <w:ind w:left="423"/>
              <w:rPr>
                <w:sz w:val="24"/>
              </w:rPr>
            </w:pPr>
            <w:r>
              <w:rPr>
                <w:spacing w:val="-5"/>
                <w:sz w:val="24"/>
              </w:rPr>
              <w:t>.12</w:t>
            </w:r>
          </w:p>
        </w:tc>
        <w:tc>
          <w:tcPr>
            <w:tcW w:w="1399" w:type="dxa"/>
            <w:tcBorders>
              <w:left w:val="nil"/>
            </w:tcBorders>
          </w:tcPr>
          <w:p>
            <w:pPr>
              <w:pStyle w:val="TableParagraph"/>
              <w:spacing w:line="227" w:lineRule="exact" w:before="29"/>
              <w:ind w:left="675"/>
              <w:rPr>
                <w:sz w:val="20"/>
              </w:rPr>
            </w:pPr>
            <w:r>
              <w:rPr>
                <w:spacing w:val="-5"/>
                <w:sz w:val="20"/>
              </w:rPr>
              <w:t>NS</w:t>
            </w:r>
          </w:p>
        </w:tc>
      </w:tr>
      <w:tr>
        <w:trPr>
          <w:trHeight w:val="554" w:hRule="atLeast"/>
        </w:trPr>
        <w:tc>
          <w:tcPr>
            <w:tcW w:w="1134" w:type="dxa"/>
            <w:tcBorders>
              <w:right w:val="nil"/>
            </w:tcBorders>
          </w:tcPr>
          <w:p>
            <w:pPr>
              <w:pStyle w:val="TableParagraph"/>
              <w:spacing w:line="270" w:lineRule="exact"/>
              <w:ind w:left="167"/>
              <w:rPr>
                <w:b/>
                <w:sz w:val="24"/>
              </w:rPr>
            </w:pPr>
            <w:r>
              <w:rPr>
                <w:b/>
                <w:spacing w:val="-2"/>
                <w:sz w:val="24"/>
              </w:rPr>
              <w:t>Rural</w:t>
            </w:r>
          </w:p>
        </w:tc>
        <w:tc>
          <w:tcPr>
            <w:tcW w:w="662" w:type="dxa"/>
            <w:tcBorders>
              <w:left w:val="nil"/>
            </w:tcBorders>
          </w:tcPr>
          <w:p>
            <w:pPr>
              <w:pStyle w:val="TableParagraph"/>
              <w:spacing w:line="270" w:lineRule="exact"/>
              <w:ind w:left="44" w:right="101"/>
              <w:jc w:val="center"/>
              <w:rPr>
                <w:sz w:val="24"/>
              </w:rPr>
            </w:pPr>
            <w:r>
              <w:rPr>
                <w:spacing w:val="-5"/>
                <w:sz w:val="24"/>
              </w:rPr>
              <w:t>100</w:t>
            </w:r>
          </w:p>
        </w:tc>
        <w:tc>
          <w:tcPr>
            <w:tcW w:w="1374" w:type="dxa"/>
          </w:tcPr>
          <w:p>
            <w:pPr>
              <w:pStyle w:val="TableParagraph"/>
              <w:spacing w:line="270" w:lineRule="exact"/>
              <w:ind w:left="1" w:right="195"/>
              <w:jc w:val="center"/>
              <w:rPr>
                <w:sz w:val="24"/>
              </w:rPr>
            </w:pPr>
            <w:r>
              <w:rPr>
                <w:spacing w:val="-2"/>
                <w:sz w:val="24"/>
              </w:rPr>
              <w:t>74(74%)</w:t>
            </w:r>
          </w:p>
        </w:tc>
        <w:tc>
          <w:tcPr>
            <w:tcW w:w="1532" w:type="dxa"/>
          </w:tcPr>
          <w:p>
            <w:pPr>
              <w:pStyle w:val="TableParagraph"/>
              <w:spacing w:line="270" w:lineRule="exact"/>
              <w:ind w:left="166"/>
              <w:rPr>
                <w:sz w:val="24"/>
              </w:rPr>
            </w:pPr>
            <w:r>
              <w:rPr>
                <w:spacing w:val="-2"/>
                <w:sz w:val="24"/>
              </w:rPr>
              <w:t>26(26%)</w:t>
            </w:r>
          </w:p>
        </w:tc>
        <w:tc>
          <w:tcPr>
            <w:tcW w:w="4769" w:type="dxa"/>
            <w:gridSpan w:val="4"/>
          </w:tcPr>
          <w:p>
            <w:pPr>
              <w:pStyle w:val="TableParagraph"/>
              <w:rPr>
                <w:sz w:val="22"/>
              </w:rPr>
            </w:pPr>
          </w:p>
        </w:tc>
      </w:tr>
    </w:tbl>
    <w:p>
      <w:pPr>
        <w:pStyle w:val="BodyText"/>
        <w:rPr>
          <w:b/>
        </w:rPr>
      </w:pPr>
    </w:p>
    <w:p>
      <w:pPr>
        <w:pStyle w:val="BodyText"/>
        <w:spacing w:before="84"/>
        <w:rPr>
          <w:b/>
        </w:rPr>
      </w:pPr>
    </w:p>
    <w:p>
      <w:pPr>
        <w:pStyle w:val="BodyText"/>
        <w:spacing w:line="480" w:lineRule="auto"/>
        <w:ind w:left="520" w:right="1130"/>
      </w:pPr>
      <w:r>
        <w:rPr/>
        <w:t>Table 13 above shows that at the urban area a very high percentage of the respondents (83%) fell</w:t>
      </w:r>
      <w:r>
        <w:rPr>
          <w:spacing w:val="11"/>
        </w:rPr>
        <w:t> </w:t>
      </w:r>
      <w:r>
        <w:rPr/>
        <w:t>within</w:t>
      </w:r>
      <w:r>
        <w:rPr>
          <w:spacing w:val="11"/>
        </w:rPr>
        <w:t> </w:t>
      </w:r>
      <w:r>
        <w:rPr/>
        <w:t>the</w:t>
      </w:r>
      <w:r>
        <w:rPr>
          <w:spacing w:val="11"/>
        </w:rPr>
        <w:t> </w:t>
      </w:r>
      <w:r>
        <w:rPr/>
        <w:t>high</w:t>
      </w:r>
      <w:r>
        <w:rPr>
          <w:spacing w:val="11"/>
        </w:rPr>
        <w:t> </w:t>
      </w:r>
      <w:r>
        <w:rPr/>
        <w:t>internet</w:t>
      </w:r>
      <w:r>
        <w:rPr>
          <w:spacing w:val="12"/>
        </w:rPr>
        <w:t> </w:t>
      </w:r>
      <w:r>
        <w:rPr/>
        <w:t>user</w:t>
      </w:r>
      <w:r>
        <w:rPr>
          <w:spacing w:val="10"/>
        </w:rPr>
        <w:t> </w:t>
      </w:r>
      <w:r>
        <w:rPr/>
        <w:t>category</w:t>
      </w:r>
      <w:r>
        <w:rPr>
          <w:spacing w:val="9"/>
        </w:rPr>
        <w:t> </w:t>
      </w:r>
      <w:r>
        <w:rPr/>
        <w:t>while</w:t>
      </w:r>
      <w:r>
        <w:rPr>
          <w:spacing w:val="13"/>
        </w:rPr>
        <w:t> </w:t>
      </w:r>
      <w:r>
        <w:rPr/>
        <w:t>17%</w:t>
      </w:r>
      <w:r>
        <w:rPr>
          <w:spacing w:val="11"/>
        </w:rPr>
        <w:t> </w:t>
      </w:r>
      <w:r>
        <w:rPr/>
        <w:t>fell</w:t>
      </w:r>
      <w:r>
        <w:rPr>
          <w:spacing w:val="12"/>
        </w:rPr>
        <w:t> </w:t>
      </w:r>
      <w:r>
        <w:rPr/>
        <w:t>within</w:t>
      </w:r>
      <w:r>
        <w:rPr>
          <w:spacing w:val="12"/>
        </w:rPr>
        <w:t> </w:t>
      </w:r>
      <w:r>
        <w:rPr/>
        <w:t>the</w:t>
      </w:r>
      <w:r>
        <w:rPr>
          <w:spacing w:val="11"/>
        </w:rPr>
        <w:t> </w:t>
      </w:r>
      <w:r>
        <w:rPr/>
        <w:t>low</w:t>
      </w:r>
      <w:r>
        <w:rPr>
          <w:spacing w:val="14"/>
        </w:rPr>
        <w:t> </w:t>
      </w:r>
      <w:r>
        <w:rPr/>
        <w:t>group.</w:t>
      </w:r>
      <w:r>
        <w:rPr>
          <w:spacing w:val="13"/>
        </w:rPr>
        <w:t> </w:t>
      </w:r>
      <w:r>
        <w:rPr/>
        <w:t>On</w:t>
      </w:r>
      <w:r>
        <w:rPr>
          <w:spacing w:val="11"/>
        </w:rPr>
        <w:t> </w:t>
      </w:r>
      <w:r>
        <w:rPr/>
        <w:t>the</w:t>
      </w:r>
      <w:r>
        <w:rPr>
          <w:spacing w:val="11"/>
        </w:rPr>
        <w:t> </w:t>
      </w:r>
      <w:r>
        <w:rPr>
          <w:spacing w:val="-2"/>
        </w:rPr>
        <w:t>other</w:t>
      </w:r>
    </w:p>
    <w:p>
      <w:pPr>
        <w:spacing w:after="0" w:line="480" w:lineRule="auto"/>
        <w:sectPr>
          <w:pgSz w:w="11910" w:h="16840"/>
          <w:pgMar w:top="1400" w:bottom="280" w:left="920" w:right="300"/>
        </w:sectPr>
      </w:pPr>
    </w:p>
    <w:p>
      <w:pPr>
        <w:pStyle w:val="BodyText"/>
        <w:spacing w:line="480" w:lineRule="auto" w:before="73"/>
        <w:ind w:left="520" w:right="1135"/>
        <w:jc w:val="both"/>
      </w:pPr>
      <w:r>
        <w:rPr/>
        <w:t>hand in the rural area 74% of the respondents fell within the high user category and 26% fell within the low user group. The </w:t>
      </w:r>
      <w:r>
        <w:rPr>
          <w:rFonts w:ascii="Cambria Math" w:hAnsi="Cambria Math" w:eastAsia="Cambria Math"/>
        </w:rPr>
        <w:t>𝑥</w:t>
      </w:r>
      <w:r>
        <w:rPr>
          <w:rFonts w:ascii="Cambria Math" w:hAnsi="Cambria Math" w:eastAsia="Cambria Math"/>
          <w:vertAlign w:val="superscript"/>
        </w:rPr>
        <w:t>2</w:t>
      </w:r>
      <w:r>
        <w:rPr>
          <w:rFonts w:ascii="Cambria Math" w:hAnsi="Cambria Math" w:eastAsia="Cambria Math"/>
          <w:vertAlign w:val="baseline"/>
        </w:rPr>
        <w:t> </w:t>
      </w:r>
      <w:r>
        <w:rPr>
          <w:vertAlign w:val="baseline"/>
        </w:rPr>
        <w:t>value of 2.40 and its P-value of .12 showed that the difference in the groups‟ responses is not significant. Therefore the null hypothesis was not </w:t>
      </w:r>
      <w:r>
        <w:rPr>
          <w:spacing w:val="-2"/>
          <w:vertAlign w:val="baseline"/>
        </w:rPr>
        <w:t>rejected.</w:t>
      </w:r>
    </w:p>
    <w:p>
      <w:pPr>
        <w:pStyle w:val="BodyText"/>
        <w:spacing w:line="480" w:lineRule="auto" w:before="2"/>
        <w:ind w:left="520" w:right="1131"/>
        <w:jc w:val="both"/>
      </w:pPr>
      <w:r>
        <w:rPr>
          <w:b/>
        </w:rPr>
        <w:t>Hypothesis two: </w:t>
      </w:r>
      <w:r>
        <w:rPr/>
        <w:t>There is no significant difference in the extent of internet utilization among male and female undergraduate students</w:t>
      </w:r>
    </w:p>
    <w:p>
      <w:pPr>
        <w:pStyle w:val="Heading1"/>
        <w:spacing w:line="480" w:lineRule="auto" w:before="6" w:after="3"/>
        <w:ind w:right="1143"/>
        <w:jc w:val="both"/>
      </w:pPr>
      <w:r>
        <w:rPr/>
        <w:t>Table 14: Chi-square analysis of the views on the extent of internet utilization among male and female undergraduate students</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9"/>
        <w:gridCol w:w="673"/>
        <w:gridCol w:w="1462"/>
        <w:gridCol w:w="1476"/>
        <w:gridCol w:w="861"/>
        <w:gridCol w:w="1137"/>
        <w:gridCol w:w="1331"/>
        <w:gridCol w:w="1294"/>
      </w:tblGrid>
      <w:tr>
        <w:trPr>
          <w:trHeight w:val="854" w:hRule="atLeast"/>
        </w:trPr>
        <w:tc>
          <w:tcPr>
            <w:tcW w:w="1009" w:type="dxa"/>
            <w:tcBorders>
              <w:right w:val="nil"/>
            </w:tcBorders>
          </w:tcPr>
          <w:p>
            <w:pPr>
              <w:pStyle w:val="TableParagraph"/>
              <w:spacing w:line="270" w:lineRule="exact"/>
              <w:ind w:left="167"/>
              <w:rPr>
                <w:sz w:val="24"/>
              </w:rPr>
            </w:pPr>
            <w:r>
              <w:rPr>
                <w:spacing w:val="-2"/>
                <w:sz w:val="24"/>
              </w:rPr>
              <w:t>Gender</w:t>
            </w:r>
          </w:p>
        </w:tc>
        <w:tc>
          <w:tcPr>
            <w:tcW w:w="673" w:type="dxa"/>
            <w:tcBorders>
              <w:left w:val="nil"/>
            </w:tcBorders>
          </w:tcPr>
          <w:p>
            <w:pPr>
              <w:pStyle w:val="TableParagraph"/>
              <w:spacing w:line="270" w:lineRule="exact"/>
              <w:ind w:right="203"/>
              <w:jc w:val="right"/>
              <w:rPr>
                <w:sz w:val="24"/>
              </w:rPr>
            </w:pPr>
            <w:r>
              <w:rPr>
                <w:spacing w:val="-10"/>
                <w:sz w:val="24"/>
              </w:rPr>
              <w:t>N</w:t>
            </w:r>
          </w:p>
        </w:tc>
        <w:tc>
          <w:tcPr>
            <w:tcW w:w="1462" w:type="dxa"/>
          </w:tcPr>
          <w:p>
            <w:pPr>
              <w:pStyle w:val="TableParagraph"/>
              <w:spacing w:line="270" w:lineRule="exact"/>
              <w:ind w:left="348"/>
              <w:rPr>
                <w:sz w:val="24"/>
              </w:rPr>
            </w:pPr>
            <w:r>
              <w:rPr>
                <w:spacing w:val="-4"/>
                <w:sz w:val="24"/>
              </w:rPr>
              <w:t>High</w:t>
            </w:r>
          </w:p>
        </w:tc>
        <w:tc>
          <w:tcPr>
            <w:tcW w:w="1476" w:type="dxa"/>
          </w:tcPr>
          <w:p>
            <w:pPr>
              <w:pStyle w:val="TableParagraph"/>
              <w:spacing w:line="270" w:lineRule="exact"/>
              <w:ind w:left="8"/>
              <w:jc w:val="center"/>
              <w:rPr>
                <w:sz w:val="24"/>
              </w:rPr>
            </w:pPr>
            <w:r>
              <w:rPr>
                <w:spacing w:val="-5"/>
                <w:sz w:val="24"/>
              </w:rPr>
              <w:t>Low</w:t>
            </w:r>
          </w:p>
        </w:tc>
        <w:tc>
          <w:tcPr>
            <w:tcW w:w="861" w:type="dxa"/>
            <w:tcBorders>
              <w:right w:val="nil"/>
            </w:tcBorders>
          </w:tcPr>
          <w:p>
            <w:pPr>
              <w:pStyle w:val="TableParagraph"/>
              <w:spacing w:before="3"/>
              <w:ind w:left="408"/>
              <w:rPr>
                <w:i/>
                <w:sz w:val="24"/>
              </w:rPr>
            </w:pPr>
            <w:r>
              <w:rPr>
                <w:i/>
                <w:spacing w:val="-5"/>
                <w:sz w:val="24"/>
              </w:rPr>
              <w:t>df</w:t>
            </w:r>
          </w:p>
        </w:tc>
        <w:tc>
          <w:tcPr>
            <w:tcW w:w="1137" w:type="dxa"/>
            <w:tcBorders>
              <w:left w:val="nil"/>
              <w:right w:val="nil"/>
            </w:tcBorders>
          </w:tcPr>
          <w:p>
            <w:pPr>
              <w:pStyle w:val="TableParagraph"/>
              <w:spacing w:line="144" w:lineRule="auto" w:before="31"/>
              <w:ind w:left="639"/>
              <w:rPr>
                <w:rFonts w:ascii="Cambria Math" w:eastAsia="Cambria Math"/>
                <w:sz w:val="17"/>
              </w:rPr>
            </w:pPr>
            <w:r>
              <w:rPr>
                <w:rFonts w:ascii="Cambria Math" w:eastAsia="Cambria Math"/>
                <w:spacing w:val="-5"/>
                <w:position w:val="-8"/>
                <w:sz w:val="24"/>
              </w:rPr>
              <w:t>𝑥</w:t>
            </w:r>
            <w:r>
              <w:rPr>
                <w:rFonts w:ascii="Cambria Math" w:eastAsia="Cambria Math"/>
                <w:spacing w:val="-5"/>
                <w:sz w:val="17"/>
              </w:rPr>
              <w:t>2</w:t>
            </w:r>
          </w:p>
        </w:tc>
        <w:tc>
          <w:tcPr>
            <w:tcW w:w="1331" w:type="dxa"/>
            <w:tcBorders>
              <w:left w:val="nil"/>
              <w:right w:val="nil"/>
            </w:tcBorders>
          </w:tcPr>
          <w:p>
            <w:pPr>
              <w:pStyle w:val="TableParagraph"/>
              <w:spacing w:before="3"/>
              <w:ind w:left="293"/>
              <w:rPr>
                <w:i/>
                <w:sz w:val="24"/>
              </w:rPr>
            </w:pPr>
            <w:r>
              <w:rPr>
                <w:i/>
                <w:spacing w:val="-2"/>
                <w:sz w:val="24"/>
              </w:rPr>
              <w:t>P-</w:t>
            </w:r>
            <w:r>
              <w:rPr>
                <w:i/>
                <w:spacing w:val="-4"/>
                <w:sz w:val="24"/>
              </w:rPr>
              <w:t>value</w:t>
            </w:r>
          </w:p>
        </w:tc>
        <w:tc>
          <w:tcPr>
            <w:tcW w:w="1294" w:type="dxa"/>
            <w:tcBorders>
              <w:left w:val="nil"/>
            </w:tcBorders>
          </w:tcPr>
          <w:p>
            <w:pPr>
              <w:pStyle w:val="TableParagraph"/>
              <w:spacing w:before="3"/>
              <w:ind w:left="122"/>
              <w:jc w:val="center"/>
              <w:rPr>
                <w:sz w:val="24"/>
              </w:rPr>
            </w:pPr>
            <w:r>
              <w:rPr>
                <w:spacing w:val="-2"/>
                <w:sz w:val="24"/>
              </w:rPr>
              <w:t>decision</w:t>
            </w:r>
          </w:p>
        </w:tc>
      </w:tr>
      <w:tr>
        <w:trPr>
          <w:trHeight w:val="277" w:hRule="atLeast"/>
        </w:trPr>
        <w:tc>
          <w:tcPr>
            <w:tcW w:w="1009" w:type="dxa"/>
            <w:tcBorders>
              <w:right w:val="nil"/>
            </w:tcBorders>
          </w:tcPr>
          <w:p>
            <w:pPr>
              <w:pStyle w:val="TableParagraph"/>
              <w:spacing w:line="258" w:lineRule="exact"/>
              <w:ind w:left="167"/>
              <w:rPr>
                <w:b/>
                <w:sz w:val="24"/>
              </w:rPr>
            </w:pPr>
            <w:r>
              <w:rPr>
                <w:b/>
                <w:spacing w:val="-4"/>
                <w:sz w:val="24"/>
              </w:rPr>
              <w:t>Male</w:t>
            </w:r>
          </w:p>
        </w:tc>
        <w:tc>
          <w:tcPr>
            <w:tcW w:w="673" w:type="dxa"/>
            <w:tcBorders>
              <w:left w:val="nil"/>
            </w:tcBorders>
          </w:tcPr>
          <w:p>
            <w:pPr>
              <w:pStyle w:val="TableParagraph"/>
              <w:spacing w:line="258" w:lineRule="exact"/>
              <w:ind w:right="203"/>
              <w:jc w:val="right"/>
              <w:rPr>
                <w:sz w:val="24"/>
              </w:rPr>
            </w:pPr>
            <w:r>
              <w:rPr>
                <w:spacing w:val="-5"/>
                <w:sz w:val="24"/>
              </w:rPr>
              <w:t>110</w:t>
            </w:r>
          </w:p>
        </w:tc>
        <w:tc>
          <w:tcPr>
            <w:tcW w:w="1462" w:type="dxa"/>
          </w:tcPr>
          <w:p>
            <w:pPr>
              <w:pStyle w:val="TableParagraph"/>
              <w:spacing w:line="258" w:lineRule="exact"/>
              <w:ind w:left="108"/>
              <w:rPr>
                <w:sz w:val="24"/>
              </w:rPr>
            </w:pPr>
            <w:r>
              <w:rPr>
                <w:sz w:val="24"/>
              </w:rPr>
              <w:t>91 </w:t>
            </w:r>
            <w:r>
              <w:rPr>
                <w:spacing w:val="-2"/>
                <w:sz w:val="24"/>
              </w:rPr>
              <w:t>(82.7%)</w:t>
            </w:r>
          </w:p>
        </w:tc>
        <w:tc>
          <w:tcPr>
            <w:tcW w:w="1476" w:type="dxa"/>
          </w:tcPr>
          <w:p>
            <w:pPr>
              <w:pStyle w:val="TableParagraph"/>
              <w:spacing w:line="258" w:lineRule="exact"/>
              <w:ind w:left="228"/>
              <w:rPr>
                <w:sz w:val="24"/>
              </w:rPr>
            </w:pPr>
            <w:r>
              <w:rPr>
                <w:spacing w:val="-2"/>
                <w:sz w:val="24"/>
              </w:rPr>
              <w:t>19(17.3%)</w:t>
            </w:r>
          </w:p>
        </w:tc>
        <w:tc>
          <w:tcPr>
            <w:tcW w:w="4623" w:type="dxa"/>
            <w:gridSpan w:val="4"/>
          </w:tcPr>
          <w:p>
            <w:pPr>
              <w:pStyle w:val="TableParagraph"/>
              <w:rPr>
                <w:sz w:val="20"/>
              </w:rPr>
            </w:pPr>
          </w:p>
        </w:tc>
      </w:tr>
      <w:tr>
        <w:trPr>
          <w:trHeight w:val="275" w:hRule="atLeast"/>
        </w:trPr>
        <w:tc>
          <w:tcPr>
            <w:tcW w:w="1682" w:type="dxa"/>
            <w:gridSpan w:val="2"/>
          </w:tcPr>
          <w:p>
            <w:pPr>
              <w:pStyle w:val="TableParagraph"/>
              <w:rPr>
                <w:sz w:val="20"/>
              </w:rPr>
            </w:pPr>
          </w:p>
        </w:tc>
        <w:tc>
          <w:tcPr>
            <w:tcW w:w="1462" w:type="dxa"/>
          </w:tcPr>
          <w:p>
            <w:pPr>
              <w:pStyle w:val="TableParagraph"/>
              <w:rPr>
                <w:sz w:val="20"/>
              </w:rPr>
            </w:pPr>
          </w:p>
        </w:tc>
        <w:tc>
          <w:tcPr>
            <w:tcW w:w="1476" w:type="dxa"/>
          </w:tcPr>
          <w:p>
            <w:pPr>
              <w:pStyle w:val="TableParagraph"/>
              <w:rPr>
                <w:sz w:val="20"/>
              </w:rPr>
            </w:pPr>
          </w:p>
        </w:tc>
        <w:tc>
          <w:tcPr>
            <w:tcW w:w="861" w:type="dxa"/>
            <w:tcBorders>
              <w:right w:val="nil"/>
            </w:tcBorders>
          </w:tcPr>
          <w:p>
            <w:pPr>
              <w:pStyle w:val="TableParagraph"/>
              <w:spacing w:line="256" w:lineRule="exact"/>
              <w:ind w:right="156"/>
              <w:jc w:val="center"/>
              <w:rPr>
                <w:sz w:val="24"/>
              </w:rPr>
            </w:pPr>
            <w:r>
              <w:rPr>
                <w:spacing w:val="-10"/>
                <w:sz w:val="24"/>
              </w:rPr>
              <w:t>1</w:t>
            </w:r>
          </w:p>
        </w:tc>
        <w:tc>
          <w:tcPr>
            <w:tcW w:w="1137" w:type="dxa"/>
            <w:tcBorders>
              <w:left w:val="nil"/>
              <w:right w:val="nil"/>
            </w:tcBorders>
          </w:tcPr>
          <w:p>
            <w:pPr>
              <w:pStyle w:val="TableParagraph"/>
              <w:spacing w:line="256" w:lineRule="exact"/>
              <w:ind w:left="272"/>
              <w:rPr>
                <w:sz w:val="24"/>
              </w:rPr>
            </w:pPr>
            <w:r>
              <w:rPr>
                <w:spacing w:val="-4"/>
                <w:sz w:val="24"/>
              </w:rPr>
              <w:t>2.59</w:t>
            </w:r>
          </w:p>
        </w:tc>
        <w:tc>
          <w:tcPr>
            <w:tcW w:w="1331" w:type="dxa"/>
            <w:tcBorders>
              <w:left w:val="nil"/>
              <w:right w:val="nil"/>
            </w:tcBorders>
          </w:tcPr>
          <w:p>
            <w:pPr>
              <w:pStyle w:val="TableParagraph"/>
              <w:spacing w:line="256" w:lineRule="exact"/>
              <w:ind w:left="275"/>
              <w:rPr>
                <w:sz w:val="24"/>
              </w:rPr>
            </w:pPr>
            <w:r>
              <w:rPr>
                <w:spacing w:val="-5"/>
                <w:sz w:val="24"/>
              </w:rPr>
              <w:t>.11</w:t>
            </w:r>
          </w:p>
        </w:tc>
        <w:tc>
          <w:tcPr>
            <w:tcW w:w="1294" w:type="dxa"/>
            <w:tcBorders>
              <w:left w:val="nil"/>
            </w:tcBorders>
          </w:tcPr>
          <w:p>
            <w:pPr>
              <w:pStyle w:val="TableParagraph"/>
              <w:spacing w:line="227" w:lineRule="exact" w:before="29"/>
              <w:ind w:left="122" w:right="79"/>
              <w:jc w:val="center"/>
              <w:rPr>
                <w:sz w:val="20"/>
              </w:rPr>
            </w:pPr>
            <w:r>
              <w:rPr>
                <w:spacing w:val="-5"/>
                <w:sz w:val="20"/>
              </w:rPr>
              <w:t>NS</w:t>
            </w:r>
          </w:p>
        </w:tc>
      </w:tr>
      <w:tr>
        <w:trPr>
          <w:trHeight w:val="551" w:hRule="atLeast"/>
        </w:trPr>
        <w:tc>
          <w:tcPr>
            <w:tcW w:w="1009" w:type="dxa"/>
            <w:tcBorders>
              <w:right w:val="nil"/>
            </w:tcBorders>
          </w:tcPr>
          <w:p>
            <w:pPr>
              <w:pStyle w:val="TableParagraph"/>
              <w:spacing w:line="268" w:lineRule="exact"/>
              <w:ind w:left="167"/>
              <w:rPr>
                <w:b/>
                <w:sz w:val="24"/>
              </w:rPr>
            </w:pPr>
            <w:r>
              <w:rPr>
                <w:b/>
                <w:spacing w:val="-2"/>
                <w:sz w:val="24"/>
              </w:rPr>
              <w:t>Female</w:t>
            </w:r>
          </w:p>
        </w:tc>
        <w:tc>
          <w:tcPr>
            <w:tcW w:w="673" w:type="dxa"/>
            <w:tcBorders>
              <w:left w:val="nil"/>
            </w:tcBorders>
          </w:tcPr>
          <w:p>
            <w:pPr>
              <w:pStyle w:val="TableParagraph"/>
              <w:spacing w:line="268" w:lineRule="exact"/>
              <w:ind w:right="218"/>
              <w:jc w:val="right"/>
              <w:rPr>
                <w:sz w:val="24"/>
              </w:rPr>
            </w:pPr>
            <w:r>
              <w:rPr>
                <w:spacing w:val="-5"/>
                <w:sz w:val="24"/>
              </w:rPr>
              <w:t>90</w:t>
            </w:r>
          </w:p>
        </w:tc>
        <w:tc>
          <w:tcPr>
            <w:tcW w:w="1462" w:type="dxa"/>
          </w:tcPr>
          <w:p>
            <w:pPr>
              <w:pStyle w:val="TableParagraph"/>
              <w:spacing w:line="268" w:lineRule="exact"/>
              <w:ind w:left="168"/>
              <w:rPr>
                <w:sz w:val="24"/>
              </w:rPr>
            </w:pPr>
            <w:r>
              <w:rPr>
                <w:spacing w:val="-2"/>
                <w:sz w:val="24"/>
              </w:rPr>
              <w:t>66(73.3%)</w:t>
            </w:r>
          </w:p>
        </w:tc>
        <w:tc>
          <w:tcPr>
            <w:tcW w:w="1476" w:type="dxa"/>
          </w:tcPr>
          <w:p>
            <w:pPr>
              <w:pStyle w:val="TableParagraph"/>
              <w:spacing w:line="268" w:lineRule="exact"/>
              <w:ind w:left="168"/>
              <w:rPr>
                <w:sz w:val="24"/>
              </w:rPr>
            </w:pPr>
            <w:r>
              <w:rPr>
                <w:spacing w:val="-2"/>
                <w:sz w:val="24"/>
              </w:rPr>
              <w:t>24(26.7%)</w:t>
            </w:r>
          </w:p>
        </w:tc>
        <w:tc>
          <w:tcPr>
            <w:tcW w:w="4623" w:type="dxa"/>
            <w:gridSpan w:val="4"/>
          </w:tcPr>
          <w:p>
            <w:pPr>
              <w:pStyle w:val="TableParagraph"/>
              <w:rPr>
                <w:sz w:val="22"/>
              </w:rPr>
            </w:pPr>
          </w:p>
        </w:tc>
      </w:tr>
    </w:tbl>
    <w:p>
      <w:pPr>
        <w:pStyle w:val="BodyText"/>
        <w:rPr>
          <w:b/>
        </w:rPr>
      </w:pPr>
    </w:p>
    <w:p>
      <w:pPr>
        <w:pStyle w:val="BodyText"/>
        <w:spacing w:before="85"/>
        <w:rPr>
          <w:b/>
        </w:rPr>
      </w:pPr>
    </w:p>
    <w:p>
      <w:pPr>
        <w:pStyle w:val="BodyText"/>
        <w:spacing w:line="480" w:lineRule="auto"/>
        <w:ind w:left="520" w:right="1135"/>
        <w:jc w:val="both"/>
      </w:pPr>
      <w:r>
        <w:rPr/>
        <w:t>The analysis in table 14 above showed that among the males a greater percentage of the respondents (82.7%) fell within the high internet user category while 17.3% fell with the low user group. On the other hand among the females 73.3% of the respondents fell with the high user category and 26.7% fell within the low user group. The </w:t>
      </w:r>
      <w:r>
        <w:rPr>
          <w:rFonts w:ascii="Cambria Math" w:hAnsi="Cambria Math" w:eastAsia="Cambria Math"/>
        </w:rPr>
        <w:t>𝑥</w:t>
      </w:r>
      <w:r>
        <w:rPr>
          <w:rFonts w:ascii="Cambria Math" w:hAnsi="Cambria Math" w:eastAsia="Cambria Math"/>
          <w:vertAlign w:val="superscript"/>
        </w:rPr>
        <w:t>2</w:t>
      </w:r>
      <w:r>
        <w:rPr>
          <w:rFonts w:ascii="Cambria Math" w:hAnsi="Cambria Math" w:eastAsia="Cambria Math"/>
          <w:spacing w:val="29"/>
          <w:vertAlign w:val="baseline"/>
        </w:rPr>
        <w:t> </w:t>
      </w:r>
      <w:r>
        <w:rPr>
          <w:vertAlign w:val="baseline"/>
        </w:rPr>
        <w:t>value of 2.59 and its P-value of .11 showed that the difference in the groups‟ responses is not significant. Therefore the null hypothesis was not rejected.</w:t>
      </w:r>
    </w:p>
    <w:p>
      <w:pPr>
        <w:pStyle w:val="BodyText"/>
        <w:spacing w:line="480" w:lineRule="auto" w:before="5"/>
        <w:ind w:left="520" w:right="1139"/>
        <w:jc w:val="both"/>
      </w:pPr>
      <w:r>
        <w:rPr>
          <w:b/>
        </w:rPr>
        <w:t>Hypothesis three</w:t>
      </w:r>
      <w:r>
        <w:rPr/>
        <w:t>: There is no significant difference on positive influence of internet utilization on the reading habits of undergraduate students in urban and rural areas.</w:t>
      </w:r>
    </w:p>
    <w:p>
      <w:pPr>
        <w:pStyle w:val="Heading1"/>
        <w:spacing w:line="480" w:lineRule="auto" w:before="4" w:after="4"/>
        <w:ind w:right="1159"/>
        <w:jc w:val="both"/>
      </w:pPr>
      <w:r>
        <w:rPr/>
        <w:t>Table</w:t>
      </w:r>
      <w:r>
        <w:rPr>
          <w:spacing w:val="-3"/>
        </w:rPr>
        <w:t> </w:t>
      </w:r>
      <w:r>
        <w:rPr/>
        <w:t>15:</w:t>
      </w:r>
      <w:r>
        <w:rPr>
          <w:spacing w:val="-3"/>
        </w:rPr>
        <w:t> </w:t>
      </w:r>
      <w:r>
        <w:rPr/>
        <w:t>Chi-square</w:t>
      </w:r>
      <w:r>
        <w:rPr>
          <w:spacing w:val="-4"/>
        </w:rPr>
        <w:t> </w:t>
      </w:r>
      <w:r>
        <w:rPr/>
        <w:t>analysis</w:t>
      </w:r>
      <w:r>
        <w:rPr>
          <w:spacing w:val="-3"/>
        </w:rPr>
        <w:t> </w:t>
      </w:r>
      <w:r>
        <w:rPr/>
        <w:t>of</w:t>
      </w:r>
      <w:r>
        <w:rPr>
          <w:spacing w:val="-2"/>
        </w:rPr>
        <w:t> </w:t>
      </w:r>
      <w:r>
        <w:rPr/>
        <w:t>the</w:t>
      </w:r>
      <w:r>
        <w:rPr>
          <w:spacing w:val="-4"/>
        </w:rPr>
        <w:t> </w:t>
      </w:r>
      <w:r>
        <w:rPr/>
        <w:t>views</w:t>
      </w:r>
      <w:r>
        <w:rPr>
          <w:spacing w:val="-3"/>
        </w:rPr>
        <w:t> </w:t>
      </w:r>
      <w:r>
        <w:rPr/>
        <w:t>on</w:t>
      </w:r>
      <w:r>
        <w:rPr>
          <w:spacing w:val="-5"/>
        </w:rPr>
        <w:t> </w:t>
      </w:r>
      <w:r>
        <w:rPr/>
        <w:t>positive</w:t>
      </w:r>
      <w:r>
        <w:rPr>
          <w:spacing w:val="-3"/>
        </w:rPr>
        <w:t> </w:t>
      </w:r>
      <w:r>
        <w:rPr/>
        <w:t>influence</w:t>
      </w:r>
      <w:r>
        <w:rPr>
          <w:spacing w:val="-4"/>
        </w:rPr>
        <w:t> </w:t>
      </w:r>
      <w:r>
        <w:rPr/>
        <w:t>of</w:t>
      </w:r>
      <w:r>
        <w:rPr>
          <w:spacing w:val="-2"/>
        </w:rPr>
        <w:t> </w:t>
      </w:r>
      <w:r>
        <w:rPr/>
        <w:t>internet</w:t>
      </w:r>
      <w:r>
        <w:rPr>
          <w:spacing w:val="-3"/>
        </w:rPr>
        <w:t> </w:t>
      </w:r>
      <w:r>
        <w:rPr/>
        <w:t>utilization</w:t>
      </w:r>
      <w:r>
        <w:rPr>
          <w:spacing w:val="-2"/>
        </w:rPr>
        <w:t> </w:t>
      </w:r>
      <w:r>
        <w:rPr/>
        <w:t>on the reading habits of undergraduate students in urban and rural areas.</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6"/>
        <w:gridCol w:w="1037"/>
        <w:gridCol w:w="1036"/>
        <w:gridCol w:w="1034"/>
        <w:gridCol w:w="1036"/>
        <w:gridCol w:w="515"/>
        <w:gridCol w:w="724"/>
        <w:gridCol w:w="791"/>
        <w:gridCol w:w="1058"/>
      </w:tblGrid>
      <w:tr>
        <w:trPr>
          <w:trHeight w:val="688" w:hRule="atLeast"/>
        </w:trPr>
        <w:tc>
          <w:tcPr>
            <w:tcW w:w="2006" w:type="dxa"/>
            <w:vMerge w:val="restart"/>
          </w:tcPr>
          <w:p>
            <w:pPr>
              <w:pStyle w:val="TableParagraph"/>
              <w:rPr>
                <w:sz w:val="22"/>
              </w:rPr>
            </w:pPr>
          </w:p>
        </w:tc>
        <w:tc>
          <w:tcPr>
            <w:tcW w:w="2073" w:type="dxa"/>
            <w:gridSpan w:val="2"/>
          </w:tcPr>
          <w:p>
            <w:pPr>
              <w:pStyle w:val="TableParagraph"/>
              <w:spacing w:line="228" w:lineRule="exact"/>
              <w:ind w:left="9"/>
              <w:jc w:val="center"/>
              <w:rPr>
                <w:b/>
                <w:sz w:val="20"/>
              </w:rPr>
            </w:pPr>
            <w:r>
              <w:rPr>
                <w:b/>
                <w:spacing w:val="-2"/>
                <w:sz w:val="20"/>
              </w:rPr>
              <w:t>Urban</w:t>
            </w:r>
          </w:p>
          <w:p>
            <w:pPr>
              <w:pStyle w:val="TableParagraph"/>
              <w:spacing w:before="115"/>
              <w:ind w:left="9" w:right="2"/>
              <w:jc w:val="center"/>
              <w:rPr>
                <w:b/>
                <w:sz w:val="20"/>
              </w:rPr>
            </w:pPr>
            <w:r>
              <w:rPr>
                <w:b/>
                <w:spacing w:val="-2"/>
                <w:sz w:val="20"/>
              </w:rPr>
              <w:t>n=(100)</w:t>
            </w:r>
          </w:p>
        </w:tc>
        <w:tc>
          <w:tcPr>
            <w:tcW w:w="2070" w:type="dxa"/>
            <w:gridSpan w:val="2"/>
          </w:tcPr>
          <w:p>
            <w:pPr>
              <w:pStyle w:val="TableParagraph"/>
              <w:spacing w:line="228" w:lineRule="exact"/>
              <w:ind w:left="17"/>
              <w:jc w:val="center"/>
              <w:rPr>
                <w:b/>
                <w:sz w:val="20"/>
              </w:rPr>
            </w:pPr>
            <w:r>
              <w:rPr>
                <w:b/>
                <w:spacing w:val="-2"/>
                <w:sz w:val="20"/>
              </w:rPr>
              <w:t>Rural</w:t>
            </w:r>
          </w:p>
          <w:p>
            <w:pPr>
              <w:pStyle w:val="TableParagraph"/>
              <w:spacing w:before="115"/>
              <w:ind w:left="17"/>
              <w:jc w:val="center"/>
              <w:rPr>
                <w:b/>
                <w:sz w:val="20"/>
              </w:rPr>
            </w:pPr>
            <w:r>
              <w:rPr>
                <w:b/>
                <w:spacing w:val="-2"/>
                <w:sz w:val="20"/>
              </w:rPr>
              <w:t>n=(100)</w:t>
            </w:r>
          </w:p>
        </w:tc>
        <w:tc>
          <w:tcPr>
            <w:tcW w:w="515" w:type="dxa"/>
          </w:tcPr>
          <w:p>
            <w:pPr>
              <w:pStyle w:val="TableParagraph"/>
              <w:rPr>
                <w:sz w:val="22"/>
              </w:rPr>
            </w:pPr>
          </w:p>
        </w:tc>
        <w:tc>
          <w:tcPr>
            <w:tcW w:w="724" w:type="dxa"/>
          </w:tcPr>
          <w:p>
            <w:pPr>
              <w:pStyle w:val="TableParagraph"/>
              <w:rPr>
                <w:sz w:val="22"/>
              </w:rPr>
            </w:pPr>
          </w:p>
        </w:tc>
        <w:tc>
          <w:tcPr>
            <w:tcW w:w="791" w:type="dxa"/>
          </w:tcPr>
          <w:p>
            <w:pPr>
              <w:pStyle w:val="TableParagraph"/>
              <w:rPr>
                <w:sz w:val="22"/>
              </w:rPr>
            </w:pPr>
          </w:p>
        </w:tc>
        <w:tc>
          <w:tcPr>
            <w:tcW w:w="1058" w:type="dxa"/>
          </w:tcPr>
          <w:p>
            <w:pPr>
              <w:pStyle w:val="TableParagraph"/>
              <w:rPr>
                <w:sz w:val="22"/>
              </w:rPr>
            </w:pPr>
          </w:p>
        </w:tc>
      </w:tr>
      <w:tr>
        <w:trPr>
          <w:trHeight w:val="427" w:hRule="atLeast"/>
        </w:trPr>
        <w:tc>
          <w:tcPr>
            <w:tcW w:w="2006" w:type="dxa"/>
            <w:vMerge/>
            <w:tcBorders>
              <w:top w:val="nil"/>
            </w:tcBorders>
          </w:tcPr>
          <w:p>
            <w:pPr>
              <w:rPr>
                <w:sz w:val="2"/>
                <w:szCs w:val="2"/>
              </w:rPr>
            </w:pPr>
          </w:p>
        </w:tc>
        <w:tc>
          <w:tcPr>
            <w:tcW w:w="1037" w:type="dxa"/>
          </w:tcPr>
          <w:p>
            <w:pPr>
              <w:pStyle w:val="TableParagraph"/>
              <w:spacing w:line="228" w:lineRule="exact"/>
              <w:ind w:left="521"/>
              <w:rPr>
                <w:b/>
                <w:sz w:val="20"/>
              </w:rPr>
            </w:pPr>
            <w:r>
              <w:rPr>
                <w:b/>
                <w:spacing w:val="-5"/>
                <w:sz w:val="20"/>
              </w:rPr>
              <w:t>N0</w:t>
            </w:r>
          </w:p>
        </w:tc>
        <w:tc>
          <w:tcPr>
            <w:tcW w:w="1036" w:type="dxa"/>
          </w:tcPr>
          <w:p>
            <w:pPr>
              <w:pStyle w:val="TableParagraph"/>
              <w:spacing w:line="228" w:lineRule="exact"/>
              <w:ind w:left="322"/>
              <w:rPr>
                <w:b/>
                <w:sz w:val="20"/>
              </w:rPr>
            </w:pPr>
            <w:r>
              <w:rPr>
                <w:b/>
                <w:spacing w:val="-5"/>
                <w:sz w:val="20"/>
              </w:rPr>
              <w:t>YES</w:t>
            </w:r>
          </w:p>
        </w:tc>
        <w:tc>
          <w:tcPr>
            <w:tcW w:w="1034" w:type="dxa"/>
          </w:tcPr>
          <w:p>
            <w:pPr>
              <w:pStyle w:val="TableParagraph"/>
              <w:spacing w:line="228" w:lineRule="exact"/>
              <w:ind w:left="421"/>
              <w:rPr>
                <w:b/>
                <w:sz w:val="20"/>
              </w:rPr>
            </w:pPr>
            <w:r>
              <w:rPr>
                <w:b/>
                <w:spacing w:val="-5"/>
                <w:sz w:val="20"/>
              </w:rPr>
              <w:t>NO</w:t>
            </w:r>
          </w:p>
        </w:tc>
        <w:tc>
          <w:tcPr>
            <w:tcW w:w="1036" w:type="dxa"/>
          </w:tcPr>
          <w:p>
            <w:pPr>
              <w:pStyle w:val="TableParagraph"/>
              <w:spacing w:line="228" w:lineRule="exact"/>
              <w:ind w:left="170"/>
              <w:rPr>
                <w:b/>
                <w:sz w:val="20"/>
              </w:rPr>
            </w:pPr>
            <w:r>
              <w:rPr>
                <w:b/>
                <w:spacing w:val="-5"/>
                <w:sz w:val="20"/>
              </w:rPr>
              <w:t>YES</w:t>
            </w:r>
          </w:p>
        </w:tc>
        <w:tc>
          <w:tcPr>
            <w:tcW w:w="515" w:type="dxa"/>
          </w:tcPr>
          <w:p>
            <w:pPr>
              <w:pStyle w:val="TableParagraph"/>
              <w:spacing w:line="228" w:lineRule="exact"/>
              <w:ind w:left="170"/>
              <w:rPr>
                <w:b/>
                <w:sz w:val="20"/>
              </w:rPr>
            </w:pPr>
            <w:r>
              <w:rPr>
                <w:b/>
                <w:spacing w:val="-5"/>
                <w:sz w:val="20"/>
              </w:rPr>
              <w:t>df</w:t>
            </w:r>
          </w:p>
        </w:tc>
        <w:tc>
          <w:tcPr>
            <w:tcW w:w="724" w:type="dxa"/>
          </w:tcPr>
          <w:p>
            <w:pPr>
              <w:pStyle w:val="TableParagraph"/>
              <w:spacing w:line="144" w:lineRule="auto" w:before="31"/>
              <w:ind w:right="1"/>
              <w:jc w:val="center"/>
              <w:rPr>
                <w:rFonts w:ascii="Cambria Math" w:eastAsia="Cambria Math"/>
                <w:sz w:val="17"/>
              </w:rPr>
            </w:pPr>
            <w:r>
              <w:rPr>
                <w:rFonts w:ascii="Cambria Math" w:eastAsia="Cambria Math"/>
                <w:spacing w:val="-5"/>
                <w:position w:val="-8"/>
                <w:sz w:val="24"/>
              </w:rPr>
              <w:t>𝑥</w:t>
            </w:r>
            <w:r>
              <w:rPr>
                <w:rFonts w:ascii="Cambria Math" w:eastAsia="Cambria Math"/>
                <w:spacing w:val="-5"/>
                <w:sz w:val="17"/>
              </w:rPr>
              <w:t>2</w:t>
            </w:r>
          </w:p>
        </w:tc>
        <w:tc>
          <w:tcPr>
            <w:tcW w:w="791" w:type="dxa"/>
          </w:tcPr>
          <w:p>
            <w:pPr>
              <w:pStyle w:val="TableParagraph"/>
              <w:spacing w:line="228" w:lineRule="exact"/>
              <w:ind w:left="125" w:right="105"/>
              <w:jc w:val="center"/>
              <w:rPr>
                <w:b/>
                <w:sz w:val="20"/>
              </w:rPr>
            </w:pPr>
            <w:r>
              <w:rPr>
                <w:b/>
                <w:spacing w:val="-5"/>
                <w:sz w:val="20"/>
              </w:rPr>
              <w:t>p-</w:t>
            </w:r>
          </w:p>
        </w:tc>
        <w:tc>
          <w:tcPr>
            <w:tcW w:w="1058" w:type="dxa"/>
          </w:tcPr>
          <w:p>
            <w:pPr>
              <w:pStyle w:val="TableParagraph"/>
              <w:spacing w:line="228" w:lineRule="exact"/>
              <w:ind w:left="174"/>
              <w:rPr>
                <w:b/>
                <w:sz w:val="20"/>
              </w:rPr>
            </w:pPr>
            <w:r>
              <w:rPr>
                <w:b/>
                <w:spacing w:val="-2"/>
                <w:sz w:val="20"/>
              </w:rPr>
              <w:t>Decision</w:t>
            </w:r>
          </w:p>
        </w:tc>
      </w:tr>
    </w:tbl>
    <w:p>
      <w:pPr>
        <w:spacing w:after="0" w:line="228" w:lineRule="exact"/>
        <w:rPr>
          <w:sz w:val="20"/>
        </w:rPr>
        <w:sectPr>
          <w:pgSz w:w="11910" w:h="16840"/>
          <w:pgMar w:top="1340" w:bottom="1484" w:left="920" w:right="300"/>
        </w:sect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6"/>
        <w:gridCol w:w="1037"/>
        <w:gridCol w:w="1036"/>
        <w:gridCol w:w="1034"/>
        <w:gridCol w:w="1036"/>
        <w:gridCol w:w="515"/>
        <w:gridCol w:w="724"/>
        <w:gridCol w:w="791"/>
        <w:gridCol w:w="1058"/>
      </w:tblGrid>
      <w:tr>
        <w:trPr>
          <w:trHeight w:val="345" w:hRule="atLeast"/>
        </w:trPr>
        <w:tc>
          <w:tcPr>
            <w:tcW w:w="2006" w:type="dxa"/>
          </w:tcPr>
          <w:p>
            <w:pPr>
              <w:pStyle w:val="TableParagraph"/>
              <w:rPr>
                <w:sz w:val="22"/>
              </w:rPr>
            </w:pPr>
          </w:p>
        </w:tc>
        <w:tc>
          <w:tcPr>
            <w:tcW w:w="1037" w:type="dxa"/>
          </w:tcPr>
          <w:p>
            <w:pPr>
              <w:pStyle w:val="TableParagraph"/>
              <w:rPr>
                <w:sz w:val="22"/>
              </w:rPr>
            </w:pPr>
          </w:p>
        </w:tc>
        <w:tc>
          <w:tcPr>
            <w:tcW w:w="1036" w:type="dxa"/>
          </w:tcPr>
          <w:p>
            <w:pPr>
              <w:pStyle w:val="TableParagraph"/>
              <w:rPr>
                <w:sz w:val="22"/>
              </w:rPr>
            </w:pPr>
          </w:p>
        </w:tc>
        <w:tc>
          <w:tcPr>
            <w:tcW w:w="1034" w:type="dxa"/>
          </w:tcPr>
          <w:p>
            <w:pPr>
              <w:pStyle w:val="TableParagraph"/>
              <w:rPr>
                <w:sz w:val="22"/>
              </w:rPr>
            </w:pPr>
          </w:p>
        </w:tc>
        <w:tc>
          <w:tcPr>
            <w:tcW w:w="1036" w:type="dxa"/>
          </w:tcPr>
          <w:p>
            <w:pPr>
              <w:pStyle w:val="TableParagraph"/>
              <w:rPr>
                <w:sz w:val="22"/>
              </w:rPr>
            </w:pPr>
          </w:p>
        </w:tc>
        <w:tc>
          <w:tcPr>
            <w:tcW w:w="515" w:type="dxa"/>
          </w:tcPr>
          <w:p>
            <w:pPr>
              <w:pStyle w:val="TableParagraph"/>
              <w:rPr>
                <w:sz w:val="22"/>
              </w:rPr>
            </w:pPr>
          </w:p>
        </w:tc>
        <w:tc>
          <w:tcPr>
            <w:tcW w:w="724" w:type="dxa"/>
          </w:tcPr>
          <w:p>
            <w:pPr>
              <w:pStyle w:val="TableParagraph"/>
              <w:rPr>
                <w:sz w:val="22"/>
              </w:rPr>
            </w:pPr>
          </w:p>
        </w:tc>
        <w:tc>
          <w:tcPr>
            <w:tcW w:w="791" w:type="dxa"/>
          </w:tcPr>
          <w:p>
            <w:pPr>
              <w:pStyle w:val="TableParagraph"/>
              <w:spacing w:line="228" w:lineRule="exact"/>
              <w:ind w:right="149"/>
              <w:jc w:val="right"/>
              <w:rPr>
                <w:b/>
                <w:sz w:val="20"/>
              </w:rPr>
            </w:pPr>
            <w:r>
              <w:rPr>
                <w:b/>
                <w:spacing w:val="-2"/>
                <w:sz w:val="20"/>
              </w:rPr>
              <w:t>value</w:t>
            </w:r>
          </w:p>
        </w:tc>
        <w:tc>
          <w:tcPr>
            <w:tcW w:w="1058" w:type="dxa"/>
          </w:tcPr>
          <w:p>
            <w:pPr>
              <w:pStyle w:val="TableParagraph"/>
              <w:rPr>
                <w:sz w:val="22"/>
              </w:rPr>
            </w:pPr>
          </w:p>
        </w:tc>
      </w:tr>
      <w:tr>
        <w:trPr>
          <w:trHeight w:val="1840" w:hRule="atLeast"/>
        </w:trPr>
        <w:tc>
          <w:tcPr>
            <w:tcW w:w="2006" w:type="dxa"/>
          </w:tcPr>
          <w:p>
            <w:pPr>
              <w:pStyle w:val="TableParagraph"/>
              <w:spacing w:line="480" w:lineRule="auto"/>
              <w:ind w:left="287" w:right="220" w:hanging="180"/>
              <w:rPr>
                <w:sz w:val="20"/>
              </w:rPr>
            </w:pPr>
            <w:r>
              <w:rPr>
                <w:sz w:val="20"/>
              </w:rPr>
              <w:t>1.</w:t>
            </w:r>
            <w:r>
              <w:rPr>
                <w:spacing w:val="-21"/>
                <w:sz w:val="20"/>
              </w:rPr>
              <w:t> </w:t>
            </w:r>
            <w:r>
              <w:rPr>
                <w:sz w:val="20"/>
              </w:rPr>
              <w:t>Internet</w:t>
            </w:r>
            <w:r>
              <w:rPr>
                <w:spacing w:val="-13"/>
                <w:sz w:val="20"/>
              </w:rPr>
              <w:t> </w:t>
            </w:r>
            <w:r>
              <w:rPr>
                <w:sz w:val="20"/>
              </w:rPr>
              <w:t>utilization helps me to read and locate</w:t>
            </w:r>
          </w:p>
          <w:p>
            <w:pPr>
              <w:pStyle w:val="TableParagraph"/>
              <w:ind w:left="287"/>
              <w:rPr>
                <w:sz w:val="20"/>
              </w:rPr>
            </w:pPr>
            <w:r>
              <w:rPr>
                <w:spacing w:val="-2"/>
                <w:sz w:val="20"/>
              </w:rPr>
              <w:t>information</w:t>
            </w:r>
          </w:p>
        </w:tc>
        <w:tc>
          <w:tcPr>
            <w:tcW w:w="1037" w:type="dxa"/>
          </w:tcPr>
          <w:p>
            <w:pPr>
              <w:pStyle w:val="TableParagraph"/>
              <w:spacing w:line="223" w:lineRule="exact"/>
              <w:ind w:left="108"/>
              <w:rPr>
                <w:sz w:val="20"/>
              </w:rPr>
            </w:pPr>
            <w:r>
              <w:rPr>
                <w:spacing w:val="-2"/>
                <w:sz w:val="20"/>
              </w:rPr>
              <w:t>2(2%)</w:t>
            </w:r>
          </w:p>
        </w:tc>
        <w:tc>
          <w:tcPr>
            <w:tcW w:w="1036" w:type="dxa"/>
          </w:tcPr>
          <w:p>
            <w:pPr>
              <w:pStyle w:val="TableParagraph"/>
              <w:spacing w:line="223" w:lineRule="exact"/>
              <w:ind w:left="10" w:right="5"/>
              <w:jc w:val="center"/>
              <w:rPr>
                <w:sz w:val="20"/>
              </w:rPr>
            </w:pPr>
            <w:r>
              <w:rPr>
                <w:spacing w:val="-2"/>
                <w:sz w:val="20"/>
              </w:rPr>
              <w:t>98(98%)</w:t>
            </w:r>
          </w:p>
        </w:tc>
        <w:tc>
          <w:tcPr>
            <w:tcW w:w="1034" w:type="dxa"/>
          </w:tcPr>
          <w:p>
            <w:pPr>
              <w:pStyle w:val="TableParagraph"/>
              <w:spacing w:line="223" w:lineRule="exact"/>
              <w:ind w:left="16"/>
              <w:jc w:val="center"/>
              <w:rPr>
                <w:sz w:val="20"/>
              </w:rPr>
            </w:pPr>
            <w:r>
              <w:rPr>
                <w:spacing w:val="-2"/>
                <w:sz w:val="20"/>
              </w:rPr>
              <w:t>2(2%)</w:t>
            </w:r>
          </w:p>
        </w:tc>
        <w:tc>
          <w:tcPr>
            <w:tcW w:w="1036" w:type="dxa"/>
          </w:tcPr>
          <w:p>
            <w:pPr>
              <w:pStyle w:val="TableParagraph"/>
              <w:spacing w:line="223" w:lineRule="exact"/>
              <w:ind w:right="154"/>
              <w:jc w:val="right"/>
              <w:rPr>
                <w:sz w:val="20"/>
              </w:rPr>
            </w:pPr>
            <w:r>
              <w:rPr>
                <w:spacing w:val="-2"/>
                <w:sz w:val="20"/>
              </w:rPr>
              <w:t>98(98%)</w:t>
            </w:r>
          </w:p>
        </w:tc>
        <w:tc>
          <w:tcPr>
            <w:tcW w:w="515" w:type="dxa"/>
          </w:tcPr>
          <w:p>
            <w:pPr>
              <w:pStyle w:val="TableParagraph"/>
              <w:spacing w:line="223" w:lineRule="exact"/>
              <w:ind w:left="90" w:right="77"/>
              <w:jc w:val="center"/>
              <w:rPr>
                <w:sz w:val="20"/>
              </w:rPr>
            </w:pPr>
            <w:r>
              <w:rPr>
                <w:spacing w:val="-10"/>
                <w:sz w:val="20"/>
              </w:rPr>
              <w:t>1</w:t>
            </w:r>
          </w:p>
        </w:tc>
        <w:tc>
          <w:tcPr>
            <w:tcW w:w="724" w:type="dxa"/>
          </w:tcPr>
          <w:p>
            <w:pPr>
              <w:pStyle w:val="TableParagraph"/>
              <w:spacing w:line="223" w:lineRule="exact"/>
              <w:ind w:right="149"/>
              <w:jc w:val="right"/>
              <w:rPr>
                <w:sz w:val="20"/>
              </w:rPr>
            </w:pPr>
            <w:r>
              <w:rPr>
                <w:spacing w:val="-5"/>
                <w:sz w:val="20"/>
              </w:rPr>
              <w:t>.00</w:t>
            </w:r>
          </w:p>
        </w:tc>
        <w:tc>
          <w:tcPr>
            <w:tcW w:w="791" w:type="dxa"/>
          </w:tcPr>
          <w:p>
            <w:pPr>
              <w:pStyle w:val="TableParagraph"/>
              <w:spacing w:line="223" w:lineRule="exact"/>
              <w:ind w:right="149"/>
              <w:jc w:val="right"/>
              <w:rPr>
                <w:sz w:val="20"/>
              </w:rPr>
            </w:pPr>
            <w:r>
              <w:rPr>
                <w:spacing w:val="-4"/>
                <w:sz w:val="20"/>
              </w:rPr>
              <w:t>1.00</w:t>
            </w:r>
          </w:p>
        </w:tc>
        <w:tc>
          <w:tcPr>
            <w:tcW w:w="1058" w:type="dxa"/>
          </w:tcPr>
          <w:p>
            <w:pPr>
              <w:pStyle w:val="TableParagraph"/>
              <w:spacing w:line="228" w:lineRule="exact"/>
              <w:ind w:right="149"/>
              <w:jc w:val="right"/>
              <w:rPr>
                <w:b/>
                <w:sz w:val="20"/>
              </w:rPr>
            </w:pPr>
            <w:r>
              <w:rPr>
                <w:b/>
                <w:spacing w:val="-5"/>
                <w:sz w:val="20"/>
              </w:rPr>
              <w:t>NS</w:t>
            </w:r>
          </w:p>
        </w:tc>
      </w:tr>
      <w:tr>
        <w:trPr>
          <w:trHeight w:val="1838" w:hRule="atLeast"/>
        </w:trPr>
        <w:tc>
          <w:tcPr>
            <w:tcW w:w="2006" w:type="dxa"/>
          </w:tcPr>
          <w:p>
            <w:pPr>
              <w:pStyle w:val="TableParagraph"/>
              <w:spacing w:line="480" w:lineRule="auto"/>
              <w:ind w:left="287" w:right="220" w:hanging="180"/>
              <w:rPr>
                <w:sz w:val="20"/>
              </w:rPr>
            </w:pPr>
            <w:r>
              <w:rPr>
                <w:sz w:val="20"/>
              </w:rPr>
              <w:t>2.</w:t>
            </w:r>
            <w:r>
              <w:rPr>
                <w:spacing w:val="-21"/>
                <w:sz w:val="20"/>
              </w:rPr>
              <w:t> </w:t>
            </w:r>
            <w:r>
              <w:rPr>
                <w:sz w:val="20"/>
              </w:rPr>
              <w:t>It</w:t>
            </w:r>
            <w:r>
              <w:rPr>
                <w:spacing w:val="-13"/>
                <w:sz w:val="20"/>
              </w:rPr>
              <w:t> </w:t>
            </w:r>
            <w:r>
              <w:rPr>
                <w:sz w:val="20"/>
              </w:rPr>
              <w:t>helps</w:t>
            </w:r>
            <w:r>
              <w:rPr>
                <w:spacing w:val="-9"/>
                <w:sz w:val="20"/>
              </w:rPr>
              <w:t> </w:t>
            </w:r>
            <w:r>
              <w:rPr>
                <w:sz w:val="20"/>
              </w:rPr>
              <w:t>me</w:t>
            </w:r>
            <w:r>
              <w:rPr>
                <w:spacing w:val="-9"/>
                <w:sz w:val="20"/>
              </w:rPr>
              <w:t> </w:t>
            </w:r>
            <w:r>
              <w:rPr>
                <w:sz w:val="20"/>
              </w:rPr>
              <w:t>to</w:t>
            </w:r>
            <w:r>
              <w:rPr>
                <w:spacing w:val="-8"/>
                <w:sz w:val="20"/>
              </w:rPr>
              <w:t> </w:t>
            </w:r>
            <w:r>
              <w:rPr>
                <w:sz w:val="20"/>
              </w:rPr>
              <w:t>read</w:t>
            </w:r>
            <w:r>
              <w:rPr>
                <w:sz w:val="20"/>
              </w:rPr>
              <w:t> and communicate information to</w:t>
            </w:r>
          </w:p>
          <w:p>
            <w:pPr>
              <w:pStyle w:val="TableParagraph"/>
              <w:ind w:left="287"/>
              <w:rPr>
                <w:sz w:val="20"/>
              </w:rPr>
            </w:pPr>
            <w:r>
              <w:rPr>
                <w:spacing w:val="-2"/>
                <w:sz w:val="20"/>
              </w:rPr>
              <w:t>others.</w:t>
            </w:r>
          </w:p>
        </w:tc>
        <w:tc>
          <w:tcPr>
            <w:tcW w:w="1037" w:type="dxa"/>
          </w:tcPr>
          <w:p>
            <w:pPr>
              <w:pStyle w:val="TableParagraph"/>
              <w:spacing w:line="223" w:lineRule="exact"/>
              <w:ind w:left="108"/>
              <w:rPr>
                <w:sz w:val="20"/>
              </w:rPr>
            </w:pPr>
            <w:r>
              <w:rPr>
                <w:spacing w:val="-2"/>
                <w:sz w:val="20"/>
              </w:rPr>
              <w:t>73(73.)</w:t>
            </w:r>
          </w:p>
        </w:tc>
        <w:tc>
          <w:tcPr>
            <w:tcW w:w="1036" w:type="dxa"/>
          </w:tcPr>
          <w:p>
            <w:pPr>
              <w:pStyle w:val="TableParagraph"/>
              <w:spacing w:line="223" w:lineRule="exact"/>
              <w:ind w:left="10" w:right="5"/>
              <w:jc w:val="center"/>
              <w:rPr>
                <w:sz w:val="20"/>
              </w:rPr>
            </w:pPr>
            <w:r>
              <w:rPr>
                <w:spacing w:val="-2"/>
                <w:sz w:val="20"/>
              </w:rPr>
              <w:t>27(27%)</w:t>
            </w:r>
          </w:p>
        </w:tc>
        <w:tc>
          <w:tcPr>
            <w:tcW w:w="1034" w:type="dxa"/>
          </w:tcPr>
          <w:p>
            <w:pPr>
              <w:pStyle w:val="TableParagraph"/>
              <w:spacing w:line="223" w:lineRule="exact"/>
              <w:ind w:left="16" w:right="2"/>
              <w:jc w:val="center"/>
              <w:rPr>
                <w:sz w:val="20"/>
              </w:rPr>
            </w:pPr>
            <w:r>
              <w:rPr>
                <w:spacing w:val="-2"/>
                <w:sz w:val="20"/>
              </w:rPr>
              <w:t>92(92%)</w:t>
            </w:r>
          </w:p>
        </w:tc>
        <w:tc>
          <w:tcPr>
            <w:tcW w:w="1036" w:type="dxa"/>
          </w:tcPr>
          <w:p>
            <w:pPr>
              <w:pStyle w:val="TableParagraph"/>
              <w:spacing w:line="223" w:lineRule="exact"/>
              <w:ind w:left="110"/>
              <w:rPr>
                <w:sz w:val="20"/>
              </w:rPr>
            </w:pPr>
            <w:r>
              <w:rPr>
                <w:spacing w:val="-2"/>
                <w:sz w:val="20"/>
              </w:rPr>
              <w:t>8(8%)</w:t>
            </w:r>
          </w:p>
        </w:tc>
        <w:tc>
          <w:tcPr>
            <w:tcW w:w="515" w:type="dxa"/>
          </w:tcPr>
          <w:p>
            <w:pPr>
              <w:pStyle w:val="TableParagraph"/>
              <w:spacing w:line="223" w:lineRule="exact"/>
              <w:ind w:left="90" w:right="72"/>
              <w:jc w:val="center"/>
              <w:rPr>
                <w:sz w:val="20"/>
              </w:rPr>
            </w:pPr>
            <w:r>
              <w:rPr>
                <w:spacing w:val="-10"/>
                <w:sz w:val="20"/>
              </w:rPr>
              <w:t>1</w:t>
            </w:r>
          </w:p>
        </w:tc>
        <w:tc>
          <w:tcPr>
            <w:tcW w:w="724" w:type="dxa"/>
          </w:tcPr>
          <w:p>
            <w:pPr>
              <w:pStyle w:val="TableParagraph"/>
              <w:spacing w:line="223" w:lineRule="exact"/>
              <w:ind w:right="150"/>
              <w:jc w:val="right"/>
              <w:rPr>
                <w:sz w:val="20"/>
              </w:rPr>
            </w:pPr>
            <w:r>
              <w:rPr>
                <w:spacing w:val="-2"/>
                <w:sz w:val="20"/>
              </w:rPr>
              <w:t>12.50</w:t>
            </w:r>
          </w:p>
        </w:tc>
        <w:tc>
          <w:tcPr>
            <w:tcW w:w="791" w:type="dxa"/>
          </w:tcPr>
          <w:p>
            <w:pPr>
              <w:pStyle w:val="TableParagraph"/>
              <w:spacing w:line="223" w:lineRule="exact"/>
              <w:ind w:right="165"/>
              <w:jc w:val="right"/>
              <w:rPr>
                <w:sz w:val="20"/>
              </w:rPr>
            </w:pPr>
            <w:r>
              <w:rPr>
                <w:spacing w:val="-5"/>
                <w:sz w:val="20"/>
              </w:rPr>
              <w:t>.00</w:t>
            </w:r>
          </w:p>
        </w:tc>
        <w:tc>
          <w:tcPr>
            <w:tcW w:w="1058" w:type="dxa"/>
          </w:tcPr>
          <w:p>
            <w:pPr>
              <w:pStyle w:val="TableParagraph"/>
              <w:spacing w:line="228" w:lineRule="exact"/>
              <w:ind w:right="218"/>
              <w:jc w:val="right"/>
              <w:rPr>
                <w:b/>
                <w:sz w:val="20"/>
              </w:rPr>
            </w:pPr>
            <w:r>
              <w:rPr>
                <w:b/>
                <w:spacing w:val="-10"/>
                <w:sz w:val="20"/>
              </w:rPr>
              <w:t>S</w:t>
            </w:r>
          </w:p>
        </w:tc>
      </w:tr>
      <w:tr>
        <w:trPr>
          <w:trHeight w:val="1840" w:hRule="atLeast"/>
        </w:trPr>
        <w:tc>
          <w:tcPr>
            <w:tcW w:w="2006" w:type="dxa"/>
          </w:tcPr>
          <w:p>
            <w:pPr>
              <w:pStyle w:val="TableParagraph"/>
              <w:spacing w:line="480" w:lineRule="auto"/>
              <w:ind w:left="287" w:right="220" w:hanging="180"/>
              <w:rPr>
                <w:sz w:val="20"/>
              </w:rPr>
            </w:pPr>
            <w:r>
              <w:rPr>
                <w:sz w:val="20"/>
              </w:rPr>
              <w:t>3.</w:t>
            </w:r>
            <w:r>
              <w:rPr>
                <w:spacing w:val="-21"/>
                <w:sz w:val="20"/>
              </w:rPr>
              <w:t> </w:t>
            </w:r>
            <w:r>
              <w:rPr>
                <w:sz w:val="20"/>
              </w:rPr>
              <w:t>It</w:t>
            </w:r>
            <w:r>
              <w:rPr>
                <w:spacing w:val="-13"/>
                <w:sz w:val="20"/>
              </w:rPr>
              <w:t> </w:t>
            </w:r>
            <w:r>
              <w:rPr>
                <w:sz w:val="20"/>
              </w:rPr>
              <w:t>helps</w:t>
            </w:r>
            <w:r>
              <w:rPr>
                <w:spacing w:val="-10"/>
                <w:sz w:val="20"/>
              </w:rPr>
              <w:t> </w:t>
            </w:r>
            <w:r>
              <w:rPr>
                <w:sz w:val="20"/>
              </w:rPr>
              <w:t>me</w:t>
            </w:r>
            <w:r>
              <w:rPr>
                <w:spacing w:val="-9"/>
                <w:sz w:val="20"/>
              </w:rPr>
              <w:t> </w:t>
            </w:r>
            <w:r>
              <w:rPr>
                <w:sz w:val="20"/>
              </w:rPr>
              <w:t>to</w:t>
            </w:r>
            <w:r>
              <w:rPr>
                <w:spacing w:val="-9"/>
                <w:sz w:val="20"/>
              </w:rPr>
              <w:t> </w:t>
            </w:r>
            <w:r>
              <w:rPr>
                <w:sz w:val="20"/>
              </w:rPr>
              <w:t>read</w:t>
            </w:r>
            <w:r>
              <w:rPr>
                <w:sz w:val="20"/>
              </w:rPr>
              <w:t> and evaluate </w:t>
            </w:r>
            <w:r>
              <w:rPr>
                <w:spacing w:val="-2"/>
                <w:sz w:val="20"/>
              </w:rPr>
              <w:t>information</w:t>
            </w:r>
          </w:p>
          <w:p>
            <w:pPr>
              <w:pStyle w:val="TableParagraph"/>
              <w:ind w:left="287"/>
              <w:rPr>
                <w:sz w:val="20"/>
              </w:rPr>
            </w:pPr>
            <w:r>
              <w:rPr>
                <w:spacing w:val="-2"/>
                <w:sz w:val="20"/>
              </w:rPr>
              <w:t>critically</w:t>
            </w:r>
          </w:p>
        </w:tc>
        <w:tc>
          <w:tcPr>
            <w:tcW w:w="1037" w:type="dxa"/>
          </w:tcPr>
          <w:p>
            <w:pPr>
              <w:pStyle w:val="TableParagraph"/>
              <w:spacing w:line="225" w:lineRule="exact"/>
              <w:ind w:left="108"/>
              <w:rPr>
                <w:sz w:val="20"/>
              </w:rPr>
            </w:pPr>
            <w:r>
              <w:rPr>
                <w:spacing w:val="-2"/>
                <w:sz w:val="20"/>
              </w:rPr>
              <w:t>43(43%)</w:t>
            </w:r>
          </w:p>
        </w:tc>
        <w:tc>
          <w:tcPr>
            <w:tcW w:w="1036" w:type="dxa"/>
          </w:tcPr>
          <w:p>
            <w:pPr>
              <w:pStyle w:val="TableParagraph"/>
              <w:spacing w:line="225" w:lineRule="exact"/>
              <w:ind w:left="10" w:right="5"/>
              <w:jc w:val="center"/>
              <w:rPr>
                <w:sz w:val="20"/>
              </w:rPr>
            </w:pPr>
            <w:r>
              <w:rPr>
                <w:spacing w:val="-2"/>
                <w:sz w:val="20"/>
              </w:rPr>
              <w:t>57(57%)</w:t>
            </w:r>
          </w:p>
        </w:tc>
        <w:tc>
          <w:tcPr>
            <w:tcW w:w="1034" w:type="dxa"/>
          </w:tcPr>
          <w:p>
            <w:pPr>
              <w:pStyle w:val="TableParagraph"/>
              <w:spacing w:line="225" w:lineRule="exact"/>
              <w:ind w:left="16" w:right="2"/>
              <w:jc w:val="center"/>
              <w:rPr>
                <w:sz w:val="20"/>
              </w:rPr>
            </w:pPr>
            <w:r>
              <w:rPr>
                <w:spacing w:val="-2"/>
                <w:sz w:val="20"/>
              </w:rPr>
              <w:t>42(42%)</w:t>
            </w:r>
          </w:p>
        </w:tc>
        <w:tc>
          <w:tcPr>
            <w:tcW w:w="1036" w:type="dxa"/>
          </w:tcPr>
          <w:p>
            <w:pPr>
              <w:pStyle w:val="TableParagraph"/>
              <w:spacing w:line="225" w:lineRule="exact"/>
              <w:ind w:right="154"/>
              <w:jc w:val="right"/>
              <w:rPr>
                <w:sz w:val="20"/>
              </w:rPr>
            </w:pPr>
            <w:r>
              <w:rPr>
                <w:spacing w:val="-2"/>
                <w:sz w:val="20"/>
              </w:rPr>
              <w:t>58(58%)</w:t>
            </w:r>
          </w:p>
        </w:tc>
        <w:tc>
          <w:tcPr>
            <w:tcW w:w="515" w:type="dxa"/>
          </w:tcPr>
          <w:p>
            <w:pPr>
              <w:pStyle w:val="TableParagraph"/>
              <w:spacing w:line="225" w:lineRule="exact"/>
              <w:ind w:left="90"/>
              <w:jc w:val="center"/>
              <w:rPr>
                <w:sz w:val="20"/>
              </w:rPr>
            </w:pPr>
            <w:r>
              <w:rPr>
                <w:spacing w:val="-10"/>
                <w:sz w:val="20"/>
              </w:rPr>
              <w:t>1</w:t>
            </w:r>
          </w:p>
        </w:tc>
        <w:tc>
          <w:tcPr>
            <w:tcW w:w="724" w:type="dxa"/>
          </w:tcPr>
          <w:p>
            <w:pPr>
              <w:pStyle w:val="TableParagraph"/>
              <w:spacing w:line="225" w:lineRule="exact"/>
              <w:ind w:right="149"/>
              <w:jc w:val="right"/>
              <w:rPr>
                <w:sz w:val="20"/>
              </w:rPr>
            </w:pPr>
            <w:r>
              <w:rPr>
                <w:spacing w:val="-5"/>
                <w:sz w:val="20"/>
              </w:rPr>
              <w:t>.02</w:t>
            </w:r>
          </w:p>
        </w:tc>
        <w:tc>
          <w:tcPr>
            <w:tcW w:w="791" w:type="dxa"/>
          </w:tcPr>
          <w:p>
            <w:pPr>
              <w:pStyle w:val="TableParagraph"/>
              <w:spacing w:line="225" w:lineRule="exact"/>
              <w:ind w:right="148"/>
              <w:jc w:val="right"/>
              <w:rPr>
                <w:sz w:val="20"/>
              </w:rPr>
            </w:pPr>
            <w:r>
              <w:rPr>
                <w:spacing w:val="-5"/>
                <w:sz w:val="20"/>
              </w:rPr>
              <w:t>.88</w:t>
            </w:r>
          </w:p>
        </w:tc>
        <w:tc>
          <w:tcPr>
            <w:tcW w:w="1058" w:type="dxa"/>
          </w:tcPr>
          <w:p>
            <w:pPr>
              <w:pStyle w:val="TableParagraph"/>
              <w:ind w:right="151"/>
              <w:jc w:val="right"/>
              <w:rPr>
                <w:b/>
                <w:sz w:val="20"/>
              </w:rPr>
            </w:pPr>
            <w:r>
              <w:rPr>
                <w:b/>
                <w:spacing w:val="-5"/>
                <w:sz w:val="20"/>
              </w:rPr>
              <w:t>NS</w:t>
            </w:r>
          </w:p>
        </w:tc>
      </w:tr>
      <w:tr>
        <w:trPr>
          <w:trHeight w:val="1840" w:hRule="atLeast"/>
        </w:trPr>
        <w:tc>
          <w:tcPr>
            <w:tcW w:w="2006" w:type="dxa"/>
          </w:tcPr>
          <w:p>
            <w:pPr>
              <w:pStyle w:val="TableParagraph"/>
              <w:spacing w:line="480" w:lineRule="auto"/>
              <w:ind w:left="287" w:right="220" w:hanging="180"/>
              <w:rPr>
                <w:sz w:val="20"/>
              </w:rPr>
            </w:pPr>
            <w:r>
              <w:rPr>
                <w:sz w:val="20"/>
              </w:rPr>
              <w:t>4.</w:t>
            </w:r>
            <w:r>
              <w:rPr>
                <w:spacing w:val="-21"/>
                <w:sz w:val="20"/>
              </w:rPr>
              <w:t> </w:t>
            </w:r>
            <w:r>
              <w:rPr>
                <w:sz w:val="20"/>
              </w:rPr>
              <w:t>It</w:t>
            </w:r>
            <w:r>
              <w:rPr>
                <w:spacing w:val="-13"/>
                <w:sz w:val="20"/>
              </w:rPr>
              <w:t> </w:t>
            </w:r>
            <w:r>
              <w:rPr>
                <w:sz w:val="20"/>
              </w:rPr>
              <w:t>helps</w:t>
            </w:r>
            <w:r>
              <w:rPr>
                <w:spacing w:val="-9"/>
                <w:sz w:val="20"/>
              </w:rPr>
              <w:t> </w:t>
            </w:r>
            <w:r>
              <w:rPr>
                <w:sz w:val="20"/>
              </w:rPr>
              <w:t>me</w:t>
            </w:r>
            <w:r>
              <w:rPr>
                <w:spacing w:val="-9"/>
                <w:sz w:val="20"/>
              </w:rPr>
              <w:t> </w:t>
            </w:r>
            <w:r>
              <w:rPr>
                <w:sz w:val="20"/>
              </w:rPr>
              <w:t>to</w:t>
            </w:r>
            <w:r>
              <w:rPr>
                <w:spacing w:val="-9"/>
                <w:sz w:val="20"/>
              </w:rPr>
              <w:t> </w:t>
            </w:r>
            <w:r>
              <w:rPr>
                <w:sz w:val="20"/>
              </w:rPr>
              <w:t>read</w:t>
            </w:r>
            <w:r>
              <w:rPr>
                <w:sz w:val="20"/>
              </w:rPr>
              <w:t> and indentify </w:t>
            </w:r>
            <w:r>
              <w:rPr>
                <w:spacing w:val="-2"/>
                <w:sz w:val="20"/>
              </w:rPr>
              <w:t>important</w:t>
            </w:r>
          </w:p>
          <w:p>
            <w:pPr>
              <w:pStyle w:val="TableParagraph"/>
              <w:ind w:left="287"/>
              <w:rPr>
                <w:sz w:val="20"/>
              </w:rPr>
            </w:pPr>
            <w:r>
              <w:rPr>
                <w:spacing w:val="-2"/>
                <w:sz w:val="20"/>
              </w:rPr>
              <w:t>questions</w:t>
            </w:r>
          </w:p>
        </w:tc>
        <w:tc>
          <w:tcPr>
            <w:tcW w:w="1037" w:type="dxa"/>
          </w:tcPr>
          <w:p>
            <w:pPr>
              <w:pStyle w:val="TableParagraph"/>
              <w:spacing w:line="223" w:lineRule="exact"/>
              <w:ind w:left="108"/>
              <w:rPr>
                <w:sz w:val="20"/>
              </w:rPr>
            </w:pPr>
            <w:r>
              <w:rPr>
                <w:spacing w:val="-2"/>
                <w:sz w:val="20"/>
              </w:rPr>
              <w:t>70(70%)</w:t>
            </w:r>
          </w:p>
        </w:tc>
        <w:tc>
          <w:tcPr>
            <w:tcW w:w="1036" w:type="dxa"/>
          </w:tcPr>
          <w:p>
            <w:pPr>
              <w:pStyle w:val="TableParagraph"/>
              <w:spacing w:line="223" w:lineRule="exact"/>
              <w:ind w:left="10" w:right="5"/>
              <w:jc w:val="center"/>
              <w:rPr>
                <w:sz w:val="20"/>
              </w:rPr>
            </w:pPr>
            <w:r>
              <w:rPr>
                <w:spacing w:val="-2"/>
                <w:sz w:val="20"/>
              </w:rPr>
              <w:t>30(30%)</w:t>
            </w:r>
          </w:p>
        </w:tc>
        <w:tc>
          <w:tcPr>
            <w:tcW w:w="1034" w:type="dxa"/>
          </w:tcPr>
          <w:p>
            <w:pPr>
              <w:pStyle w:val="TableParagraph"/>
              <w:spacing w:line="223" w:lineRule="exact"/>
              <w:ind w:left="16" w:right="2"/>
              <w:jc w:val="center"/>
              <w:rPr>
                <w:sz w:val="20"/>
              </w:rPr>
            </w:pPr>
            <w:r>
              <w:rPr>
                <w:spacing w:val="-2"/>
                <w:sz w:val="20"/>
              </w:rPr>
              <w:t>67(67%)</w:t>
            </w:r>
          </w:p>
        </w:tc>
        <w:tc>
          <w:tcPr>
            <w:tcW w:w="1036" w:type="dxa"/>
          </w:tcPr>
          <w:p>
            <w:pPr>
              <w:pStyle w:val="TableParagraph"/>
              <w:spacing w:line="223" w:lineRule="exact"/>
              <w:ind w:left="402"/>
              <w:rPr>
                <w:sz w:val="20"/>
              </w:rPr>
            </w:pPr>
            <w:r>
              <w:rPr>
                <w:spacing w:val="-2"/>
                <w:sz w:val="20"/>
              </w:rPr>
              <w:t>33(33</w:t>
            </w:r>
          </w:p>
          <w:p>
            <w:pPr>
              <w:pStyle w:val="TableParagraph"/>
              <w:spacing w:before="115"/>
              <w:ind w:left="638"/>
              <w:rPr>
                <w:sz w:val="20"/>
              </w:rPr>
            </w:pPr>
            <w:r>
              <w:rPr>
                <w:spacing w:val="-5"/>
                <w:sz w:val="20"/>
              </w:rPr>
              <w:t>%)</w:t>
            </w:r>
          </w:p>
        </w:tc>
        <w:tc>
          <w:tcPr>
            <w:tcW w:w="515" w:type="dxa"/>
          </w:tcPr>
          <w:p>
            <w:pPr>
              <w:pStyle w:val="TableParagraph"/>
              <w:spacing w:line="223" w:lineRule="exact"/>
              <w:ind w:left="90"/>
              <w:jc w:val="center"/>
              <w:rPr>
                <w:sz w:val="20"/>
              </w:rPr>
            </w:pPr>
            <w:r>
              <w:rPr>
                <w:spacing w:val="-10"/>
                <w:sz w:val="20"/>
              </w:rPr>
              <w:t>1</w:t>
            </w:r>
          </w:p>
        </w:tc>
        <w:tc>
          <w:tcPr>
            <w:tcW w:w="724" w:type="dxa"/>
          </w:tcPr>
          <w:p>
            <w:pPr>
              <w:pStyle w:val="TableParagraph"/>
              <w:spacing w:line="223" w:lineRule="exact"/>
              <w:ind w:right="149"/>
              <w:jc w:val="right"/>
              <w:rPr>
                <w:sz w:val="20"/>
              </w:rPr>
            </w:pPr>
            <w:r>
              <w:rPr>
                <w:spacing w:val="-5"/>
                <w:sz w:val="20"/>
              </w:rPr>
              <w:t>.21</w:t>
            </w:r>
          </w:p>
        </w:tc>
        <w:tc>
          <w:tcPr>
            <w:tcW w:w="791" w:type="dxa"/>
          </w:tcPr>
          <w:p>
            <w:pPr>
              <w:pStyle w:val="TableParagraph"/>
              <w:spacing w:line="223" w:lineRule="exact"/>
              <w:ind w:right="148"/>
              <w:jc w:val="right"/>
              <w:rPr>
                <w:sz w:val="20"/>
              </w:rPr>
            </w:pPr>
            <w:r>
              <w:rPr>
                <w:spacing w:val="-5"/>
                <w:sz w:val="20"/>
              </w:rPr>
              <w:t>.65</w:t>
            </w:r>
          </w:p>
        </w:tc>
        <w:tc>
          <w:tcPr>
            <w:tcW w:w="1058" w:type="dxa"/>
          </w:tcPr>
          <w:p>
            <w:pPr>
              <w:pStyle w:val="TableParagraph"/>
              <w:spacing w:line="228" w:lineRule="exact"/>
              <w:ind w:right="149"/>
              <w:jc w:val="right"/>
              <w:rPr>
                <w:b/>
                <w:sz w:val="20"/>
              </w:rPr>
            </w:pPr>
            <w:r>
              <w:rPr>
                <w:b/>
                <w:spacing w:val="-5"/>
                <w:sz w:val="20"/>
              </w:rPr>
              <w:t>NS</w:t>
            </w:r>
          </w:p>
        </w:tc>
      </w:tr>
      <w:tr>
        <w:trPr>
          <w:trHeight w:val="1379" w:hRule="atLeast"/>
        </w:trPr>
        <w:tc>
          <w:tcPr>
            <w:tcW w:w="2006" w:type="dxa"/>
          </w:tcPr>
          <w:p>
            <w:pPr>
              <w:pStyle w:val="TableParagraph"/>
              <w:spacing w:line="360" w:lineRule="auto"/>
              <w:ind w:left="287" w:right="220" w:hanging="180"/>
              <w:rPr>
                <w:sz w:val="20"/>
              </w:rPr>
            </w:pPr>
            <w:r>
              <w:rPr>
                <w:sz w:val="20"/>
              </w:rPr>
              <w:t>5.</w:t>
            </w:r>
            <w:r>
              <w:rPr>
                <w:spacing w:val="-21"/>
                <w:sz w:val="20"/>
              </w:rPr>
              <w:t> </w:t>
            </w:r>
            <w:r>
              <w:rPr>
                <w:sz w:val="20"/>
              </w:rPr>
              <w:t>Internet</w:t>
            </w:r>
            <w:r>
              <w:rPr>
                <w:spacing w:val="-13"/>
                <w:sz w:val="20"/>
              </w:rPr>
              <w:t> </w:t>
            </w:r>
            <w:r>
              <w:rPr>
                <w:sz w:val="20"/>
              </w:rPr>
              <w:t>utilization helps me to read and synthesize</w:t>
            </w:r>
          </w:p>
          <w:p>
            <w:pPr>
              <w:pStyle w:val="TableParagraph"/>
              <w:spacing w:line="229" w:lineRule="exact"/>
              <w:ind w:left="287"/>
              <w:rPr>
                <w:sz w:val="20"/>
              </w:rPr>
            </w:pPr>
            <w:r>
              <w:rPr>
                <w:spacing w:val="-2"/>
                <w:sz w:val="20"/>
              </w:rPr>
              <w:t>information</w:t>
            </w:r>
          </w:p>
        </w:tc>
        <w:tc>
          <w:tcPr>
            <w:tcW w:w="1037" w:type="dxa"/>
          </w:tcPr>
          <w:p>
            <w:pPr>
              <w:pStyle w:val="TableParagraph"/>
              <w:spacing w:line="223" w:lineRule="exact"/>
              <w:ind w:left="108"/>
              <w:rPr>
                <w:sz w:val="20"/>
              </w:rPr>
            </w:pPr>
            <w:r>
              <w:rPr>
                <w:spacing w:val="-2"/>
                <w:sz w:val="20"/>
              </w:rPr>
              <w:t>88(88%)</w:t>
            </w:r>
          </w:p>
        </w:tc>
        <w:tc>
          <w:tcPr>
            <w:tcW w:w="1036" w:type="dxa"/>
          </w:tcPr>
          <w:p>
            <w:pPr>
              <w:pStyle w:val="TableParagraph"/>
              <w:spacing w:line="223" w:lineRule="exact"/>
              <w:ind w:left="10" w:right="5"/>
              <w:jc w:val="center"/>
              <w:rPr>
                <w:sz w:val="20"/>
              </w:rPr>
            </w:pPr>
            <w:r>
              <w:rPr>
                <w:spacing w:val="-2"/>
                <w:sz w:val="20"/>
              </w:rPr>
              <w:t>12(12%)</w:t>
            </w:r>
          </w:p>
        </w:tc>
        <w:tc>
          <w:tcPr>
            <w:tcW w:w="1034" w:type="dxa"/>
          </w:tcPr>
          <w:p>
            <w:pPr>
              <w:pStyle w:val="TableParagraph"/>
              <w:spacing w:line="223" w:lineRule="exact"/>
              <w:ind w:left="16" w:right="2"/>
              <w:jc w:val="center"/>
              <w:rPr>
                <w:sz w:val="20"/>
              </w:rPr>
            </w:pPr>
            <w:r>
              <w:rPr>
                <w:spacing w:val="-2"/>
                <w:sz w:val="20"/>
              </w:rPr>
              <w:t>96(96%)</w:t>
            </w:r>
          </w:p>
        </w:tc>
        <w:tc>
          <w:tcPr>
            <w:tcW w:w="1036" w:type="dxa"/>
          </w:tcPr>
          <w:p>
            <w:pPr>
              <w:pStyle w:val="TableParagraph"/>
              <w:spacing w:line="223" w:lineRule="exact"/>
              <w:ind w:right="151"/>
              <w:jc w:val="right"/>
              <w:rPr>
                <w:sz w:val="20"/>
              </w:rPr>
            </w:pPr>
            <w:r>
              <w:rPr>
                <w:spacing w:val="-2"/>
                <w:sz w:val="20"/>
              </w:rPr>
              <w:t>4(4%)</w:t>
            </w:r>
          </w:p>
        </w:tc>
        <w:tc>
          <w:tcPr>
            <w:tcW w:w="515" w:type="dxa"/>
          </w:tcPr>
          <w:p>
            <w:pPr>
              <w:pStyle w:val="TableParagraph"/>
              <w:spacing w:line="223" w:lineRule="exact"/>
              <w:ind w:left="90"/>
              <w:jc w:val="center"/>
              <w:rPr>
                <w:sz w:val="20"/>
              </w:rPr>
            </w:pPr>
            <w:r>
              <w:rPr>
                <w:spacing w:val="-10"/>
                <w:sz w:val="20"/>
              </w:rPr>
              <w:t>1</w:t>
            </w:r>
          </w:p>
        </w:tc>
        <w:tc>
          <w:tcPr>
            <w:tcW w:w="724" w:type="dxa"/>
          </w:tcPr>
          <w:p>
            <w:pPr>
              <w:pStyle w:val="TableParagraph"/>
              <w:spacing w:line="223" w:lineRule="exact"/>
              <w:ind w:right="150"/>
              <w:jc w:val="right"/>
              <w:rPr>
                <w:sz w:val="20"/>
              </w:rPr>
            </w:pPr>
            <w:r>
              <w:rPr>
                <w:spacing w:val="-4"/>
                <w:sz w:val="20"/>
              </w:rPr>
              <w:t>4.35</w:t>
            </w:r>
          </w:p>
        </w:tc>
        <w:tc>
          <w:tcPr>
            <w:tcW w:w="791" w:type="dxa"/>
          </w:tcPr>
          <w:p>
            <w:pPr>
              <w:pStyle w:val="TableParagraph"/>
              <w:spacing w:line="223" w:lineRule="exact"/>
              <w:ind w:right="148"/>
              <w:jc w:val="right"/>
              <w:rPr>
                <w:sz w:val="20"/>
              </w:rPr>
            </w:pPr>
            <w:r>
              <w:rPr>
                <w:spacing w:val="-5"/>
                <w:sz w:val="20"/>
              </w:rPr>
              <w:t>.04</w:t>
            </w:r>
          </w:p>
        </w:tc>
        <w:tc>
          <w:tcPr>
            <w:tcW w:w="1058" w:type="dxa"/>
          </w:tcPr>
          <w:p>
            <w:pPr>
              <w:pStyle w:val="TableParagraph"/>
              <w:spacing w:line="228" w:lineRule="exact"/>
              <w:ind w:right="148"/>
              <w:jc w:val="right"/>
              <w:rPr>
                <w:b/>
                <w:sz w:val="20"/>
              </w:rPr>
            </w:pPr>
            <w:r>
              <w:rPr>
                <w:b/>
                <w:spacing w:val="-10"/>
                <w:sz w:val="20"/>
              </w:rPr>
              <w:t>S</w:t>
            </w:r>
          </w:p>
        </w:tc>
      </w:tr>
    </w:tbl>
    <w:p>
      <w:pPr>
        <w:pStyle w:val="BodyText"/>
        <w:rPr>
          <w:b/>
        </w:rPr>
      </w:pPr>
    </w:p>
    <w:p>
      <w:pPr>
        <w:pStyle w:val="BodyText"/>
        <w:spacing w:before="110"/>
        <w:rPr>
          <w:b/>
        </w:rPr>
      </w:pPr>
    </w:p>
    <w:p>
      <w:pPr>
        <w:pStyle w:val="BodyText"/>
        <w:spacing w:line="480" w:lineRule="auto"/>
        <w:ind w:left="520" w:right="1138"/>
        <w:jc w:val="both"/>
      </w:pPr>
      <w:r>
        <w:rPr/>
        <w:t>The analysis in table 15 shows that there was no significant difference in the views of urban and rural undergraduate students on the positive influence of internet utilization on reading habits. This was shown as 3 out of 5 items had p-value greater than the stipulated 0.05 level</w:t>
      </w:r>
      <w:r>
        <w:rPr>
          <w:spacing w:val="40"/>
        </w:rPr>
        <w:t> </w:t>
      </w:r>
      <w:r>
        <w:rPr/>
        <w:t>of</w:t>
      </w:r>
      <w:r>
        <w:rPr>
          <w:spacing w:val="-3"/>
        </w:rPr>
        <w:t> </w:t>
      </w:r>
      <w:r>
        <w:rPr/>
        <w:t>significance.</w:t>
      </w:r>
      <w:r>
        <w:rPr>
          <w:spacing w:val="-2"/>
        </w:rPr>
        <w:t> </w:t>
      </w:r>
      <w:r>
        <w:rPr/>
        <w:t>Therefore,</w:t>
      </w:r>
      <w:r>
        <w:rPr>
          <w:spacing w:val="-2"/>
        </w:rPr>
        <w:t> </w:t>
      </w:r>
      <w:r>
        <w:rPr/>
        <w:t>the</w:t>
      </w:r>
      <w:r>
        <w:rPr>
          <w:spacing w:val="-3"/>
        </w:rPr>
        <w:t> </w:t>
      </w:r>
      <w:r>
        <w:rPr/>
        <w:t>null</w:t>
      </w:r>
      <w:r>
        <w:rPr>
          <w:spacing w:val="-2"/>
        </w:rPr>
        <w:t> </w:t>
      </w:r>
      <w:r>
        <w:rPr/>
        <w:t>hypothesis</w:t>
      </w:r>
      <w:r>
        <w:rPr>
          <w:spacing w:val="-2"/>
        </w:rPr>
        <w:t> </w:t>
      </w:r>
      <w:r>
        <w:rPr/>
        <w:t>of</w:t>
      </w:r>
      <w:r>
        <w:rPr>
          <w:spacing w:val="-3"/>
        </w:rPr>
        <w:t> </w:t>
      </w:r>
      <w:r>
        <w:rPr/>
        <w:t>no</w:t>
      </w:r>
      <w:r>
        <w:rPr>
          <w:spacing w:val="-2"/>
        </w:rPr>
        <w:t> </w:t>
      </w:r>
      <w:r>
        <w:rPr/>
        <w:t>significant</w:t>
      </w:r>
      <w:r>
        <w:rPr>
          <w:spacing w:val="-2"/>
        </w:rPr>
        <w:t> </w:t>
      </w:r>
      <w:r>
        <w:rPr/>
        <w:t>difference</w:t>
      </w:r>
      <w:r>
        <w:rPr>
          <w:spacing w:val="-3"/>
        </w:rPr>
        <w:t> </w:t>
      </w:r>
      <w:r>
        <w:rPr/>
        <w:t>between</w:t>
      </w:r>
      <w:r>
        <w:rPr>
          <w:spacing w:val="-2"/>
        </w:rPr>
        <w:t> </w:t>
      </w:r>
      <w:r>
        <w:rPr/>
        <w:t>the groups was not rejected.</w:t>
      </w:r>
    </w:p>
    <w:p>
      <w:pPr>
        <w:pStyle w:val="BodyText"/>
        <w:spacing w:line="480" w:lineRule="auto"/>
        <w:ind w:left="520" w:right="1142"/>
        <w:jc w:val="both"/>
      </w:pPr>
      <w:r>
        <w:rPr>
          <w:b/>
        </w:rPr>
        <w:t>Hypothesis four: </w:t>
      </w:r>
      <w:r>
        <w:rPr/>
        <w:t>There is no significant difference on negative influence of internet utilization on the reading habits of undergraduate students in urban and rural areas.</w:t>
      </w:r>
    </w:p>
    <w:p>
      <w:pPr>
        <w:spacing w:after="0" w:line="480" w:lineRule="auto"/>
        <w:jc w:val="both"/>
        <w:sectPr>
          <w:type w:val="continuous"/>
          <w:pgSz w:w="11910" w:h="16840"/>
          <w:pgMar w:top="1400" w:bottom="280" w:left="920" w:right="300"/>
        </w:sectPr>
      </w:pPr>
    </w:p>
    <w:p>
      <w:pPr>
        <w:pStyle w:val="BodyText"/>
      </w:pPr>
    </w:p>
    <w:p>
      <w:pPr>
        <w:pStyle w:val="BodyText"/>
        <w:spacing w:before="50"/>
      </w:pPr>
    </w:p>
    <w:p>
      <w:pPr>
        <w:pStyle w:val="Heading1"/>
        <w:spacing w:line="480" w:lineRule="auto" w:after="4"/>
        <w:ind w:right="1136"/>
        <w:jc w:val="both"/>
      </w:pPr>
      <w:r>
        <w:rPr/>
        <w:t>Table 16: Chi-square analysis of the views on negative influence of internet utilization</w:t>
      </w:r>
      <w:r>
        <w:rPr>
          <w:spacing w:val="40"/>
        </w:rPr>
        <w:t> </w:t>
      </w:r>
      <w:r>
        <w:rPr/>
        <w:t>on the reading habits of undergraduate students in urban and rural areas.</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5"/>
        <w:gridCol w:w="1085"/>
        <w:gridCol w:w="1036"/>
        <w:gridCol w:w="1058"/>
        <w:gridCol w:w="1036"/>
        <w:gridCol w:w="513"/>
        <w:gridCol w:w="626"/>
        <w:gridCol w:w="791"/>
        <w:gridCol w:w="1058"/>
      </w:tblGrid>
      <w:tr>
        <w:trPr>
          <w:trHeight w:val="690" w:hRule="atLeast"/>
        </w:trPr>
        <w:tc>
          <w:tcPr>
            <w:tcW w:w="2035" w:type="dxa"/>
            <w:vMerge w:val="restart"/>
          </w:tcPr>
          <w:p>
            <w:pPr>
              <w:pStyle w:val="TableParagraph"/>
              <w:rPr>
                <w:sz w:val="22"/>
              </w:rPr>
            </w:pPr>
          </w:p>
        </w:tc>
        <w:tc>
          <w:tcPr>
            <w:tcW w:w="2121" w:type="dxa"/>
            <w:gridSpan w:val="2"/>
          </w:tcPr>
          <w:p>
            <w:pPr>
              <w:pStyle w:val="TableParagraph"/>
              <w:spacing w:line="228" w:lineRule="exact"/>
              <w:ind w:left="7" w:right="3"/>
              <w:jc w:val="center"/>
              <w:rPr>
                <w:b/>
                <w:sz w:val="20"/>
              </w:rPr>
            </w:pPr>
            <w:r>
              <w:rPr>
                <w:b/>
                <w:spacing w:val="-2"/>
                <w:sz w:val="20"/>
              </w:rPr>
              <w:t>Urban</w:t>
            </w:r>
          </w:p>
          <w:p>
            <w:pPr>
              <w:pStyle w:val="TableParagraph"/>
              <w:spacing w:before="115"/>
              <w:ind w:left="7"/>
              <w:jc w:val="center"/>
              <w:rPr>
                <w:b/>
                <w:sz w:val="20"/>
              </w:rPr>
            </w:pPr>
            <w:r>
              <w:rPr>
                <w:b/>
                <w:spacing w:val="-2"/>
                <w:sz w:val="20"/>
              </w:rPr>
              <w:t>n=(100)</w:t>
            </w:r>
          </w:p>
        </w:tc>
        <w:tc>
          <w:tcPr>
            <w:tcW w:w="2094" w:type="dxa"/>
            <w:gridSpan w:val="2"/>
          </w:tcPr>
          <w:p>
            <w:pPr>
              <w:pStyle w:val="TableParagraph"/>
              <w:spacing w:line="228" w:lineRule="exact"/>
              <w:ind w:left="12" w:right="1"/>
              <w:jc w:val="center"/>
              <w:rPr>
                <w:b/>
                <w:sz w:val="20"/>
              </w:rPr>
            </w:pPr>
            <w:r>
              <w:rPr>
                <w:b/>
                <w:spacing w:val="-2"/>
                <w:sz w:val="20"/>
              </w:rPr>
              <w:t>Rural</w:t>
            </w:r>
          </w:p>
          <w:p>
            <w:pPr>
              <w:pStyle w:val="TableParagraph"/>
              <w:spacing w:before="115"/>
              <w:ind w:left="12"/>
              <w:jc w:val="center"/>
              <w:rPr>
                <w:b/>
                <w:sz w:val="20"/>
              </w:rPr>
            </w:pPr>
            <w:r>
              <w:rPr>
                <w:b/>
                <w:spacing w:val="-2"/>
                <w:sz w:val="20"/>
              </w:rPr>
              <w:t>n=(100)</w:t>
            </w:r>
          </w:p>
        </w:tc>
        <w:tc>
          <w:tcPr>
            <w:tcW w:w="513" w:type="dxa"/>
          </w:tcPr>
          <w:p>
            <w:pPr>
              <w:pStyle w:val="TableParagraph"/>
              <w:rPr>
                <w:sz w:val="22"/>
              </w:rPr>
            </w:pPr>
          </w:p>
        </w:tc>
        <w:tc>
          <w:tcPr>
            <w:tcW w:w="626" w:type="dxa"/>
          </w:tcPr>
          <w:p>
            <w:pPr>
              <w:pStyle w:val="TableParagraph"/>
              <w:rPr>
                <w:sz w:val="22"/>
              </w:rPr>
            </w:pPr>
          </w:p>
        </w:tc>
        <w:tc>
          <w:tcPr>
            <w:tcW w:w="791" w:type="dxa"/>
          </w:tcPr>
          <w:p>
            <w:pPr>
              <w:pStyle w:val="TableParagraph"/>
              <w:rPr>
                <w:sz w:val="22"/>
              </w:rPr>
            </w:pPr>
          </w:p>
        </w:tc>
        <w:tc>
          <w:tcPr>
            <w:tcW w:w="1058" w:type="dxa"/>
          </w:tcPr>
          <w:p>
            <w:pPr>
              <w:pStyle w:val="TableParagraph"/>
              <w:rPr>
                <w:sz w:val="22"/>
              </w:rPr>
            </w:pPr>
          </w:p>
        </w:tc>
      </w:tr>
      <w:tr>
        <w:trPr>
          <w:trHeight w:val="689" w:hRule="atLeast"/>
        </w:trPr>
        <w:tc>
          <w:tcPr>
            <w:tcW w:w="2035" w:type="dxa"/>
            <w:vMerge/>
            <w:tcBorders>
              <w:top w:val="nil"/>
            </w:tcBorders>
          </w:tcPr>
          <w:p>
            <w:pPr>
              <w:rPr>
                <w:sz w:val="2"/>
                <w:szCs w:val="2"/>
              </w:rPr>
            </w:pPr>
          </w:p>
        </w:tc>
        <w:tc>
          <w:tcPr>
            <w:tcW w:w="1085" w:type="dxa"/>
          </w:tcPr>
          <w:p>
            <w:pPr>
              <w:pStyle w:val="TableParagraph"/>
              <w:spacing w:line="228" w:lineRule="exact"/>
              <w:ind w:left="518"/>
              <w:rPr>
                <w:b/>
                <w:sz w:val="20"/>
              </w:rPr>
            </w:pPr>
            <w:r>
              <w:rPr>
                <w:b/>
                <w:spacing w:val="-5"/>
                <w:sz w:val="20"/>
              </w:rPr>
              <w:t>N0</w:t>
            </w:r>
          </w:p>
        </w:tc>
        <w:tc>
          <w:tcPr>
            <w:tcW w:w="1036" w:type="dxa"/>
          </w:tcPr>
          <w:p>
            <w:pPr>
              <w:pStyle w:val="TableParagraph"/>
              <w:spacing w:line="228" w:lineRule="exact"/>
              <w:ind w:left="10" w:right="1"/>
              <w:jc w:val="center"/>
              <w:rPr>
                <w:b/>
                <w:sz w:val="20"/>
              </w:rPr>
            </w:pPr>
            <w:r>
              <w:rPr>
                <w:b/>
                <w:spacing w:val="-5"/>
                <w:sz w:val="20"/>
              </w:rPr>
              <w:t>YES</w:t>
            </w:r>
          </w:p>
        </w:tc>
        <w:tc>
          <w:tcPr>
            <w:tcW w:w="1058" w:type="dxa"/>
          </w:tcPr>
          <w:p>
            <w:pPr>
              <w:pStyle w:val="TableParagraph"/>
              <w:spacing w:line="228" w:lineRule="exact"/>
              <w:ind w:left="93"/>
              <w:jc w:val="center"/>
              <w:rPr>
                <w:b/>
                <w:sz w:val="20"/>
              </w:rPr>
            </w:pPr>
            <w:r>
              <w:rPr>
                <w:b/>
                <w:spacing w:val="-5"/>
                <w:sz w:val="20"/>
              </w:rPr>
              <w:t>NO</w:t>
            </w:r>
          </w:p>
        </w:tc>
        <w:tc>
          <w:tcPr>
            <w:tcW w:w="1036" w:type="dxa"/>
          </w:tcPr>
          <w:p>
            <w:pPr>
              <w:pStyle w:val="TableParagraph"/>
              <w:spacing w:line="228" w:lineRule="exact"/>
              <w:ind w:left="169"/>
              <w:rPr>
                <w:b/>
                <w:sz w:val="20"/>
              </w:rPr>
            </w:pPr>
            <w:r>
              <w:rPr>
                <w:b/>
                <w:spacing w:val="-5"/>
                <w:sz w:val="20"/>
              </w:rPr>
              <w:t>YES</w:t>
            </w:r>
          </w:p>
        </w:tc>
        <w:tc>
          <w:tcPr>
            <w:tcW w:w="513" w:type="dxa"/>
          </w:tcPr>
          <w:p>
            <w:pPr>
              <w:pStyle w:val="TableParagraph"/>
              <w:spacing w:line="228" w:lineRule="exact"/>
              <w:ind w:left="91" w:right="77"/>
              <w:jc w:val="center"/>
              <w:rPr>
                <w:b/>
                <w:sz w:val="20"/>
              </w:rPr>
            </w:pPr>
            <w:r>
              <w:rPr>
                <w:b/>
                <w:spacing w:val="-5"/>
                <w:sz w:val="20"/>
              </w:rPr>
              <w:t>df</w:t>
            </w:r>
          </w:p>
        </w:tc>
        <w:tc>
          <w:tcPr>
            <w:tcW w:w="626" w:type="dxa"/>
          </w:tcPr>
          <w:p>
            <w:pPr>
              <w:pStyle w:val="TableParagraph"/>
              <w:spacing w:line="144" w:lineRule="auto" w:before="31"/>
              <w:ind w:left="59" w:right="59"/>
              <w:jc w:val="center"/>
              <w:rPr>
                <w:rFonts w:ascii="Cambria Math" w:eastAsia="Cambria Math"/>
                <w:sz w:val="17"/>
              </w:rPr>
            </w:pPr>
            <w:r>
              <w:rPr>
                <w:rFonts w:ascii="Cambria Math" w:eastAsia="Cambria Math"/>
                <w:spacing w:val="-5"/>
                <w:position w:val="-8"/>
                <w:sz w:val="24"/>
              </w:rPr>
              <w:t>𝑥</w:t>
            </w:r>
            <w:r>
              <w:rPr>
                <w:rFonts w:ascii="Cambria Math" w:eastAsia="Cambria Math"/>
                <w:spacing w:val="-5"/>
                <w:sz w:val="17"/>
              </w:rPr>
              <w:t>2</w:t>
            </w:r>
          </w:p>
        </w:tc>
        <w:tc>
          <w:tcPr>
            <w:tcW w:w="791" w:type="dxa"/>
          </w:tcPr>
          <w:p>
            <w:pPr>
              <w:pStyle w:val="TableParagraph"/>
              <w:spacing w:line="228" w:lineRule="exact"/>
              <w:ind w:left="125" w:right="107"/>
              <w:jc w:val="center"/>
              <w:rPr>
                <w:b/>
                <w:sz w:val="20"/>
              </w:rPr>
            </w:pPr>
            <w:r>
              <w:rPr>
                <w:b/>
                <w:spacing w:val="-5"/>
                <w:sz w:val="20"/>
              </w:rPr>
              <w:t>p-</w:t>
            </w:r>
          </w:p>
          <w:p>
            <w:pPr>
              <w:pStyle w:val="TableParagraph"/>
              <w:spacing w:before="113"/>
              <w:ind w:left="125" w:right="106"/>
              <w:jc w:val="center"/>
              <w:rPr>
                <w:b/>
                <w:sz w:val="20"/>
              </w:rPr>
            </w:pPr>
            <w:r>
              <w:rPr>
                <w:b/>
                <w:spacing w:val="-2"/>
                <w:sz w:val="20"/>
              </w:rPr>
              <w:t>value</w:t>
            </w:r>
          </w:p>
        </w:tc>
        <w:tc>
          <w:tcPr>
            <w:tcW w:w="1058" w:type="dxa"/>
          </w:tcPr>
          <w:p>
            <w:pPr>
              <w:pStyle w:val="TableParagraph"/>
              <w:spacing w:line="228" w:lineRule="exact"/>
              <w:ind w:right="152"/>
              <w:jc w:val="right"/>
              <w:rPr>
                <w:b/>
                <w:sz w:val="20"/>
              </w:rPr>
            </w:pPr>
            <w:r>
              <w:rPr>
                <w:b/>
                <w:spacing w:val="-2"/>
                <w:sz w:val="20"/>
              </w:rPr>
              <w:t>Decision</w:t>
            </w:r>
          </w:p>
        </w:tc>
      </w:tr>
      <w:tr>
        <w:trPr>
          <w:trHeight w:val="1379" w:hRule="atLeast"/>
        </w:trPr>
        <w:tc>
          <w:tcPr>
            <w:tcW w:w="2035" w:type="dxa"/>
          </w:tcPr>
          <w:p>
            <w:pPr>
              <w:pStyle w:val="TableParagraph"/>
              <w:tabs>
                <w:tab w:pos="467" w:val="left" w:leader="none"/>
              </w:tabs>
              <w:spacing w:line="360" w:lineRule="auto"/>
              <w:ind w:left="467" w:right="219" w:hanging="360"/>
              <w:rPr>
                <w:sz w:val="20"/>
              </w:rPr>
            </w:pPr>
            <w:r>
              <w:rPr>
                <w:spacing w:val="-6"/>
                <w:sz w:val="20"/>
              </w:rPr>
              <w:t>1.</w:t>
            </w:r>
            <w:r>
              <w:rPr>
                <w:sz w:val="20"/>
              </w:rPr>
              <w:tab/>
              <w:t>Online social activities causes distracting</w:t>
            </w:r>
            <w:r>
              <w:rPr>
                <w:spacing w:val="-8"/>
                <w:sz w:val="20"/>
              </w:rPr>
              <w:t> </w:t>
            </w:r>
            <w:r>
              <w:rPr>
                <w:spacing w:val="-4"/>
                <w:sz w:val="20"/>
              </w:rPr>
              <w:t>whil</w:t>
            </w:r>
            <w:r>
              <w:rPr>
                <w:spacing w:val="-4"/>
                <w:sz w:val="20"/>
              </w:rPr>
              <w:t>e</w:t>
            </w:r>
          </w:p>
          <w:p>
            <w:pPr>
              <w:pStyle w:val="TableParagraph"/>
              <w:ind w:left="467"/>
              <w:rPr>
                <w:sz w:val="20"/>
              </w:rPr>
            </w:pPr>
            <w:r>
              <w:rPr>
                <w:sz w:val="20"/>
              </w:rPr>
              <w:t>using</w:t>
            </w:r>
            <w:r>
              <w:rPr>
                <w:spacing w:val="-6"/>
                <w:sz w:val="20"/>
              </w:rPr>
              <w:t> </w:t>
            </w:r>
            <w:r>
              <w:rPr>
                <w:sz w:val="20"/>
              </w:rPr>
              <w:t>the</w:t>
            </w:r>
            <w:r>
              <w:rPr>
                <w:spacing w:val="-4"/>
                <w:sz w:val="20"/>
              </w:rPr>
              <w:t> </w:t>
            </w:r>
            <w:r>
              <w:rPr>
                <w:spacing w:val="-2"/>
                <w:sz w:val="20"/>
              </w:rPr>
              <w:t>internet</w:t>
            </w:r>
          </w:p>
        </w:tc>
        <w:tc>
          <w:tcPr>
            <w:tcW w:w="1085" w:type="dxa"/>
          </w:tcPr>
          <w:p>
            <w:pPr>
              <w:pStyle w:val="TableParagraph"/>
              <w:spacing w:line="223" w:lineRule="exact"/>
              <w:ind w:right="154"/>
              <w:jc w:val="right"/>
              <w:rPr>
                <w:sz w:val="20"/>
              </w:rPr>
            </w:pPr>
            <w:r>
              <w:rPr>
                <w:spacing w:val="-2"/>
                <w:sz w:val="20"/>
              </w:rPr>
              <w:t>3(3%)</w:t>
            </w:r>
          </w:p>
        </w:tc>
        <w:tc>
          <w:tcPr>
            <w:tcW w:w="1036" w:type="dxa"/>
          </w:tcPr>
          <w:p>
            <w:pPr>
              <w:pStyle w:val="TableParagraph"/>
              <w:spacing w:line="223" w:lineRule="exact"/>
              <w:ind w:left="10"/>
              <w:jc w:val="center"/>
              <w:rPr>
                <w:sz w:val="20"/>
              </w:rPr>
            </w:pPr>
            <w:r>
              <w:rPr>
                <w:spacing w:val="-2"/>
                <w:sz w:val="20"/>
              </w:rPr>
              <w:t>97(97%)</w:t>
            </w:r>
          </w:p>
        </w:tc>
        <w:tc>
          <w:tcPr>
            <w:tcW w:w="1058" w:type="dxa"/>
          </w:tcPr>
          <w:p>
            <w:pPr>
              <w:pStyle w:val="TableParagraph"/>
              <w:spacing w:line="223" w:lineRule="exact"/>
              <w:ind w:left="93" w:right="82"/>
              <w:jc w:val="center"/>
              <w:rPr>
                <w:sz w:val="20"/>
              </w:rPr>
            </w:pPr>
            <w:r>
              <w:rPr>
                <w:spacing w:val="-2"/>
                <w:sz w:val="20"/>
              </w:rPr>
              <w:t>4(4%)</w:t>
            </w:r>
          </w:p>
        </w:tc>
        <w:tc>
          <w:tcPr>
            <w:tcW w:w="1036" w:type="dxa"/>
          </w:tcPr>
          <w:p>
            <w:pPr>
              <w:pStyle w:val="TableParagraph"/>
              <w:spacing w:line="223" w:lineRule="exact"/>
              <w:ind w:left="169"/>
              <w:rPr>
                <w:sz w:val="20"/>
              </w:rPr>
            </w:pPr>
            <w:r>
              <w:rPr>
                <w:spacing w:val="-2"/>
                <w:sz w:val="20"/>
              </w:rPr>
              <w:t>96(96%)</w:t>
            </w:r>
          </w:p>
        </w:tc>
        <w:tc>
          <w:tcPr>
            <w:tcW w:w="513" w:type="dxa"/>
          </w:tcPr>
          <w:p>
            <w:pPr>
              <w:pStyle w:val="TableParagraph"/>
              <w:spacing w:line="223" w:lineRule="exact"/>
              <w:ind w:left="91" w:right="77"/>
              <w:jc w:val="center"/>
              <w:rPr>
                <w:sz w:val="20"/>
              </w:rPr>
            </w:pPr>
            <w:r>
              <w:rPr>
                <w:spacing w:val="-10"/>
                <w:sz w:val="20"/>
              </w:rPr>
              <w:t>1</w:t>
            </w:r>
          </w:p>
        </w:tc>
        <w:tc>
          <w:tcPr>
            <w:tcW w:w="626" w:type="dxa"/>
          </w:tcPr>
          <w:p>
            <w:pPr>
              <w:pStyle w:val="TableParagraph"/>
              <w:spacing w:line="223" w:lineRule="exact"/>
              <w:ind w:left="99" w:right="40"/>
              <w:jc w:val="center"/>
              <w:rPr>
                <w:sz w:val="20"/>
              </w:rPr>
            </w:pPr>
            <w:r>
              <w:rPr>
                <w:spacing w:val="-5"/>
                <w:sz w:val="20"/>
              </w:rPr>
              <w:t>.15</w:t>
            </w:r>
          </w:p>
        </w:tc>
        <w:tc>
          <w:tcPr>
            <w:tcW w:w="791" w:type="dxa"/>
          </w:tcPr>
          <w:p>
            <w:pPr>
              <w:pStyle w:val="TableParagraph"/>
              <w:spacing w:line="223" w:lineRule="exact"/>
              <w:ind w:left="226"/>
              <w:jc w:val="center"/>
              <w:rPr>
                <w:sz w:val="20"/>
              </w:rPr>
            </w:pPr>
            <w:r>
              <w:rPr>
                <w:spacing w:val="-5"/>
                <w:sz w:val="20"/>
              </w:rPr>
              <w:t>.70</w:t>
            </w:r>
          </w:p>
        </w:tc>
        <w:tc>
          <w:tcPr>
            <w:tcW w:w="1058" w:type="dxa"/>
          </w:tcPr>
          <w:p>
            <w:pPr>
              <w:pStyle w:val="TableParagraph"/>
              <w:spacing w:line="228" w:lineRule="exact"/>
              <w:ind w:right="150"/>
              <w:jc w:val="right"/>
              <w:rPr>
                <w:b/>
                <w:sz w:val="20"/>
              </w:rPr>
            </w:pPr>
            <w:r>
              <w:rPr>
                <w:b/>
                <w:spacing w:val="-5"/>
                <w:sz w:val="20"/>
              </w:rPr>
              <w:t>NS</w:t>
            </w:r>
          </w:p>
        </w:tc>
      </w:tr>
      <w:tr>
        <w:trPr>
          <w:trHeight w:val="2071" w:hRule="atLeast"/>
        </w:trPr>
        <w:tc>
          <w:tcPr>
            <w:tcW w:w="2035" w:type="dxa"/>
          </w:tcPr>
          <w:p>
            <w:pPr>
              <w:pStyle w:val="TableParagraph"/>
              <w:tabs>
                <w:tab w:pos="467" w:val="left" w:leader="none"/>
              </w:tabs>
              <w:spacing w:line="360" w:lineRule="auto"/>
              <w:ind w:left="467" w:right="214" w:hanging="360"/>
              <w:rPr>
                <w:sz w:val="20"/>
              </w:rPr>
            </w:pPr>
            <w:r>
              <w:rPr>
                <w:spacing w:val="-6"/>
                <w:sz w:val="20"/>
              </w:rPr>
              <w:t>2.</w:t>
            </w:r>
            <w:r>
              <w:rPr>
                <w:sz w:val="20"/>
              </w:rPr>
              <w:tab/>
            </w:r>
            <w:r>
              <w:rPr>
                <w:spacing w:val="-2"/>
                <w:sz w:val="20"/>
              </w:rPr>
              <w:t>Socialization </w:t>
            </w:r>
            <w:r>
              <w:rPr>
                <w:sz w:val="20"/>
              </w:rPr>
              <w:t>contact with friends causes </w:t>
            </w:r>
            <w:r>
              <w:rPr>
                <w:spacing w:val="-2"/>
                <w:sz w:val="20"/>
              </w:rPr>
              <w:t>distractions </w:t>
            </w:r>
            <w:r>
              <w:rPr>
                <w:sz w:val="20"/>
              </w:rPr>
              <w:t>while</w:t>
            </w:r>
            <w:r>
              <w:rPr>
                <w:spacing w:val="-13"/>
                <w:sz w:val="20"/>
              </w:rPr>
              <w:t> </w:t>
            </w:r>
            <w:r>
              <w:rPr>
                <w:sz w:val="20"/>
              </w:rPr>
              <w:t>reading</w:t>
            </w:r>
            <w:r>
              <w:rPr>
                <w:spacing w:val="-12"/>
                <w:sz w:val="20"/>
              </w:rPr>
              <w:t> </w:t>
            </w:r>
            <w:r>
              <w:rPr>
                <w:sz w:val="20"/>
              </w:rPr>
              <w:t>o</w:t>
            </w:r>
            <w:r>
              <w:rPr>
                <w:sz w:val="20"/>
              </w:rPr>
              <w:t>n</w:t>
            </w:r>
          </w:p>
          <w:p>
            <w:pPr>
              <w:pStyle w:val="TableParagraph"/>
              <w:ind w:left="467"/>
              <w:rPr>
                <w:sz w:val="20"/>
              </w:rPr>
            </w:pPr>
            <w:r>
              <w:rPr>
                <w:sz w:val="20"/>
              </w:rPr>
              <w:t>the</w:t>
            </w:r>
            <w:r>
              <w:rPr>
                <w:spacing w:val="-5"/>
                <w:sz w:val="20"/>
              </w:rPr>
              <w:t> </w:t>
            </w:r>
            <w:r>
              <w:rPr>
                <w:spacing w:val="-2"/>
                <w:sz w:val="20"/>
              </w:rPr>
              <w:t>internet.</w:t>
            </w:r>
          </w:p>
        </w:tc>
        <w:tc>
          <w:tcPr>
            <w:tcW w:w="1085" w:type="dxa"/>
          </w:tcPr>
          <w:p>
            <w:pPr>
              <w:pStyle w:val="TableParagraph"/>
              <w:spacing w:line="223" w:lineRule="exact"/>
              <w:ind w:right="155"/>
              <w:jc w:val="right"/>
              <w:rPr>
                <w:sz w:val="20"/>
              </w:rPr>
            </w:pPr>
            <w:r>
              <w:rPr>
                <w:spacing w:val="-2"/>
                <w:sz w:val="20"/>
              </w:rPr>
              <w:t>57(57%.)</w:t>
            </w:r>
          </w:p>
        </w:tc>
        <w:tc>
          <w:tcPr>
            <w:tcW w:w="1036" w:type="dxa"/>
          </w:tcPr>
          <w:p>
            <w:pPr>
              <w:pStyle w:val="TableParagraph"/>
              <w:spacing w:line="223" w:lineRule="exact"/>
              <w:ind w:left="10"/>
              <w:jc w:val="center"/>
              <w:rPr>
                <w:sz w:val="20"/>
              </w:rPr>
            </w:pPr>
            <w:r>
              <w:rPr>
                <w:spacing w:val="-2"/>
                <w:sz w:val="20"/>
              </w:rPr>
              <w:t>43(43%)</w:t>
            </w:r>
          </w:p>
        </w:tc>
        <w:tc>
          <w:tcPr>
            <w:tcW w:w="1058" w:type="dxa"/>
          </w:tcPr>
          <w:p>
            <w:pPr>
              <w:pStyle w:val="TableParagraph"/>
              <w:spacing w:line="223" w:lineRule="exact"/>
              <w:ind w:left="93" w:right="61"/>
              <w:jc w:val="center"/>
              <w:rPr>
                <w:sz w:val="20"/>
              </w:rPr>
            </w:pPr>
            <w:r>
              <w:rPr>
                <w:spacing w:val="-2"/>
                <w:sz w:val="20"/>
              </w:rPr>
              <w:t>47(47%)</w:t>
            </w:r>
          </w:p>
        </w:tc>
        <w:tc>
          <w:tcPr>
            <w:tcW w:w="1036" w:type="dxa"/>
          </w:tcPr>
          <w:p>
            <w:pPr>
              <w:pStyle w:val="TableParagraph"/>
              <w:spacing w:line="223" w:lineRule="exact"/>
              <w:ind w:left="109"/>
              <w:rPr>
                <w:sz w:val="20"/>
              </w:rPr>
            </w:pPr>
            <w:r>
              <w:rPr>
                <w:spacing w:val="-2"/>
                <w:sz w:val="20"/>
              </w:rPr>
              <w:t>53(53%)</w:t>
            </w:r>
          </w:p>
        </w:tc>
        <w:tc>
          <w:tcPr>
            <w:tcW w:w="513" w:type="dxa"/>
          </w:tcPr>
          <w:p>
            <w:pPr>
              <w:pStyle w:val="TableParagraph"/>
              <w:spacing w:line="223" w:lineRule="exact"/>
              <w:ind w:left="91" w:right="72"/>
              <w:jc w:val="center"/>
              <w:rPr>
                <w:sz w:val="20"/>
              </w:rPr>
            </w:pPr>
            <w:r>
              <w:rPr>
                <w:spacing w:val="-10"/>
                <w:sz w:val="20"/>
              </w:rPr>
              <w:t>1</w:t>
            </w:r>
          </w:p>
        </w:tc>
        <w:tc>
          <w:tcPr>
            <w:tcW w:w="626" w:type="dxa"/>
          </w:tcPr>
          <w:p>
            <w:pPr>
              <w:pStyle w:val="TableParagraph"/>
              <w:spacing w:line="223" w:lineRule="exact"/>
              <w:ind w:left="59" w:right="99"/>
              <w:jc w:val="center"/>
              <w:rPr>
                <w:sz w:val="20"/>
              </w:rPr>
            </w:pPr>
            <w:r>
              <w:rPr>
                <w:spacing w:val="-4"/>
                <w:sz w:val="20"/>
              </w:rPr>
              <w:t>2.00</w:t>
            </w:r>
          </w:p>
        </w:tc>
        <w:tc>
          <w:tcPr>
            <w:tcW w:w="791" w:type="dxa"/>
          </w:tcPr>
          <w:p>
            <w:pPr>
              <w:pStyle w:val="TableParagraph"/>
              <w:spacing w:line="223" w:lineRule="exact"/>
              <w:ind w:left="226" w:right="31"/>
              <w:jc w:val="center"/>
              <w:rPr>
                <w:sz w:val="20"/>
              </w:rPr>
            </w:pPr>
            <w:r>
              <w:rPr>
                <w:spacing w:val="-5"/>
                <w:sz w:val="20"/>
              </w:rPr>
              <w:t>.16</w:t>
            </w:r>
          </w:p>
        </w:tc>
        <w:tc>
          <w:tcPr>
            <w:tcW w:w="1058" w:type="dxa"/>
          </w:tcPr>
          <w:p>
            <w:pPr>
              <w:pStyle w:val="TableParagraph"/>
              <w:spacing w:line="228" w:lineRule="exact"/>
              <w:ind w:right="176"/>
              <w:jc w:val="right"/>
              <w:rPr>
                <w:b/>
                <w:sz w:val="20"/>
              </w:rPr>
            </w:pPr>
            <w:r>
              <w:rPr>
                <w:b/>
                <w:spacing w:val="-5"/>
                <w:sz w:val="20"/>
              </w:rPr>
              <w:t>NS</w:t>
            </w:r>
          </w:p>
        </w:tc>
      </w:tr>
      <w:tr>
        <w:trPr>
          <w:trHeight w:val="1379" w:hRule="atLeast"/>
        </w:trPr>
        <w:tc>
          <w:tcPr>
            <w:tcW w:w="2035" w:type="dxa"/>
          </w:tcPr>
          <w:p>
            <w:pPr>
              <w:pStyle w:val="TableParagraph"/>
              <w:tabs>
                <w:tab w:pos="467" w:val="left" w:leader="none"/>
              </w:tabs>
              <w:spacing w:line="360" w:lineRule="auto"/>
              <w:ind w:left="467" w:right="176" w:hanging="360"/>
              <w:rPr>
                <w:sz w:val="20"/>
              </w:rPr>
            </w:pPr>
            <w:r>
              <w:rPr>
                <w:spacing w:val="-6"/>
                <w:sz w:val="20"/>
              </w:rPr>
              <w:t>3.</w:t>
            </w:r>
            <w:r>
              <w:rPr>
                <w:sz w:val="20"/>
              </w:rPr>
              <w:tab/>
            </w:r>
            <w:r>
              <w:rPr>
                <w:spacing w:val="-2"/>
                <w:sz w:val="20"/>
              </w:rPr>
              <w:t>Internet </w:t>
            </w:r>
            <w:r>
              <w:rPr>
                <w:sz w:val="20"/>
              </w:rPr>
              <w:t>utilization</w:t>
            </w:r>
            <w:r>
              <w:rPr>
                <w:spacing w:val="-13"/>
                <w:sz w:val="20"/>
              </w:rPr>
              <w:t> </w:t>
            </w:r>
            <w:r>
              <w:rPr>
                <w:sz w:val="20"/>
              </w:rPr>
              <w:t>causes</w:t>
            </w:r>
            <w:r>
              <w:rPr>
                <w:sz w:val="20"/>
              </w:rPr>
              <w:t> exposure to</w:t>
            </w:r>
          </w:p>
          <w:p>
            <w:pPr>
              <w:pStyle w:val="TableParagraph"/>
              <w:spacing w:line="229" w:lineRule="exact"/>
              <w:ind w:left="467"/>
              <w:rPr>
                <w:sz w:val="20"/>
              </w:rPr>
            </w:pPr>
            <w:r>
              <w:rPr>
                <w:sz w:val="20"/>
              </w:rPr>
              <w:t>illicit</w:t>
            </w:r>
            <w:r>
              <w:rPr>
                <w:spacing w:val="-6"/>
                <w:sz w:val="20"/>
              </w:rPr>
              <w:t> </w:t>
            </w:r>
            <w:r>
              <w:rPr>
                <w:spacing w:val="-4"/>
                <w:sz w:val="20"/>
              </w:rPr>
              <w:t>acts</w:t>
            </w:r>
          </w:p>
        </w:tc>
        <w:tc>
          <w:tcPr>
            <w:tcW w:w="1085" w:type="dxa"/>
          </w:tcPr>
          <w:p>
            <w:pPr>
              <w:pStyle w:val="TableParagraph"/>
              <w:spacing w:line="223" w:lineRule="exact"/>
              <w:ind w:right="157"/>
              <w:jc w:val="right"/>
              <w:rPr>
                <w:sz w:val="20"/>
              </w:rPr>
            </w:pPr>
            <w:r>
              <w:rPr>
                <w:spacing w:val="-2"/>
                <w:sz w:val="20"/>
              </w:rPr>
              <w:t>79(79%)</w:t>
            </w:r>
          </w:p>
        </w:tc>
        <w:tc>
          <w:tcPr>
            <w:tcW w:w="1036" w:type="dxa"/>
          </w:tcPr>
          <w:p>
            <w:pPr>
              <w:pStyle w:val="TableParagraph"/>
              <w:spacing w:line="223" w:lineRule="exact"/>
              <w:ind w:left="10"/>
              <w:jc w:val="center"/>
              <w:rPr>
                <w:sz w:val="20"/>
              </w:rPr>
            </w:pPr>
            <w:r>
              <w:rPr>
                <w:spacing w:val="-2"/>
                <w:sz w:val="20"/>
              </w:rPr>
              <w:t>21(21%)</w:t>
            </w:r>
          </w:p>
        </w:tc>
        <w:tc>
          <w:tcPr>
            <w:tcW w:w="1058" w:type="dxa"/>
          </w:tcPr>
          <w:p>
            <w:pPr>
              <w:pStyle w:val="TableParagraph"/>
              <w:spacing w:line="223" w:lineRule="exact"/>
              <w:ind w:left="93" w:right="61"/>
              <w:jc w:val="center"/>
              <w:rPr>
                <w:sz w:val="20"/>
              </w:rPr>
            </w:pPr>
            <w:r>
              <w:rPr>
                <w:spacing w:val="-2"/>
                <w:sz w:val="20"/>
              </w:rPr>
              <w:t>84(84%)</w:t>
            </w:r>
          </w:p>
        </w:tc>
        <w:tc>
          <w:tcPr>
            <w:tcW w:w="1036" w:type="dxa"/>
          </w:tcPr>
          <w:p>
            <w:pPr>
              <w:pStyle w:val="TableParagraph"/>
              <w:spacing w:line="223" w:lineRule="exact"/>
              <w:ind w:left="169"/>
              <w:rPr>
                <w:sz w:val="20"/>
              </w:rPr>
            </w:pPr>
            <w:r>
              <w:rPr>
                <w:spacing w:val="-2"/>
                <w:sz w:val="20"/>
              </w:rPr>
              <w:t>16(16%)</w:t>
            </w:r>
          </w:p>
        </w:tc>
        <w:tc>
          <w:tcPr>
            <w:tcW w:w="513" w:type="dxa"/>
          </w:tcPr>
          <w:p>
            <w:pPr>
              <w:pStyle w:val="TableParagraph"/>
              <w:spacing w:line="223" w:lineRule="exact"/>
              <w:ind w:left="91"/>
              <w:jc w:val="center"/>
              <w:rPr>
                <w:sz w:val="20"/>
              </w:rPr>
            </w:pPr>
            <w:r>
              <w:rPr>
                <w:spacing w:val="-10"/>
                <w:sz w:val="20"/>
              </w:rPr>
              <w:t>1</w:t>
            </w:r>
          </w:p>
        </w:tc>
        <w:tc>
          <w:tcPr>
            <w:tcW w:w="626" w:type="dxa"/>
          </w:tcPr>
          <w:p>
            <w:pPr>
              <w:pStyle w:val="TableParagraph"/>
              <w:spacing w:line="223" w:lineRule="exact"/>
              <w:ind w:left="99" w:right="40"/>
              <w:jc w:val="center"/>
              <w:rPr>
                <w:sz w:val="20"/>
              </w:rPr>
            </w:pPr>
            <w:r>
              <w:rPr>
                <w:spacing w:val="-5"/>
                <w:sz w:val="20"/>
              </w:rPr>
              <w:t>.83</w:t>
            </w:r>
          </w:p>
        </w:tc>
        <w:tc>
          <w:tcPr>
            <w:tcW w:w="791" w:type="dxa"/>
          </w:tcPr>
          <w:p>
            <w:pPr>
              <w:pStyle w:val="TableParagraph"/>
              <w:spacing w:line="223" w:lineRule="exact"/>
              <w:ind w:left="226"/>
              <w:jc w:val="center"/>
              <w:rPr>
                <w:sz w:val="20"/>
              </w:rPr>
            </w:pPr>
            <w:r>
              <w:rPr>
                <w:spacing w:val="-5"/>
                <w:sz w:val="20"/>
              </w:rPr>
              <w:t>.36</w:t>
            </w:r>
          </w:p>
        </w:tc>
        <w:tc>
          <w:tcPr>
            <w:tcW w:w="1058" w:type="dxa"/>
          </w:tcPr>
          <w:p>
            <w:pPr>
              <w:pStyle w:val="TableParagraph"/>
              <w:spacing w:line="228" w:lineRule="exact"/>
              <w:ind w:right="152"/>
              <w:jc w:val="right"/>
              <w:rPr>
                <w:b/>
                <w:sz w:val="20"/>
              </w:rPr>
            </w:pPr>
            <w:r>
              <w:rPr>
                <w:b/>
                <w:spacing w:val="-5"/>
                <w:sz w:val="20"/>
              </w:rPr>
              <w:t>NS</w:t>
            </w:r>
          </w:p>
        </w:tc>
      </w:tr>
      <w:tr>
        <w:trPr>
          <w:trHeight w:val="1379" w:hRule="atLeast"/>
        </w:trPr>
        <w:tc>
          <w:tcPr>
            <w:tcW w:w="2035" w:type="dxa"/>
          </w:tcPr>
          <w:p>
            <w:pPr>
              <w:pStyle w:val="TableParagraph"/>
              <w:tabs>
                <w:tab w:pos="467" w:val="left" w:leader="none"/>
              </w:tabs>
              <w:spacing w:line="360" w:lineRule="auto"/>
              <w:ind w:left="467" w:right="185" w:hanging="360"/>
              <w:rPr>
                <w:sz w:val="20"/>
              </w:rPr>
            </w:pPr>
            <w:r>
              <w:rPr>
                <w:spacing w:val="-6"/>
                <w:sz w:val="20"/>
              </w:rPr>
              <w:t>4.</w:t>
            </w:r>
            <w:r>
              <w:rPr>
                <w:sz w:val="20"/>
              </w:rPr>
              <w:tab/>
            </w:r>
            <w:r>
              <w:rPr>
                <w:spacing w:val="-2"/>
                <w:sz w:val="20"/>
              </w:rPr>
              <w:t>Internet </w:t>
            </w:r>
            <w:r>
              <w:rPr>
                <w:sz w:val="20"/>
              </w:rPr>
              <w:t>utilization</w:t>
            </w:r>
            <w:r>
              <w:rPr>
                <w:spacing w:val="-13"/>
                <w:sz w:val="20"/>
              </w:rPr>
              <w:t> </w:t>
            </w:r>
            <w:r>
              <w:rPr>
                <w:sz w:val="20"/>
              </w:rPr>
              <w:t>make</w:t>
            </w:r>
            <w:r>
              <w:rPr>
                <w:sz w:val="20"/>
              </w:rPr>
              <w:t>s</w:t>
            </w:r>
            <w:r>
              <w:rPr>
                <w:sz w:val="20"/>
              </w:rPr>
              <w:t> one late to class</w:t>
            </w:r>
          </w:p>
          <w:p>
            <w:pPr>
              <w:pStyle w:val="TableParagraph"/>
              <w:spacing w:line="229" w:lineRule="exact"/>
              <w:ind w:left="467"/>
              <w:rPr>
                <w:sz w:val="20"/>
              </w:rPr>
            </w:pPr>
            <w:r>
              <w:rPr>
                <w:sz w:val="20"/>
              </w:rPr>
              <w:t>or</w:t>
            </w:r>
            <w:r>
              <w:rPr>
                <w:spacing w:val="-4"/>
                <w:sz w:val="20"/>
              </w:rPr>
              <w:t> </w:t>
            </w:r>
            <w:r>
              <w:rPr>
                <w:sz w:val="20"/>
              </w:rPr>
              <w:t>miss</w:t>
            </w:r>
            <w:r>
              <w:rPr>
                <w:spacing w:val="-5"/>
                <w:sz w:val="20"/>
              </w:rPr>
              <w:t> </w:t>
            </w:r>
            <w:r>
              <w:rPr>
                <w:spacing w:val="-2"/>
                <w:sz w:val="20"/>
              </w:rPr>
              <w:t>lectures</w:t>
            </w:r>
          </w:p>
        </w:tc>
        <w:tc>
          <w:tcPr>
            <w:tcW w:w="1085" w:type="dxa"/>
          </w:tcPr>
          <w:p>
            <w:pPr>
              <w:pStyle w:val="TableParagraph"/>
              <w:spacing w:line="223" w:lineRule="exact"/>
              <w:ind w:right="157"/>
              <w:jc w:val="right"/>
              <w:rPr>
                <w:sz w:val="20"/>
              </w:rPr>
            </w:pPr>
            <w:r>
              <w:rPr>
                <w:spacing w:val="-2"/>
                <w:sz w:val="20"/>
              </w:rPr>
              <w:t>82(82%)</w:t>
            </w:r>
          </w:p>
        </w:tc>
        <w:tc>
          <w:tcPr>
            <w:tcW w:w="1036" w:type="dxa"/>
          </w:tcPr>
          <w:p>
            <w:pPr>
              <w:pStyle w:val="TableParagraph"/>
              <w:spacing w:line="223" w:lineRule="exact"/>
              <w:ind w:left="10"/>
              <w:jc w:val="center"/>
              <w:rPr>
                <w:sz w:val="20"/>
              </w:rPr>
            </w:pPr>
            <w:r>
              <w:rPr>
                <w:spacing w:val="-2"/>
                <w:sz w:val="20"/>
              </w:rPr>
              <w:t>18(18%)</w:t>
            </w:r>
          </w:p>
        </w:tc>
        <w:tc>
          <w:tcPr>
            <w:tcW w:w="1058" w:type="dxa"/>
          </w:tcPr>
          <w:p>
            <w:pPr>
              <w:pStyle w:val="TableParagraph"/>
              <w:spacing w:line="223" w:lineRule="exact"/>
              <w:ind w:left="93" w:right="61"/>
              <w:jc w:val="center"/>
              <w:rPr>
                <w:sz w:val="20"/>
              </w:rPr>
            </w:pPr>
            <w:r>
              <w:rPr>
                <w:spacing w:val="-2"/>
                <w:sz w:val="20"/>
              </w:rPr>
              <w:t>82(82%)</w:t>
            </w:r>
          </w:p>
        </w:tc>
        <w:tc>
          <w:tcPr>
            <w:tcW w:w="1036" w:type="dxa"/>
          </w:tcPr>
          <w:p>
            <w:pPr>
              <w:pStyle w:val="TableParagraph"/>
              <w:spacing w:line="223" w:lineRule="exact"/>
              <w:ind w:left="402"/>
              <w:rPr>
                <w:sz w:val="20"/>
              </w:rPr>
            </w:pPr>
            <w:r>
              <w:rPr>
                <w:spacing w:val="-2"/>
                <w:sz w:val="20"/>
              </w:rPr>
              <w:t>18(18</w:t>
            </w:r>
          </w:p>
          <w:p>
            <w:pPr>
              <w:pStyle w:val="TableParagraph"/>
              <w:spacing w:before="115"/>
              <w:ind w:left="637"/>
              <w:rPr>
                <w:sz w:val="20"/>
              </w:rPr>
            </w:pPr>
            <w:r>
              <w:rPr>
                <w:spacing w:val="-5"/>
                <w:sz w:val="20"/>
              </w:rPr>
              <w:t>%)</w:t>
            </w:r>
          </w:p>
        </w:tc>
        <w:tc>
          <w:tcPr>
            <w:tcW w:w="513" w:type="dxa"/>
          </w:tcPr>
          <w:p>
            <w:pPr>
              <w:pStyle w:val="TableParagraph"/>
              <w:spacing w:line="223" w:lineRule="exact"/>
              <w:ind w:left="91"/>
              <w:jc w:val="center"/>
              <w:rPr>
                <w:sz w:val="20"/>
              </w:rPr>
            </w:pPr>
            <w:r>
              <w:rPr>
                <w:spacing w:val="-10"/>
                <w:sz w:val="20"/>
              </w:rPr>
              <w:t>1</w:t>
            </w:r>
          </w:p>
        </w:tc>
        <w:tc>
          <w:tcPr>
            <w:tcW w:w="626" w:type="dxa"/>
          </w:tcPr>
          <w:p>
            <w:pPr>
              <w:pStyle w:val="TableParagraph"/>
              <w:spacing w:line="223" w:lineRule="exact"/>
              <w:ind w:left="99" w:right="40"/>
              <w:jc w:val="center"/>
              <w:rPr>
                <w:sz w:val="20"/>
              </w:rPr>
            </w:pPr>
            <w:r>
              <w:rPr>
                <w:spacing w:val="-5"/>
                <w:sz w:val="20"/>
              </w:rPr>
              <w:t>.00</w:t>
            </w:r>
          </w:p>
        </w:tc>
        <w:tc>
          <w:tcPr>
            <w:tcW w:w="791" w:type="dxa"/>
          </w:tcPr>
          <w:p>
            <w:pPr>
              <w:pStyle w:val="TableParagraph"/>
              <w:spacing w:line="223" w:lineRule="exact"/>
              <w:ind w:left="125"/>
              <w:jc w:val="center"/>
              <w:rPr>
                <w:sz w:val="20"/>
              </w:rPr>
            </w:pPr>
            <w:r>
              <w:rPr>
                <w:spacing w:val="-4"/>
                <w:sz w:val="20"/>
              </w:rPr>
              <w:t>1.00</w:t>
            </w:r>
          </w:p>
        </w:tc>
        <w:tc>
          <w:tcPr>
            <w:tcW w:w="1058" w:type="dxa"/>
          </w:tcPr>
          <w:p>
            <w:pPr>
              <w:pStyle w:val="TableParagraph"/>
              <w:spacing w:line="228" w:lineRule="exact"/>
              <w:ind w:right="150"/>
              <w:jc w:val="right"/>
              <w:rPr>
                <w:b/>
                <w:sz w:val="20"/>
              </w:rPr>
            </w:pPr>
            <w:r>
              <w:rPr>
                <w:b/>
                <w:spacing w:val="-5"/>
                <w:sz w:val="20"/>
              </w:rPr>
              <w:t>NS</w:t>
            </w:r>
          </w:p>
        </w:tc>
      </w:tr>
    </w:tbl>
    <w:p>
      <w:pPr>
        <w:pStyle w:val="BodyText"/>
        <w:rPr>
          <w:b/>
        </w:rPr>
      </w:pPr>
    </w:p>
    <w:p>
      <w:pPr>
        <w:pStyle w:val="BodyText"/>
        <w:spacing w:before="88"/>
        <w:rPr>
          <w:b/>
        </w:rPr>
      </w:pPr>
    </w:p>
    <w:p>
      <w:pPr>
        <w:pStyle w:val="BodyText"/>
        <w:spacing w:line="480" w:lineRule="auto"/>
        <w:ind w:left="520" w:right="1134"/>
        <w:jc w:val="both"/>
      </w:pPr>
      <w:r>
        <w:rPr/>
        <w:t>The analysis in table 16 indicates that there was no significant difference in the views of urban and rural undergraduate students on the negative influence of internet utilization on reading habits. This was shown by the facts that all the 4 items had p-value greater than the stipulated 0.05 level of significance. Therefore, the null hypothesis of no significant difference between the groups was not rejected.</w:t>
      </w:r>
    </w:p>
    <w:p>
      <w:pPr>
        <w:spacing w:after="0" w:line="480" w:lineRule="auto"/>
        <w:jc w:val="both"/>
        <w:sectPr>
          <w:pgSz w:w="11910" w:h="16840"/>
          <w:pgMar w:top="1920" w:bottom="280" w:left="920" w:right="300"/>
        </w:sectPr>
      </w:pPr>
    </w:p>
    <w:p>
      <w:pPr>
        <w:pStyle w:val="BodyText"/>
        <w:spacing w:line="480" w:lineRule="auto" w:before="73"/>
        <w:ind w:left="520" w:right="1137"/>
        <w:jc w:val="both"/>
      </w:pPr>
      <w:r>
        <w:rPr>
          <w:b/>
        </w:rPr>
        <w:t>Hypothesis five: </w:t>
      </w:r>
      <w:r>
        <w:rPr/>
        <w:t>Undergraduate students reading comprehension will not differ significantly among high and low internet users.</w:t>
      </w:r>
    </w:p>
    <w:p>
      <w:pPr>
        <w:pStyle w:val="Heading1"/>
        <w:spacing w:line="480" w:lineRule="auto" w:before="6" w:after="3"/>
        <w:ind w:right="1133"/>
        <w:jc w:val="both"/>
      </w:pPr>
      <w:r>
        <w:rPr/>
        <w:t>Table 17: t-test analysis of the difference on undergraduate students reading comprehension among high and low internet users.</w:t>
      </w: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8"/>
        <w:gridCol w:w="778"/>
        <w:gridCol w:w="759"/>
        <w:gridCol w:w="939"/>
        <w:gridCol w:w="1162"/>
        <w:gridCol w:w="1067"/>
        <w:gridCol w:w="1069"/>
        <w:gridCol w:w="1067"/>
      </w:tblGrid>
      <w:tr>
        <w:trPr>
          <w:trHeight w:val="414" w:hRule="atLeast"/>
        </w:trPr>
        <w:tc>
          <w:tcPr>
            <w:tcW w:w="2408" w:type="dxa"/>
          </w:tcPr>
          <w:p>
            <w:pPr>
              <w:pStyle w:val="TableParagraph"/>
              <w:rPr>
                <w:sz w:val="22"/>
              </w:rPr>
            </w:pPr>
          </w:p>
        </w:tc>
        <w:tc>
          <w:tcPr>
            <w:tcW w:w="778" w:type="dxa"/>
          </w:tcPr>
          <w:p>
            <w:pPr>
              <w:pStyle w:val="TableParagraph"/>
              <w:spacing w:line="207" w:lineRule="exact"/>
              <w:ind w:left="40" w:right="33"/>
              <w:jc w:val="center"/>
              <w:rPr>
                <w:b/>
                <w:sz w:val="18"/>
              </w:rPr>
            </w:pPr>
            <w:r>
              <w:rPr>
                <w:b/>
                <w:spacing w:val="-4"/>
                <w:sz w:val="18"/>
              </w:rPr>
              <w:t>Mean</w:t>
            </w:r>
          </w:p>
        </w:tc>
        <w:tc>
          <w:tcPr>
            <w:tcW w:w="759" w:type="dxa"/>
          </w:tcPr>
          <w:p>
            <w:pPr>
              <w:pStyle w:val="TableParagraph"/>
              <w:spacing w:line="207" w:lineRule="exact"/>
              <w:ind w:left="30" w:right="22"/>
              <w:jc w:val="center"/>
              <w:rPr>
                <w:b/>
                <w:sz w:val="18"/>
              </w:rPr>
            </w:pPr>
            <w:r>
              <w:rPr>
                <w:b/>
                <w:spacing w:val="-5"/>
                <w:sz w:val="18"/>
              </w:rPr>
              <w:t>SD</w:t>
            </w:r>
          </w:p>
        </w:tc>
        <w:tc>
          <w:tcPr>
            <w:tcW w:w="939" w:type="dxa"/>
          </w:tcPr>
          <w:p>
            <w:pPr>
              <w:pStyle w:val="TableParagraph"/>
              <w:spacing w:line="207" w:lineRule="exact"/>
              <w:ind w:left="384"/>
              <w:rPr>
                <w:b/>
                <w:sz w:val="18"/>
              </w:rPr>
            </w:pPr>
            <w:r>
              <w:rPr>
                <w:b/>
                <w:spacing w:val="-5"/>
                <w:sz w:val="18"/>
              </w:rPr>
              <w:t>df</w:t>
            </w:r>
          </w:p>
        </w:tc>
        <w:tc>
          <w:tcPr>
            <w:tcW w:w="1162" w:type="dxa"/>
          </w:tcPr>
          <w:p>
            <w:pPr>
              <w:pStyle w:val="TableParagraph"/>
              <w:spacing w:line="207" w:lineRule="exact"/>
              <w:ind w:left="166"/>
              <w:rPr>
                <w:b/>
                <w:sz w:val="18"/>
              </w:rPr>
            </w:pPr>
            <w:r>
              <w:rPr>
                <w:b/>
                <w:sz w:val="18"/>
              </w:rPr>
              <w:t>t-</w:t>
            </w:r>
            <w:r>
              <w:rPr>
                <w:b/>
                <w:spacing w:val="-5"/>
                <w:sz w:val="18"/>
              </w:rPr>
              <w:t>cal</w:t>
            </w:r>
          </w:p>
        </w:tc>
        <w:tc>
          <w:tcPr>
            <w:tcW w:w="1067" w:type="dxa"/>
          </w:tcPr>
          <w:p>
            <w:pPr>
              <w:pStyle w:val="TableParagraph"/>
              <w:spacing w:line="207" w:lineRule="exact"/>
              <w:ind w:left="103"/>
              <w:rPr>
                <w:b/>
                <w:sz w:val="18"/>
              </w:rPr>
            </w:pPr>
            <w:r>
              <w:rPr>
                <w:b/>
                <w:sz w:val="18"/>
              </w:rPr>
              <w:t>t-</w:t>
            </w:r>
            <w:r>
              <w:rPr>
                <w:b/>
                <w:spacing w:val="-4"/>
                <w:sz w:val="18"/>
              </w:rPr>
              <w:t>crit</w:t>
            </w:r>
          </w:p>
        </w:tc>
        <w:tc>
          <w:tcPr>
            <w:tcW w:w="1069" w:type="dxa"/>
          </w:tcPr>
          <w:p>
            <w:pPr>
              <w:pStyle w:val="TableParagraph"/>
              <w:spacing w:line="207" w:lineRule="exact"/>
              <w:ind w:left="105"/>
              <w:rPr>
                <w:b/>
                <w:i/>
                <w:sz w:val="18"/>
              </w:rPr>
            </w:pPr>
            <w:r>
              <w:rPr>
                <w:b/>
                <w:i/>
                <w:sz w:val="18"/>
              </w:rPr>
              <w:t>P-</w:t>
            </w:r>
            <w:r>
              <w:rPr>
                <w:b/>
                <w:i/>
                <w:spacing w:val="-2"/>
                <w:sz w:val="18"/>
              </w:rPr>
              <w:t>value</w:t>
            </w:r>
          </w:p>
        </w:tc>
        <w:tc>
          <w:tcPr>
            <w:tcW w:w="1067" w:type="dxa"/>
          </w:tcPr>
          <w:p>
            <w:pPr>
              <w:pStyle w:val="TableParagraph"/>
              <w:spacing w:line="207" w:lineRule="exact"/>
              <w:ind w:left="104"/>
              <w:rPr>
                <w:b/>
                <w:sz w:val="18"/>
              </w:rPr>
            </w:pPr>
            <w:r>
              <w:rPr>
                <w:b/>
                <w:spacing w:val="-2"/>
                <w:sz w:val="18"/>
              </w:rPr>
              <w:t>Remark</w:t>
            </w:r>
          </w:p>
        </w:tc>
      </w:tr>
      <w:tr>
        <w:trPr>
          <w:trHeight w:val="412" w:hRule="atLeast"/>
        </w:trPr>
        <w:tc>
          <w:tcPr>
            <w:tcW w:w="2408" w:type="dxa"/>
          </w:tcPr>
          <w:p>
            <w:pPr>
              <w:pStyle w:val="TableParagraph"/>
              <w:spacing w:line="202" w:lineRule="exact"/>
              <w:ind w:left="796"/>
              <w:rPr>
                <w:sz w:val="18"/>
              </w:rPr>
            </w:pPr>
            <w:r>
              <w:rPr>
                <w:sz w:val="18"/>
              </w:rPr>
              <w:t>High</w:t>
            </w:r>
            <w:r>
              <w:rPr>
                <w:spacing w:val="-1"/>
                <w:sz w:val="18"/>
              </w:rPr>
              <w:t> </w:t>
            </w:r>
            <w:r>
              <w:rPr>
                <w:spacing w:val="-2"/>
                <w:sz w:val="18"/>
              </w:rPr>
              <w:t>(N=157)</w:t>
            </w:r>
          </w:p>
        </w:tc>
        <w:tc>
          <w:tcPr>
            <w:tcW w:w="778" w:type="dxa"/>
          </w:tcPr>
          <w:p>
            <w:pPr>
              <w:pStyle w:val="TableParagraph"/>
              <w:spacing w:line="202" w:lineRule="exact"/>
              <w:ind w:left="40"/>
              <w:jc w:val="center"/>
              <w:rPr>
                <w:sz w:val="18"/>
              </w:rPr>
            </w:pPr>
            <w:r>
              <w:rPr>
                <w:spacing w:val="-2"/>
                <w:sz w:val="18"/>
              </w:rPr>
              <w:t>76.50</w:t>
            </w:r>
          </w:p>
        </w:tc>
        <w:tc>
          <w:tcPr>
            <w:tcW w:w="759" w:type="dxa"/>
          </w:tcPr>
          <w:p>
            <w:pPr>
              <w:pStyle w:val="TableParagraph"/>
              <w:spacing w:line="202" w:lineRule="exact"/>
              <w:ind w:left="30"/>
              <w:jc w:val="center"/>
              <w:rPr>
                <w:sz w:val="18"/>
              </w:rPr>
            </w:pPr>
            <w:r>
              <w:rPr>
                <w:spacing w:val="-2"/>
                <w:sz w:val="18"/>
              </w:rPr>
              <w:t>10.15</w:t>
            </w:r>
          </w:p>
        </w:tc>
        <w:tc>
          <w:tcPr>
            <w:tcW w:w="939" w:type="dxa"/>
          </w:tcPr>
          <w:p>
            <w:pPr>
              <w:pStyle w:val="TableParagraph"/>
              <w:spacing w:line="202" w:lineRule="exact"/>
              <w:ind w:left="392"/>
              <w:rPr>
                <w:sz w:val="18"/>
              </w:rPr>
            </w:pPr>
            <w:r>
              <w:rPr>
                <w:spacing w:val="-5"/>
                <w:sz w:val="18"/>
              </w:rPr>
              <w:t>198</w:t>
            </w:r>
          </w:p>
        </w:tc>
        <w:tc>
          <w:tcPr>
            <w:tcW w:w="1162" w:type="dxa"/>
          </w:tcPr>
          <w:p>
            <w:pPr>
              <w:pStyle w:val="TableParagraph"/>
              <w:spacing w:line="202" w:lineRule="exact"/>
              <w:ind w:left="211"/>
              <w:rPr>
                <w:sz w:val="18"/>
              </w:rPr>
            </w:pPr>
            <w:r>
              <w:rPr>
                <w:spacing w:val="-4"/>
                <w:sz w:val="18"/>
              </w:rPr>
              <w:t>2.40</w:t>
            </w:r>
          </w:p>
        </w:tc>
        <w:tc>
          <w:tcPr>
            <w:tcW w:w="1067" w:type="dxa"/>
          </w:tcPr>
          <w:p>
            <w:pPr>
              <w:pStyle w:val="TableParagraph"/>
              <w:spacing w:line="202" w:lineRule="exact"/>
              <w:ind w:left="103"/>
              <w:rPr>
                <w:sz w:val="18"/>
              </w:rPr>
            </w:pPr>
            <w:r>
              <w:rPr>
                <w:spacing w:val="-4"/>
                <w:sz w:val="18"/>
              </w:rPr>
              <w:t>1.96</w:t>
            </w:r>
          </w:p>
        </w:tc>
        <w:tc>
          <w:tcPr>
            <w:tcW w:w="1069" w:type="dxa"/>
          </w:tcPr>
          <w:p>
            <w:pPr>
              <w:pStyle w:val="TableParagraph"/>
              <w:spacing w:line="202" w:lineRule="exact"/>
              <w:ind w:left="105"/>
              <w:rPr>
                <w:sz w:val="18"/>
              </w:rPr>
            </w:pPr>
            <w:r>
              <w:rPr>
                <w:spacing w:val="-4"/>
                <w:sz w:val="18"/>
              </w:rPr>
              <w:t>.017</w:t>
            </w:r>
          </w:p>
        </w:tc>
        <w:tc>
          <w:tcPr>
            <w:tcW w:w="1067" w:type="dxa"/>
          </w:tcPr>
          <w:p>
            <w:pPr>
              <w:pStyle w:val="TableParagraph"/>
              <w:spacing w:line="202" w:lineRule="exact"/>
              <w:ind w:left="104"/>
              <w:rPr>
                <w:sz w:val="18"/>
              </w:rPr>
            </w:pPr>
            <w:r>
              <w:rPr>
                <w:spacing w:val="-2"/>
                <w:sz w:val="18"/>
              </w:rPr>
              <w:t>Significant</w:t>
            </w:r>
          </w:p>
        </w:tc>
      </w:tr>
      <w:tr>
        <w:trPr>
          <w:trHeight w:val="414" w:hRule="atLeast"/>
        </w:trPr>
        <w:tc>
          <w:tcPr>
            <w:tcW w:w="2408" w:type="dxa"/>
          </w:tcPr>
          <w:p>
            <w:pPr>
              <w:pStyle w:val="TableParagraph"/>
              <w:spacing w:line="202" w:lineRule="exact"/>
              <w:ind w:left="796"/>
              <w:rPr>
                <w:sz w:val="18"/>
              </w:rPr>
            </w:pPr>
            <w:r>
              <w:rPr>
                <w:sz w:val="18"/>
              </w:rPr>
              <w:t>Low</w:t>
            </w:r>
            <w:r>
              <w:rPr>
                <w:spacing w:val="42"/>
                <w:sz w:val="18"/>
              </w:rPr>
              <w:t> </w:t>
            </w:r>
            <w:r>
              <w:rPr>
                <w:spacing w:val="-2"/>
                <w:sz w:val="18"/>
              </w:rPr>
              <w:t>(N=43)</w:t>
            </w:r>
          </w:p>
        </w:tc>
        <w:tc>
          <w:tcPr>
            <w:tcW w:w="778" w:type="dxa"/>
          </w:tcPr>
          <w:p>
            <w:pPr>
              <w:pStyle w:val="TableParagraph"/>
              <w:spacing w:line="202" w:lineRule="exact"/>
              <w:ind w:left="40"/>
              <w:jc w:val="center"/>
              <w:rPr>
                <w:sz w:val="18"/>
              </w:rPr>
            </w:pPr>
            <w:r>
              <w:rPr>
                <w:spacing w:val="-2"/>
                <w:sz w:val="18"/>
              </w:rPr>
              <w:t>71.81</w:t>
            </w:r>
          </w:p>
        </w:tc>
        <w:tc>
          <w:tcPr>
            <w:tcW w:w="759" w:type="dxa"/>
          </w:tcPr>
          <w:p>
            <w:pPr>
              <w:pStyle w:val="TableParagraph"/>
              <w:spacing w:line="202" w:lineRule="exact"/>
              <w:ind w:left="30"/>
              <w:jc w:val="center"/>
              <w:rPr>
                <w:sz w:val="18"/>
              </w:rPr>
            </w:pPr>
            <w:r>
              <w:rPr>
                <w:spacing w:val="-2"/>
                <w:sz w:val="18"/>
              </w:rPr>
              <w:t>14.86</w:t>
            </w:r>
          </w:p>
        </w:tc>
        <w:tc>
          <w:tcPr>
            <w:tcW w:w="939" w:type="dxa"/>
          </w:tcPr>
          <w:p>
            <w:pPr>
              <w:pStyle w:val="TableParagraph"/>
              <w:rPr>
                <w:sz w:val="22"/>
              </w:rPr>
            </w:pPr>
          </w:p>
        </w:tc>
        <w:tc>
          <w:tcPr>
            <w:tcW w:w="1162" w:type="dxa"/>
          </w:tcPr>
          <w:p>
            <w:pPr>
              <w:pStyle w:val="TableParagraph"/>
              <w:rPr>
                <w:sz w:val="22"/>
              </w:rPr>
            </w:pPr>
          </w:p>
        </w:tc>
        <w:tc>
          <w:tcPr>
            <w:tcW w:w="1067" w:type="dxa"/>
          </w:tcPr>
          <w:p>
            <w:pPr>
              <w:pStyle w:val="TableParagraph"/>
              <w:rPr>
                <w:sz w:val="22"/>
              </w:rPr>
            </w:pPr>
          </w:p>
        </w:tc>
        <w:tc>
          <w:tcPr>
            <w:tcW w:w="1069" w:type="dxa"/>
          </w:tcPr>
          <w:p>
            <w:pPr>
              <w:pStyle w:val="TableParagraph"/>
              <w:rPr>
                <w:sz w:val="22"/>
              </w:rPr>
            </w:pPr>
          </w:p>
        </w:tc>
        <w:tc>
          <w:tcPr>
            <w:tcW w:w="1067" w:type="dxa"/>
          </w:tcPr>
          <w:p>
            <w:pPr>
              <w:pStyle w:val="TableParagraph"/>
              <w:rPr>
                <w:sz w:val="22"/>
              </w:rPr>
            </w:pPr>
          </w:p>
        </w:tc>
      </w:tr>
    </w:tbl>
    <w:p>
      <w:pPr>
        <w:pStyle w:val="BodyText"/>
        <w:spacing w:before="270"/>
        <w:rPr>
          <w:b/>
        </w:rPr>
      </w:pPr>
    </w:p>
    <w:p>
      <w:pPr>
        <w:pStyle w:val="BodyText"/>
        <w:spacing w:line="480" w:lineRule="auto"/>
        <w:ind w:left="520" w:right="1140"/>
        <w:jc w:val="both"/>
      </w:pPr>
      <w:r>
        <w:rPr/>
        <w:t>Table 17 shows a t-test analysis comparing the effect of undergraduates‟ reading comprehension among high and low internet users. This result indicates that there was a significant difference between high and low internet users in terms of reading</w:t>
      </w:r>
      <w:r>
        <w:rPr>
          <w:spacing w:val="40"/>
        </w:rPr>
        <w:t> </w:t>
      </w:r>
      <w:r>
        <w:rPr/>
        <w:t>comprehension. This is shown by the t-cal value of 2.40 which was greater than the</w:t>
      </w:r>
      <w:r>
        <w:rPr>
          <w:spacing w:val="40"/>
        </w:rPr>
        <w:t> </w:t>
      </w:r>
      <w:r>
        <w:rPr/>
        <w:t>calculated critical t-value of 1.96. The P-value (.017) is also less than 0.05. Therefore, the</w:t>
      </w:r>
      <w:r>
        <w:rPr>
          <w:spacing w:val="40"/>
        </w:rPr>
        <w:t> </w:t>
      </w:r>
      <w:r>
        <w:rPr/>
        <w:t>null hypothesis of no significant difference was rejected.</w:t>
      </w:r>
    </w:p>
    <w:p>
      <w:pPr>
        <w:pStyle w:val="BodyText"/>
        <w:spacing w:line="482" w:lineRule="auto" w:before="1"/>
        <w:ind w:left="520" w:right="1140"/>
        <w:jc w:val="both"/>
      </w:pPr>
      <w:r>
        <w:rPr>
          <w:b/>
        </w:rPr>
        <w:t>Hypothesis Six: </w:t>
      </w:r>
      <w:r>
        <w:rPr/>
        <w:t>There will be no significant interaction between gender and internet utilization on students reading comprehension.</w:t>
      </w:r>
    </w:p>
    <w:p>
      <w:pPr>
        <w:pStyle w:val="Heading1"/>
        <w:spacing w:line="480" w:lineRule="auto" w:before="198" w:after="6"/>
        <w:ind w:right="1142"/>
        <w:jc w:val="both"/>
      </w:pPr>
      <w:r>
        <w:rPr/>
        <w:t>Table 18: Summary of Analysis of Variance of Students’ Mean Achievement Scores in reading comprehension by internet utilization and Gender</w:t>
      </w: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8"/>
        <w:gridCol w:w="1779"/>
        <w:gridCol w:w="682"/>
        <w:gridCol w:w="1432"/>
        <w:gridCol w:w="1060"/>
        <w:gridCol w:w="576"/>
      </w:tblGrid>
      <w:tr>
        <w:trPr>
          <w:trHeight w:val="476" w:hRule="atLeast"/>
        </w:trPr>
        <w:tc>
          <w:tcPr>
            <w:tcW w:w="3168" w:type="dxa"/>
          </w:tcPr>
          <w:p>
            <w:pPr>
              <w:pStyle w:val="TableParagraph"/>
              <w:spacing w:line="244" w:lineRule="exact"/>
              <w:ind w:left="50"/>
              <w:rPr>
                <w:sz w:val="22"/>
              </w:rPr>
            </w:pPr>
            <w:r>
              <w:rPr>
                <w:spacing w:val="-2"/>
                <w:sz w:val="22"/>
              </w:rPr>
              <w:t>Source</w:t>
            </w:r>
          </w:p>
        </w:tc>
        <w:tc>
          <w:tcPr>
            <w:tcW w:w="1779" w:type="dxa"/>
          </w:tcPr>
          <w:p>
            <w:pPr>
              <w:pStyle w:val="TableParagraph"/>
              <w:spacing w:line="244" w:lineRule="exact"/>
              <w:ind w:left="679"/>
              <w:rPr>
                <w:sz w:val="22"/>
              </w:rPr>
            </w:pPr>
            <w:r>
              <w:rPr>
                <w:spacing w:val="-5"/>
                <w:sz w:val="22"/>
              </w:rPr>
              <w:t>SS</w:t>
            </w:r>
          </w:p>
        </w:tc>
        <w:tc>
          <w:tcPr>
            <w:tcW w:w="682" w:type="dxa"/>
          </w:tcPr>
          <w:p>
            <w:pPr>
              <w:pStyle w:val="TableParagraph"/>
              <w:spacing w:line="244" w:lineRule="exact"/>
              <w:ind w:left="160"/>
              <w:rPr>
                <w:sz w:val="22"/>
              </w:rPr>
            </w:pPr>
            <w:r>
              <w:rPr>
                <w:spacing w:val="-5"/>
                <w:sz w:val="22"/>
              </w:rPr>
              <w:t>Df</w:t>
            </w:r>
          </w:p>
        </w:tc>
        <w:tc>
          <w:tcPr>
            <w:tcW w:w="1432" w:type="dxa"/>
          </w:tcPr>
          <w:p>
            <w:pPr>
              <w:pStyle w:val="TableParagraph"/>
              <w:spacing w:line="244" w:lineRule="exact"/>
              <w:ind w:left="289"/>
              <w:rPr>
                <w:sz w:val="22"/>
              </w:rPr>
            </w:pPr>
            <w:r>
              <w:rPr>
                <w:spacing w:val="-5"/>
                <w:sz w:val="22"/>
              </w:rPr>
              <w:t>MS</w:t>
            </w:r>
          </w:p>
        </w:tc>
        <w:tc>
          <w:tcPr>
            <w:tcW w:w="1060" w:type="dxa"/>
          </w:tcPr>
          <w:p>
            <w:pPr>
              <w:pStyle w:val="TableParagraph"/>
              <w:spacing w:line="244" w:lineRule="exact"/>
              <w:ind w:left="202"/>
              <w:rPr>
                <w:sz w:val="22"/>
              </w:rPr>
            </w:pPr>
            <w:r>
              <w:rPr>
                <w:spacing w:val="-10"/>
                <w:sz w:val="22"/>
              </w:rPr>
              <w:t>F</w:t>
            </w:r>
          </w:p>
        </w:tc>
        <w:tc>
          <w:tcPr>
            <w:tcW w:w="576" w:type="dxa"/>
          </w:tcPr>
          <w:p>
            <w:pPr>
              <w:pStyle w:val="TableParagraph"/>
              <w:spacing w:line="247" w:lineRule="exact"/>
              <w:ind w:left="138"/>
              <w:rPr>
                <w:sz w:val="22"/>
              </w:rPr>
            </w:pPr>
            <w:r>
              <w:rPr>
                <w:spacing w:val="-10"/>
                <w:sz w:val="22"/>
              </w:rPr>
              <w:t>P</w:t>
            </w:r>
          </w:p>
        </w:tc>
      </w:tr>
      <w:tr>
        <w:trPr>
          <w:trHeight w:val="705" w:hRule="atLeast"/>
        </w:trPr>
        <w:tc>
          <w:tcPr>
            <w:tcW w:w="3168" w:type="dxa"/>
          </w:tcPr>
          <w:p>
            <w:pPr>
              <w:pStyle w:val="TableParagraph"/>
              <w:spacing w:before="221"/>
              <w:ind w:left="50"/>
              <w:rPr>
                <w:sz w:val="22"/>
              </w:rPr>
            </w:pPr>
            <w:r>
              <w:rPr>
                <w:spacing w:val="-2"/>
                <w:sz w:val="22"/>
              </w:rPr>
              <w:t>Intercept</w:t>
            </w:r>
          </w:p>
        </w:tc>
        <w:tc>
          <w:tcPr>
            <w:tcW w:w="1779" w:type="dxa"/>
          </w:tcPr>
          <w:p>
            <w:pPr>
              <w:pStyle w:val="TableParagraph"/>
              <w:spacing w:before="221"/>
              <w:ind w:left="679"/>
              <w:rPr>
                <w:sz w:val="22"/>
              </w:rPr>
            </w:pPr>
            <w:r>
              <w:rPr>
                <w:spacing w:val="-2"/>
                <w:sz w:val="22"/>
              </w:rPr>
              <w:t>732534.59</w:t>
            </w:r>
          </w:p>
        </w:tc>
        <w:tc>
          <w:tcPr>
            <w:tcW w:w="682" w:type="dxa"/>
          </w:tcPr>
          <w:p>
            <w:pPr>
              <w:pStyle w:val="TableParagraph"/>
              <w:spacing w:before="221"/>
              <w:ind w:left="160"/>
              <w:rPr>
                <w:sz w:val="22"/>
              </w:rPr>
            </w:pPr>
            <w:r>
              <w:rPr>
                <w:spacing w:val="-10"/>
                <w:sz w:val="22"/>
              </w:rPr>
              <w:t>1</w:t>
            </w:r>
          </w:p>
        </w:tc>
        <w:tc>
          <w:tcPr>
            <w:tcW w:w="1432" w:type="dxa"/>
          </w:tcPr>
          <w:p>
            <w:pPr>
              <w:pStyle w:val="TableParagraph"/>
              <w:spacing w:before="221"/>
              <w:ind w:left="289"/>
              <w:rPr>
                <w:sz w:val="22"/>
              </w:rPr>
            </w:pPr>
            <w:r>
              <w:rPr>
                <w:spacing w:val="-2"/>
                <w:sz w:val="22"/>
              </w:rPr>
              <w:t>732534.59</w:t>
            </w:r>
          </w:p>
        </w:tc>
        <w:tc>
          <w:tcPr>
            <w:tcW w:w="1060" w:type="dxa"/>
          </w:tcPr>
          <w:p>
            <w:pPr>
              <w:pStyle w:val="TableParagraph"/>
              <w:spacing w:before="221"/>
              <w:ind w:left="202"/>
              <w:rPr>
                <w:sz w:val="22"/>
              </w:rPr>
            </w:pPr>
            <w:r>
              <w:rPr>
                <w:spacing w:val="-2"/>
                <w:sz w:val="22"/>
              </w:rPr>
              <w:t>5702.59</w:t>
            </w:r>
          </w:p>
        </w:tc>
        <w:tc>
          <w:tcPr>
            <w:tcW w:w="576" w:type="dxa"/>
          </w:tcPr>
          <w:p>
            <w:pPr>
              <w:pStyle w:val="TableParagraph"/>
              <w:spacing w:before="223"/>
              <w:ind w:left="138"/>
              <w:rPr>
                <w:sz w:val="22"/>
              </w:rPr>
            </w:pPr>
            <w:r>
              <w:rPr>
                <w:spacing w:val="-4"/>
                <w:sz w:val="22"/>
              </w:rPr>
              <w:t>.00*</w:t>
            </w:r>
          </w:p>
        </w:tc>
      </w:tr>
      <w:tr>
        <w:trPr>
          <w:trHeight w:val="706" w:hRule="atLeast"/>
        </w:trPr>
        <w:tc>
          <w:tcPr>
            <w:tcW w:w="3168" w:type="dxa"/>
          </w:tcPr>
          <w:p>
            <w:pPr>
              <w:pStyle w:val="TableParagraph"/>
              <w:spacing w:before="220"/>
              <w:ind w:left="50"/>
              <w:rPr>
                <w:sz w:val="22"/>
              </w:rPr>
            </w:pPr>
            <w:r>
              <w:rPr>
                <w:sz w:val="22"/>
              </w:rPr>
              <w:t>Internet</w:t>
            </w:r>
            <w:r>
              <w:rPr>
                <w:spacing w:val="-2"/>
                <w:sz w:val="22"/>
              </w:rPr>
              <w:t> Utilization</w:t>
            </w:r>
          </w:p>
        </w:tc>
        <w:tc>
          <w:tcPr>
            <w:tcW w:w="1779" w:type="dxa"/>
          </w:tcPr>
          <w:p>
            <w:pPr>
              <w:pStyle w:val="TableParagraph"/>
              <w:spacing w:before="220"/>
              <w:ind w:left="679"/>
              <w:rPr>
                <w:sz w:val="22"/>
              </w:rPr>
            </w:pPr>
            <w:r>
              <w:rPr>
                <w:spacing w:val="-2"/>
                <w:sz w:val="22"/>
              </w:rPr>
              <w:t>651.98</w:t>
            </w:r>
          </w:p>
        </w:tc>
        <w:tc>
          <w:tcPr>
            <w:tcW w:w="682" w:type="dxa"/>
          </w:tcPr>
          <w:p>
            <w:pPr>
              <w:pStyle w:val="TableParagraph"/>
              <w:spacing w:before="220"/>
              <w:ind w:left="160"/>
              <w:rPr>
                <w:sz w:val="22"/>
              </w:rPr>
            </w:pPr>
            <w:r>
              <w:rPr>
                <w:spacing w:val="-10"/>
                <w:sz w:val="22"/>
              </w:rPr>
              <w:t>1</w:t>
            </w:r>
          </w:p>
        </w:tc>
        <w:tc>
          <w:tcPr>
            <w:tcW w:w="1432" w:type="dxa"/>
          </w:tcPr>
          <w:p>
            <w:pPr>
              <w:pStyle w:val="TableParagraph"/>
              <w:spacing w:before="220"/>
              <w:ind w:left="289"/>
              <w:rPr>
                <w:sz w:val="22"/>
              </w:rPr>
            </w:pPr>
            <w:r>
              <w:rPr>
                <w:spacing w:val="-2"/>
                <w:sz w:val="22"/>
              </w:rPr>
              <w:t>651.98</w:t>
            </w:r>
          </w:p>
        </w:tc>
        <w:tc>
          <w:tcPr>
            <w:tcW w:w="1060" w:type="dxa"/>
          </w:tcPr>
          <w:p>
            <w:pPr>
              <w:pStyle w:val="TableParagraph"/>
              <w:spacing w:before="220"/>
              <w:ind w:left="202"/>
              <w:rPr>
                <w:sz w:val="22"/>
              </w:rPr>
            </w:pPr>
            <w:r>
              <w:rPr>
                <w:spacing w:val="-4"/>
                <w:sz w:val="22"/>
              </w:rPr>
              <w:t>5.08</w:t>
            </w:r>
          </w:p>
        </w:tc>
        <w:tc>
          <w:tcPr>
            <w:tcW w:w="576" w:type="dxa"/>
          </w:tcPr>
          <w:p>
            <w:pPr>
              <w:pStyle w:val="TableParagraph"/>
              <w:spacing w:before="223"/>
              <w:ind w:left="138"/>
              <w:rPr>
                <w:sz w:val="22"/>
              </w:rPr>
            </w:pPr>
            <w:r>
              <w:rPr>
                <w:spacing w:val="-4"/>
                <w:sz w:val="22"/>
              </w:rPr>
              <w:t>.03*</w:t>
            </w:r>
          </w:p>
        </w:tc>
      </w:tr>
      <w:tr>
        <w:trPr>
          <w:trHeight w:val="706" w:hRule="atLeast"/>
        </w:trPr>
        <w:tc>
          <w:tcPr>
            <w:tcW w:w="3168" w:type="dxa"/>
          </w:tcPr>
          <w:p>
            <w:pPr>
              <w:pStyle w:val="TableParagraph"/>
              <w:spacing w:before="222"/>
              <w:ind w:left="50"/>
              <w:rPr>
                <w:sz w:val="22"/>
              </w:rPr>
            </w:pPr>
            <w:r>
              <w:rPr>
                <w:spacing w:val="-2"/>
                <w:sz w:val="22"/>
              </w:rPr>
              <w:t>Gender</w:t>
            </w:r>
          </w:p>
        </w:tc>
        <w:tc>
          <w:tcPr>
            <w:tcW w:w="1779" w:type="dxa"/>
          </w:tcPr>
          <w:p>
            <w:pPr>
              <w:pStyle w:val="TableParagraph"/>
              <w:spacing w:before="222"/>
              <w:ind w:left="679"/>
              <w:rPr>
                <w:sz w:val="22"/>
              </w:rPr>
            </w:pPr>
            <w:r>
              <w:rPr>
                <w:spacing w:val="-2"/>
                <w:sz w:val="22"/>
              </w:rPr>
              <w:t>148.20</w:t>
            </w:r>
          </w:p>
        </w:tc>
        <w:tc>
          <w:tcPr>
            <w:tcW w:w="682" w:type="dxa"/>
          </w:tcPr>
          <w:p>
            <w:pPr>
              <w:pStyle w:val="TableParagraph"/>
              <w:spacing w:before="222"/>
              <w:ind w:left="160"/>
              <w:rPr>
                <w:sz w:val="22"/>
              </w:rPr>
            </w:pPr>
            <w:r>
              <w:rPr>
                <w:spacing w:val="-10"/>
                <w:sz w:val="22"/>
              </w:rPr>
              <w:t>1</w:t>
            </w:r>
          </w:p>
        </w:tc>
        <w:tc>
          <w:tcPr>
            <w:tcW w:w="1432" w:type="dxa"/>
          </w:tcPr>
          <w:p>
            <w:pPr>
              <w:pStyle w:val="TableParagraph"/>
              <w:spacing w:before="222"/>
              <w:ind w:left="289"/>
              <w:rPr>
                <w:sz w:val="22"/>
              </w:rPr>
            </w:pPr>
            <w:r>
              <w:rPr>
                <w:spacing w:val="-2"/>
                <w:sz w:val="22"/>
              </w:rPr>
              <w:t>148.20</w:t>
            </w:r>
          </w:p>
        </w:tc>
        <w:tc>
          <w:tcPr>
            <w:tcW w:w="1060" w:type="dxa"/>
          </w:tcPr>
          <w:p>
            <w:pPr>
              <w:pStyle w:val="TableParagraph"/>
              <w:spacing w:before="222"/>
              <w:ind w:left="202"/>
              <w:rPr>
                <w:sz w:val="22"/>
              </w:rPr>
            </w:pPr>
            <w:r>
              <w:rPr>
                <w:spacing w:val="-4"/>
                <w:sz w:val="22"/>
              </w:rPr>
              <w:t>5.08</w:t>
            </w:r>
          </w:p>
        </w:tc>
        <w:tc>
          <w:tcPr>
            <w:tcW w:w="576" w:type="dxa"/>
          </w:tcPr>
          <w:p>
            <w:pPr>
              <w:pStyle w:val="TableParagraph"/>
              <w:spacing w:before="224"/>
              <w:ind w:left="138"/>
              <w:rPr>
                <w:sz w:val="22"/>
              </w:rPr>
            </w:pPr>
            <w:r>
              <w:rPr>
                <w:spacing w:val="-5"/>
                <w:sz w:val="22"/>
              </w:rPr>
              <w:t>.28</w:t>
            </w:r>
          </w:p>
        </w:tc>
      </w:tr>
      <w:tr>
        <w:trPr>
          <w:trHeight w:val="476" w:hRule="atLeast"/>
        </w:trPr>
        <w:tc>
          <w:tcPr>
            <w:tcW w:w="3168" w:type="dxa"/>
          </w:tcPr>
          <w:p>
            <w:pPr>
              <w:pStyle w:val="TableParagraph"/>
              <w:spacing w:line="236" w:lineRule="exact" w:before="220"/>
              <w:ind w:left="50"/>
              <w:rPr>
                <w:sz w:val="22"/>
              </w:rPr>
            </w:pPr>
            <w:r>
              <w:rPr>
                <w:sz w:val="22"/>
              </w:rPr>
              <w:t>Internet</w:t>
            </w:r>
            <w:r>
              <w:rPr>
                <w:spacing w:val="-2"/>
                <w:sz w:val="22"/>
              </w:rPr>
              <w:t> Utilization*Gender</w:t>
            </w:r>
          </w:p>
        </w:tc>
        <w:tc>
          <w:tcPr>
            <w:tcW w:w="1779" w:type="dxa"/>
          </w:tcPr>
          <w:p>
            <w:pPr>
              <w:pStyle w:val="TableParagraph"/>
              <w:spacing w:line="236" w:lineRule="exact" w:before="220"/>
              <w:ind w:left="679"/>
              <w:rPr>
                <w:sz w:val="22"/>
              </w:rPr>
            </w:pPr>
            <w:r>
              <w:rPr>
                <w:spacing w:val="-2"/>
                <w:sz w:val="22"/>
              </w:rPr>
              <w:t>108.11</w:t>
            </w:r>
          </w:p>
        </w:tc>
        <w:tc>
          <w:tcPr>
            <w:tcW w:w="682" w:type="dxa"/>
          </w:tcPr>
          <w:p>
            <w:pPr>
              <w:pStyle w:val="TableParagraph"/>
              <w:spacing w:line="236" w:lineRule="exact" w:before="220"/>
              <w:ind w:left="160"/>
              <w:rPr>
                <w:sz w:val="22"/>
              </w:rPr>
            </w:pPr>
            <w:r>
              <w:rPr>
                <w:spacing w:val="-10"/>
                <w:sz w:val="22"/>
              </w:rPr>
              <w:t>1</w:t>
            </w:r>
          </w:p>
        </w:tc>
        <w:tc>
          <w:tcPr>
            <w:tcW w:w="1432" w:type="dxa"/>
          </w:tcPr>
          <w:p>
            <w:pPr>
              <w:pStyle w:val="TableParagraph"/>
              <w:spacing w:line="236" w:lineRule="exact" w:before="220"/>
              <w:ind w:left="289"/>
              <w:rPr>
                <w:sz w:val="22"/>
              </w:rPr>
            </w:pPr>
            <w:r>
              <w:rPr>
                <w:spacing w:val="-2"/>
                <w:sz w:val="22"/>
              </w:rPr>
              <w:t>108.11</w:t>
            </w:r>
          </w:p>
        </w:tc>
        <w:tc>
          <w:tcPr>
            <w:tcW w:w="1060" w:type="dxa"/>
          </w:tcPr>
          <w:p>
            <w:pPr>
              <w:pStyle w:val="TableParagraph"/>
              <w:spacing w:line="236" w:lineRule="exact" w:before="220"/>
              <w:ind w:left="202"/>
              <w:rPr>
                <w:sz w:val="22"/>
              </w:rPr>
            </w:pPr>
            <w:r>
              <w:rPr>
                <w:spacing w:val="-5"/>
                <w:sz w:val="22"/>
              </w:rPr>
              <w:t>.84</w:t>
            </w:r>
          </w:p>
        </w:tc>
        <w:tc>
          <w:tcPr>
            <w:tcW w:w="576" w:type="dxa"/>
          </w:tcPr>
          <w:p>
            <w:pPr>
              <w:pStyle w:val="TableParagraph"/>
              <w:spacing w:line="233" w:lineRule="exact" w:before="223"/>
              <w:ind w:left="138"/>
              <w:rPr>
                <w:sz w:val="22"/>
              </w:rPr>
            </w:pPr>
            <w:r>
              <w:rPr>
                <w:spacing w:val="-5"/>
                <w:sz w:val="22"/>
              </w:rPr>
              <w:t>.36</w:t>
            </w:r>
          </w:p>
        </w:tc>
      </w:tr>
    </w:tbl>
    <w:p>
      <w:pPr>
        <w:spacing w:after="0" w:line="233" w:lineRule="exact"/>
        <w:rPr>
          <w:sz w:val="22"/>
        </w:rPr>
        <w:sectPr>
          <w:pgSz w:w="11910" w:h="16840"/>
          <w:pgMar w:top="1340" w:bottom="280" w:left="920" w:right="300"/>
        </w:sectPr>
      </w:pPr>
    </w:p>
    <w:p>
      <w:pPr>
        <w:pStyle w:val="BodyText"/>
        <w:spacing w:before="1"/>
        <w:rPr>
          <w:b/>
          <w:sz w:val="2"/>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81"/>
        <w:gridCol w:w="2711"/>
        <w:gridCol w:w="788"/>
        <w:gridCol w:w="898"/>
      </w:tblGrid>
      <w:tr>
        <w:trPr>
          <w:trHeight w:val="475" w:hRule="atLeast"/>
        </w:trPr>
        <w:tc>
          <w:tcPr>
            <w:tcW w:w="2181" w:type="dxa"/>
          </w:tcPr>
          <w:p>
            <w:pPr>
              <w:pStyle w:val="TableParagraph"/>
              <w:spacing w:line="244" w:lineRule="exact"/>
              <w:ind w:left="50"/>
              <w:rPr>
                <w:sz w:val="22"/>
              </w:rPr>
            </w:pPr>
            <w:r>
              <w:rPr>
                <w:spacing w:val="-2"/>
                <w:sz w:val="22"/>
              </w:rPr>
              <w:t>Error</w:t>
            </w:r>
          </w:p>
        </w:tc>
        <w:tc>
          <w:tcPr>
            <w:tcW w:w="2711" w:type="dxa"/>
          </w:tcPr>
          <w:p>
            <w:pPr>
              <w:pStyle w:val="TableParagraph"/>
              <w:spacing w:line="244" w:lineRule="exact"/>
              <w:ind w:right="214"/>
              <w:jc w:val="right"/>
              <w:rPr>
                <w:sz w:val="22"/>
              </w:rPr>
            </w:pPr>
            <w:r>
              <w:rPr>
                <w:spacing w:val="-2"/>
                <w:sz w:val="22"/>
              </w:rPr>
              <w:t>25177.45</w:t>
            </w:r>
          </w:p>
        </w:tc>
        <w:tc>
          <w:tcPr>
            <w:tcW w:w="788" w:type="dxa"/>
          </w:tcPr>
          <w:p>
            <w:pPr>
              <w:pStyle w:val="TableParagraph"/>
              <w:spacing w:line="244" w:lineRule="exact"/>
              <w:ind w:right="23"/>
              <w:jc w:val="center"/>
              <w:rPr>
                <w:sz w:val="22"/>
              </w:rPr>
            </w:pPr>
            <w:r>
              <w:rPr>
                <w:spacing w:val="-5"/>
                <w:sz w:val="22"/>
              </w:rPr>
              <w:t>196</w:t>
            </w:r>
          </w:p>
        </w:tc>
        <w:tc>
          <w:tcPr>
            <w:tcW w:w="898" w:type="dxa"/>
          </w:tcPr>
          <w:p>
            <w:pPr>
              <w:pStyle w:val="TableParagraph"/>
              <w:spacing w:line="244" w:lineRule="exact"/>
              <w:ind w:left="238"/>
              <w:rPr>
                <w:sz w:val="22"/>
              </w:rPr>
            </w:pPr>
            <w:r>
              <w:rPr>
                <w:spacing w:val="-2"/>
                <w:sz w:val="22"/>
              </w:rPr>
              <w:t>128.48</w:t>
            </w:r>
          </w:p>
        </w:tc>
      </w:tr>
      <w:tr>
        <w:trPr>
          <w:trHeight w:val="475" w:hRule="atLeast"/>
        </w:trPr>
        <w:tc>
          <w:tcPr>
            <w:tcW w:w="2181" w:type="dxa"/>
          </w:tcPr>
          <w:p>
            <w:pPr>
              <w:pStyle w:val="TableParagraph"/>
              <w:spacing w:line="233" w:lineRule="exact" w:before="222"/>
              <w:ind w:left="50"/>
              <w:rPr>
                <w:sz w:val="22"/>
              </w:rPr>
            </w:pPr>
            <w:r>
              <w:rPr>
                <w:spacing w:val="-2"/>
                <w:sz w:val="22"/>
              </w:rPr>
              <w:t>Total</w:t>
            </w:r>
          </w:p>
        </w:tc>
        <w:tc>
          <w:tcPr>
            <w:tcW w:w="2711" w:type="dxa"/>
          </w:tcPr>
          <w:p>
            <w:pPr>
              <w:pStyle w:val="TableParagraph"/>
              <w:spacing w:line="233" w:lineRule="exact" w:before="222"/>
              <w:ind w:right="214"/>
              <w:jc w:val="right"/>
              <w:rPr>
                <w:sz w:val="22"/>
              </w:rPr>
            </w:pPr>
            <w:r>
              <w:rPr>
                <w:spacing w:val="-2"/>
                <w:sz w:val="22"/>
              </w:rPr>
              <w:t>26083.98</w:t>
            </w:r>
          </w:p>
        </w:tc>
        <w:tc>
          <w:tcPr>
            <w:tcW w:w="788" w:type="dxa"/>
          </w:tcPr>
          <w:p>
            <w:pPr>
              <w:pStyle w:val="TableParagraph"/>
              <w:spacing w:line="233" w:lineRule="exact" w:before="222"/>
              <w:ind w:right="23"/>
              <w:jc w:val="center"/>
              <w:rPr>
                <w:sz w:val="22"/>
              </w:rPr>
            </w:pPr>
            <w:r>
              <w:rPr>
                <w:spacing w:val="-5"/>
                <w:sz w:val="22"/>
              </w:rPr>
              <w:t>199</w:t>
            </w:r>
          </w:p>
        </w:tc>
        <w:tc>
          <w:tcPr>
            <w:tcW w:w="898" w:type="dxa"/>
          </w:tcPr>
          <w:p>
            <w:pPr>
              <w:pStyle w:val="TableParagraph"/>
              <w:rPr>
                <w:sz w:val="22"/>
              </w:rPr>
            </w:pPr>
          </w:p>
        </w:tc>
      </w:tr>
    </w:tbl>
    <w:p>
      <w:pPr>
        <w:pStyle w:val="BodyText"/>
        <w:rPr>
          <w:b/>
        </w:rPr>
      </w:pPr>
    </w:p>
    <w:p>
      <w:pPr>
        <w:pStyle w:val="BodyText"/>
        <w:rPr>
          <w:b/>
        </w:rPr>
      </w:pPr>
    </w:p>
    <w:p>
      <w:pPr>
        <w:pStyle w:val="BodyText"/>
        <w:spacing w:before="175"/>
        <w:rPr>
          <w:b/>
        </w:rPr>
      </w:pPr>
    </w:p>
    <w:p>
      <w:pPr>
        <w:pStyle w:val="BodyText"/>
        <w:spacing w:line="480" w:lineRule="auto"/>
        <w:ind w:left="520" w:right="1139"/>
        <w:jc w:val="both"/>
      </w:pPr>
      <w:r>
        <w:rPr/>
        <w:t>There was no statistically significant interaction between gender and internet utilization on students' reading comprehension, F</w:t>
      </w:r>
      <w:r>
        <w:rPr>
          <w:i/>
        </w:rPr>
        <w:t>= </w:t>
      </w:r>
      <w:r>
        <w:rPr/>
        <w:t>.84, </w:t>
      </w:r>
      <w:r>
        <w:rPr>
          <w:i/>
        </w:rPr>
        <w:t>P=.36</w:t>
      </w:r>
      <w:r>
        <w:rPr/>
        <w:t>. The null hypothesis was not rejected. The non significant interaction was depicted better in the figure 3 shown below:</w:t>
      </w:r>
    </w:p>
    <w:p>
      <w:pPr>
        <w:pStyle w:val="BodyText"/>
        <w:spacing w:before="60"/>
        <w:rPr>
          <w:sz w:val="20"/>
        </w:rPr>
      </w:pPr>
      <w:r>
        <w:rPr/>
        <w:drawing>
          <wp:anchor distT="0" distB="0" distL="0" distR="0" allowOverlap="1" layoutInCell="1" locked="0" behindDoc="1" simplePos="0" relativeHeight="487593984">
            <wp:simplePos x="0" y="0"/>
            <wp:positionH relativeFrom="page">
              <wp:posOffset>1090166</wp:posOffset>
            </wp:positionH>
            <wp:positionV relativeFrom="paragraph">
              <wp:posOffset>199667</wp:posOffset>
            </wp:positionV>
            <wp:extent cx="5013802" cy="445770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5013802" cy="4457700"/>
                    </a:xfrm>
                    <a:prstGeom prst="rect">
                      <a:avLst/>
                    </a:prstGeom>
                  </pic:spPr>
                </pic:pic>
              </a:graphicData>
            </a:graphic>
          </wp:anchor>
        </w:drawing>
      </w:r>
    </w:p>
    <w:p>
      <w:pPr>
        <w:pStyle w:val="BodyText"/>
        <w:spacing w:before="220"/>
      </w:pPr>
    </w:p>
    <w:p>
      <w:pPr>
        <w:pStyle w:val="BodyText"/>
        <w:ind w:left="520"/>
        <w:jc w:val="both"/>
      </w:pPr>
      <w:r>
        <w:rPr/>
        <w:t>Fig</w:t>
      </w:r>
      <w:r>
        <w:rPr>
          <w:spacing w:val="-5"/>
        </w:rPr>
        <w:t> </w:t>
      </w:r>
      <w:r>
        <w:rPr/>
        <w:t>3:</w:t>
      </w:r>
      <w:r>
        <w:rPr>
          <w:spacing w:val="-1"/>
        </w:rPr>
        <w:t> </w:t>
      </w:r>
      <w:r>
        <w:rPr/>
        <w:t>Students</w:t>
      </w:r>
      <w:r>
        <w:rPr>
          <w:spacing w:val="-1"/>
        </w:rPr>
        <w:t> </w:t>
      </w:r>
      <w:r>
        <w:rPr/>
        <w:t>Reading</w:t>
      </w:r>
      <w:r>
        <w:rPr>
          <w:spacing w:val="-2"/>
        </w:rPr>
        <w:t> </w:t>
      </w:r>
      <w:r>
        <w:rPr/>
        <w:t>Comprehension</w:t>
      </w:r>
      <w:r>
        <w:rPr>
          <w:spacing w:val="-1"/>
        </w:rPr>
        <w:t> </w:t>
      </w:r>
      <w:r>
        <w:rPr/>
        <w:t>by</w:t>
      </w:r>
      <w:r>
        <w:rPr>
          <w:spacing w:val="-2"/>
        </w:rPr>
        <w:t> </w:t>
      </w:r>
      <w:r>
        <w:rPr/>
        <w:t>Internet</w:t>
      </w:r>
      <w:r>
        <w:rPr>
          <w:spacing w:val="-1"/>
        </w:rPr>
        <w:t> </w:t>
      </w:r>
      <w:r>
        <w:rPr/>
        <w:t>Utilization</w:t>
      </w:r>
      <w:r>
        <w:rPr>
          <w:spacing w:val="-1"/>
        </w:rPr>
        <w:t> </w:t>
      </w:r>
      <w:r>
        <w:rPr/>
        <w:t>and</w:t>
      </w:r>
      <w:r>
        <w:rPr>
          <w:spacing w:val="-1"/>
        </w:rPr>
        <w:t> </w:t>
      </w:r>
      <w:r>
        <w:rPr>
          <w:spacing w:val="-2"/>
        </w:rPr>
        <w:t>Gender</w:t>
      </w:r>
    </w:p>
    <w:p>
      <w:pPr>
        <w:pStyle w:val="BodyText"/>
      </w:pPr>
    </w:p>
    <w:p>
      <w:pPr>
        <w:pStyle w:val="BodyText"/>
        <w:spacing w:line="480" w:lineRule="auto"/>
        <w:ind w:left="520" w:right="1130"/>
      </w:pPr>
      <w:r>
        <w:rPr>
          <w:b/>
        </w:rPr>
        <w:t>Hypothesis</w:t>
      </w:r>
      <w:r>
        <w:rPr>
          <w:b/>
          <w:spacing w:val="40"/>
        </w:rPr>
        <w:t> </w:t>
      </w:r>
      <w:r>
        <w:rPr>
          <w:b/>
        </w:rPr>
        <w:t>seven:</w:t>
      </w:r>
      <w:r>
        <w:rPr>
          <w:b/>
          <w:spacing w:val="40"/>
        </w:rPr>
        <w:t> </w:t>
      </w:r>
      <w:r>
        <w:rPr/>
        <w:t>There</w:t>
      </w:r>
      <w:r>
        <w:rPr>
          <w:spacing w:val="40"/>
        </w:rPr>
        <w:t> </w:t>
      </w:r>
      <w:r>
        <w:rPr/>
        <w:t>will</w:t>
      </w:r>
      <w:r>
        <w:rPr>
          <w:spacing w:val="40"/>
        </w:rPr>
        <w:t> </w:t>
      </w:r>
      <w:r>
        <w:rPr/>
        <w:t>be</w:t>
      </w:r>
      <w:r>
        <w:rPr>
          <w:spacing w:val="40"/>
        </w:rPr>
        <w:t> </w:t>
      </w:r>
      <w:r>
        <w:rPr/>
        <w:t>no</w:t>
      </w:r>
      <w:r>
        <w:rPr>
          <w:spacing w:val="40"/>
        </w:rPr>
        <w:t> </w:t>
      </w:r>
      <w:r>
        <w:rPr/>
        <w:t>significant</w:t>
      </w:r>
      <w:r>
        <w:rPr>
          <w:spacing w:val="40"/>
        </w:rPr>
        <w:t> </w:t>
      </w:r>
      <w:r>
        <w:rPr/>
        <w:t>interaction</w:t>
      </w:r>
      <w:r>
        <w:rPr>
          <w:spacing w:val="40"/>
        </w:rPr>
        <w:t> </w:t>
      </w:r>
      <w:r>
        <w:rPr/>
        <w:t>between</w:t>
      </w:r>
      <w:r>
        <w:rPr>
          <w:spacing w:val="40"/>
        </w:rPr>
        <w:t> </w:t>
      </w:r>
      <w:r>
        <w:rPr/>
        <w:t>location</w:t>
      </w:r>
      <w:r>
        <w:rPr>
          <w:spacing w:val="40"/>
        </w:rPr>
        <w:t> </w:t>
      </w:r>
      <w:r>
        <w:rPr/>
        <w:t>and</w:t>
      </w:r>
      <w:r>
        <w:rPr>
          <w:spacing w:val="40"/>
        </w:rPr>
        <w:t> </w:t>
      </w:r>
      <w:r>
        <w:rPr/>
        <w:t>internet utilization on students reading test.</w:t>
      </w:r>
    </w:p>
    <w:p>
      <w:pPr>
        <w:pStyle w:val="Heading1"/>
        <w:spacing w:line="480" w:lineRule="auto" w:before="5"/>
        <w:ind w:right="1130"/>
      </w:pPr>
      <w:r>
        <w:rPr/>
        <w:t>Table</w:t>
      </w:r>
      <w:r>
        <w:rPr>
          <w:spacing w:val="-3"/>
        </w:rPr>
        <w:t> </w:t>
      </w:r>
      <w:r>
        <w:rPr/>
        <w:t>19:</w:t>
      </w:r>
      <w:r>
        <w:rPr>
          <w:spacing w:val="-4"/>
        </w:rPr>
        <w:t> </w:t>
      </w:r>
      <w:r>
        <w:rPr/>
        <w:t>Summary</w:t>
      </w:r>
      <w:r>
        <w:rPr>
          <w:spacing w:val="-3"/>
        </w:rPr>
        <w:t> </w:t>
      </w:r>
      <w:r>
        <w:rPr/>
        <w:t>of</w:t>
      </w:r>
      <w:r>
        <w:rPr>
          <w:spacing w:val="-2"/>
        </w:rPr>
        <w:t> </w:t>
      </w:r>
      <w:r>
        <w:rPr/>
        <w:t>Analysis</w:t>
      </w:r>
      <w:r>
        <w:rPr>
          <w:spacing w:val="-3"/>
        </w:rPr>
        <w:t> </w:t>
      </w:r>
      <w:r>
        <w:rPr/>
        <w:t>of</w:t>
      </w:r>
      <w:r>
        <w:rPr>
          <w:spacing w:val="-2"/>
        </w:rPr>
        <w:t> </w:t>
      </w:r>
      <w:r>
        <w:rPr/>
        <w:t>Variance</w:t>
      </w:r>
      <w:r>
        <w:rPr>
          <w:spacing w:val="-4"/>
        </w:rPr>
        <w:t> </w:t>
      </w:r>
      <w:r>
        <w:rPr/>
        <w:t>of</w:t>
      </w:r>
      <w:r>
        <w:rPr>
          <w:spacing w:val="-4"/>
        </w:rPr>
        <w:t> </w:t>
      </w:r>
      <w:r>
        <w:rPr/>
        <w:t>Students’</w:t>
      </w:r>
      <w:r>
        <w:rPr>
          <w:spacing w:val="-5"/>
        </w:rPr>
        <w:t> </w:t>
      </w:r>
      <w:r>
        <w:rPr/>
        <w:t>Mean</w:t>
      </w:r>
      <w:r>
        <w:rPr>
          <w:spacing w:val="-1"/>
        </w:rPr>
        <w:t> </w:t>
      </w:r>
      <w:r>
        <w:rPr/>
        <w:t>Achievement</w:t>
      </w:r>
      <w:r>
        <w:rPr>
          <w:spacing w:val="-3"/>
        </w:rPr>
        <w:t> </w:t>
      </w:r>
      <w:r>
        <w:rPr/>
        <w:t>Scores</w:t>
      </w:r>
      <w:r>
        <w:rPr>
          <w:spacing w:val="-3"/>
        </w:rPr>
        <w:t> </w:t>
      </w:r>
      <w:r>
        <w:rPr/>
        <w:t>in reading comprehension by internet utilization and Location.</w:t>
      </w:r>
    </w:p>
    <w:p>
      <w:pPr>
        <w:spacing w:after="0" w:line="480" w:lineRule="auto"/>
        <w:sectPr>
          <w:pgSz w:w="11910" w:h="16840"/>
          <w:pgMar w:top="1400" w:bottom="280" w:left="920" w:right="300"/>
        </w:sect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1261"/>
        <w:gridCol w:w="809"/>
        <w:gridCol w:w="1345"/>
        <w:gridCol w:w="996"/>
        <w:gridCol w:w="1035"/>
      </w:tblGrid>
      <w:tr>
        <w:trPr>
          <w:trHeight w:val="580" w:hRule="atLeast"/>
        </w:trPr>
        <w:tc>
          <w:tcPr>
            <w:tcW w:w="3800" w:type="dxa"/>
          </w:tcPr>
          <w:p>
            <w:pPr>
              <w:pStyle w:val="TableParagraph"/>
              <w:spacing w:line="247" w:lineRule="exact"/>
              <w:ind w:left="107"/>
              <w:rPr>
                <w:sz w:val="22"/>
              </w:rPr>
            </w:pPr>
            <w:r>
              <w:rPr>
                <w:spacing w:val="-2"/>
                <w:sz w:val="22"/>
              </w:rPr>
              <w:t>Source</w:t>
            </w:r>
          </w:p>
        </w:tc>
        <w:tc>
          <w:tcPr>
            <w:tcW w:w="1261" w:type="dxa"/>
          </w:tcPr>
          <w:p>
            <w:pPr>
              <w:pStyle w:val="TableParagraph"/>
              <w:spacing w:line="247" w:lineRule="exact"/>
              <w:ind w:left="105"/>
              <w:rPr>
                <w:i/>
                <w:sz w:val="22"/>
              </w:rPr>
            </w:pPr>
            <w:r>
              <w:rPr>
                <w:i/>
                <w:spacing w:val="-5"/>
                <w:sz w:val="22"/>
              </w:rPr>
              <w:t>SS</w:t>
            </w:r>
          </w:p>
        </w:tc>
        <w:tc>
          <w:tcPr>
            <w:tcW w:w="809" w:type="dxa"/>
          </w:tcPr>
          <w:p>
            <w:pPr>
              <w:pStyle w:val="TableParagraph"/>
              <w:spacing w:line="247" w:lineRule="exact"/>
              <w:ind w:left="104"/>
              <w:rPr>
                <w:i/>
                <w:sz w:val="22"/>
              </w:rPr>
            </w:pPr>
            <w:r>
              <w:rPr>
                <w:i/>
                <w:spacing w:val="-5"/>
                <w:sz w:val="22"/>
              </w:rPr>
              <w:t>Df</w:t>
            </w:r>
          </w:p>
        </w:tc>
        <w:tc>
          <w:tcPr>
            <w:tcW w:w="1345" w:type="dxa"/>
          </w:tcPr>
          <w:p>
            <w:pPr>
              <w:pStyle w:val="TableParagraph"/>
              <w:spacing w:line="247" w:lineRule="exact"/>
              <w:ind w:left="106"/>
              <w:rPr>
                <w:i/>
                <w:sz w:val="22"/>
              </w:rPr>
            </w:pPr>
            <w:r>
              <w:rPr>
                <w:i/>
                <w:spacing w:val="-5"/>
                <w:sz w:val="22"/>
              </w:rPr>
              <w:t>MS</w:t>
            </w:r>
          </w:p>
        </w:tc>
        <w:tc>
          <w:tcPr>
            <w:tcW w:w="996" w:type="dxa"/>
          </w:tcPr>
          <w:p>
            <w:pPr>
              <w:pStyle w:val="TableParagraph"/>
              <w:spacing w:line="247" w:lineRule="exact"/>
              <w:ind w:left="106"/>
              <w:rPr>
                <w:i/>
                <w:sz w:val="22"/>
              </w:rPr>
            </w:pPr>
            <w:r>
              <w:rPr>
                <w:i/>
                <w:spacing w:val="-10"/>
                <w:sz w:val="22"/>
              </w:rPr>
              <w:t>F</w:t>
            </w:r>
          </w:p>
        </w:tc>
        <w:tc>
          <w:tcPr>
            <w:tcW w:w="1035" w:type="dxa"/>
          </w:tcPr>
          <w:p>
            <w:pPr>
              <w:pStyle w:val="TableParagraph"/>
              <w:spacing w:line="247" w:lineRule="exact"/>
              <w:ind w:left="106"/>
              <w:rPr>
                <w:i/>
                <w:sz w:val="22"/>
              </w:rPr>
            </w:pPr>
            <w:r>
              <w:rPr>
                <w:i/>
                <w:spacing w:val="-10"/>
                <w:sz w:val="22"/>
              </w:rPr>
              <w:t>P</w:t>
            </w:r>
          </w:p>
        </w:tc>
      </w:tr>
      <w:tr>
        <w:trPr>
          <w:trHeight w:val="577" w:hRule="atLeast"/>
        </w:trPr>
        <w:tc>
          <w:tcPr>
            <w:tcW w:w="3800" w:type="dxa"/>
          </w:tcPr>
          <w:p>
            <w:pPr>
              <w:pStyle w:val="TableParagraph"/>
              <w:spacing w:line="247" w:lineRule="exact"/>
              <w:ind w:left="107"/>
              <w:rPr>
                <w:sz w:val="22"/>
              </w:rPr>
            </w:pPr>
            <w:r>
              <w:rPr>
                <w:spacing w:val="-2"/>
                <w:sz w:val="22"/>
              </w:rPr>
              <w:t>Intercept</w:t>
            </w:r>
          </w:p>
        </w:tc>
        <w:tc>
          <w:tcPr>
            <w:tcW w:w="1261" w:type="dxa"/>
          </w:tcPr>
          <w:p>
            <w:pPr>
              <w:pStyle w:val="TableParagraph"/>
              <w:spacing w:line="247" w:lineRule="exact"/>
              <w:ind w:left="105"/>
              <w:rPr>
                <w:sz w:val="22"/>
              </w:rPr>
            </w:pPr>
            <w:r>
              <w:rPr>
                <w:spacing w:val="-2"/>
                <w:sz w:val="22"/>
              </w:rPr>
              <w:t>718609.18</w:t>
            </w:r>
          </w:p>
        </w:tc>
        <w:tc>
          <w:tcPr>
            <w:tcW w:w="809" w:type="dxa"/>
          </w:tcPr>
          <w:p>
            <w:pPr>
              <w:pStyle w:val="TableParagraph"/>
              <w:spacing w:line="247" w:lineRule="exact"/>
              <w:ind w:left="104"/>
              <w:rPr>
                <w:sz w:val="22"/>
              </w:rPr>
            </w:pPr>
            <w:r>
              <w:rPr>
                <w:spacing w:val="-10"/>
                <w:sz w:val="22"/>
              </w:rPr>
              <w:t>1</w:t>
            </w:r>
          </w:p>
        </w:tc>
        <w:tc>
          <w:tcPr>
            <w:tcW w:w="1345" w:type="dxa"/>
          </w:tcPr>
          <w:p>
            <w:pPr>
              <w:pStyle w:val="TableParagraph"/>
              <w:spacing w:line="247" w:lineRule="exact"/>
              <w:ind w:left="106"/>
              <w:rPr>
                <w:sz w:val="22"/>
              </w:rPr>
            </w:pPr>
            <w:r>
              <w:rPr>
                <w:spacing w:val="-2"/>
                <w:sz w:val="22"/>
              </w:rPr>
              <w:t>718609.18</w:t>
            </w:r>
          </w:p>
        </w:tc>
        <w:tc>
          <w:tcPr>
            <w:tcW w:w="996" w:type="dxa"/>
          </w:tcPr>
          <w:p>
            <w:pPr>
              <w:pStyle w:val="TableParagraph"/>
              <w:spacing w:line="247" w:lineRule="exact"/>
              <w:ind w:left="106"/>
              <w:rPr>
                <w:sz w:val="22"/>
              </w:rPr>
            </w:pPr>
            <w:r>
              <w:rPr>
                <w:spacing w:val="-2"/>
                <w:sz w:val="22"/>
              </w:rPr>
              <w:t>5600.94</w:t>
            </w:r>
          </w:p>
        </w:tc>
        <w:tc>
          <w:tcPr>
            <w:tcW w:w="1035" w:type="dxa"/>
          </w:tcPr>
          <w:p>
            <w:pPr>
              <w:pStyle w:val="TableParagraph"/>
              <w:spacing w:line="247" w:lineRule="exact"/>
              <w:ind w:left="106"/>
              <w:rPr>
                <w:sz w:val="22"/>
              </w:rPr>
            </w:pPr>
            <w:r>
              <w:rPr>
                <w:spacing w:val="-4"/>
                <w:sz w:val="22"/>
              </w:rPr>
              <w:t>.00*</w:t>
            </w:r>
          </w:p>
        </w:tc>
      </w:tr>
      <w:tr>
        <w:trPr>
          <w:trHeight w:val="580" w:hRule="atLeast"/>
        </w:trPr>
        <w:tc>
          <w:tcPr>
            <w:tcW w:w="3800" w:type="dxa"/>
          </w:tcPr>
          <w:p>
            <w:pPr>
              <w:pStyle w:val="TableParagraph"/>
              <w:spacing w:line="247" w:lineRule="exact"/>
              <w:ind w:left="107"/>
              <w:rPr>
                <w:sz w:val="22"/>
              </w:rPr>
            </w:pPr>
            <w:r>
              <w:rPr>
                <w:sz w:val="22"/>
              </w:rPr>
              <w:t>Internet</w:t>
            </w:r>
            <w:r>
              <w:rPr>
                <w:spacing w:val="-2"/>
                <w:sz w:val="22"/>
              </w:rPr>
              <w:t> Utilization</w:t>
            </w:r>
          </w:p>
        </w:tc>
        <w:tc>
          <w:tcPr>
            <w:tcW w:w="1261" w:type="dxa"/>
          </w:tcPr>
          <w:p>
            <w:pPr>
              <w:pStyle w:val="TableParagraph"/>
              <w:spacing w:line="247" w:lineRule="exact"/>
              <w:ind w:left="105"/>
              <w:rPr>
                <w:sz w:val="22"/>
              </w:rPr>
            </w:pPr>
            <w:r>
              <w:rPr>
                <w:spacing w:val="-2"/>
                <w:sz w:val="22"/>
              </w:rPr>
              <w:t>612.47</w:t>
            </w:r>
          </w:p>
        </w:tc>
        <w:tc>
          <w:tcPr>
            <w:tcW w:w="809" w:type="dxa"/>
          </w:tcPr>
          <w:p>
            <w:pPr>
              <w:pStyle w:val="TableParagraph"/>
              <w:spacing w:line="247" w:lineRule="exact"/>
              <w:ind w:left="104"/>
              <w:rPr>
                <w:sz w:val="22"/>
              </w:rPr>
            </w:pPr>
            <w:r>
              <w:rPr>
                <w:spacing w:val="-10"/>
                <w:sz w:val="22"/>
              </w:rPr>
              <w:t>1</w:t>
            </w:r>
          </w:p>
        </w:tc>
        <w:tc>
          <w:tcPr>
            <w:tcW w:w="1345" w:type="dxa"/>
          </w:tcPr>
          <w:p>
            <w:pPr>
              <w:pStyle w:val="TableParagraph"/>
              <w:spacing w:line="247" w:lineRule="exact"/>
              <w:ind w:left="106"/>
              <w:rPr>
                <w:sz w:val="22"/>
              </w:rPr>
            </w:pPr>
            <w:r>
              <w:rPr>
                <w:spacing w:val="-2"/>
                <w:sz w:val="22"/>
              </w:rPr>
              <w:t>612.47</w:t>
            </w:r>
          </w:p>
        </w:tc>
        <w:tc>
          <w:tcPr>
            <w:tcW w:w="996" w:type="dxa"/>
          </w:tcPr>
          <w:p>
            <w:pPr>
              <w:pStyle w:val="TableParagraph"/>
              <w:spacing w:line="247" w:lineRule="exact"/>
              <w:ind w:left="106"/>
              <w:rPr>
                <w:sz w:val="22"/>
              </w:rPr>
            </w:pPr>
            <w:r>
              <w:rPr>
                <w:spacing w:val="-4"/>
                <w:sz w:val="22"/>
              </w:rPr>
              <w:t>4.77</w:t>
            </w:r>
          </w:p>
        </w:tc>
        <w:tc>
          <w:tcPr>
            <w:tcW w:w="1035" w:type="dxa"/>
          </w:tcPr>
          <w:p>
            <w:pPr>
              <w:pStyle w:val="TableParagraph"/>
              <w:spacing w:line="247" w:lineRule="exact"/>
              <w:ind w:left="106"/>
              <w:rPr>
                <w:sz w:val="22"/>
              </w:rPr>
            </w:pPr>
            <w:r>
              <w:rPr>
                <w:spacing w:val="-4"/>
                <w:sz w:val="22"/>
              </w:rPr>
              <w:t>.03*</w:t>
            </w:r>
          </w:p>
        </w:tc>
      </w:tr>
      <w:tr>
        <w:trPr>
          <w:trHeight w:val="577" w:hRule="atLeast"/>
        </w:trPr>
        <w:tc>
          <w:tcPr>
            <w:tcW w:w="3800" w:type="dxa"/>
          </w:tcPr>
          <w:p>
            <w:pPr>
              <w:pStyle w:val="TableParagraph"/>
              <w:spacing w:line="247" w:lineRule="exact"/>
              <w:ind w:left="107"/>
              <w:rPr>
                <w:sz w:val="22"/>
              </w:rPr>
            </w:pPr>
            <w:r>
              <w:rPr>
                <w:spacing w:val="-2"/>
                <w:sz w:val="22"/>
              </w:rPr>
              <w:t>Location</w:t>
            </w:r>
          </w:p>
        </w:tc>
        <w:tc>
          <w:tcPr>
            <w:tcW w:w="1261" w:type="dxa"/>
          </w:tcPr>
          <w:p>
            <w:pPr>
              <w:pStyle w:val="TableParagraph"/>
              <w:spacing w:line="247" w:lineRule="exact"/>
              <w:ind w:left="105"/>
              <w:rPr>
                <w:sz w:val="22"/>
              </w:rPr>
            </w:pPr>
            <w:r>
              <w:rPr>
                <w:spacing w:val="-2"/>
                <w:sz w:val="22"/>
              </w:rPr>
              <w:t>168.06</w:t>
            </w:r>
          </w:p>
        </w:tc>
        <w:tc>
          <w:tcPr>
            <w:tcW w:w="809" w:type="dxa"/>
          </w:tcPr>
          <w:p>
            <w:pPr>
              <w:pStyle w:val="TableParagraph"/>
              <w:spacing w:line="247" w:lineRule="exact"/>
              <w:ind w:left="104"/>
              <w:rPr>
                <w:sz w:val="22"/>
              </w:rPr>
            </w:pPr>
            <w:r>
              <w:rPr>
                <w:spacing w:val="-10"/>
                <w:sz w:val="22"/>
              </w:rPr>
              <w:t>1</w:t>
            </w:r>
          </w:p>
        </w:tc>
        <w:tc>
          <w:tcPr>
            <w:tcW w:w="1345" w:type="dxa"/>
          </w:tcPr>
          <w:p>
            <w:pPr>
              <w:pStyle w:val="TableParagraph"/>
              <w:spacing w:line="247" w:lineRule="exact"/>
              <w:ind w:left="106"/>
              <w:rPr>
                <w:sz w:val="22"/>
              </w:rPr>
            </w:pPr>
            <w:r>
              <w:rPr>
                <w:spacing w:val="-2"/>
                <w:sz w:val="22"/>
              </w:rPr>
              <w:t>168.06</w:t>
            </w:r>
          </w:p>
        </w:tc>
        <w:tc>
          <w:tcPr>
            <w:tcW w:w="996" w:type="dxa"/>
          </w:tcPr>
          <w:p>
            <w:pPr>
              <w:pStyle w:val="TableParagraph"/>
              <w:spacing w:line="247" w:lineRule="exact"/>
              <w:ind w:left="106"/>
              <w:rPr>
                <w:sz w:val="22"/>
              </w:rPr>
            </w:pPr>
            <w:r>
              <w:rPr>
                <w:spacing w:val="-4"/>
                <w:sz w:val="22"/>
              </w:rPr>
              <w:t>1.31</w:t>
            </w:r>
          </w:p>
        </w:tc>
        <w:tc>
          <w:tcPr>
            <w:tcW w:w="1035" w:type="dxa"/>
          </w:tcPr>
          <w:p>
            <w:pPr>
              <w:pStyle w:val="TableParagraph"/>
              <w:spacing w:line="247" w:lineRule="exact"/>
              <w:ind w:left="106"/>
              <w:rPr>
                <w:sz w:val="22"/>
              </w:rPr>
            </w:pPr>
            <w:r>
              <w:rPr>
                <w:spacing w:val="-5"/>
                <w:sz w:val="22"/>
              </w:rPr>
              <w:t>.25</w:t>
            </w:r>
          </w:p>
        </w:tc>
      </w:tr>
      <w:tr>
        <w:trPr>
          <w:trHeight w:val="580" w:hRule="atLeast"/>
        </w:trPr>
        <w:tc>
          <w:tcPr>
            <w:tcW w:w="3800" w:type="dxa"/>
          </w:tcPr>
          <w:p>
            <w:pPr>
              <w:pStyle w:val="TableParagraph"/>
              <w:spacing w:line="249" w:lineRule="exact"/>
              <w:ind w:left="107"/>
              <w:rPr>
                <w:sz w:val="22"/>
              </w:rPr>
            </w:pPr>
            <w:r>
              <w:rPr>
                <w:sz w:val="22"/>
              </w:rPr>
              <w:t>Internet</w:t>
            </w:r>
            <w:r>
              <w:rPr>
                <w:spacing w:val="-2"/>
                <w:sz w:val="22"/>
              </w:rPr>
              <w:t> Utilization*location</w:t>
            </w:r>
          </w:p>
        </w:tc>
        <w:tc>
          <w:tcPr>
            <w:tcW w:w="1261" w:type="dxa"/>
          </w:tcPr>
          <w:p>
            <w:pPr>
              <w:pStyle w:val="TableParagraph"/>
              <w:spacing w:line="249" w:lineRule="exact"/>
              <w:ind w:left="105"/>
              <w:rPr>
                <w:sz w:val="22"/>
              </w:rPr>
            </w:pPr>
            <w:r>
              <w:rPr>
                <w:spacing w:val="-2"/>
                <w:sz w:val="22"/>
              </w:rPr>
              <w:t>10.40</w:t>
            </w:r>
          </w:p>
        </w:tc>
        <w:tc>
          <w:tcPr>
            <w:tcW w:w="809" w:type="dxa"/>
          </w:tcPr>
          <w:p>
            <w:pPr>
              <w:pStyle w:val="TableParagraph"/>
              <w:spacing w:line="249" w:lineRule="exact"/>
              <w:ind w:left="104"/>
              <w:rPr>
                <w:sz w:val="22"/>
              </w:rPr>
            </w:pPr>
            <w:r>
              <w:rPr>
                <w:spacing w:val="-10"/>
                <w:sz w:val="22"/>
              </w:rPr>
              <w:t>1</w:t>
            </w:r>
          </w:p>
        </w:tc>
        <w:tc>
          <w:tcPr>
            <w:tcW w:w="1345" w:type="dxa"/>
          </w:tcPr>
          <w:p>
            <w:pPr>
              <w:pStyle w:val="TableParagraph"/>
              <w:spacing w:line="249" w:lineRule="exact"/>
              <w:ind w:left="106"/>
              <w:rPr>
                <w:sz w:val="22"/>
              </w:rPr>
            </w:pPr>
            <w:r>
              <w:rPr>
                <w:spacing w:val="-2"/>
                <w:sz w:val="22"/>
              </w:rPr>
              <w:t>10.40</w:t>
            </w:r>
          </w:p>
        </w:tc>
        <w:tc>
          <w:tcPr>
            <w:tcW w:w="996" w:type="dxa"/>
          </w:tcPr>
          <w:p>
            <w:pPr>
              <w:pStyle w:val="TableParagraph"/>
              <w:spacing w:line="249" w:lineRule="exact"/>
              <w:ind w:left="106"/>
              <w:rPr>
                <w:sz w:val="22"/>
              </w:rPr>
            </w:pPr>
            <w:r>
              <w:rPr>
                <w:spacing w:val="-5"/>
                <w:sz w:val="22"/>
              </w:rPr>
              <w:t>.08</w:t>
            </w:r>
          </w:p>
        </w:tc>
        <w:tc>
          <w:tcPr>
            <w:tcW w:w="1035" w:type="dxa"/>
          </w:tcPr>
          <w:p>
            <w:pPr>
              <w:pStyle w:val="TableParagraph"/>
              <w:spacing w:line="249" w:lineRule="exact"/>
              <w:ind w:left="106"/>
              <w:rPr>
                <w:sz w:val="22"/>
              </w:rPr>
            </w:pPr>
            <w:r>
              <w:rPr>
                <w:spacing w:val="-5"/>
                <w:sz w:val="22"/>
              </w:rPr>
              <w:t>.78</w:t>
            </w:r>
          </w:p>
        </w:tc>
      </w:tr>
      <w:tr>
        <w:trPr>
          <w:trHeight w:val="580" w:hRule="atLeast"/>
        </w:trPr>
        <w:tc>
          <w:tcPr>
            <w:tcW w:w="3800" w:type="dxa"/>
          </w:tcPr>
          <w:p>
            <w:pPr>
              <w:pStyle w:val="TableParagraph"/>
              <w:spacing w:line="247" w:lineRule="exact"/>
              <w:ind w:left="107"/>
              <w:rPr>
                <w:sz w:val="22"/>
              </w:rPr>
            </w:pPr>
            <w:r>
              <w:rPr>
                <w:spacing w:val="-2"/>
                <w:sz w:val="22"/>
              </w:rPr>
              <w:t>Error</w:t>
            </w:r>
          </w:p>
        </w:tc>
        <w:tc>
          <w:tcPr>
            <w:tcW w:w="1261" w:type="dxa"/>
          </w:tcPr>
          <w:p>
            <w:pPr>
              <w:pStyle w:val="TableParagraph"/>
              <w:spacing w:line="247" w:lineRule="exact"/>
              <w:ind w:left="105"/>
              <w:rPr>
                <w:sz w:val="22"/>
              </w:rPr>
            </w:pPr>
            <w:r>
              <w:rPr>
                <w:spacing w:val="-2"/>
                <w:sz w:val="22"/>
              </w:rPr>
              <w:t>25147.08</w:t>
            </w:r>
          </w:p>
        </w:tc>
        <w:tc>
          <w:tcPr>
            <w:tcW w:w="809" w:type="dxa"/>
          </w:tcPr>
          <w:p>
            <w:pPr>
              <w:pStyle w:val="TableParagraph"/>
              <w:spacing w:line="247" w:lineRule="exact"/>
              <w:ind w:left="104"/>
              <w:rPr>
                <w:sz w:val="22"/>
              </w:rPr>
            </w:pPr>
            <w:r>
              <w:rPr>
                <w:spacing w:val="-5"/>
                <w:sz w:val="22"/>
              </w:rPr>
              <w:t>196</w:t>
            </w:r>
          </w:p>
        </w:tc>
        <w:tc>
          <w:tcPr>
            <w:tcW w:w="1345" w:type="dxa"/>
          </w:tcPr>
          <w:p>
            <w:pPr>
              <w:pStyle w:val="TableParagraph"/>
              <w:spacing w:line="247" w:lineRule="exact"/>
              <w:ind w:left="106"/>
              <w:rPr>
                <w:sz w:val="22"/>
              </w:rPr>
            </w:pPr>
            <w:r>
              <w:rPr>
                <w:spacing w:val="-2"/>
                <w:sz w:val="22"/>
              </w:rPr>
              <w:t>128.30</w:t>
            </w:r>
          </w:p>
        </w:tc>
        <w:tc>
          <w:tcPr>
            <w:tcW w:w="996" w:type="dxa"/>
          </w:tcPr>
          <w:p>
            <w:pPr>
              <w:pStyle w:val="TableParagraph"/>
              <w:rPr>
                <w:sz w:val="22"/>
              </w:rPr>
            </w:pPr>
          </w:p>
        </w:tc>
        <w:tc>
          <w:tcPr>
            <w:tcW w:w="1035" w:type="dxa"/>
          </w:tcPr>
          <w:p>
            <w:pPr>
              <w:pStyle w:val="TableParagraph"/>
              <w:rPr>
                <w:sz w:val="22"/>
              </w:rPr>
            </w:pPr>
          </w:p>
        </w:tc>
      </w:tr>
      <w:tr>
        <w:trPr>
          <w:trHeight w:val="578" w:hRule="atLeast"/>
        </w:trPr>
        <w:tc>
          <w:tcPr>
            <w:tcW w:w="3800" w:type="dxa"/>
          </w:tcPr>
          <w:p>
            <w:pPr>
              <w:pStyle w:val="TableParagraph"/>
              <w:spacing w:line="247" w:lineRule="exact"/>
              <w:ind w:left="107"/>
              <w:rPr>
                <w:sz w:val="22"/>
              </w:rPr>
            </w:pPr>
            <w:r>
              <w:rPr>
                <w:spacing w:val="-2"/>
                <w:sz w:val="22"/>
              </w:rPr>
              <w:t>Total</w:t>
            </w:r>
          </w:p>
        </w:tc>
        <w:tc>
          <w:tcPr>
            <w:tcW w:w="1261" w:type="dxa"/>
          </w:tcPr>
          <w:p>
            <w:pPr>
              <w:pStyle w:val="TableParagraph"/>
              <w:spacing w:line="247" w:lineRule="exact"/>
              <w:ind w:left="105"/>
              <w:rPr>
                <w:sz w:val="22"/>
              </w:rPr>
            </w:pPr>
            <w:r>
              <w:rPr>
                <w:spacing w:val="-2"/>
                <w:sz w:val="22"/>
              </w:rPr>
              <w:t>26083.98</w:t>
            </w:r>
          </w:p>
        </w:tc>
        <w:tc>
          <w:tcPr>
            <w:tcW w:w="809" w:type="dxa"/>
          </w:tcPr>
          <w:p>
            <w:pPr>
              <w:pStyle w:val="TableParagraph"/>
              <w:spacing w:line="247" w:lineRule="exact"/>
              <w:ind w:left="104"/>
              <w:rPr>
                <w:sz w:val="22"/>
              </w:rPr>
            </w:pPr>
            <w:r>
              <w:rPr>
                <w:spacing w:val="-5"/>
                <w:sz w:val="22"/>
              </w:rPr>
              <w:t>199</w:t>
            </w:r>
          </w:p>
        </w:tc>
        <w:tc>
          <w:tcPr>
            <w:tcW w:w="1345" w:type="dxa"/>
          </w:tcPr>
          <w:p>
            <w:pPr>
              <w:pStyle w:val="TableParagraph"/>
              <w:rPr>
                <w:sz w:val="22"/>
              </w:rPr>
            </w:pPr>
          </w:p>
        </w:tc>
        <w:tc>
          <w:tcPr>
            <w:tcW w:w="996" w:type="dxa"/>
          </w:tcPr>
          <w:p>
            <w:pPr>
              <w:pStyle w:val="TableParagraph"/>
              <w:rPr>
                <w:sz w:val="22"/>
              </w:rPr>
            </w:pPr>
          </w:p>
        </w:tc>
        <w:tc>
          <w:tcPr>
            <w:tcW w:w="1035" w:type="dxa"/>
          </w:tcPr>
          <w:p>
            <w:pPr>
              <w:pStyle w:val="TableParagraph"/>
              <w:rPr>
                <w:sz w:val="22"/>
              </w:rPr>
            </w:pPr>
          </w:p>
        </w:tc>
      </w:tr>
    </w:tbl>
    <w:p>
      <w:pPr>
        <w:pStyle w:val="BodyText"/>
        <w:spacing w:before="17"/>
        <w:rPr>
          <w:b/>
        </w:rPr>
      </w:pPr>
    </w:p>
    <w:p>
      <w:pPr>
        <w:pStyle w:val="BodyText"/>
        <w:spacing w:line="480" w:lineRule="auto"/>
        <w:ind w:left="520" w:right="1138"/>
        <w:jc w:val="both"/>
      </w:pPr>
      <w:r>
        <w:rPr/>
        <w:t>There was no statistically significant interaction between students' internet utilization and location on students' reading comprehension, F</w:t>
      </w:r>
      <w:r>
        <w:rPr>
          <w:i/>
        </w:rPr>
        <w:t>= </w:t>
      </w:r>
      <w:r>
        <w:rPr/>
        <w:t>.08, </w:t>
      </w:r>
      <w:r>
        <w:rPr>
          <w:i/>
        </w:rPr>
        <w:t>P=.78</w:t>
      </w:r>
      <w:r>
        <w:rPr/>
        <w:t>. The null hypothesis was not rejected. This was presented in figure 4 shown below:</w:t>
      </w:r>
    </w:p>
    <w:p>
      <w:pPr>
        <w:pStyle w:val="BodyText"/>
        <w:spacing w:before="41"/>
        <w:rPr>
          <w:sz w:val="20"/>
        </w:rPr>
      </w:pPr>
      <w:r>
        <w:rPr/>
        <w:drawing>
          <wp:anchor distT="0" distB="0" distL="0" distR="0" allowOverlap="1" layoutInCell="1" locked="0" behindDoc="1" simplePos="0" relativeHeight="487594496">
            <wp:simplePos x="0" y="0"/>
            <wp:positionH relativeFrom="page">
              <wp:posOffset>979110</wp:posOffset>
            </wp:positionH>
            <wp:positionV relativeFrom="paragraph">
              <wp:posOffset>187863</wp:posOffset>
            </wp:positionV>
            <wp:extent cx="4819110" cy="4279392"/>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7" cstate="print"/>
                    <a:stretch>
                      <a:fillRect/>
                    </a:stretch>
                  </pic:blipFill>
                  <pic:spPr>
                    <a:xfrm>
                      <a:off x="0" y="0"/>
                      <a:ext cx="4819110" cy="4279392"/>
                    </a:xfrm>
                    <a:prstGeom prst="rect">
                      <a:avLst/>
                    </a:prstGeom>
                  </pic:spPr>
                </pic:pic>
              </a:graphicData>
            </a:graphic>
          </wp:anchor>
        </w:drawing>
      </w:r>
    </w:p>
    <w:p>
      <w:pPr>
        <w:pStyle w:val="BodyText"/>
        <w:spacing w:before="222"/>
      </w:pPr>
    </w:p>
    <w:p>
      <w:pPr>
        <w:pStyle w:val="BodyText"/>
        <w:ind w:left="520"/>
        <w:jc w:val="both"/>
      </w:pPr>
      <w:r>
        <w:rPr/>
        <w:t>Fig</w:t>
      </w:r>
      <w:r>
        <w:rPr>
          <w:spacing w:val="-3"/>
        </w:rPr>
        <w:t> </w:t>
      </w:r>
      <w:r>
        <w:rPr/>
        <w:t>4: Students</w:t>
      </w:r>
      <w:r>
        <w:rPr>
          <w:spacing w:val="-1"/>
        </w:rPr>
        <w:t> </w:t>
      </w:r>
      <w:r>
        <w:rPr/>
        <w:t>Reading</w:t>
      </w:r>
      <w:r>
        <w:rPr>
          <w:spacing w:val="-3"/>
        </w:rPr>
        <w:t> </w:t>
      </w:r>
      <w:r>
        <w:rPr/>
        <w:t>test</w:t>
      </w:r>
      <w:r>
        <w:rPr>
          <w:spacing w:val="61"/>
        </w:rPr>
        <w:t> </w:t>
      </w:r>
      <w:r>
        <w:rPr/>
        <w:t>by</w:t>
      </w:r>
      <w:r>
        <w:rPr>
          <w:spacing w:val="-3"/>
        </w:rPr>
        <w:t> </w:t>
      </w:r>
      <w:r>
        <w:rPr/>
        <w:t>Internet</w:t>
      </w:r>
      <w:r>
        <w:rPr>
          <w:spacing w:val="-1"/>
        </w:rPr>
        <w:t> </w:t>
      </w:r>
      <w:r>
        <w:rPr/>
        <w:t>Utilization and </w:t>
      </w:r>
      <w:r>
        <w:rPr>
          <w:spacing w:val="-2"/>
        </w:rPr>
        <w:t>location</w:t>
      </w:r>
    </w:p>
    <w:p>
      <w:pPr>
        <w:spacing w:after="0"/>
        <w:jc w:val="both"/>
        <w:sectPr>
          <w:pgSz w:w="11910" w:h="16840"/>
          <w:pgMar w:top="1400" w:bottom="280" w:left="920" w:right="300"/>
        </w:sectPr>
      </w:pPr>
    </w:p>
    <w:p>
      <w:pPr>
        <w:pStyle w:val="BodyText"/>
      </w:pPr>
    </w:p>
    <w:p>
      <w:pPr>
        <w:pStyle w:val="BodyText"/>
      </w:pPr>
    </w:p>
    <w:p>
      <w:pPr>
        <w:pStyle w:val="BodyText"/>
      </w:pPr>
    </w:p>
    <w:p>
      <w:pPr>
        <w:pStyle w:val="BodyText"/>
      </w:pPr>
    </w:p>
    <w:p>
      <w:pPr>
        <w:pStyle w:val="BodyText"/>
      </w:pPr>
    </w:p>
    <w:p>
      <w:pPr>
        <w:pStyle w:val="BodyText"/>
        <w:spacing w:before="50"/>
      </w:pPr>
    </w:p>
    <w:p>
      <w:pPr>
        <w:pStyle w:val="Heading1"/>
        <w:spacing w:before="1"/>
        <w:ind w:left="2973" w:right="3544"/>
        <w:jc w:val="center"/>
      </w:pPr>
      <w:bookmarkStart w:name="_TOC_250006" w:id="28"/>
      <w:r>
        <w:rPr/>
        <w:t>CHAPTER</w:t>
      </w:r>
      <w:r>
        <w:rPr>
          <w:spacing w:val="-5"/>
        </w:rPr>
        <w:t> </w:t>
      </w:r>
      <w:bookmarkEnd w:id="28"/>
      <w:r>
        <w:rPr>
          <w:spacing w:val="-4"/>
        </w:rPr>
        <w:t>FIVE</w:t>
      </w:r>
    </w:p>
    <w:p>
      <w:pPr>
        <w:pStyle w:val="Heading1"/>
        <w:spacing w:before="276"/>
        <w:ind w:left="3909"/>
        <w:jc w:val="both"/>
      </w:pPr>
      <w:bookmarkStart w:name="_TOC_250005" w:id="29"/>
      <w:r>
        <w:rPr/>
        <w:t>Discussion</w:t>
      </w:r>
      <w:r>
        <w:rPr>
          <w:spacing w:val="-1"/>
        </w:rPr>
        <w:t> </w:t>
      </w:r>
      <w:r>
        <w:rPr/>
        <w:t>of </w:t>
      </w:r>
      <w:bookmarkEnd w:id="29"/>
      <w:r>
        <w:rPr>
          <w:spacing w:val="-2"/>
        </w:rPr>
        <w:t>Findings</w:t>
      </w:r>
    </w:p>
    <w:p>
      <w:pPr>
        <w:pStyle w:val="BodyText"/>
        <w:spacing w:line="480" w:lineRule="auto" w:before="271"/>
        <w:ind w:left="520" w:right="1134"/>
        <w:jc w:val="both"/>
      </w:pPr>
      <w:r>
        <w:rPr/>
        <w:t>This research is an analysis of internet Utilization and its influence on undergraduate students‟ reading habits and reading comprehension using students of Nnamdi Azikiwe University, Awka and Anambra State University Uli as representatives of urban and rural undergraduate students respectively. 100 structured questions were extracted from undergraduate students of each institution within the age range of 19 – 30 years and subsequently analyzed and tabulated.</w:t>
      </w:r>
    </w:p>
    <w:p>
      <w:pPr>
        <w:pStyle w:val="BodyText"/>
        <w:spacing w:line="480" w:lineRule="auto" w:before="1"/>
        <w:ind w:left="520" w:right="1138"/>
        <w:jc w:val="both"/>
      </w:pPr>
      <w:r>
        <w:rPr/>
        <w:t>The respondents were also given a reading comprehension passage to read and answer the comprehension questions. The discussions of the findings of this research work will be</w:t>
      </w:r>
      <w:r>
        <w:rPr>
          <w:spacing w:val="40"/>
        </w:rPr>
        <w:t> </w:t>
      </w:r>
      <w:r>
        <w:rPr/>
        <w:t>carried out under the following subheadings.</w:t>
      </w:r>
    </w:p>
    <w:p>
      <w:pPr>
        <w:pStyle w:val="BodyText"/>
      </w:pPr>
    </w:p>
    <w:p>
      <w:pPr>
        <w:pStyle w:val="BodyText"/>
        <w:spacing w:before="5"/>
      </w:pPr>
    </w:p>
    <w:p>
      <w:pPr>
        <w:pStyle w:val="Heading1"/>
        <w:jc w:val="both"/>
      </w:pPr>
      <w:r>
        <w:rPr/>
        <w:t>Extent</w:t>
      </w:r>
      <w:r>
        <w:rPr>
          <w:spacing w:val="-6"/>
        </w:rPr>
        <w:t> </w:t>
      </w:r>
      <w:r>
        <w:rPr/>
        <w:t>of</w:t>
      </w:r>
      <w:r>
        <w:rPr>
          <w:spacing w:val="-1"/>
        </w:rPr>
        <w:t> </w:t>
      </w:r>
      <w:r>
        <w:rPr/>
        <w:t>Internet</w:t>
      </w:r>
      <w:r>
        <w:rPr>
          <w:spacing w:val="-3"/>
        </w:rPr>
        <w:t> </w:t>
      </w:r>
      <w:r>
        <w:rPr/>
        <w:t>Utilization among</w:t>
      </w:r>
      <w:r>
        <w:rPr>
          <w:spacing w:val="-2"/>
        </w:rPr>
        <w:t> </w:t>
      </w:r>
      <w:r>
        <w:rPr/>
        <w:t>Undergraduate</w:t>
      </w:r>
      <w:r>
        <w:rPr>
          <w:spacing w:val="-3"/>
        </w:rPr>
        <w:t> </w:t>
      </w:r>
      <w:r>
        <w:rPr>
          <w:spacing w:val="-2"/>
        </w:rPr>
        <w:t>Students:</w:t>
      </w:r>
    </w:p>
    <w:p>
      <w:pPr>
        <w:pStyle w:val="BodyText"/>
        <w:spacing w:line="480" w:lineRule="auto" w:before="271"/>
        <w:ind w:left="520" w:right="1138"/>
        <w:jc w:val="both"/>
      </w:pPr>
      <w:r>
        <w:rPr/>
        <w:t>For purpose of clarification, the extent of internet utilization in this research work was categorized on daily and weekly basis.</w:t>
      </w:r>
    </w:p>
    <w:p>
      <w:pPr>
        <w:pStyle w:val="BodyText"/>
        <w:spacing w:line="480" w:lineRule="auto" w:before="1"/>
        <w:ind w:left="520" w:right="1147"/>
        <w:jc w:val="both"/>
      </w:pPr>
      <w:r>
        <w:rPr/>
        <w:t>So, those who use internet on daily basis are regarded as high users while those who use internet on weekly basis are regarded as low users.</w:t>
      </w:r>
    </w:p>
    <w:p>
      <w:pPr>
        <w:pStyle w:val="BodyText"/>
        <w:spacing w:line="480" w:lineRule="auto"/>
        <w:ind w:left="520" w:right="1134"/>
        <w:jc w:val="both"/>
      </w:pPr>
      <w:r>
        <w:rPr>
          <w:b/>
        </w:rPr>
        <w:t>Research</w:t>
      </w:r>
      <w:r>
        <w:rPr>
          <w:b/>
          <w:spacing w:val="-2"/>
        </w:rPr>
        <w:t> </w:t>
      </w:r>
      <w:r>
        <w:rPr>
          <w:b/>
        </w:rPr>
        <w:t>Question</w:t>
      </w:r>
      <w:r>
        <w:rPr>
          <w:b/>
          <w:spacing w:val="-2"/>
        </w:rPr>
        <w:t> </w:t>
      </w:r>
      <w:r>
        <w:rPr>
          <w:b/>
        </w:rPr>
        <w:t>One:</w:t>
      </w:r>
      <w:r>
        <w:rPr>
          <w:b/>
          <w:spacing w:val="-1"/>
        </w:rPr>
        <w:t> </w:t>
      </w:r>
      <w:r>
        <w:rPr/>
        <w:t>What</w:t>
      </w:r>
      <w:r>
        <w:rPr>
          <w:spacing w:val="-2"/>
        </w:rPr>
        <w:t> </w:t>
      </w:r>
      <w:r>
        <w:rPr/>
        <w:t>is</w:t>
      </w:r>
      <w:r>
        <w:rPr>
          <w:spacing w:val="-2"/>
        </w:rPr>
        <w:t> </w:t>
      </w:r>
      <w:r>
        <w:rPr/>
        <w:t>extent</w:t>
      </w:r>
      <w:r>
        <w:rPr>
          <w:spacing w:val="-2"/>
        </w:rPr>
        <w:t> </w:t>
      </w:r>
      <w:r>
        <w:rPr/>
        <w:t>of</w:t>
      </w:r>
      <w:r>
        <w:rPr>
          <w:spacing w:val="-3"/>
        </w:rPr>
        <w:t> </w:t>
      </w:r>
      <w:r>
        <w:rPr/>
        <w:t>internet</w:t>
      </w:r>
      <w:r>
        <w:rPr>
          <w:spacing w:val="-2"/>
        </w:rPr>
        <w:t> </w:t>
      </w:r>
      <w:r>
        <w:rPr/>
        <w:t>utilization</w:t>
      </w:r>
      <w:r>
        <w:rPr>
          <w:spacing w:val="-2"/>
        </w:rPr>
        <w:t> </w:t>
      </w:r>
      <w:r>
        <w:rPr/>
        <w:t>among</w:t>
      </w:r>
      <w:r>
        <w:rPr>
          <w:spacing w:val="-4"/>
        </w:rPr>
        <w:t> </w:t>
      </w:r>
      <w:r>
        <w:rPr/>
        <w:t>undergraduate</w:t>
      </w:r>
      <w:r>
        <w:rPr>
          <w:spacing w:val="-3"/>
        </w:rPr>
        <w:t> </w:t>
      </w:r>
      <w:r>
        <w:rPr/>
        <w:t>students in the urban and rural areas? The results presented in table I and table 2 showed that the</w:t>
      </w:r>
      <w:r>
        <w:rPr>
          <w:spacing w:val="40"/>
        </w:rPr>
        <w:t> </w:t>
      </w:r>
      <w:r>
        <w:rPr/>
        <w:t>extent of internet utilization in both urban and rural area is high. The percentage response for high</w:t>
      </w:r>
      <w:r>
        <w:rPr>
          <w:spacing w:val="1"/>
        </w:rPr>
        <w:t> </w:t>
      </w:r>
      <w:r>
        <w:rPr/>
        <w:t>internet</w:t>
      </w:r>
      <w:r>
        <w:rPr>
          <w:spacing w:val="2"/>
        </w:rPr>
        <w:t> </w:t>
      </w:r>
      <w:r>
        <w:rPr/>
        <w:t>users</w:t>
      </w:r>
      <w:r>
        <w:rPr>
          <w:spacing w:val="3"/>
        </w:rPr>
        <w:t> </w:t>
      </w:r>
      <w:r>
        <w:rPr/>
        <w:t>in</w:t>
      </w:r>
      <w:r>
        <w:rPr>
          <w:spacing w:val="2"/>
        </w:rPr>
        <w:t> </w:t>
      </w:r>
      <w:r>
        <w:rPr/>
        <w:t>the</w:t>
      </w:r>
      <w:r>
        <w:rPr>
          <w:spacing w:val="4"/>
        </w:rPr>
        <w:t> </w:t>
      </w:r>
      <w:r>
        <w:rPr/>
        <w:t>urban</w:t>
      </w:r>
      <w:r>
        <w:rPr>
          <w:spacing w:val="1"/>
        </w:rPr>
        <w:t> </w:t>
      </w:r>
      <w:r>
        <w:rPr/>
        <w:t>area</w:t>
      </w:r>
      <w:r>
        <w:rPr>
          <w:spacing w:val="3"/>
        </w:rPr>
        <w:t> </w:t>
      </w:r>
      <w:r>
        <w:rPr/>
        <w:t>is</w:t>
      </w:r>
      <w:r>
        <w:rPr>
          <w:spacing w:val="2"/>
        </w:rPr>
        <w:t> </w:t>
      </w:r>
      <w:r>
        <w:rPr/>
        <w:t>83%</w:t>
      </w:r>
      <w:r>
        <w:rPr>
          <w:spacing w:val="2"/>
        </w:rPr>
        <w:t> </w:t>
      </w:r>
      <w:r>
        <w:rPr/>
        <w:t>and</w:t>
      </w:r>
      <w:r>
        <w:rPr>
          <w:spacing w:val="2"/>
        </w:rPr>
        <w:t> </w:t>
      </w:r>
      <w:r>
        <w:rPr/>
        <w:t>17% for</w:t>
      </w:r>
      <w:r>
        <w:rPr>
          <w:spacing w:val="1"/>
        </w:rPr>
        <w:t> </w:t>
      </w:r>
      <w:r>
        <w:rPr/>
        <w:t>low</w:t>
      </w:r>
      <w:r>
        <w:rPr>
          <w:spacing w:val="4"/>
        </w:rPr>
        <w:t> </w:t>
      </w:r>
      <w:r>
        <w:rPr/>
        <w:t>users.</w:t>
      </w:r>
      <w:r>
        <w:rPr>
          <w:spacing w:val="6"/>
        </w:rPr>
        <w:t> </w:t>
      </w:r>
      <w:r>
        <w:rPr/>
        <w:t>In</w:t>
      </w:r>
      <w:r>
        <w:rPr>
          <w:spacing w:val="2"/>
        </w:rPr>
        <w:t> </w:t>
      </w:r>
      <w:r>
        <w:rPr/>
        <w:t>the</w:t>
      </w:r>
      <w:r>
        <w:rPr>
          <w:spacing w:val="4"/>
        </w:rPr>
        <w:t> </w:t>
      </w:r>
      <w:r>
        <w:rPr/>
        <w:t>rural</w:t>
      </w:r>
      <w:r>
        <w:rPr>
          <w:spacing w:val="1"/>
        </w:rPr>
        <w:t> </w:t>
      </w:r>
      <w:r>
        <w:rPr/>
        <w:t>area</w:t>
      </w:r>
      <w:r>
        <w:rPr>
          <w:spacing w:val="1"/>
        </w:rPr>
        <w:t> </w:t>
      </w:r>
      <w:r>
        <w:rPr/>
        <w:t>the</w:t>
      </w:r>
      <w:r>
        <w:rPr>
          <w:spacing w:val="1"/>
        </w:rPr>
        <w:t> </w:t>
      </w:r>
      <w:r>
        <w:rPr>
          <w:spacing w:val="-2"/>
        </w:rPr>
        <w:t>result</w:t>
      </w:r>
    </w:p>
    <w:p>
      <w:pPr>
        <w:spacing w:after="0" w:line="480" w:lineRule="auto"/>
        <w:jc w:val="both"/>
        <w:sectPr>
          <w:pgSz w:w="11910" w:h="16840"/>
          <w:pgMar w:top="1920" w:bottom="280" w:left="920" w:right="300"/>
        </w:sectPr>
      </w:pPr>
    </w:p>
    <w:p>
      <w:pPr>
        <w:pStyle w:val="BodyText"/>
        <w:spacing w:line="480" w:lineRule="auto" w:before="73"/>
        <w:ind w:left="520" w:right="1132"/>
        <w:jc w:val="both"/>
      </w:pPr>
      <w:r>
        <w:rPr/>
        <w:t>indicated that 74% of the respondents are high internet users while 26% are low users. The result of the study disagrees with previous findings on the urban – rural divide in the use of the internet. According to Loan (431) who conducted a comparative study of the use of internet by the rural and urban college students. He discovered that majority of the students are frequent users of the internet using internet from daily to</w:t>
      </w:r>
      <w:r>
        <w:rPr>
          <w:spacing w:val="40"/>
        </w:rPr>
        <w:t> </w:t>
      </w:r>
      <w:r>
        <w:rPr/>
        <w:t>weekly basis in which use by urban students is more than their rural counterparts. The result of the present study counters this</w:t>
      </w:r>
      <w:r>
        <w:rPr>
          <w:spacing w:val="-2"/>
        </w:rPr>
        <w:t> </w:t>
      </w:r>
      <w:r>
        <w:rPr/>
        <w:t>view</w:t>
      </w:r>
      <w:r>
        <w:rPr>
          <w:spacing w:val="-2"/>
        </w:rPr>
        <w:t> </w:t>
      </w:r>
      <w:r>
        <w:rPr/>
        <w:t>and</w:t>
      </w:r>
      <w:r>
        <w:rPr>
          <w:spacing w:val="-2"/>
        </w:rPr>
        <w:t> </w:t>
      </w:r>
      <w:r>
        <w:rPr/>
        <w:t>shows</w:t>
      </w:r>
      <w:r>
        <w:rPr>
          <w:spacing w:val="-2"/>
        </w:rPr>
        <w:t> </w:t>
      </w:r>
      <w:r>
        <w:rPr/>
        <w:t>that the</w:t>
      </w:r>
      <w:r>
        <w:rPr>
          <w:spacing w:val="-2"/>
        </w:rPr>
        <w:t> </w:t>
      </w:r>
      <w:r>
        <w:rPr/>
        <w:t>extent</w:t>
      </w:r>
      <w:r>
        <w:rPr>
          <w:spacing w:val="-2"/>
        </w:rPr>
        <w:t> </w:t>
      </w:r>
      <w:r>
        <w:rPr/>
        <w:t>of</w:t>
      </w:r>
      <w:r>
        <w:rPr>
          <w:spacing w:val="-3"/>
        </w:rPr>
        <w:t> </w:t>
      </w:r>
      <w:r>
        <w:rPr/>
        <w:t>internet</w:t>
      </w:r>
      <w:r>
        <w:rPr>
          <w:spacing w:val="-2"/>
        </w:rPr>
        <w:t> </w:t>
      </w:r>
      <w:r>
        <w:rPr/>
        <w:t>use on</w:t>
      </w:r>
      <w:r>
        <w:rPr>
          <w:spacing w:val="-2"/>
        </w:rPr>
        <w:t> </w:t>
      </w:r>
      <w:r>
        <w:rPr/>
        <w:t>both</w:t>
      </w:r>
      <w:r>
        <w:rPr>
          <w:spacing w:val="-2"/>
        </w:rPr>
        <w:t> </w:t>
      </w:r>
      <w:r>
        <w:rPr/>
        <w:t>rural and</w:t>
      </w:r>
      <w:r>
        <w:rPr>
          <w:spacing w:val="-2"/>
        </w:rPr>
        <w:t> </w:t>
      </w:r>
      <w:r>
        <w:rPr/>
        <w:t>urban</w:t>
      </w:r>
      <w:r>
        <w:rPr>
          <w:spacing w:val="-2"/>
        </w:rPr>
        <w:t> </w:t>
      </w:r>
      <w:r>
        <w:rPr/>
        <w:t>areas</w:t>
      </w:r>
      <w:r>
        <w:rPr>
          <w:spacing w:val="-2"/>
        </w:rPr>
        <w:t> </w:t>
      </w:r>
      <w:r>
        <w:rPr/>
        <w:t>is</w:t>
      </w:r>
      <w:r>
        <w:rPr>
          <w:spacing w:val="-2"/>
        </w:rPr>
        <w:t> </w:t>
      </w:r>
      <w:r>
        <w:rPr/>
        <w:t>on</w:t>
      </w:r>
      <w:r>
        <w:rPr>
          <w:spacing w:val="-2"/>
        </w:rPr>
        <w:t> </w:t>
      </w:r>
      <w:r>
        <w:rPr/>
        <w:t>the</w:t>
      </w:r>
      <w:r>
        <w:rPr>
          <w:spacing w:val="-1"/>
        </w:rPr>
        <w:t> </w:t>
      </w:r>
      <w:r>
        <w:rPr/>
        <w:t>high side. This could likely be attributed to the massive irruption of the internet into the youngster‟s social and cultural life.</w:t>
      </w:r>
    </w:p>
    <w:p>
      <w:pPr>
        <w:pStyle w:val="BodyText"/>
      </w:pPr>
    </w:p>
    <w:p>
      <w:pPr>
        <w:pStyle w:val="BodyText"/>
        <w:spacing w:before="2"/>
      </w:pPr>
    </w:p>
    <w:p>
      <w:pPr>
        <w:pStyle w:val="BodyText"/>
        <w:spacing w:line="480" w:lineRule="auto"/>
        <w:ind w:left="520" w:right="1135"/>
        <w:jc w:val="both"/>
      </w:pPr>
      <w:r>
        <w:rPr/>
        <w:t>This implies that undergraduate students are making maximum use of the new technology. Chi – Square statistical analysis of the views on the extent of internet utilization among undergraduate students in urban and rural areas. Table 12 shows that at the urban area a very high percentage of the respondents (83%) fell within the high internet user category while 17%</w:t>
      </w:r>
      <w:r>
        <w:rPr>
          <w:spacing w:val="-2"/>
        </w:rPr>
        <w:t> </w:t>
      </w:r>
      <w:r>
        <w:rPr/>
        <w:t>fell</w:t>
      </w:r>
      <w:r>
        <w:rPr>
          <w:spacing w:val="-1"/>
        </w:rPr>
        <w:t> </w:t>
      </w:r>
      <w:r>
        <w:rPr/>
        <w:t>within</w:t>
      </w:r>
      <w:r>
        <w:rPr>
          <w:spacing w:val="-1"/>
        </w:rPr>
        <w:t> </w:t>
      </w:r>
      <w:r>
        <w:rPr/>
        <w:t>the</w:t>
      </w:r>
      <w:r>
        <w:rPr>
          <w:spacing w:val="-4"/>
        </w:rPr>
        <w:t> </w:t>
      </w:r>
      <w:r>
        <w:rPr/>
        <w:t>low</w:t>
      </w:r>
      <w:r>
        <w:rPr>
          <w:spacing w:val="-1"/>
        </w:rPr>
        <w:t> </w:t>
      </w:r>
      <w:r>
        <w:rPr/>
        <w:t>group.</w:t>
      </w:r>
      <w:r>
        <w:rPr>
          <w:spacing w:val="-2"/>
        </w:rPr>
        <w:t> </w:t>
      </w:r>
      <w:r>
        <w:rPr/>
        <w:t>On</w:t>
      </w:r>
      <w:r>
        <w:rPr>
          <w:spacing w:val="-2"/>
        </w:rPr>
        <w:t> </w:t>
      </w:r>
      <w:r>
        <w:rPr/>
        <w:t>the</w:t>
      </w:r>
      <w:r>
        <w:rPr>
          <w:spacing w:val="-2"/>
        </w:rPr>
        <w:t> </w:t>
      </w:r>
      <w:r>
        <w:rPr/>
        <w:t>other</w:t>
      </w:r>
      <w:r>
        <w:rPr>
          <w:spacing w:val="-3"/>
        </w:rPr>
        <w:t> </w:t>
      </w:r>
      <w:r>
        <w:rPr/>
        <w:t>hand</w:t>
      </w:r>
      <w:r>
        <w:rPr>
          <w:spacing w:val="-1"/>
        </w:rPr>
        <w:t> </w:t>
      </w:r>
      <w:r>
        <w:rPr/>
        <w:t>in</w:t>
      </w:r>
      <w:r>
        <w:rPr>
          <w:spacing w:val="-1"/>
        </w:rPr>
        <w:t> </w:t>
      </w:r>
      <w:r>
        <w:rPr/>
        <w:t>the</w:t>
      </w:r>
      <w:r>
        <w:rPr>
          <w:spacing w:val="-2"/>
        </w:rPr>
        <w:t> </w:t>
      </w:r>
      <w:r>
        <w:rPr/>
        <w:t>rural</w:t>
      </w:r>
      <w:r>
        <w:rPr>
          <w:spacing w:val="-1"/>
        </w:rPr>
        <w:t> </w:t>
      </w:r>
      <w:r>
        <w:rPr/>
        <w:t>area</w:t>
      </w:r>
      <w:r>
        <w:rPr>
          <w:spacing w:val="-2"/>
        </w:rPr>
        <w:t> </w:t>
      </w:r>
      <w:r>
        <w:rPr/>
        <w:t>74%</w:t>
      </w:r>
      <w:r>
        <w:rPr>
          <w:spacing w:val="-2"/>
        </w:rPr>
        <w:t> </w:t>
      </w:r>
      <w:r>
        <w:rPr/>
        <w:t>of the</w:t>
      </w:r>
      <w:r>
        <w:rPr>
          <w:spacing w:val="-2"/>
        </w:rPr>
        <w:t> </w:t>
      </w:r>
      <w:r>
        <w:rPr/>
        <w:t>respondents</w:t>
      </w:r>
      <w:r>
        <w:rPr>
          <w:spacing w:val="-1"/>
        </w:rPr>
        <w:t> </w:t>
      </w:r>
      <w:r>
        <w:rPr/>
        <w:t>fell within the high user category. Therefore there is no significant difference in the extent of internet utilization among undergraduate students in urban and rural area. This is because the X</w:t>
      </w:r>
      <w:r>
        <w:rPr>
          <w:vertAlign w:val="superscript"/>
        </w:rPr>
        <w:t>2</w:t>
      </w:r>
      <w:r>
        <w:rPr>
          <w:vertAlign w:val="baseline"/>
        </w:rPr>
        <w:t> value of 2.40 and its P-Value of 12 clearly explain that the differences in the groups‟ responses are not significant.</w:t>
      </w:r>
    </w:p>
    <w:p>
      <w:pPr>
        <w:pStyle w:val="BodyText"/>
      </w:pPr>
    </w:p>
    <w:p>
      <w:pPr>
        <w:pStyle w:val="BodyText"/>
        <w:spacing w:before="6"/>
      </w:pPr>
    </w:p>
    <w:p>
      <w:pPr>
        <w:pStyle w:val="Heading1"/>
        <w:spacing w:line="480" w:lineRule="auto"/>
        <w:ind w:right="1142"/>
        <w:jc w:val="both"/>
      </w:pPr>
      <w:r>
        <w:rPr/>
        <w:t>Research Question Two: What is the extent of internet utilization among male and female undergraduate students?</w:t>
      </w:r>
    </w:p>
    <w:p>
      <w:pPr>
        <w:pStyle w:val="BodyText"/>
        <w:spacing w:line="480" w:lineRule="auto"/>
        <w:ind w:left="520" w:right="1136"/>
        <w:jc w:val="both"/>
      </w:pPr>
      <w:r>
        <w:rPr/>
        <w:t>The</w:t>
      </w:r>
      <w:r>
        <w:rPr>
          <w:spacing w:val="-1"/>
        </w:rPr>
        <w:t> </w:t>
      </w:r>
      <w:r>
        <w:rPr/>
        <w:t>analysis in table 3 indicates that the majority</w:t>
      </w:r>
      <w:r>
        <w:rPr>
          <w:spacing w:val="-2"/>
        </w:rPr>
        <w:t> </w:t>
      </w:r>
      <w:r>
        <w:rPr/>
        <w:t>of the male undergraduate students are</w:t>
      </w:r>
      <w:r>
        <w:rPr>
          <w:spacing w:val="-1"/>
        </w:rPr>
        <w:t> </w:t>
      </w:r>
      <w:r>
        <w:rPr/>
        <w:t>high internet users. The percentage response for high internet users among the male is 82%. Also, table</w:t>
      </w:r>
      <w:r>
        <w:rPr>
          <w:spacing w:val="17"/>
        </w:rPr>
        <w:t> </w:t>
      </w:r>
      <w:r>
        <w:rPr/>
        <w:t>4</w:t>
      </w:r>
      <w:r>
        <w:rPr>
          <w:spacing w:val="20"/>
        </w:rPr>
        <w:t> </w:t>
      </w:r>
      <w:r>
        <w:rPr/>
        <w:t>indicates</w:t>
      </w:r>
      <w:r>
        <w:rPr>
          <w:spacing w:val="21"/>
        </w:rPr>
        <w:t> </w:t>
      </w:r>
      <w:r>
        <w:rPr/>
        <w:t>that</w:t>
      </w:r>
      <w:r>
        <w:rPr>
          <w:spacing w:val="20"/>
        </w:rPr>
        <w:t> </w:t>
      </w:r>
      <w:r>
        <w:rPr/>
        <w:t>73%</w:t>
      </w:r>
      <w:r>
        <w:rPr>
          <w:spacing w:val="19"/>
        </w:rPr>
        <w:t> </w:t>
      </w:r>
      <w:r>
        <w:rPr/>
        <w:t>of</w:t>
      </w:r>
      <w:r>
        <w:rPr>
          <w:spacing w:val="20"/>
        </w:rPr>
        <w:t> </w:t>
      </w:r>
      <w:r>
        <w:rPr/>
        <w:t>female</w:t>
      </w:r>
      <w:r>
        <w:rPr>
          <w:spacing w:val="19"/>
        </w:rPr>
        <w:t> </w:t>
      </w:r>
      <w:r>
        <w:rPr/>
        <w:t>respondents</w:t>
      </w:r>
      <w:r>
        <w:rPr>
          <w:spacing w:val="21"/>
        </w:rPr>
        <w:t> </w:t>
      </w:r>
      <w:r>
        <w:rPr/>
        <w:t>are</w:t>
      </w:r>
      <w:r>
        <w:rPr>
          <w:spacing w:val="19"/>
        </w:rPr>
        <w:t> </w:t>
      </w:r>
      <w:r>
        <w:rPr/>
        <w:t>high</w:t>
      </w:r>
      <w:r>
        <w:rPr>
          <w:spacing w:val="20"/>
        </w:rPr>
        <w:t> </w:t>
      </w:r>
      <w:r>
        <w:rPr/>
        <w:t>internet</w:t>
      </w:r>
      <w:r>
        <w:rPr>
          <w:spacing w:val="20"/>
        </w:rPr>
        <w:t> </w:t>
      </w:r>
      <w:r>
        <w:rPr/>
        <w:t>users.</w:t>
      </w:r>
      <w:r>
        <w:rPr>
          <w:spacing w:val="24"/>
        </w:rPr>
        <w:t> </w:t>
      </w:r>
      <w:r>
        <w:rPr/>
        <w:t>This</w:t>
      </w:r>
      <w:r>
        <w:rPr>
          <w:spacing w:val="20"/>
        </w:rPr>
        <w:t> </w:t>
      </w:r>
      <w:r>
        <w:rPr/>
        <w:t>indicates</w:t>
      </w:r>
      <w:r>
        <w:rPr>
          <w:spacing w:val="21"/>
        </w:rPr>
        <w:t> </w:t>
      </w:r>
      <w:r>
        <w:rPr>
          <w:spacing w:val="-4"/>
        </w:rPr>
        <w:t>that</w:t>
      </w:r>
    </w:p>
    <w:p>
      <w:pPr>
        <w:spacing w:after="0" w:line="480" w:lineRule="auto"/>
        <w:jc w:val="both"/>
        <w:sectPr>
          <w:pgSz w:w="11910" w:h="16840"/>
          <w:pgMar w:top="1340" w:bottom="280" w:left="920" w:right="300"/>
        </w:sectPr>
      </w:pPr>
    </w:p>
    <w:p>
      <w:pPr>
        <w:pStyle w:val="BodyText"/>
        <w:spacing w:line="480" w:lineRule="auto" w:before="73"/>
        <w:ind w:left="520" w:right="1132"/>
        <w:jc w:val="both"/>
      </w:pPr>
      <w:r>
        <w:rPr/>
        <w:t>the extent of utilization of internet among male and female undergraduate students as</w:t>
      </w:r>
      <w:r>
        <w:rPr>
          <w:spacing w:val="40"/>
        </w:rPr>
        <w:t> </w:t>
      </w:r>
      <w:r>
        <w:rPr/>
        <w:t>revealed by</w:t>
      </w:r>
      <w:r>
        <w:rPr>
          <w:spacing w:val="-3"/>
        </w:rPr>
        <w:t> </w:t>
      </w:r>
      <w:r>
        <w:rPr/>
        <w:t>the present study</w:t>
      </w:r>
      <w:r>
        <w:rPr>
          <w:spacing w:val="-3"/>
        </w:rPr>
        <w:t> </w:t>
      </w:r>
      <w:r>
        <w:rPr/>
        <w:t>is high. This shows that the gender gap in using the internet has drastically diminished as reported by Ono and Zavodny (111) that females were significantly less likely at all in the mid 1990s to use the internet, but this gender gap in being on line disappeared by 2000. Previous studies regarding the initial phase of implementation of this noble information technologies reported significant gender differences in usage.</w:t>
      </w:r>
    </w:p>
    <w:p>
      <w:pPr>
        <w:pStyle w:val="BodyText"/>
        <w:spacing w:line="480" w:lineRule="auto" w:before="1"/>
        <w:ind w:left="520" w:right="1136"/>
        <w:jc w:val="both"/>
      </w:pPr>
      <w:r>
        <w:rPr/>
        <w:t>These findings are interpreted in terms of the psychological and cultural characterization of information technology use as masculine actively. By this view, males are perceived to be more computer proficient than females. Therefore, males will be more motivated to acquire computer</w:t>
      </w:r>
      <w:r>
        <w:rPr>
          <w:spacing w:val="-4"/>
        </w:rPr>
        <w:t> </w:t>
      </w:r>
      <w:r>
        <w:rPr/>
        <w:t>–related</w:t>
      </w:r>
      <w:r>
        <w:rPr>
          <w:spacing w:val="-3"/>
        </w:rPr>
        <w:t> </w:t>
      </w:r>
      <w:r>
        <w:rPr/>
        <w:t>skills,</w:t>
      </w:r>
      <w:r>
        <w:rPr>
          <w:spacing w:val="-3"/>
        </w:rPr>
        <w:t> </w:t>
      </w:r>
      <w:r>
        <w:rPr/>
        <w:t>and</w:t>
      </w:r>
      <w:r>
        <w:rPr>
          <w:spacing w:val="-3"/>
        </w:rPr>
        <w:t> </w:t>
      </w:r>
      <w:r>
        <w:rPr/>
        <w:t>develop</w:t>
      </w:r>
      <w:r>
        <w:rPr>
          <w:spacing w:val="-3"/>
        </w:rPr>
        <w:t> </w:t>
      </w:r>
      <w:r>
        <w:rPr/>
        <w:t>less</w:t>
      </w:r>
      <w:r>
        <w:rPr>
          <w:spacing w:val="-1"/>
        </w:rPr>
        <w:t> </w:t>
      </w:r>
      <w:r>
        <w:rPr/>
        <w:t>anxiety</w:t>
      </w:r>
      <w:r>
        <w:rPr>
          <w:spacing w:val="-5"/>
        </w:rPr>
        <w:t> </w:t>
      </w:r>
      <w:r>
        <w:rPr/>
        <w:t>towards</w:t>
      </w:r>
      <w:r>
        <w:rPr>
          <w:spacing w:val="-3"/>
        </w:rPr>
        <w:t> </w:t>
      </w:r>
      <w:r>
        <w:rPr/>
        <w:t>technology</w:t>
      </w:r>
      <w:r>
        <w:rPr>
          <w:spacing w:val="-7"/>
        </w:rPr>
        <w:t> </w:t>
      </w:r>
      <w:r>
        <w:rPr/>
        <w:t>than</w:t>
      </w:r>
      <w:r>
        <w:rPr>
          <w:spacing w:val="-2"/>
        </w:rPr>
        <w:t> </w:t>
      </w:r>
      <w:r>
        <w:rPr/>
        <w:t>females.</w:t>
      </w:r>
      <w:r>
        <w:rPr>
          <w:spacing w:val="-3"/>
        </w:rPr>
        <w:t> </w:t>
      </w:r>
      <w:r>
        <w:rPr/>
        <w:t>A</w:t>
      </w:r>
      <w:r>
        <w:rPr>
          <w:spacing w:val="-3"/>
        </w:rPr>
        <w:t> </w:t>
      </w:r>
      <w:r>
        <w:rPr/>
        <w:t>similar phenomenon was encountered in the studies of Nachinias, Mioduser and Shemla (12), they discovered that more boys (56%) use internet than girls (only 38%).</w:t>
      </w:r>
    </w:p>
    <w:p>
      <w:pPr>
        <w:pStyle w:val="BodyText"/>
      </w:pPr>
    </w:p>
    <w:p>
      <w:pPr>
        <w:pStyle w:val="BodyText"/>
        <w:spacing w:before="1"/>
      </w:pPr>
    </w:p>
    <w:p>
      <w:pPr>
        <w:pStyle w:val="BodyText"/>
        <w:spacing w:line="480" w:lineRule="auto"/>
        <w:ind w:left="520" w:right="1138"/>
        <w:jc w:val="both"/>
      </w:pPr>
      <w:r>
        <w:rPr/>
        <w:t>The result of the findings of this study also disagrees with the previous findings of Anunobi and Mbagwu (268) that females may be hindered by such baseless variables such as cultural bias, technology phobia and domestic pressure. The implication of this is that male students are more likely to excel in their academic pursuits more especially in the technological age due to the fact that the current and fast information is more accessible electronically.</w:t>
      </w:r>
    </w:p>
    <w:p>
      <w:pPr>
        <w:pStyle w:val="BodyText"/>
        <w:spacing w:line="480" w:lineRule="auto"/>
        <w:ind w:left="520" w:right="1137"/>
        <w:jc w:val="both"/>
      </w:pPr>
      <w:r>
        <w:rPr/>
        <w:t>Chi- square analysis of the views on the extent of internet utilization among male and female undergraduate students shows that there is no significant difference in the groups‟ response (X</w:t>
      </w:r>
      <w:r>
        <w:rPr>
          <w:vertAlign w:val="superscript"/>
        </w:rPr>
        <w:t>2</w:t>
      </w:r>
      <w:r>
        <w:rPr>
          <w:spacing w:val="19"/>
          <w:vertAlign w:val="baseline"/>
        </w:rPr>
        <w:t> </w:t>
      </w:r>
      <w:r>
        <w:rPr>
          <w:vertAlign w:val="baseline"/>
        </w:rPr>
        <w:t>value</w:t>
      </w:r>
      <w:r>
        <w:rPr>
          <w:spacing w:val="17"/>
          <w:vertAlign w:val="baseline"/>
        </w:rPr>
        <w:t> </w:t>
      </w:r>
      <w:r>
        <w:rPr>
          <w:vertAlign w:val="baseline"/>
        </w:rPr>
        <w:t>of</w:t>
      </w:r>
      <w:r>
        <w:rPr>
          <w:spacing w:val="18"/>
          <w:vertAlign w:val="baseline"/>
        </w:rPr>
        <w:t> </w:t>
      </w:r>
      <w:r>
        <w:rPr>
          <w:vertAlign w:val="baseline"/>
        </w:rPr>
        <w:t>2.59</w:t>
      </w:r>
      <w:r>
        <w:rPr>
          <w:spacing w:val="20"/>
          <w:vertAlign w:val="baseline"/>
        </w:rPr>
        <w:t> </w:t>
      </w:r>
      <w:r>
        <w:rPr>
          <w:vertAlign w:val="baseline"/>
        </w:rPr>
        <w:t>and</w:t>
      </w:r>
      <w:r>
        <w:rPr>
          <w:spacing w:val="18"/>
          <w:vertAlign w:val="baseline"/>
        </w:rPr>
        <w:t> </w:t>
      </w:r>
      <w:r>
        <w:rPr>
          <w:vertAlign w:val="baseline"/>
        </w:rPr>
        <w:t>its</w:t>
      </w:r>
      <w:r>
        <w:rPr>
          <w:spacing w:val="20"/>
          <w:vertAlign w:val="baseline"/>
        </w:rPr>
        <w:t> </w:t>
      </w:r>
      <w:r>
        <w:rPr>
          <w:vertAlign w:val="baseline"/>
        </w:rPr>
        <w:t>P</w:t>
      </w:r>
      <w:r>
        <w:rPr>
          <w:spacing w:val="22"/>
          <w:vertAlign w:val="baseline"/>
        </w:rPr>
        <w:t> </w:t>
      </w:r>
      <w:r>
        <w:rPr>
          <w:vertAlign w:val="baseline"/>
        </w:rPr>
        <w:t>–</w:t>
      </w:r>
      <w:r>
        <w:rPr>
          <w:spacing w:val="18"/>
          <w:vertAlign w:val="baseline"/>
        </w:rPr>
        <w:t> </w:t>
      </w:r>
      <w:r>
        <w:rPr>
          <w:vertAlign w:val="baseline"/>
        </w:rPr>
        <w:t>value</w:t>
      </w:r>
      <w:r>
        <w:rPr>
          <w:spacing w:val="18"/>
          <w:vertAlign w:val="baseline"/>
        </w:rPr>
        <w:t> </w:t>
      </w:r>
      <w:r>
        <w:rPr>
          <w:vertAlign w:val="baseline"/>
        </w:rPr>
        <w:t>of</w:t>
      </w:r>
      <w:r>
        <w:rPr>
          <w:spacing w:val="19"/>
          <w:vertAlign w:val="baseline"/>
        </w:rPr>
        <w:t> </w:t>
      </w:r>
      <w:r>
        <w:rPr>
          <w:vertAlign w:val="baseline"/>
        </w:rPr>
        <w:t>11.).</w:t>
      </w:r>
      <w:r>
        <w:rPr>
          <w:spacing w:val="69"/>
          <w:w w:val="150"/>
          <w:vertAlign w:val="baseline"/>
        </w:rPr>
        <w:t> </w:t>
      </w:r>
      <w:r>
        <w:rPr>
          <w:vertAlign w:val="baseline"/>
        </w:rPr>
        <w:t>This</w:t>
      </w:r>
      <w:r>
        <w:rPr>
          <w:spacing w:val="19"/>
          <w:vertAlign w:val="baseline"/>
        </w:rPr>
        <w:t> </w:t>
      </w:r>
      <w:r>
        <w:rPr>
          <w:vertAlign w:val="baseline"/>
        </w:rPr>
        <w:t>agrees</w:t>
      </w:r>
      <w:r>
        <w:rPr>
          <w:spacing w:val="18"/>
          <w:vertAlign w:val="baseline"/>
        </w:rPr>
        <w:t> </w:t>
      </w:r>
      <w:r>
        <w:rPr>
          <w:vertAlign w:val="baseline"/>
        </w:rPr>
        <w:t>with</w:t>
      </w:r>
      <w:r>
        <w:rPr>
          <w:spacing w:val="19"/>
          <w:vertAlign w:val="baseline"/>
        </w:rPr>
        <w:t> </w:t>
      </w:r>
      <w:r>
        <w:rPr>
          <w:vertAlign w:val="baseline"/>
        </w:rPr>
        <w:t>the</w:t>
      </w:r>
      <w:r>
        <w:rPr>
          <w:spacing w:val="17"/>
          <w:vertAlign w:val="baseline"/>
        </w:rPr>
        <w:t> </w:t>
      </w:r>
      <w:r>
        <w:rPr>
          <w:vertAlign w:val="baseline"/>
        </w:rPr>
        <w:t>studies</w:t>
      </w:r>
      <w:r>
        <w:rPr>
          <w:spacing w:val="21"/>
          <w:vertAlign w:val="baseline"/>
        </w:rPr>
        <w:t> </w:t>
      </w:r>
      <w:r>
        <w:rPr>
          <w:vertAlign w:val="baseline"/>
        </w:rPr>
        <w:t>of</w:t>
      </w:r>
      <w:r>
        <w:rPr>
          <w:spacing w:val="17"/>
          <w:vertAlign w:val="baseline"/>
        </w:rPr>
        <w:t> </w:t>
      </w:r>
      <w:r>
        <w:rPr>
          <w:vertAlign w:val="baseline"/>
        </w:rPr>
        <w:t>Shaw</w:t>
      </w:r>
      <w:r>
        <w:rPr>
          <w:spacing w:val="18"/>
          <w:vertAlign w:val="baseline"/>
        </w:rPr>
        <w:t> </w:t>
      </w:r>
      <w:r>
        <w:rPr>
          <w:vertAlign w:val="baseline"/>
        </w:rPr>
        <w:t>and</w:t>
      </w:r>
      <w:r>
        <w:rPr>
          <w:spacing w:val="20"/>
          <w:vertAlign w:val="baseline"/>
        </w:rPr>
        <w:t> </w:t>
      </w:r>
      <w:r>
        <w:rPr>
          <w:spacing w:val="-4"/>
          <w:vertAlign w:val="baseline"/>
        </w:rPr>
        <w:t>Gant</w:t>
      </w:r>
    </w:p>
    <w:p>
      <w:pPr>
        <w:pStyle w:val="BodyText"/>
        <w:spacing w:line="480" w:lineRule="auto" w:before="1"/>
        <w:ind w:left="520" w:right="1141"/>
        <w:jc w:val="both"/>
      </w:pPr>
      <w:r>
        <w:rPr/>
        <w:t>(517) on the extent of the internet use when both males and females engaged in the same activity. They discovered that males and females differ in their computer cognition and attitudes and the types of applications they pursue online but no gender differences were </w:t>
      </w:r>
      <w:r>
        <w:rPr>
          <w:spacing w:val="-2"/>
        </w:rPr>
        <w:t>discovered.</w:t>
      </w:r>
    </w:p>
    <w:p>
      <w:pPr>
        <w:spacing w:after="0" w:line="480" w:lineRule="auto"/>
        <w:jc w:val="both"/>
        <w:sectPr>
          <w:pgSz w:w="11910" w:h="16840"/>
          <w:pgMar w:top="1340" w:bottom="280" w:left="920" w:right="300"/>
        </w:sectPr>
      </w:pPr>
    </w:p>
    <w:p>
      <w:pPr>
        <w:pStyle w:val="Heading1"/>
        <w:spacing w:before="70"/>
        <w:jc w:val="both"/>
      </w:pPr>
      <w:r>
        <w:rPr/>
        <w:t>Purposes</w:t>
      </w:r>
      <w:r>
        <w:rPr>
          <w:spacing w:val="-2"/>
        </w:rPr>
        <w:t> </w:t>
      </w:r>
      <w:r>
        <w:rPr/>
        <w:t>of</w:t>
      </w:r>
      <w:r>
        <w:rPr>
          <w:spacing w:val="-2"/>
        </w:rPr>
        <w:t> </w:t>
      </w:r>
      <w:r>
        <w:rPr/>
        <w:t>Internet</w:t>
      </w:r>
      <w:r>
        <w:rPr>
          <w:spacing w:val="-2"/>
        </w:rPr>
        <w:t> </w:t>
      </w:r>
      <w:r>
        <w:rPr/>
        <w:t>Utilization</w:t>
      </w:r>
      <w:r>
        <w:rPr>
          <w:spacing w:val="-2"/>
        </w:rPr>
        <w:t> </w:t>
      </w:r>
      <w:r>
        <w:rPr/>
        <w:t>among</w:t>
      </w:r>
      <w:r>
        <w:rPr>
          <w:spacing w:val="-2"/>
        </w:rPr>
        <w:t> </w:t>
      </w:r>
      <w:r>
        <w:rPr/>
        <w:t>Undergraduate</w:t>
      </w:r>
      <w:r>
        <w:rPr>
          <w:spacing w:val="-2"/>
        </w:rPr>
        <w:t> Students</w:t>
      </w:r>
    </w:p>
    <w:p>
      <w:pPr>
        <w:spacing w:line="480" w:lineRule="auto" w:before="272"/>
        <w:ind w:left="520" w:right="1145" w:firstLine="0"/>
        <w:jc w:val="both"/>
        <w:rPr>
          <w:sz w:val="24"/>
        </w:rPr>
      </w:pPr>
      <w:r>
        <w:rPr>
          <w:b/>
          <w:sz w:val="24"/>
        </w:rPr>
        <w:t>Research Question Three: </w:t>
      </w:r>
      <w:r>
        <w:rPr>
          <w:sz w:val="24"/>
        </w:rPr>
        <w:t>What are the purposes of internet utilization among male and female undergraduate students?</w:t>
      </w:r>
    </w:p>
    <w:p>
      <w:pPr>
        <w:pStyle w:val="BodyText"/>
        <w:spacing w:line="480" w:lineRule="auto"/>
        <w:ind w:left="520" w:right="1133"/>
        <w:jc w:val="both"/>
      </w:pPr>
      <w:r>
        <w:rPr/>
        <w:t>Table 5 based on students‟ open-ended responses shows that 17 uses of internet were mentioned by the students. The three major purposes of using internet as shown by the number</w:t>
      </w:r>
      <w:r>
        <w:rPr>
          <w:spacing w:val="-3"/>
        </w:rPr>
        <w:t> </w:t>
      </w:r>
      <w:r>
        <w:rPr/>
        <w:t>of</w:t>
      </w:r>
      <w:r>
        <w:rPr>
          <w:spacing w:val="-2"/>
        </w:rPr>
        <w:t> </w:t>
      </w:r>
      <w:r>
        <w:rPr/>
        <w:t>responses</w:t>
      </w:r>
      <w:r>
        <w:rPr>
          <w:spacing w:val="-2"/>
        </w:rPr>
        <w:t> </w:t>
      </w:r>
      <w:r>
        <w:rPr/>
        <w:t>were,</w:t>
      </w:r>
      <w:r>
        <w:rPr>
          <w:spacing w:val="-1"/>
        </w:rPr>
        <w:t> </w:t>
      </w:r>
      <w:r>
        <w:rPr/>
        <w:t>emailing</w:t>
      </w:r>
      <w:r>
        <w:rPr>
          <w:spacing w:val="-4"/>
        </w:rPr>
        <w:t> </w:t>
      </w:r>
      <w:r>
        <w:rPr/>
        <w:t>/communication,</w:t>
      </w:r>
      <w:r>
        <w:rPr>
          <w:spacing w:val="-1"/>
        </w:rPr>
        <w:t> </w:t>
      </w:r>
      <w:r>
        <w:rPr/>
        <w:t>information</w:t>
      </w:r>
      <w:r>
        <w:rPr>
          <w:spacing w:val="-1"/>
        </w:rPr>
        <w:t> </w:t>
      </w:r>
      <w:r>
        <w:rPr/>
        <w:t>and</w:t>
      </w:r>
      <w:r>
        <w:rPr>
          <w:spacing w:val="-1"/>
        </w:rPr>
        <w:t> </w:t>
      </w:r>
      <w:r>
        <w:rPr/>
        <w:t>social</w:t>
      </w:r>
      <w:r>
        <w:rPr>
          <w:spacing w:val="-1"/>
        </w:rPr>
        <w:t> </w:t>
      </w:r>
      <w:r>
        <w:rPr/>
        <w:t>networking</w:t>
      </w:r>
      <w:r>
        <w:rPr>
          <w:spacing w:val="-3"/>
        </w:rPr>
        <w:t> </w:t>
      </w:r>
      <w:r>
        <w:rPr/>
        <w:t>with in these three, greater proportions of males indicated email/communication 55.1% and social networking 57.1%. Greater proportion of female students (51.7%) reported using the internet for social networking than males. It is obvious from the findings that students make use of email \communication more than other tools on the internet. This finding</w:t>
      </w:r>
      <w:r>
        <w:rPr>
          <w:spacing w:val="40"/>
        </w:rPr>
        <w:t> </w:t>
      </w:r>
      <w:r>
        <w:rPr/>
        <w:t>corroborate many studies such as that of Ajuwon (10-15), Salaam and Adegbore (25) and Nwezeh (19) which have shown that email is the major tool Nigerian students and other internet users use, and they rarely make use of other tools like newsroom and discussion boards. Even in developed countries such as America, Jones and Madden (165-177) found that 62% of students used e- mail and about 29% use instant messaging as internet communication tools.</w:t>
      </w:r>
    </w:p>
    <w:p>
      <w:pPr>
        <w:pStyle w:val="BodyText"/>
      </w:pPr>
    </w:p>
    <w:p>
      <w:pPr>
        <w:pStyle w:val="BodyText"/>
        <w:spacing w:before="1"/>
      </w:pPr>
    </w:p>
    <w:p>
      <w:pPr>
        <w:pStyle w:val="BodyText"/>
        <w:spacing w:line="480" w:lineRule="auto"/>
        <w:ind w:left="520" w:right="1140"/>
        <w:jc w:val="both"/>
      </w:pPr>
      <w:r>
        <w:rPr/>
        <w:t>Although internet has multipurpose uses, it first started as a communication tool, thus it has attracted users first for that purpose. The various benefits of email over other communication media include its being an asynchronous, bidirectional, groupware medium, that requires less social presence making it possible for users to have more control over when to read or respond, reply with equal ease to senders, reply to several others simultaneously and interact with more</w:t>
      </w:r>
      <w:r>
        <w:rPr>
          <w:spacing w:val="-1"/>
        </w:rPr>
        <w:t> </w:t>
      </w:r>
      <w:r>
        <w:rPr/>
        <w:t>diverse others than they</w:t>
      </w:r>
      <w:r>
        <w:rPr>
          <w:spacing w:val="-4"/>
        </w:rPr>
        <w:t> </w:t>
      </w:r>
      <w:r>
        <w:rPr/>
        <w:t>would do in person. The</w:t>
      </w:r>
      <w:r>
        <w:rPr>
          <w:spacing w:val="-1"/>
        </w:rPr>
        <w:t> </w:t>
      </w:r>
      <w:r>
        <w:rPr/>
        <w:t>internet is primarily</w:t>
      </w:r>
      <w:r>
        <w:rPr>
          <w:spacing w:val="-2"/>
        </w:rPr>
        <w:t> </w:t>
      </w:r>
      <w:r>
        <w:rPr/>
        <w:t>conceived as a huge repository of hyperlinked units of information. It could be expected that surfing, retrieving</w:t>
      </w:r>
      <w:r>
        <w:rPr>
          <w:spacing w:val="13"/>
        </w:rPr>
        <w:t> </w:t>
      </w:r>
      <w:r>
        <w:rPr/>
        <w:t>and</w:t>
      </w:r>
      <w:r>
        <w:rPr>
          <w:spacing w:val="19"/>
        </w:rPr>
        <w:t> </w:t>
      </w:r>
      <w:r>
        <w:rPr/>
        <w:t>using</w:t>
      </w:r>
      <w:r>
        <w:rPr>
          <w:spacing w:val="17"/>
        </w:rPr>
        <w:t> </w:t>
      </w:r>
      <w:r>
        <w:rPr/>
        <w:t>information</w:t>
      </w:r>
      <w:r>
        <w:rPr>
          <w:spacing w:val="15"/>
        </w:rPr>
        <w:t> </w:t>
      </w:r>
      <w:r>
        <w:rPr/>
        <w:t>would</w:t>
      </w:r>
      <w:r>
        <w:rPr>
          <w:spacing w:val="16"/>
        </w:rPr>
        <w:t> </w:t>
      </w:r>
      <w:r>
        <w:rPr/>
        <w:t>be</w:t>
      </w:r>
      <w:r>
        <w:rPr>
          <w:spacing w:val="16"/>
        </w:rPr>
        <w:t> </w:t>
      </w:r>
      <w:r>
        <w:rPr/>
        <w:t>the</w:t>
      </w:r>
      <w:r>
        <w:rPr>
          <w:spacing w:val="17"/>
        </w:rPr>
        <w:t> </w:t>
      </w:r>
      <w:r>
        <w:rPr/>
        <w:t>main</w:t>
      </w:r>
      <w:r>
        <w:rPr>
          <w:spacing w:val="16"/>
        </w:rPr>
        <w:t> </w:t>
      </w:r>
      <w:r>
        <w:rPr/>
        <w:t>reason</w:t>
      </w:r>
      <w:r>
        <w:rPr>
          <w:spacing w:val="19"/>
        </w:rPr>
        <w:t> </w:t>
      </w:r>
      <w:r>
        <w:rPr/>
        <w:t>for</w:t>
      </w:r>
      <w:r>
        <w:rPr>
          <w:spacing w:val="15"/>
        </w:rPr>
        <w:t> </w:t>
      </w:r>
      <w:r>
        <w:rPr/>
        <w:t>students‟</w:t>
      </w:r>
      <w:r>
        <w:rPr>
          <w:spacing w:val="18"/>
        </w:rPr>
        <w:t> </w:t>
      </w:r>
      <w:r>
        <w:rPr/>
        <w:t>use</w:t>
      </w:r>
      <w:r>
        <w:rPr>
          <w:spacing w:val="16"/>
        </w:rPr>
        <w:t> </w:t>
      </w:r>
      <w:r>
        <w:rPr/>
        <w:t>of</w:t>
      </w:r>
      <w:r>
        <w:rPr>
          <w:spacing w:val="16"/>
        </w:rPr>
        <w:t> </w:t>
      </w:r>
      <w:r>
        <w:rPr/>
        <w:t>the</w:t>
      </w:r>
      <w:r>
        <w:rPr>
          <w:spacing w:val="15"/>
        </w:rPr>
        <w:t> </w:t>
      </w:r>
      <w:r>
        <w:rPr>
          <w:spacing w:val="-2"/>
        </w:rPr>
        <w:t>internet.</w:t>
      </w:r>
    </w:p>
    <w:p>
      <w:pPr>
        <w:spacing w:after="0" w:line="480" w:lineRule="auto"/>
        <w:jc w:val="both"/>
        <w:sectPr>
          <w:pgSz w:w="11910" w:h="16840"/>
          <w:pgMar w:top="1900" w:bottom="280" w:left="920" w:right="300"/>
        </w:sectPr>
      </w:pPr>
    </w:p>
    <w:p>
      <w:pPr>
        <w:pStyle w:val="BodyText"/>
        <w:spacing w:line="480" w:lineRule="auto" w:before="73"/>
        <w:ind w:left="520" w:right="1136"/>
        <w:jc w:val="both"/>
      </w:pPr>
      <w:r>
        <w:rPr/>
        <w:t>However, their primary use of the internet turned out to be for communication (eg-email, chat) and only secondly for information manipulation.</w:t>
      </w:r>
    </w:p>
    <w:p>
      <w:pPr>
        <w:pStyle w:val="BodyText"/>
      </w:pPr>
    </w:p>
    <w:p>
      <w:pPr>
        <w:pStyle w:val="BodyText"/>
        <w:spacing w:before="1"/>
      </w:pPr>
    </w:p>
    <w:p>
      <w:pPr>
        <w:pStyle w:val="BodyText"/>
        <w:spacing w:line="480" w:lineRule="auto"/>
        <w:ind w:left="520" w:right="1134"/>
        <w:jc w:val="both"/>
      </w:pPr>
      <w:r>
        <w:rPr/>
        <w:t>Marked gender differences in the purpose of using the internet was also found in other areas such as sport updates, fashion and shopping, while 92.5% of the males use sports updates, only 7.5%females use the internet for that purpose. However, in terms of fashion updates 91.9%</w:t>
      </w:r>
      <w:r>
        <w:rPr>
          <w:spacing w:val="40"/>
        </w:rPr>
        <w:t> </w:t>
      </w:r>
      <w:r>
        <w:rPr/>
        <w:t>and 96.2% of female use internet for fashion and</w:t>
      </w:r>
      <w:r>
        <w:rPr>
          <w:spacing w:val="40"/>
        </w:rPr>
        <w:t> </w:t>
      </w:r>
      <w:r>
        <w:rPr/>
        <w:t>shopping respectively as against 8.1% and 3.8% males students who use the internet for these purposes. This finding agrees with the studies of Soh et al. (230). Their study indicated that girls were more motivated by social interaction, shopping and surveillance/information, while boys were more motivated</w:t>
      </w:r>
      <w:r>
        <w:rPr>
          <w:spacing w:val="40"/>
        </w:rPr>
        <w:t> </w:t>
      </w:r>
      <w:r>
        <w:rPr/>
        <w:t>by sports and had a higher tendency to be addicted to internet.</w:t>
      </w:r>
    </w:p>
    <w:p>
      <w:pPr>
        <w:pStyle w:val="BodyText"/>
      </w:pPr>
    </w:p>
    <w:p>
      <w:pPr>
        <w:pStyle w:val="BodyText"/>
        <w:spacing w:before="1"/>
      </w:pPr>
    </w:p>
    <w:p>
      <w:pPr>
        <w:pStyle w:val="BodyText"/>
        <w:spacing w:line="480" w:lineRule="auto"/>
        <w:ind w:left="520" w:right="1136"/>
        <w:jc w:val="both"/>
      </w:pPr>
      <w:r>
        <w:rPr/>
        <w:t>Table 6 shows that within the three major purposes of using internet, namely: emailing/communication, information/materials and social networking; students in urban areas appear to use the internet for these purposes slightly higher than those in rural area as shown by the percentage of endorsements. However, marked university location differences were found in such areas as browsing, reading studying and research where the percentage of urban students using internet for these purposes ranged from 74.2% to 84.1% as against 25.8%, 23.7%</w:t>
      </w:r>
      <w:r>
        <w:rPr>
          <w:spacing w:val="-1"/>
        </w:rPr>
        <w:t> </w:t>
      </w:r>
      <w:r>
        <w:rPr/>
        <w:t>and 15.9%</w:t>
      </w:r>
      <w:r>
        <w:rPr>
          <w:spacing w:val="-1"/>
        </w:rPr>
        <w:t> </w:t>
      </w:r>
      <w:r>
        <w:rPr/>
        <w:t>for</w:t>
      </w:r>
      <w:r>
        <w:rPr>
          <w:spacing w:val="-2"/>
        </w:rPr>
        <w:t> </w:t>
      </w:r>
      <w:r>
        <w:rPr/>
        <w:t>those</w:t>
      </w:r>
      <w:r>
        <w:rPr>
          <w:spacing w:val="-1"/>
        </w:rPr>
        <w:t> </w:t>
      </w:r>
      <w:r>
        <w:rPr/>
        <w:t>in rural area. The</w:t>
      </w:r>
      <w:r>
        <w:rPr>
          <w:spacing w:val="-2"/>
        </w:rPr>
        <w:t> </w:t>
      </w:r>
      <w:r>
        <w:rPr/>
        <w:t>result of</w:t>
      </w:r>
      <w:r>
        <w:rPr>
          <w:spacing w:val="-1"/>
        </w:rPr>
        <w:t> </w:t>
      </w:r>
      <w:r>
        <w:rPr/>
        <w:t>this finding</w:t>
      </w:r>
      <w:r>
        <w:rPr>
          <w:spacing w:val="-2"/>
        </w:rPr>
        <w:t> </w:t>
      </w:r>
      <w:r>
        <w:rPr/>
        <w:t>corroborates</w:t>
      </w:r>
      <w:r>
        <w:rPr>
          <w:spacing w:val="-1"/>
        </w:rPr>
        <w:t> </w:t>
      </w:r>
      <w:r>
        <w:rPr/>
        <w:t>one</w:t>
      </w:r>
      <w:r>
        <w:rPr>
          <w:spacing w:val="-1"/>
        </w:rPr>
        <w:t> </w:t>
      </w:r>
      <w:r>
        <w:rPr/>
        <w:t>of the theories adopted in this study the uses and gratification theory. The theory propounds the fact that people choose what they want to see or read. It further suggests that internet use is motivated by needs and goals that are defined by audience members themselves and active participation in the communication process may facilitate, limit or otherwise influence the gratification and effects associated with exposure. The respondents thus exhibited varying kinds of purposes for using the Internet; all these are goal oriented and need gratification.</w:t>
      </w:r>
    </w:p>
    <w:p>
      <w:pPr>
        <w:spacing w:after="0" w:line="480" w:lineRule="auto"/>
        <w:jc w:val="both"/>
        <w:sectPr>
          <w:pgSz w:w="11910" w:h="16840"/>
          <w:pgMar w:top="1340" w:bottom="280" w:left="920" w:right="300"/>
        </w:sectPr>
      </w:pPr>
    </w:p>
    <w:p>
      <w:pPr>
        <w:pStyle w:val="BodyText"/>
      </w:pPr>
    </w:p>
    <w:p>
      <w:pPr>
        <w:pStyle w:val="BodyText"/>
      </w:pPr>
    </w:p>
    <w:p>
      <w:pPr>
        <w:pStyle w:val="BodyText"/>
      </w:pPr>
    </w:p>
    <w:p>
      <w:pPr>
        <w:pStyle w:val="BodyText"/>
        <w:spacing w:before="50"/>
      </w:pPr>
    </w:p>
    <w:p>
      <w:pPr>
        <w:pStyle w:val="Heading1"/>
        <w:spacing w:before="1"/>
        <w:jc w:val="both"/>
      </w:pPr>
      <w:r>
        <w:rPr/>
        <w:t>Positive</w:t>
      </w:r>
      <w:r>
        <w:rPr>
          <w:spacing w:val="-1"/>
        </w:rPr>
        <w:t> </w:t>
      </w:r>
      <w:r>
        <w:rPr/>
        <w:t>Influence</w:t>
      </w:r>
      <w:r>
        <w:rPr>
          <w:spacing w:val="-1"/>
        </w:rPr>
        <w:t> </w:t>
      </w:r>
      <w:r>
        <w:rPr/>
        <w:t>of</w:t>
      </w:r>
      <w:r>
        <w:rPr>
          <w:spacing w:val="-1"/>
        </w:rPr>
        <w:t> </w:t>
      </w:r>
      <w:r>
        <w:rPr/>
        <w:t>the</w:t>
      </w:r>
      <w:r>
        <w:rPr>
          <w:spacing w:val="-1"/>
        </w:rPr>
        <w:t> </w:t>
      </w:r>
      <w:r>
        <w:rPr>
          <w:spacing w:val="-2"/>
        </w:rPr>
        <w:t>Internet</w:t>
      </w:r>
    </w:p>
    <w:p>
      <w:pPr>
        <w:pStyle w:val="BodyText"/>
        <w:spacing w:line="480" w:lineRule="auto" w:before="271"/>
        <w:ind w:left="520" w:right="1132"/>
        <w:jc w:val="both"/>
      </w:pPr>
      <w:r>
        <w:rPr/>
        <w:t>Research Question Five: What is the positive influence of internet utilization among undergraduate students in the urban and rural areas? The analysis in table 7 outlined the positive influence of internet as follows: 1. internet utilization helps me to read and locate information (urban 98%) rural (98%), 2. it helps me to read and communicate information to others (urban 27%) (rural 8%) 3. it helps me to read and evaluate information critically</w:t>
      </w:r>
      <w:r>
        <w:rPr>
          <w:spacing w:val="80"/>
        </w:rPr>
        <w:t> </w:t>
      </w:r>
      <w:r>
        <w:rPr/>
        <w:t>(urban 57%) (rural 58%)</w:t>
      </w:r>
      <w:r>
        <w:rPr>
          <w:spacing w:val="40"/>
        </w:rPr>
        <w:t> </w:t>
      </w:r>
      <w:r>
        <w:rPr/>
        <w:t>4. it helps me to read and identify important questions (urban 30.7%) (rural 33%) 5. It helps me to read and synthesize information (urban 12%) (rural 4%)The</w:t>
      </w:r>
      <w:r>
        <w:rPr>
          <w:spacing w:val="80"/>
        </w:rPr>
        <w:t> </w:t>
      </w:r>
      <w:r>
        <w:rPr/>
        <w:t>analysis in Table 7 further</w:t>
      </w:r>
      <w:r>
        <w:rPr>
          <w:spacing w:val="80"/>
        </w:rPr>
        <w:t> </w:t>
      </w:r>
      <w:r>
        <w:rPr/>
        <w:t>indicates that the respondents in the urban area agree</w:t>
      </w:r>
      <w:r>
        <w:rPr>
          <w:spacing w:val="40"/>
        </w:rPr>
        <w:t> </w:t>
      </w:r>
      <w:r>
        <w:rPr/>
        <w:t>that the most prevalent positive influences of the internet is reading to locate information (98%) the same applies to their rural counter parts (98%)followed by reading to evaluate information critically urban 57%, rural58%. The percentage responses for the two items are above 50% cut off point. Reading to locate information which is the highest positive</w:t>
      </w:r>
      <w:r>
        <w:rPr>
          <w:spacing w:val="40"/>
        </w:rPr>
        <w:t> </w:t>
      </w:r>
      <w:r>
        <w:rPr/>
        <w:t>influence of the internet as indicated by the study is in conformity with the New Literacies Theory adopted by the study. The New literacies theory enables us to use the internet to read and locate information and to critically evaluate the usefulness of that information. Certainly, internet increases access to information sources and bridges the traditional gaps between user and information. The</w:t>
      </w:r>
      <w:r>
        <w:rPr>
          <w:spacing w:val="-1"/>
        </w:rPr>
        <w:t> </w:t>
      </w:r>
      <w:r>
        <w:rPr/>
        <w:t>need is to open more</w:t>
      </w:r>
      <w:r>
        <w:rPr>
          <w:spacing w:val="-1"/>
        </w:rPr>
        <w:t> </w:t>
      </w:r>
      <w:r>
        <w:rPr/>
        <w:t>internet access points like</w:t>
      </w:r>
      <w:r>
        <w:rPr>
          <w:spacing w:val="-1"/>
        </w:rPr>
        <w:t> </w:t>
      </w:r>
      <w:r>
        <w:rPr/>
        <w:t>cyber cafes, community information centers and information kiosks at needy places to convert non- users into users and give them unrestricted access to information.</w:t>
      </w:r>
    </w:p>
    <w:p>
      <w:pPr>
        <w:spacing w:after="0" w:line="480" w:lineRule="auto"/>
        <w:jc w:val="both"/>
        <w:sectPr>
          <w:pgSz w:w="11910" w:h="16840"/>
          <w:pgMar w:top="1920" w:bottom="280" w:left="920" w:right="300"/>
        </w:sectPr>
      </w:pPr>
    </w:p>
    <w:p>
      <w:pPr>
        <w:pStyle w:val="BodyText"/>
        <w:spacing w:line="480" w:lineRule="auto" w:before="73"/>
        <w:ind w:left="520" w:right="1138"/>
        <w:jc w:val="both"/>
      </w:pPr>
      <w:r>
        <w:rPr/>
        <w:t>Moreover, internet not only provides access to online information sources but increases</w:t>
      </w:r>
      <w:r>
        <w:rPr>
          <w:spacing w:val="40"/>
        </w:rPr>
        <w:t> </w:t>
      </w:r>
      <w:r>
        <w:rPr/>
        <w:t>access to traditional sources as well. It is worthy to note that improved access to relevant information through internet leads to increased time spent on reading. The students retrieve with a single click, many hits related to his/her field of interest easily and each hit seems to</w:t>
      </w:r>
      <w:r>
        <w:rPr>
          <w:spacing w:val="80"/>
        </w:rPr>
        <w:t> </w:t>
      </w:r>
      <w:r>
        <w:rPr/>
        <w:t>be more useful and interesting than another. The reading of the relevant hits, one after the other, definitely increases time spent on reading and access to information sources as well. The analysis in table 15 shows there was no significant different in the views of urban and rural</w:t>
      </w:r>
      <w:r>
        <w:rPr>
          <w:spacing w:val="-2"/>
        </w:rPr>
        <w:t> </w:t>
      </w:r>
      <w:r>
        <w:rPr/>
        <w:t>undergraduate</w:t>
      </w:r>
      <w:r>
        <w:rPr>
          <w:spacing w:val="-2"/>
        </w:rPr>
        <w:t> </w:t>
      </w:r>
      <w:r>
        <w:rPr/>
        <w:t>students</w:t>
      </w:r>
      <w:r>
        <w:rPr>
          <w:spacing w:val="-1"/>
        </w:rPr>
        <w:t> </w:t>
      </w:r>
      <w:r>
        <w:rPr/>
        <w:t>on</w:t>
      </w:r>
      <w:r>
        <w:rPr>
          <w:spacing w:val="-2"/>
        </w:rPr>
        <w:t> </w:t>
      </w:r>
      <w:r>
        <w:rPr/>
        <w:t>the</w:t>
      </w:r>
      <w:r>
        <w:rPr>
          <w:spacing w:val="-3"/>
        </w:rPr>
        <w:t> </w:t>
      </w:r>
      <w:r>
        <w:rPr/>
        <w:t>positive</w:t>
      </w:r>
      <w:r>
        <w:rPr>
          <w:spacing w:val="-3"/>
        </w:rPr>
        <w:t> </w:t>
      </w:r>
      <w:r>
        <w:rPr/>
        <w:t>influence</w:t>
      </w:r>
      <w:r>
        <w:rPr>
          <w:spacing w:val="-3"/>
        </w:rPr>
        <w:t> </w:t>
      </w:r>
      <w:r>
        <w:rPr/>
        <w:t>of</w:t>
      </w:r>
      <w:r>
        <w:rPr>
          <w:spacing w:val="-1"/>
        </w:rPr>
        <w:t> </w:t>
      </w:r>
      <w:r>
        <w:rPr/>
        <w:t>internet utilization</w:t>
      </w:r>
      <w:r>
        <w:rPr>
          <w:spacing w:val="-5"/>
        </w:rPr>
        <w:t> </w:t>
      </w:r>
      <w:r>
        <w:rPr/>
        <w:t>on</w:t>
      </w:r>
      <w:r>
        <w:rPr>
          <w:spacing w:val="-2"/>
        </w:rPr>
        <w:t> </w:t>
      </w:r>
      <w:r>
        <w:rPr/>
        <w:t>reading</w:t>
      </w:r>
      <w:r>
        <w:rPr>
          <w:spacing w:val="-5"/>
        </w:rPr>
        <w:t> </w:t>
      </w:r>
      <w:r>
        <w:rPr/>
        <w:t>habits. This was shown as 3 out of 5 items had p. value greater than the stipulated 0.05 level of significant. Therefore</w:t>
      </w:r>
      <w:r>
        <w:rPr>
          <w:spacing w:val="-1"/>
        </w:rPr>
        <w:t> </w:t>
      </w:r>
      <w:r>
        <w:rPr/>
        <w:t>the null hypothesis of no significant difference between the groups was not rejected.</w:t>
      </w:r>
    </w:p>
    <w:p>
      <w:pPr>
        <w:pStyle w:val="BodyText"/>
      </w:pPr>
    </w:p>
    <w:p>
      <w:pPr>
        <w:pStyle w:val="BodyText"/>
        <w:spacing w:before="2"/>
      </w:pPr>
    </w:p>
    <w:p>
      <w:pPr>
        <w:pStyle w:val="BodyText"/>
        <w:spacing w:line="480" w:lineRule="auto"/>
        <w:ind w:left="520" w:right="1135"/>
        <w:jc w:val="both"/>
      </w:pPr>
      <w:r>
        <w:rPr/>
        <w:t>The analysis in table 8 indicates that the male undergraduate students</w:t>
      </w:r>
      <w:r>
        <w:rPr>
          <w:spacing w:val="40"/>
        </w:rPr>
        <w:t> </w:t>
      </w:r>
      <w:r>
        <w:rPr/>
        <w:t>agree that the most prevalent positive influence of the internet is reading to locate</w:t>
      </w:r>
      <w:r>
        <w:rPr>
          <w:spacing w:val="40"/>
        </w:rPr>
        <w:t> </w:t>
      </w:r>
      <w:r>
        <w:rPr/>
        <w:t>information</w:t>
      </w:r>
      <w:r>
        <w:rPr>
          <w:spacing w:val="40"/>
        </w:rPr>
        <w:t> </w:t>
      </w:r>
      <w:r>
        <w:rPr/>
        <w:t>97.3%, 58.2% reported that the internet helps them to read and evaluate information critically, while 51% opined that the internet help them to read and synthesize information. On the part of the female undergraduate students 98% agrees that internet helps them to read and locate information while 56% opined that the internet helps them to read and evaluate information critically. The internet provides access to a wide range of online sources available in any part of the globe related to various branches of knowledge which students can easily read, download or print out. It is worthy to note that the new generation students depend on online as well as print sources. Therefore, libraries need to build a hybrid collection to satisfy the reading needs of all.</w:t>
      </w:r>
    </w:p>
    <w:p>
      <w:pPr>
        <w:spacing w:after="0" w:line="480" w:lineRule="auto"/>
        <w:jc w:val="both"/>
        <w:sectPr>
          <w:pgSz w:w="11910" w:h="16840"/>
          <w:pgMar w:top="1340" w:bottom="280" w:left="920" w:right="300"/>
        </w:sectPr>
      </w:pPr>
    </w:p>
    <w:p>
      <w:pPr>
        <w:pStyle w:val="BodyText"/>
        <w:spacing w:line="480" w:lineRule="auto" w:before="73"/>
        <w:ind w:left="520" w:right="1139"/>
        <w:jc w:val="both"/>
      </w:pPr>
      <w:r>
        <w:rPr/>
        <w:t>The</w:t>
      </w:r>
      <w:r>
        <w:rPr>
          <w:spacing w:val="-1"/>
        </w:rPr>
        <w:t> </w:t>
      </w:r>
      <w:r>
        <w:rPr/>
        <w:t>internet may</w:t>
      </w:r>
      <w:r>
        <w:rPr>
          <w:spacing w:val="-2"/>
        </w:rPr>
        <w:t> </w:t>
      </w:r>
      <w:r>
        <w:rPr/>
        <w:t>be teaching</w:t>
      </w:r>
      <w:r>
        <w:rPr>
          <w:spacing w:val="-1"/>
        </w:rPr>
        <w:t> </w:t>
      </w:r>
      <w:r>
        <w:rPr/>
        <w:t>students to read, research and interact with texts. As a result the study maintains that analysts should not be too fast to label the internet as a detriment. For example, doing research on the internet requires higher level reasoning and critical thinking skills than research strategies of the past; students must not only look for appropriate information, but consider factors such as genres and author credibility.</w:t>
      </w:r>
    </w:p>
    <w:p>
      <w:pPr>
        <w:pStyle w:val="Heading1"/>
        <w:spacing w:before="6"/>
        <w:jc w:val="both"/>
      </w:pPr>
      <w:r>
        <w:rPr/>
        <w:t>Negative</w:t>
      </w:r>
      <w:r>
        <w:rPr>
          <w:spacing w:val="-3"/>
        </w:rPr>
        <w:t> </w:t>
      </w:r>
      <w:r>
        <w:rPr/>
        <w:t>influence</w:t>
      </w:r>
      <w:r>
        <w:rPr>
          <w:spacing w:val="-2"/>
        </w:rPr>
        <w:t> </w:t>
      </w:r>
      <w:r>
        <w:rPr/>
        <w:t>of the</w:t>
      </w:r>
      <w:r>
        <w:rPr>
          <w:spacing w:val="-2"/>
        </w:rPr>
        <w:t> internet.</w:t>
      </w:r>
    </w:p>
    <w:p>
      <w:pPr>
        <w:pStyle w:val="BodyText"/>
        <w:spacing w:line="480" w:lineRule="auto" w:before="271"/>
        <w:ind w:left="520" w:right="1136"/>
        <w:jc w:val="both"/>
      </w:pPr>
      <w:r>
        <w:rPr>
          <w:b/>
        </w:rPr>
        <w:t>Research Question Seven: </w:t>
      </w:r>
      <w:r>
        <w:rPr/>
        <w:t>What is the negative influence of the internet utilization on the reading habits of undergraduate students in urban and rural areas? Table 9 indicates that the respondents in urban area agree that the most prevalent negative influence of the internet is online social activities 97%. While in the rural area the respondents indicated two negative influences: online social activities 98% and exposure to illicit acts 58%. In as much as the internet provides useful sources of information, it is also possible that students may be doing other things during surfing the internet like online chatting, playing games and watching videos</w:t>
      </w:r>
      <w:r>
        <w:rPr>
          <w:spacing w:val="40"/>
        </w:rPr>
        <w:t> </w:t>
      </w:r>
      <w:r>
        <w:rPr/>
        <w:t>all these may be responsible for decreasing time spent an reading and hinder positive reading habits. There is an indication that students may easily get distracted when friends communicate with them while they are reading. These constitute 97% and 99% who are in</w:t>
      </w:r>
      <w:r>
        <w:rPr>
          <w:spacing w:val="40"/>
        </w:rPr>
        <w:t> </w:t>
      </w:r>
      <w:r>
        <w:rPr/>
        <w:t>the highest number that internet leads to distraction from on line social activities. This clearly shows that despite the positive advantages of the internet many students use it negatively. Table 9 depicted that most students are distracted while in class or reading because of their involvement in using the social networking sites in the internet. The result of this study can</w:t>
      </w:r>
      <w:r>
        <w:rPr>
          <w:spacing w:val="40"/>
        </w:rPr>
        <w:t> </w:t>
      </w:r>
      <w:r>
        <w:rPr/>
        <w:t>be related to Jacobean and forest (20) finding which indicates that internet use is negatively associated with lower grades.</w:t>
      </w:r>
    </w:p>
    <w:p>
      <w:pPr>
        <w:pStyle w:val="BodyText"/>
      </w:pPr>
    </w:p>
    <w:p>
      <w:pPr>
        <w:pStyle w:val="BodyText"/>
        <w:spacing w:before="2"/>
      </w:pPr>
    </w:p>
    <w:p>
      <w:pPr>
        <w:pStyle w:val="BodyText"/>
        <w:spacing w:line="480" w:lineRule="auto"/>
        <w:ind w:left="520" w:right="1137"/>
        <w:jc w:val="both"/>
      </w:pPr>
      <w:r>
        <w:rPr/>
        <w:t>The analysis in table 10 shows that the most prevalent negative influence of the internet among</w:t>
      </w:r>
      <w:r>
        <w:rPr>
          <w:spacing w:val="54"/>
        </w:rPr>
        <w:t> </w:t>
      </w:r>
      <w:r>
        <w:rPr/>
        <w:t>male</w:t>
      </w:r>
      <w:r>
        <w:rPr>
          <w:spacing w:val="60"/>
        </w:rPr>
        <w:t> </w:t>
      </w:r>
      <w:r>
        <w:rPr/>
        <w:t>and</w:t>
      </w:r>
      <w:r>
        <w:rPr>
          <w:spacing w:val="59"/>
        </w:rPr>
        <w:t> </w:t>
      </w:r>
      <w:r>
        <w:rPr/>
        <w:t>female</w:t>
      </w:r>
      <w:r>
        <w:rPr>
          <w:spacing w:val="57"/>
        </w:rPr>
        <w:t> </w:t>
      </w:r>
      <w:r>
        <w:rPr/>
        <w:t>undergraduate</w:t>
      </w:r>
      <w:r>
        <w:rPr>
          <w:spacing w:val="58"/>
        </w:rPr>
        <w:t> </w:t>
      </w:r>
      <w:r>
        <w:rPr/>
        <w:t>students</w:t>
      </w:r>
      <w:r>
        <w:rPr>
          <w:spacing w:val="60"/>
        </w:rPr>
        <w:t> </w:t>
      </w:r>
      <w:r>
        <w:rPr/>
        <w:t>is</w:t>
      </w:r>
      <w:r>
        <w:rPr>
          <w:spacing w:val="59"/>
        </w:rPr>
        <w:t> </w:t>
      </w:r>
      <w:r>
        <w:rPr/>
        <w:t>online</w:t>
      </w:r>
      <w:r>
        <w:rPr>
          <w:spacing w:val="57"/>
        </w:rPr>
        <w:t> </w:t>
      </w:r>
      <w:r>
        <w:rPr/>
        <w:t>social</w:t>
      </w:r>
      <w:r>
        <w:rPr>
          <w:spacing w:val="60"/>
        </w:rPr>
        <w:t> </w:t>
      </w:r>
      <w:r>
        <w:rPr/>
        <w:t>activities</w:t>
      </w:r>
      <w:r>
        <w:rPr>
          <w:spacing w:val="59"/>
        </w:rPr>
        <w:t> </w:t>
      </w:r>
      <w:r>
        <w:rPr/>
        <w:t>(male</w:t>
      </w:r>
      <w:r>
        <w:rPr>
          <w:spacing w:val="59"/>
        </w:rPr>
        <w:t> </w:t>
      </w:r>
      <w:r>
        <w:rPr/>
        <w:t>95-</w:t>
      </w:r>
      <w:r>
        <w:rPr>
          <w:spacing w:val="-5"/>
        </w:rPr>
        <w:t>5%,</w:t>
      </w:r>
    </w:p>
    <w:p>
      <w:pPr>
        <w:spacing w:after="0" w:line="480" w:lineRule="auto"/>
        <w:jc w:val="both"/>
        <w:sectPr>
          <w:pgSz w:w="11910" w:h="16840"/>
          <w:pgMar w:top="1340" w:bottom="280" w:left="920" w:right="300"/>
        </w:sectPr>
      </w:pPr>
    </w:p>
    <w:p>
      <w:pPr>
        <w:pStyle w:val="BodyText"/>
        <w:spacing w:line="480" w:lineRule="auto" w:before="73"/>
        <w:ind w:left="520" w:right="1137"/>
        <w:jc w:val="both"/>
      </w:pPr>
      <w:r>
        <w:rPr/>
        <w:t>female</w:t>
      </w:r>
      <w:r>
        <w:rPr>
          <w:spacing w:val="-4"/>
        </w:rPr>
        <w:t> </w:t>
      </w:r>
      <w:r>
        <w:rPr/>
        <w:t>97.8%).</w:t>
      </w:r>
      <w:r>
        <w:rPr>
          <w:spacing w:val="-2"/>
        </w:rPr>
        <w:t> </w:t>
      </w:r>
      <w:r>
        <w:rPr/>
        <w:t>Followed</w:t>
      </w:r>
      <w:r>
        <w:rPr>
          <w:spacing w:val="-1"/>
        </w:rPr>
        <w:t> </w:t>
      </w:r>
      <w:r>
        <w:rPr/>
        <w:t>by</w:t>
      </w:r>
      <w:r>
        <w:rPr>
          <w:spacing w:val="-8"/>
        </w:rPr>
        <w:t> </w:t>
      </w:r>
      <w:r>
        <w:rPr/>
        <w:t>increased</w:t>
      </w:r>
      <w:r>
        <w:rPr>
          <w:spacing w:val="-3"/>
        </w:rPr>
        <w:t> </w:t>
      </w:r>
      <w:r>
        <w:rPr/>
        <w:t>socialization</w:t>
      </w:r>
      <w:r>
        <w:rPr>
          <w:spacing w:val="-3"/>
        </w:rPr>
        <w:t> </w:t>
      </w:r>
      <w:r>
        <w:rPr/>
        <w:t>contact</w:t>
      </w:r>
      <w:r>
        <w:rPr>
          <w:spacing w:val="-3"/>
        </w:rPr>
        <w:t> </w:t>
      </w:r>
      <w:r>
        <w:rPr/>
        <w:t>with</w:t>
      </w:r>
      <w:r>
        <w:rPr>
          <w:spacing w:val="-3"/>
        </w:rPr>
        <w:t> </w:t>
      </w:r>
      <w:r>
        <w:rPr/>
        <w:t>friends</w:t>
      </w:r>
      <w:r>
        <w:rPr>
          <w:spacing w:val="-3"/>
        </w:rPr>
        <w:t> </w:t>
      </w:r>
      <w:r>
        <w:rPr/>
        <w:t>(male</w:t>
      </w:r>
      <w:r>
        <w:rPr>
          <w:spacing w:val="-3"/>
        </w:rPr>
        <w:t> </w:t>
      </w:r>
      <w:r>
        <w:rPr/>
        <w:t>47.3%)</w:t>
      </w:r>
      <w:r>
        <w:rPr>
          <w:spacing w:val="-2"/>
        </w:rPr>
        <w:t> </w:t>
      </w:r>
      <w:r>
        <w:rPr/>
        <w:t>female 48.9%). This agrees with the New Literacies theory adopted in this study. According to Johnson (18), today‟s youths may be spending less time using traditional methods for</w:t>
      </w:r>
      <w:r>
        <w:rPr>
          <w:spacing w:val="40"/>
        </w:rPr>
        <w:t> </w:t>
      </w:r>
      <w:r>
        <w:rPr/>
        <w:t>reading, however, they are still reading as they utilize the wide varieties of new technologies especially</w:t>
      </w:r>
      <w:r>
        <w:rPr>
          <w:spacing w:val="-5"/>
        </w:rPr>
        <w:t> </w:t>
      </w:r>
      <w:r>
        <w:rPr/>
        <w:t>the</w:t>
      </w:r>
      <w:r>
        <w:rPr>
          <w:spacing w:val="-1"/>
        </w:rPr>
        <w:t> </w:t>
      </w:r>
      <w:r>
        <w:rPr/>
        <w:t>internet for communication, friendship, play</w:t>
      </w:r>
      <w:r>
        <w:rPr>
          <w:spacing w:val="-5"/>
        </w:rPr>
        <w:t> </w:t>
      </w:r>
      <w:r>
        <w:rPr/>
        <w:t>and</w:t>
      </w:r>
      <w:r>
        <w:rPr>
          <w:spacing w:val="40"/>
        </w:rPr>
        <w:t> </w:t>
      </w:r>
      <w:r>
        <w:rPr/>
        <w:t>self</w:t>
      </w:r>
      <w:r>
        <w:rPr>
          <w:spacing w:val="-1"/>
        </w:rPr>
        <w:t> </w:t>
      </w:r>
      <w:r>
        <w:rPr/>
        <w:t>expression, young</w:t>
      </w:r>
      <w:r>
        <w:rPr>
          <w:spacing w:val="-3"/>
        </w:rPr>
        <w:t> </w:t>
      </w:r>
      <w:r>
        <w:rPr/>
        <w:t>people especially undergraduate students have a great desire to own an ipod, cell phone, various gaming systems. Instead of hanging out at local parks, they choose to hang out with friends </w:t>
      </w:r>
      <w:r>
        <w:rPr>
          <w:spacing w:val="-2"/>
        </w:rPr>
        <w:t>online.</w:t>
      </w:r>
    </w:p>
    <w:p>
      <w:pPr>
        <w:pStyle w:val="BodyText"/>
      </w:pPr>
    </w:p>
    <w:p>
      <w:pPr>
        <w:pStyle w:val="BodyText"/>
        <w:spacing w:before="1"/>
      </w:pPr>
    </w:p>
    <w:p>
      <w:pPr>
        <w:pStyle w:val="BodyText"/>
        <w:spacing w:line="480" w:lineRule="auto" w:before="1"/>
        <w:ind w:left="520" w:right="1144"/>
        <w:jc w:val="both"/>
      </w:pPr>
      <w:r>
        <w:rPr>
          <w:b/>
        </w:rPr>
        <w:t>Hypothesis Four: </w:t>
      </w:r>
      <w:r>
        <w:rPr/>
        <w:t>There is no significant difference on the negative influence of internet utilization on the reading habits of undergraduate students in urban and rural areas.</w:t>
      </w:r>
    </w:p>
    <w:p>
      <w:pPr>
        <w:pStyle w:val="BodyText"/>
        <w:spacing w:line="480" w:lineRule="auto"/>
        <w:ind w:left="520" w:right="1139"/>
        <w:jc w:val="both"/>
      </w:pPr>
      <w:r>
        <w:rPr/>
        <w:t>Using</w:t>
      </w:r>
      <w:r>
        <w:rPr>
          <w:spacing w:val="-2"/>
        </w:rPr>
        <w:t> </w:t>
      </w:r>
      <w:r>
        <w:rPr/>
        <w:t>chi-square</w:t>
      </w:r>
      <w:r>
        <w:rPr>
          <w:spacing w:val="-2"/>
        </w:rPr>
        <w:t> </w:t>
      </w:r>
      <w:r>
        <w:rPr/>
        <w:t>analysis</w:t>
      </w:r>
      <w:r>
        <w:rPr>
          <w:spacing w:val="-2"/>
        </w:rPr>
        <w:t> </w:t>
      </w:r>
      <w:r>
        <w:rPr/>
        <w:t>table</w:t>
      </w:r>
      <w:r>
        <w:rPr>
          <w:spacing w:val="-2"/>
        </w:rPr>
        <w:t> </w:t>
      </w:r>
      <w:r>
        <w:rPr/>
        <w:t>16</w:t>
      </w:r>
      <w:r>
        <w:rPr>
          <w:spacing w:val="-1"/>
        </w:rPr>
        <w:t> </w:t>
      </w:r>
      <w:r>
        <w:rPr/>
        <w:t>indicates</w:t>
      </w:r>
      <w:r>
        <w:rPr>
          <w:spacing w:val="-1"/>
        </w:rPr>
        <w:t> </w:t>
      </w:r>
      <w:r>
        <w:rPr/>
        <w:t>that</w:t>
      </w:r>
      <w:r>
        <w:rPr>
          <w:spacing w:val="-2"/>
        </w:rPr>
        <w:t> </w:t>
      </w:r>
      <w:r>
        <w:rPr/>
        <w:t>there</w:t>
      </w:r>
      <w:r>
        <w:rPr>
          <w:spacing w:val="-2"/>
        </w:rPr>
        <w:t> </w:t>
      </w:r>
      <w:r>
        <w:rPr/>
        <w:t>is</w:t>
      </w:r>
      <w:r>
        <w:rPr>
          <w:spacing w:val="-2"/>
        </w:rPr>
        <w:t> </w:t>
      </w:r>
      <w:r>
        <w:rPr/>
        <w:t>no</w:t>
      </w:r>
      <w:r>
        <w:rPr>
          <w:spacing w:val="-2"/>
        </w:rPr>
        <w:t> </w:t>
      </w:r>
      <w:r>
        <w:rPr/>
        <w:t>significant</w:t>
      </w:r>
      <w:r>
        <w:rPr>
          <w:spacing w:val="-2"/>
        </w:rPr>
        <w:t> </w:t>
      </w:r>
      <w:r>
        <w:rPr/>
        <w:t>difference</w:t>
      </w:r>
      <w:r>
        <w:rPr>
          <w:spacing w:val="-3"/>
        </w:rPr>
        <w:t> </w:t>
      </w:r>
      <w:r>
        <w:rPr/>
        <w:t>in the</w:t>
      </w:r>
      <w:r>
        <w:rPr>
          <w:spacing w:val="-2"/>
        </w:rPr>
        <w:t> </w:t>
      </w:r>
      <w:r>
        <w:rPr/>
        <w:t>views of urban and rural undergraduate students on the negative influence of internet utilization on reading habits. This was shown by the fact that all the 4 items namely online social activity, increased socialization contact with friends, exposure to illicit acts and lateness to class or lectures had P. value greater than the stipulated 0.05 level of significance. Therefore, the null hypothesis of no significant difference between the groups was not rejected.</w:t>
      </w:r>
    </w:p>
    <w:p>
      <w:pPr>
        <w:pStyle w:val="BodyText"/>
      </w:pPr>
    </w:p>
    <w:p>
      <w:pPr>
        <w:pStyle w:val="BodyText"/>
        <w:spacing w:before="5"/>
      </w:pPr>
    </w:p>
    <w:p>
      <w:pPr>
        <w:spacing w:line="477" w:lineRule="auto" w:before="0"/>
        <w:ind w:left="520" w:right="1130" w:firstLine="0"/>
        <w:jc w:val="left"/>
        <w:rPr>
          <w:sz w:val="24"/>
        </w:rPr>
      </w:pPr>
      <w:r>
        <w:rPr>
          <w:b/>
          <w:sz w:val="24"/>
        </w:rPr>
        <w:t>Influence of internet utilization on reading comprehension of undergraduate students. Research</w:t>
      </w:r>
      <w:r>
        <w:rPr>
          <w:b/>
          <w:spacing w:val="77"/>
          <w:w w:val="150"/>
          <w:sz w:val="24"/>
        </w:rPr>
        <w:t> </w:t>
      </w:r>
      <w:r>
        <w:rPr>
          <w:b/>
          <w:sz w:val="24"/>
        </w:rPr>
        <w:t>Question</w:t>
      </w:r>
      <w:r>
        <w:rPr>
          <w:b/>
          <w:spacing w:val="77"/>
          <w:w w:val="150"/>
          <w:sz w:val="24"/>
        </w:rPr>
        <w:t> </w:t>
      </w:r>
      <w:r>
        <w:rPr>
          <w:b/>
          <w:sz w:val="24"/>
        </w:rPr>
        <w:t>Nine</w:t>
      </w:r>
      <w:r>
        <w:rPr>
          <w:sz w:val="24"/>
        </w:rPr>
        <w:t>:</w:t>
      </w:r>
      <w:r>
        <w:rPr>
          <w:spacing w:val="77"/>
          <w:w w:val="150"/>
          <w:sz w:val="24"/>
        </w:rPr>
        <w:t> </w:t>
      </w:r>
      <w:r>
        <w:rPr>
          <w:sz w:val="24"/>
        </w:rPr>
        <w:t>What</w:t>
      </w:r>
      <w:r>
        <w:rPr>
          <w:spacing w:val="77"/>
          <w:w w:val="150"/>
          <w:sz w:val="24"/>
        </w:rPr>
        <w:t> </w:t>
      </w:r>
      <w:r>
        <w:rPr>
          <w:sz w:val="24"/>
        </w:rPr>
        <w:t>is</w:t>
      </w:r>
      <w:r>
        <w:rPr>
          <w:spacing w:val="77"/>
          <w:w w:val="150"/>
          <w:sz w:val="24"/>
        </w:rPr>
        <w:t> </w:t>
      </w:r>
      <w:r>
        <w:rPr>
          <w:sz w:val="24"/>
        </w:rPr>
        <w:t>the</w:t>
      </w:r>
      <w:r>
        <w:rPr>
          <w:spacing w:val="80"/>
          <w:sz w:val="24"/>
        </w:rPr>
        <w:t> </w:t>
      </w:r>
      <w:r>
        <w:rPr>
          <w:sz w:val="24"/>
        </w:rPr>
        <w:t>influence</w:t>
      </w:r>
      <w:r>
        <w:rPr>
          <w:spacing w:val="80"/>
          <w:sz w:val="24"/>
        </w:rPr>
        <w:t> </w:t>
      </w:r>
      <w:r>
        <w:rPr>
          <w:sz w:val="24"/>
        </w:rPr>
        <w:t>of</w:t>
      </w:r>
      <w:r>
        <w:rPr>
          <w:spacing w:val="80"/>
          <w:sz w:val="24"/>
        </w:rPr>
        <w:t> </w:t>
      </w:r>
      <w:r>
        <w:rPr>
          <w:sz w:val="24"/>
        </w:rPr>
        <w:t>internet</w:t>
      </w:r>
      <w:r>
        <w:rPr>
          <w:spacing w:val="77"/>
          <w:w w:val="150"/>
          <w:sz w:val="24"/>
        </w:rPr>
        <w:t> </w:t>
      </w:r>
      <w:r>
        <w:rPr>
          <w:sz w:val="24"/>
        </w:rPr>
        <w:t>utilization</w:t>
      </w:r>
      <w:r>
        <w:rPr>
          <w:spacing w:val="77"/>
          <w:w w:val="150"/>
          <w:sz w:val="24"/>
        </w:rPr>
        <w:t> </w:t>
      </w:r>
      <w:r>
        <w:rPr>
          <w:sz w:val="24"/>
        </w:rPr>
        <w:t>on</w:t>
      </w:r>
      <w:r>
        <w:rPr>
          <w:spacing w:val="77"/>
          <w:w w:val="150"/>
          <w:sz w:val="24"/>
        </w:rPr>
        <w:t> </w:t>
      </w:r>
      <w:r>
        <w:rPr>
          <w:sz w:val="24"/>
        </w:rPr>
        <w:t>reading comprehension of undergraduate students of different locations?</w:t>
      </w:r>
    </w:p>
    <w:p>
      <w:pPr>
        <w:pStyle w:val="BodyText"/>
        <w:spacing w:line="480" w:lineRule="auto" w:before="5"/>
        <w:ind w:left="520" w:right="1142" w:firstLine="60"/>
        <w:jc w:val="both"/>
      </w:pPr>
      <w:r>
        <w:rPr/>
        <w:t>The analysis in table II shows that the mean reading comprehension scores of undergraduate students that use internet to a high extent is 76.49. While those that use it to a low extent had mean reading comprehension score of 71.81.</w:t>
      </w:r>
    </w:p>
    <w:p>
      <w:pPr>
        <w:spacing w:after="0" w:line="480" w:lineRule="auto"/>
        <w:jc w:val="both"/>
        <w:sectPr>
          <w:pgSz w:w="11910" w:h="16840"/>
          <w:pgMar w:top="1340" w:bottom="280" w:left="920" w:right="300"/>
        </w:sectPr>
      </w:pPr>
    </w:p>
    <w:p>
      <w:pPr>
        <w:pStyle w:val="BodyText"/>
        <w:spacing w:line="480" w:lineRule="auto" w:before="73"/>
        <w:ind w:left="520" w:right="1134"/>
        <w:jc w:val="both"/>
      </w:pPr>
      <w:r>
        <w:rPr/>
        <w:t>This indicates</w:t>
      </w:r>
      <w:r>
        <w:rPr>
          <w:spacing w:val="-1"/>
        </w:rPr>
        <w:t> </w:t>
      </w:r>
      <w:r>
        <w:rPr/>
        <w:t>a</w:t>
      </w:r>
      <w:r>
        <w:rPr>
          <w:spacing w:val="-1"/>
        </w:rPr>
        <w:t> </w:t>
      </w:r>
      <w:r>
        <w:rPr/>
        <w:t>mean difference</w:t>
      </w:r>
      <w:r>
        <w:rPr>
          <w:spacing w:val="-1"/>
        </w:rPr>
        <w:t> </w:t>
      </w:r>
      <w:r>
        <w:rPr/>
        <w:t>of</w:t>
      </w:r>
      <w:r>
        <w:rPr>
          <w:spacing w:val="-1"/>
        </w:rPr>
        <w:t> </w:t>
      </w:r>
      <w:r>
        <w:rPr/>
        <w:t>4.68 in favour of</w:t>
      </w:r>
      <w:r>
        <w:rPr>
          <w:spacing w:val="-1"/>
        </w:rPr>
        <w:t> </w:t>
      </w:r>
      <w:r>
        <w:rPr/>
        <w:t>students that utilize</w:t>
      </w:r>
      <w:r>
        <w:rPr>
          <w:spacing w:val="-1"/>
        </w:rPr>
        <w:t> </w:t>
      </w:r>
      <w:r>
        <w:rPr/>
        <w:t>internet highly. This suggests that high utilization of the internet enabled the students to perform highly in the comprehension test. This is shown by the mean reading comprehension score for students in urban area (mean =77.30) and those in the rural area (mean =75.59). This positive influence of internet utilization on reading comprehension was evident for students in both urban and rural areas when compared to low users (urban, mean = 73.53) and (rural, mean = 70.69). However, urban low users had 2.84 points ahead of rural low users. This is an indication that students in urban areas were still ahead of those in rural area in reading comprehension irrespective of their belonging to same category of low users of internet.</w:t>
      </w:r>
    </w:p>
    <w:p>
      <w:pPr>
        <w:pStyle w:val="BodyText"/>
      </w:pPr>
    </w:p>
    <w:p>
      <w:pPr>
        <w:pStyle w:val="BodyText"/>
        <w:spacing w:before="2"/>
      </w:pPr>
    </w:p>
    <w:p>
      <w:pPr>
        <w:pStyle w:val="BodyText"/>
        <w:spacing w:line="480" w:lineRule="auto"/>
        <w:ind w:left="520" w:right="1134"/>
        <w:jc w:val="both"/>
      </w:pPr>
      <w:r>
        <w:rPr/>
        <w:t>In terms of gender, table 12, (Research question 10) indicates that the mean reading comprehension score for male respondents is (76.63) while that of female respondents is (76.32). This shows that high users belonging to both gender performed equally high in the reading comprehension test and benefitted equally from the internet. However, male students in low user category had a higher mean reading comprehension score than female students in the same category as shown by a mean difference of (3.92) that is (74.00-70.08). This suggests that although both belong to the same category</w:t>
      </w:r>
      <w:r>
        <w:rPr>
          <w:spacing w:val="-3"/>
        </w:rPr>
        <w:t> </w:t>
      </w:r>
      <w:r>
        <w:rPr/>
        <w:t>of internet users, male students were slightly better than their female counterparts in reading comprehension.</w:t>
      </w:r>
    </w:p>
    <w:p>
      <w:pPr>
        <w:pStyle w:val="BodyText"/>
      </w:pPr>
    </w:p>
    <w:p>
      <w:pPr>
        <w:pStyle w:val="BodyText"/>
        <w:spacing w:before="1"/>
      </w:pPr>
    </w:p>
    <w:p>
      <w:pPr>
        <w:pStyle w:val="BodyText"/>
        <w:spacing w:line="480" w:lineRule="auto"/>
        <w:ind w:left="520" w:right="1138"/>
        <w:jc w:val="both"/>
      </w:pPr>
      <w:r>
        <w:rPr/>
        <w:t>It is thus clear from the on going that literacy involves the ability to learn, comprehend and interact with technology in a meaningful way. The internet in particular provides new text formats, new purpose for reading and new opportunity to learners to get familiar with informational text structures. The vast amount of information available on the internet</w:t>
      </w:r>
      <w:r>
        <w:rPr>
          <w:spacing w:val="40"/>
        </w:rPr>
        <w:t> </w:t>
      </w:r>
      <w:r>
        <w:rPr/>
        <w:t>enables</w:t>
      </w:r>
      <w:r>
        <w:rPr>
          <w:spacing w:val="65"/>
        </w:rPr>
        <w:t> </w:t>
      </w:r>
      <w:r>
        <w:rPr/>
        <w:t>learners</w:t>
      </w:r>
      <w:r>
        <w:rPr>
          <w:spacing w:val="67"/>
        </w:rPr>
        <w:t> </w:t>
      </w:r>
      <w:r>
        <w:rPr/>
        <w:t>to</w:t>
      </w:r>
      <w:r>
        <w:rPr>
          <w:spacing w:val="68"/>
        </w:rPr>
        <w:t> </w:t>
      </w:r>
      <w:r>
        <w:rPr/>
        <w:t>decode</w:t>
      </w:r>
      <w:r>
        <w:rPr>
          <w:spacing w:val="66"/>
        </w:rPr>
        <w:t> </w:t>
      </w:r>
      <w:r>
        <w:rPr/>
        <w:t>vocabulary,</w:t>
      </w:r>
      <w:r>
        <w:rPr>
          <w:spacing w:val="68"/>
        </w:rPr>
        <w:t> </w:t>
      </w:r>
      <w:r>
        <w:rPr/>
        <w:t>learn</w:t>
      </w:r>
      <w:r>
        <w:rPr>
          <w:spacing w:val="67"/>
        </w:rPr>
        <w:t> </w:t>
      </w:r>
      <w:r>
        <w:rPr/>
        <w:t>comprehension</w:t>
      </w:r>
      <w:r>
        <w:rPr>
          <w:spacing w:val="67"/>
        </w:rPr>
        <w:t> </w:t>
      </w:r>
      <w:r>
        <w:rPr/>
        <w:t>skills</w:t>
      </w:r>
      <w:r>
        <w:rPr>
          <w:spacing w:val="69"/>
        </w:rPr>
        <w:t> </w:t>
      </w:r>
      <w:r>
        <w:rPr/>
        <w:t>which</w:t>
      </w:r>
      <w:r>
        <w:rPr>
          <w:spacing w:val="68"/>
        </w:rPr>
        <w:t> </w:t>
      </w:r>
      <w:r>
        <w:rPr/>
        <w:t>increase</w:t>
      </w:r>
      <w:r>
        <w:rPr>
          <w:spacing w:val="67"/>
        </w:rPr>
        <w:t> </w:t>
      </w:r>
      <w:r>
        <w:rPr>
          <w:spacing w:val="-2"/>
        </w:rPr>
        <w:t>their</w:t>
      </w:r>
    </w:p>
    <w:p>
      <w:pPr>
        <w:spacing w:after="0" w:line="480" w:lineRule="auto"/>
        <w:jc w:val="both"/>
        <w:sectPr>
          <w:pgSz w:w="11910" w:h="16840"/>
          <w:pgMar w:top="1340" w:bottom="280" w:left="920" w:right="300"/>
        </w:sectPr>
      </w:pPr>
    </w:p>
    <w:p>
      <w:pPr>
        <w:pStyle w:val="BodyText"/>
        <w:spacing w:line="480" w:lineRule="auto" w:before="73"/>
        <w:ind w:left="520" w:right="1142"/>
        <w:jc w:val="both"/>
      </w:pPr>
      <w:r>
        <w:rPr/>
        <w:t>interest in reading, enables them tackle comprehension tasks and answer comprehension questions effectively.</w:t>
      </w:r>
    </w:p>
    <w:p>
      <w:pPr>
        <w:pStyle w:val="BodyText"/>
      </w:pPr>
    </w:p>
    <w:p>
      <w:pPr>
        <w:pStyle w:val="BodyText"/>
        <w:spacing w:before="1"/>
      </w:pPr>
    </w:p>
    <w:p>
      <w:pPr>
        <w:pStyle w:val="BodyText"/>
        <w:spacing w:line="480" w:lineRule="auto"/>
        <w:ind w:left="520" w:right="1134"/>
        <w:jc w:val="both"/>
      </w:pPr>
      <w:r>
        <w:rPr/>
        <w:t>The results of the finding agree with the new Literacies theory adopted by the study. According</w:t>
      </w:r>
      <w:r>
        <w:rPr>
          <w:spacing w:val="-1"/>
        </w:rPr>
        <w:t> </w:t>
      </w:r>
      <w:r>
        <w:rPr/>
        <w:t>to Leu (330) five processing</w:t>
      </w:r>
      <w:r>
        <w:rPr>
          <w:spacing w:val="-1"/>
        </w:rPr>
        <w:t> </w:t>
      </w:r>
      <w:r>
        <w:rPr/>
        <w:t>practices occur during</w:t>
      </w:r>
      <w:r>
        <w:rPr>
          <w:spacing w:val="-1"/>
        </w:rPr>
        <w:t> </w:t>
      </w:r>
      <w:r>
        <w:rPr/>
        <w:t>reading</w:t>
      </w:r>
      <w:r>
        <w:rPr>
          <w:spacing w:val="-1"/>
        </w:rPr>
        <w:t> </w:t>
      </w:r>
      <w:r>
        <w:rPr/>
        <w:t>comprehension. These include: reading to identify important questions, reading to locate information, reading to critically evaluate information, reading to synthesize information and reading to</w:t>
      </w:r>
      <w:r>
        <w:rPr>
          <w:spacing w:val="80"/>
        </w:rPr>
        <w:t> </w:t>
      </w:r>
      <w:r>
        <w:rPr/>
        <w:t>communicate information. Leu pointed out that within these five areas reside the skills, strategies and dispositions that are distinctive to online reading comprehension as well as others that are also important for offline reading comprehension.</w:t>
      </w:r>
    </w:p>
    <w:p>
      <w:pPr>
        <w:pStyle w:val="BodyText"/>
      </w:pPr>
    </w:p>
    <w:p>
      <w:pPr>
        <w:pStyle w:val="BodyText"/>
        <w:spacing w:before="1"/>
      </w:pPr>
    </w:p>
    <w:p>
      <w:pPr>
        <w:pStyle w:val="BodyText"/>
        <w:spacing w:line="480" w:lineRule="auto"/>
        <w:ind w:left="520" w:right="1135"/>
        <w:jc w:val="both"/>
      </w:pPr>
      <w:r>
        <w:rPr>
          <w:b/>
        </w:rPr>
        <w:t>Hypothesis Five: </w:t>
      </w:r>
      <w:r>
        <w:rPr/>
        <w:t>Undergraduate students reading comprehension score will not differ significantly</w:t>
      </w:r>
      <w:r>
        <w:rPr>
          <w:spacing w:val="-1"/>
        </w:rPr>
        <w:t> </w:t>
      </w:r>
      <w:r>
        <w:rPr/>
        <w:t>among high and low internet users.</w:t>
      </w:r>
      <w:r>
        <w:rPr>
          <w:spacing w:val="40"/>
        </w:rPr>
        <w:t> </w:t>
      </w:r>
      <w:r>
        <w:rPr/>
        <w:t>Table 17: shows a t-test analysis comparing the effect of undergraduate students reading test among high and low internet users. This result indicates that there was a significant difference between high and low internet users in terms of reading and comprehension. In other words, the high users of the internet performed better and scored higher on the reading test than the low internet users. This is shown by the</w:t>
      </w:r>
      <w:r>
        <w:rPr>
          <w:spacing w:val="40"/>
        </w:rPr>
        <w:t> </w:t>
      </w:r>
      <w:r>
        <w:rPr/>
        <w:t>t-cal</w:t>
      </w:r>
      <w:r>
        <w:rPr>
          <w:spacing w:val="4"/>
        </w:rPr>
        <w:t> </w:t>
      </w:r>
      <w:r>
        <w:rPr/>
        <w:t>value</w:t>
      </w:r>
      <w:r>
        <w:rPr>
          <w:spacing w:val="5"/>
        </w:rPr>
        <w:t> </w:t>
      </w:r>
      <w:r>
        <w:rPr/>
        <w:t>of</w:t>
      </w:r>
      <w:r>
        <w:rPr>
          <w:spacing w:val="5"/>
        </w:rPr>
        <w:t> </w:t>
      </w:r>
      <w:r>
        <w:rPr/>
        <w:t>2.40</w:t>
      </w:r>
      <w:r>
        <w:rPr>
          <w:spacing w:val="5"/>
        </w:rPr>
        <w:t> </w:t>
      </w:r>
      <w:r>
        <w:rPr/>
        <w:t>which</w:t>
      </w:r>
      <w:r>
        <w:rPr>
          <w:spacing w:val="5"/>
        </w:rPr>
        <w:t> </w:t>
      </w:r>
      <w:r>
        <w:rPr/>
        <w:t>was</w:t>
      </w:r>
      <w:r>
        <w:rPr>
          <w:spacing w:val="7"/>
        </w:rPr>
        <w:t> </w:t>
      </w:r>
      <w:r>
        <w:rPr/>
        <w:t>greater</w:t>
      </w:r>
      <w:r>
        <w:rPr>
          <w:spacing w:val="4"/>
        </w:rPr>
        <w:t> </w:t>
      </w:r>
      <w:r>
        <w:rPr/>
        <w:t>than</w:t>
      </w:r>
      <w:r>
        <w:rPr>
          <w:spacing w:val="5"/>
        </w:rPr>
        <w:t> </w:t>
      </w:r>
      <w:r>
        <w:rPr/>
        <w:t>the</w:t>
      </w:r>
      <w:r>
        <w:rPr>
          <w:spacing w:val="5"/>
        </w:rPr>
        <w:t> </w:t>
      </w:r>
      <w:r>
        <w:rPr/>
        <w:t>calculated</w:t>
      </w:r>
      <w:r>
        <w:rPr>
          <w:spacing w:val="5"/>
        </w:rPr>
        <w:t> </w:t>
      </w:r>
      <w:r>
        <w:rPr/>
        <w:t>critical</w:t>
      </w:r>
      <w:r>
        <w:rPr>
          <w:spacing w:val="7"/>
        </w:rPr>
        <w:t> </w:t>
      </w:r>
      <w:r>
        <w:rPr/>
        <w:t>t-value</w:t>
      </w:r>
      <w:r>
        <w:rPr>
          <w:spacing w:val="5"/>
        </w:rPr>
        <w:t> </w:t>
      </w:r>
      <w:r>
        <w:rPr/>
        <w:t>of</w:t>
      </w:r>
      <w:r>
        <w:rPr>
          <w:spacing w:val="7"/>
        </w:rPr>
        <w:t> </w:t>
      </w:r>
      <w:r>
        <w:rPr/>
        <w:t>1.96.</w:t>
      </w:r>
      <w:r>
        <w:rPr>
          <w:spacing w:val="5"/>
        </w:rPr>
        <w:t> </w:t>
      </w:r>
      <w:r>
        <w:rPr/>
        <w:t>The</w:t>
      </w:r>
      <w:r>
        <w:rPr>
          <w:spacing w:val="4"/>
        </w:rPr>
        <w:t> </w:t>
      </w:r>
      <w:r>
        <w:rPr/>
        <w:t>P.</w:t>
      </w:r>
      <w:r>
        <w:rPr>
          <w:spacing w:val="4"/>
        </w:rPr>
        <w:t> </w:t>
      </w:r>
      <w:r>
        <w:rPr>
          <w:spacing w:val="-2"/>
        </w:rPr>
        <w:t>value</w:t>
      </w:r>
    </w:p>
    <w:p>
      <w:pPr>
        <w:pStyle w:val="BodyText"/>
        <w:spacing w:line="480" w:lineRule="auto"/>
        <w:ind w:left="520" w:right="1139"/>
        <w:jc w:val="both"/>
      </w:pPr>
      <w:r>
        <w:rPr/>
        <w:t>(017) is also less than 0.05. Therefore the null hypothesis of no significant difference was rejected. It</w:t>
      </w:r>
      <w:r>
        <w:rPr>
          <w:spacing w:val="-2"/>
        </w:rPr>
        <w:t> </w:t>
      </w:r>
      <w:r>
        <w:rPr/>
        <w:t>is pertinent to</w:t>
      </w:r>
      <w:r>
        <w:rPr>
          <w:spacing w:val="-2"/>
        </w:rPr>
        <w:t> </w:t>
      </w:r>
      <w:r>
        <w:rPr/>
        <w:t>note</w:t>
      </w:r>
      <w:r>
        <w:rPr>
          <w:spacing w:val="-3"/>
        </w:rPr>
        <w:t> </w:t>
      </w:r>
      <w:r>
        <w:rPr/>
        <w:t>here</w:t>
      </w:r>
      <w:r>
        <w:rPr>
          <w:spacing w:val="-2"/>
        </w:rPr>
        <w:t> </w:t>
      </w:r>
      <w:r>
        <w:rPr/>
        <w:t>that</w:t>
      </w:r>
      <w:r>
        <w:rPr>
          <w:spacing w:val="-2"/>
        </w:rPr>
        <w:t> </w:t>
      </w:r>
      <w:r>
        <w:rPr/>
        <w:t>previous</w:t>
      </w:r>
      <w:r>
        <w:rPr>
          <w:spacing w:val="-2"/>
        </w:rPr>
        <w:t> </w:t>
      </w:r>
      <w:r>
        <w:rPr/>
        <w:t>studies</w:t>
      </w:r>
      <w:r>
        <w:rPr>
          <w:spacing w:val="-2"/>
        </w:rPr>
        <w:t> </w:t>
      </w:r>
      <w:r>
        <w:rPr/>
        <w:t>on</w:t>
      </w:r>
      <w:r>
        <w:rPr>
          <w:spacing w:val="-2"/>
        </w:rPr>
        <w:t> </w:t>
      </w:r>
      <w:r>
        <w:rPr/>
        <w:t>the</w:t>
      </w:r>
      <w:r>
        <w:rPr>
          <w:spacing w:val="-3"/>
        </w:rPr>
        <w:t> </w:t>
      </w:r>
      <w:r>
        <w:rPr/>
        <w:t>internet</w:t>
      </w:r>
      <w:r>
        <w:rPr>
          <w:spacing w:val="-2"/>
        </w:rPr>
        <w:t> </w:t>
      </w:r>
      <w:r>
        <w:rPr/>
        <w:t>have</w:t>
      </w:r>
      <w:r>
        <w:rPr>
          <w:spacing w:val="-3"/>
        </w:rPr>
        <w:t> </w:t>
      </w:r>
      <w:r>
        <w:rPr/>
        <w:t>not</w:t>
      </w:r>
      <w:r>
        <w:rPr>
          <w:spacing w:val="-2"/>
        </w:rPr>
        <w:t> </w:t>
      </w:r>
      <w:r>
        <w:rPr/>
        <w:t>administered a reading test to the respondent to analyze the effect of students reading and comprehension among high and low users of the internet. So the present study is a step further in this direction. The finding that high internet users performed better in the reading test</w:t>
      </w:r>
      <w:r>
        <w:rPr>
          <w:spacing w:val="40"/>
        </w:rPr>
        <w:t> </w:t>
      </w:r>
      <w:r>
        <w:rPr/>
        <w:t>corroborates</w:t>
      </w:r>
      <w:r>
        <w:rPr>
          <w:spacing w:val="-2"/>
        </w:rPr>
        <w:t> </w:t>
      </w:r>
      <w:r>
        <w:rPr/>
        <w:t>the</w:t>
      </w:r>
      <w:r>
        <w:rPr>
          <w:spacing w:val="-1"/>
        </w:rPr>
        <w:t> </w:t>
      </w:r>
      <w:r>
        <w:rPr/>
        <w:t>views</w:t>
      </w:r>
      <w:r>
        <w:rPr>
          <w:spacing w:val="-2"/>
        </w:rPr>
        <w:t> </w:t>
      </w:r>
      <w:r>
        <w:rPr/>
        <w:t>of</w:t>
      </w:r>
      <w:r>
        <w:rPr>
          <w:spacing w:val="-1"/>
        </w:rPr>
        <w:t> </w:t>
      </w:r>
      <w:r>
        <w:rPr/>
        <w:t>Mokatsi</w:t>
      </w:r>
      <w:r>
        <w:rPr>
          <w:spacing w:val="-2"/>
        </w:rPr>
        <w:t> </w:t>
      </w:r>
      <w:r>
        <w:rPr/>
        <w:t>(48),</w:t>
      </w:r>
      <w:r>
        <w:rPr>
          <w:spacing w:val="-2"/>
        </w:rPr>
        <w:t> </w:t>
      </w:r>
      <w:r>
        <w:rPr/>
        <w:t>he</w:t>
      </w:r>
      <w:r>
        <w:rPr>
          <w:spacing w:val="-3"/>
        </w:rPr>
        <w:t> </w:t>
      </w:r>
      <w:r>
        <w:rPr/>
        <w:t>emphasized</w:t>
      </w:r>
      <w:r>
        <w:rPr>
          <w:spacing w:val="-2"/>
        </w:rPr>
        <w:t> </w:t>
      </w:r>
      <w:r>
        <w:rPr/>
        <w:t>that</w:t>
      </w:r>
      <w:r>
        <w:rPr>
          <w:spacing w:val="-2"/>
        </w:rPr>
        <w:t> </w:t>
      </w:r>
      <w:r>
        <w:rPr/>
        <w:t>the</w:t>
      </w:r>
      <w:r>
        <w:rPr>
          <w:spacing w:val="-2"/>
        </w:rPr>
        <w:t> </w:t>
      </w:r>
      <w:r>
        <w:rPr/>
        <w:t>conditions</w:t>
      </w:r>
      <w:r>
        <w:rPr>
          <w:spacing w:val="-2"/>
        </w:rPr>
        <w:t> </w:t>
      </w:r>
      <w:r>
        <w:rPr/>
        <w:t>for</w:t>
      </w:r>
      <w:r>
        <w:rPr>
          <w:spacing w:val="-3"/>
        </w:rPr>
        <w:t> </w:t>
      </w:r>
      <w:r>
        <w:rPr/>
        <w:t>learning</w:t>
      </w:r>
      <w:r>
        <w:rPr>
          <w:spacing w:val="-2"/>
        </w:rPr>
        <w:t> </w:t>
      </w:r>
      <w:r>
        <w:rPr/>
        <w:t>to</w:t>
      </w:r>
      <w:r>
        <w:rPr>
          <w:spacing w:val="-2"/>
        </w:rPr>
        <w:t> </w:t>
      </w:r>
      <w:r>
        <w:rPr/>
        <w:t>read and</w:t>
      </w:r>
      <w:r>
        <w:rPr>
          <w:spacing w:val="13"/>
        </w:rPr>
        <w:t> </w:t>
      </w:r>
      <w:r>
        <w:rPr/>
        <w:t>for</w:t>
      </w:r>
      <w:r>
        <w:rPr>
          <w:spacing w:val="16"/>
        </w:rPr>
        <w:t> </w:t>
      </w:r>
      <w:r>
        <w:rPr/>
        <w:t>sustaining</w:t>
      </w:r>
      <w:r>
        <w:rPr>
          <w:spacing w:val="16"/>
        </w:rPr>
        <w:t> </w:t>
      </w:r>
      <w:r>
        <w:rPr/>
        <w:t>literacy</w:t>
      </w:r>
      <w:r>
        <w:rPr>
          <w:spacing w:val="13"/>
        </w:rPr>
        <w:t> </w:t>
      </w:r>
      <w:r>
        <w:rPr/>
        <w:t>include</w:t>
      </w:r>
      <w:r>
        <w:rPr>
          <w:spacing w:val="14"/>
        </w:rPr>
        <w:t> </w:t>
      </w:r>
      <w:r>
        <w:rPr/>
        <w:t>an</w:t>
      </w:r>
      <w:r>
        <w:rPr>
          <w:spacing w:val="18"/>
        </w:rPr>
        <w:t> </w:t>
      </w:r>
      <w:r>
        <w:rPr/>
        <w:t>ideal</w:t>
      </w:r>
      <w:r>
        <w:rPr>
          <w:spacing w:val="16"/>
        </w:rPr>
        <w:t> </w:t>
      </w:r>
      <w:r>
        <w:rPr/>
        <w:t>home</w:t>
      </w:r>
      <w:r>
        <w:rPr>
          <w:spacing w:val="19"/>
        </w:rPr>
        <w:t> </w:t>
      </w:r>
      <w:r>
        <w:rPr/>
        <w:t>environment</w:t>
      </w:r>
      <w:r>
        <w:rPr>
          <w:spacing w:val="17"/>
        </w:rPr>
        <w:t> </w:t>
      </w:r>
      <w:r>
        <w:rPr/>
        <w:t>where</w:t>
      </w:r>
      <w:r>
        <w:rPr>
          <w:spacing w:val="16"/>
        </w:rPr>
        <w:t> </w:t>
      </w:r>
      <w:r>
        <w:rPr/>
        <w:t>reading</w:t>
      </w:r>
      <w:r>
        <w:rPr>
          <w:spacing w:val="13"/>
        </w:rPr>
        <w:t> </w:t>
      </w:r>
      <w:r>
        <w:rPr/>
        <w:t>is</w:t>
      </w:r>
      <w:r>
        <w:rPr>
          <w:spacing w:val="19"/>
        </w:rPr>
        <w:t> </w:t>
      </w:r>
      <w:r>
        <w:rPr>
          <w:spacing w:val="-2"/>
        </w:rPr>
        <w:t>encouraged,</w:t>
      </w:r>
    </w:p>
    <w:p>
      <w:pPr>
        <w:spacing w:after="0" w:line="480" w:lineRule="auto"/>
        <w:jc w:val="both"/>
        <w:sectPr>
          <w:pgSz w:w="11910" w:h="16840"/>
          <w:pgMar w:top="1340" w:bottom="280" w:left="920" w:right="300"/>
        </w:sectPr>
      </w:pPr>
    </w:p>
    <w:p>
      <w:pPr>
        <w:pStyle w:val="BodyText"/>
        <w:spacing w:line="480" w:lineRule="auto" w:before="73"/>
        <w:ind w:left="520" w:right="1143"/>
        <w:jc w:val="both"/>
      </w:pPr>
      <w:r>
        <w:rPr/>
        <w:t>good teachers and schools, plentiful books which are relevant and up to date, and access to</w:t>
      </w:r>
      <w:r>
        <w:rPr>
          <w:spacing w:val="40"/>
        </w:rPr>
        <w:t> </w:t>
      </w:r>
      <w:r>
        <w:rPr/>
        <w:t>the internet.</w:t>
      </w:r>
    </w:p>
    <w:p>
      <w:pPr>
        <w:pStyle w:val="BodyText"/>
      </w:pPr>
    </w:p>
    <w:p>
      <w:pPr>
        <w:pStyle w:val="BodyText"/>
        <w:spacing w:before="1"/>
      </w:pPr>
    </w:p>
    <w:p>
      <w:pPr>
        <w:pStyle w:val="BodyText"/>
        <w:spacing w:line="480" w:lineRule="auto"/>
        <w:ind w:left="520" w:right="1142"/>
        <w:jc w:val="both"/>
      </w:pPr>
      <w:r>
        <w:rPr/>
        <w:t>Internet exposes students to a wide range of knowledge and helps improve their vocabulary. This enables them to read better and comprehend better. And for the fact that</w:t>
      </w:r>
      <w:r>
        <w:rPr>
          <w:spacing w:val="40"/>
        </w:rPr>
        <w:t> </w:t>
      </w:r>
      <w:r>
        <w:rPr/>
        <w:t>reading is central to all school subjects, anybody that does well in any reading task will equally do well in the reading of his/her individual course work or subject.</w:t>
      </w:r>
    </w:p>
    <w:p>
      <w:pPr>
        <w:pStyle w:val="BodyText"/>
        <w:spacing w:line="480" w:lineRule="auto" w:before="1"/>
        <w:ind w:left="520" w:right="1142"/>
        <w:jc w:val="both"/>
      </w:pPr>
      <w:r>
        <w:rPr>
          <w:b/>
        </w:rPr>
        <w:t>Hypothesis Six: </w:t>
      </w:r>
      <w:r>
        <w:rPr/>
        <w:t>There will be no significant interaction between gender and internet utilization on students reading comprehension score</w:t>
      </w:r>
    </w:p>
    <w:p>
      <w:pPr>
        <w:pStyle w:val="BodyText"/>
        <w:spacing w:line="480" w:lineRule="auto"/>
        <w:ind w:left="520" w:right="1138"/>
        <w:jc w:val="both"/>
      </w:pPr>
      <w:r>
        <w:rPr/>
        <w:t>Table</w:t>
      </w:r>
      <w:r>
        <w:rPr>
          <w:spacing w:val="-3"/>
        </w:rPr>
        <w:t> </w:t>
      </w:r>
      <w:r>
        <w:rPr/>
        <w:t>18</w:t>
      </w:r>
      <w:r>
        <w:rPr>
          <w:spacing w:val="-2"/>
        </w:rPr>
        <w:t> </w:t>
      </w:r>
      <w:r>
        <w:rPr/>
        <w:t>shows the</w:t>
      </w:r>
      <w:r>
        <w:rPr>
          <w:spacing w:val="-3"/>
        </w:rPr>
        <w:t> </w:t>
      </w:r>
      <w:r>
        <w:rPr/>
        <w:t>summary</w:t>
      </w:r>
      <w:r>
        <w:rPr>
          <w:spacing w:val="-5"/>
        </w:rPr>
        <w:t> </w:t>
      </w:r>
      <w:r>
        <w:rPr/>
        <w:t>of</w:t>
      </w:r>
      <w:r>
        <w:rPr>
          <w:spacing w:val="-1"/>
        </w:rPr>
        <w:t> </w:t>
      </w:r>
      <w:r>
        <w:rPr/>
        <w:t>analysis</w:t>
      </w:r>
      <w:r>
        <w:rPr>
          <w:spacing w:val="-2"/>
        </w:rPr>
        <w:t> </w:t>
      </w:r>
      <w:r>
        <w:rPr/>
        <w:t>of</w:t>
      </w:r>
      <w:r>
        <w:rPr>
          <w:spacing w:val="-3"/>
        </w:rPr>
        <w:t> </w:t>
      </w:r>
      <w:r>
        <w:rPr/>
        <w:t>variance</w:t>
      </w:r>
      <w:r>
        <w:rPr>
          <w:spacing w:val="-3"/>
        </w:rPr>
        <w:t> </w:t>
      </w:r>
      <w:r>
        <w:rPr/>
        <w:t>of</w:t>
      </w:r>
      <w:r>
        <w:rPr>
          <w:spacing w:val="-1"/>
        </w:rPr>
        <w:t> </w:t>
      </w:r>
      <w:r>
        <w:rPr/>
        <w:t>student‟s</w:t>
      </w:r>
      <w:r>
        <w:rPr>
          <w:spacing w:val="-3"/>
        </w:rPr>
        <w:t> </w:t>
      </w:r>
      <w:r>
        <w:rPr/>
        <w:t>mean</w:t>
      </w:r>
      <w:r>
        <w:rPr>
          <w:spacing w:val="-2"/>
        </w:rPr>
        <w:t> </w:t>
      </w:r>
      <w:r>
        <w:rPr/>
        <w:t>achievement scores</w:t>
      </w:r>
      <w:r>
        <w:rPr>
          <w:spacing w:val="-2"/>
        </w:rPr>
        <w:t> </w:t>
      </w:r>
      <w:r>
        <w:rPr/>
        <w:t>in the reading comprehension test by internet utilization according to gender. The findings revealed that there was no statistically significant interaction between gender and internet utilization on students reading test. That is, high users of internet irrespective of gender</w:t>
      </w:r>
      <w:r>
        <w:rPr>
          <w:spacing w:val="40"/>
        </w:rPr>
        <w:t> </w:t>
      </w:r>
      <w:r>
        <w:rPr/>
        <w:t>scored high in the reading test, while low users irrespective of gender scored low in the reading test. This is shown by F=.84, P =.36. The null hypothesis was not rejected.</w:t>
      </w:r>
    </w:p>
    <w:p>
      <w:pPr>
        <w:pStyle w:val="BodyText"/>
        <w:ind w:left="520"/>
        <w:jc w:val="both"/>
      </w:pPr>
      <w:r>
        <w:rPr/>
        <w:t>The</w:t>
      </w:r>
      <w:r>
        <w:rPr>
          <w:spacing w:val="-5"/>
        </w:rPr>
        <w:t> </w:t>
      </w:r>
      <w:r>
        <w:rPr/>
        <w:t>non</w:t>
      </w:r>
      <w:r>
        <w:rPr>
          <w:spacing w:val="-1"/>
        </w:rPr>
        <w:t> </w:t>
      </w:r>
      <w:r>
        <w:rPr/>
        <w:t>significant interaction</w:t>
      </w:r>
      <w:r>
        <w:rPr>
          <w:spacing w:val="-1"/>
        </w:rPr>
        <w:t> </w:t>
      </w:r>
      <w:r>
        <w:rPr/>
        <w:t>was depicted</w:t>
      </w:r>
      <w:r>
        <w:rPr>
          <w:spacing w:val="-1"/>
        </w:rPr>
        <w:t> </w:t>
      </w:r>
      <w:r>
        <w:rPr/>
        <w:t>better</w:t>
      </w:r>
      <w:r>
        <w:rPr>
          <w:spacing w:val="2"/>
        </w:rPr>
        <w:t> </w:t>
      </w:r>
      <w:r>
        <w:rPr/>
        <w:t>in</w:t>
      </w:r>
      <w:r>
        <w:rPr>
          <w:spacing w:val="-1"/>
        </w:rPr>
        <w:t> </w:t>
      </w:r>
      <w:r>
        <w:rPr/>
        <w:t>the</w:t>
      </w:r>
      <w:r>
        <w:rPr>
          <w:spacing w:val="-1"/>
        </w:rPr>
        <w:t> </w:t>
      </w:r>
      <w:r>
        <w:rPr/>
        <w:t>figure</w:t>
      </w:r>
      <w:r>
        <w:rPr>
          <w:spacing w:val="-3"/>
        </w:rPr>
        <w:t> </w:t>
      </w:r>
      <w:r>
        <w:rPr/>
        <w:t>3 on</w:t>
      </w:r>
      <w:r>
        <w:rPr>
          <w:spacing w:val="-1"/>
        </w:rPr>
        <w:t> </w:t>
      </w:r>
      <w:r>
        <w:rPr/>
        <w:t>page</w:t>
      </w:r>
      <w:r>
        <w:rPr>
          <w:spacing w:val="1"/>
        </w:rPr>
        <w:t> </w:t>
      </w:r>
      <w:r>
        <w:rPr>
          <w:spacing w:val="-4"/>
        </w:rPr>
        <w:t>103.</w:t>
      </w:r>
    </w:p>
    <w:p>
      <w:pPr>
        <w:pStyle w:val="BodyText"/>
      </w:pPr>
    </w:p>
    <w:p>
      <w:pPr>
        <w:pStyle w:val="BodyText"/>
      </w:pPr>
    </w:p>
    <w:p>
      <w:pPr>
        <w:pStyle w:val="BodyText"/>
      </w:pPr>
    </w:p>
    <w:p>
      <w:pPr>
        <w:pStyle w:val="BodyText"/>
        <w:spacing w:line="480" w:lineRule="auto"/>
        <w:ind w:left="520" w:right="1137"/>
        <w:jc w:val="both"/>
      </w:pPr>
      <w:r>
        <w:rPr>
          <w:b/>
        </w:rPr>
        <w:t>Hypothesis Seven: </w:t>
      </w:r>
      <w:r>
        <w:rPr/>
        <w:t>There will be no significant interaction between location and internet utilization on students reading comprehension scores. Table 18: Shows summary of Analysis of variance (ANOVA) of students‟ mean achievement scores in the reading test by internet utilization and location. The study revealed no statistically significant interaction between student‟s internet utilization and location on students reading test. This is because high users of the internet in both urban and rural areas scored high in the reading test. While low users</w:t>
      </w:r>
      <w:r>
        <w:rPr>
          <w:spacing w:val="80"/>
        </w:rPr>
        <w:t> </w:t>
      </w:r>
      <w:r>
        <w:rPr/>
        <w:t>in both locations scored low in the reading test. This is shown by, F=.08, P=78: The null hypothesis was not rejected. This was presented in figure 4 on page 104.</w:t>
      </w:r>
    </w:p>
    <w:p>
      <w:pPr>
        <w:spacing w:after="0" w:line="480" w:lineRule="auto"/>
        <w:jc w:val="both"/>
        <w:sectPr>
          <w:pgSz w:w="11910" w:h="16840"/>
          <w:pgMar w:top="1340" w:bottom="280" w:left="920" w:right="300"/>
        </w:sectPr>
      </w:pPr>
    </w:p>
    <w:p>
      <w:pPr>
        <w:pStyle w:val="BodyText"/>
        <w:spacing w:line="480" w:lineRule="auto" w:before="66"/>
        <w:ind w:left="520" w:right="1136"/>
        <w:jc w:val="both"/>
      </w:pPr>
      <w:r>
        <w:rPr/>
        <w:t>Finally, the findings of this study corroborate both the New Literacies theory and the Uses and Gratification theoretical frame works. The New Literacies theory emphasizes such practices as instant messaging, blogging, participating in online social networking spaces, podcasting, emailing, shopping, charting, reading etc. Many new tools are available on the internet. These tools are useful when seeking to solve a problem, answer a question or exchange ideas with others far or near. Each new tool requires its own set of strategies, information networking sites, email, text messaging, chats etc are just tools individuals use to read, communicate and construct meaning on the internet. Majority of the respondents reported that the most prevalent positive influence of the internet on their reading habits is “reading to locate information” 98% while the most prevalent negative influence of the internet on their reading habits is distractions caused by online social activities (97%).</w:t>
      </w:r>
    </w:p>
    <w:p>
      <w:pPr>
        <w:pStyle w:val="BodyText"/>
      </w:pPr>
    </w:p>
    <w:p>
      <w:pPr>
        <w:pStyle w:val="BodyText"/>
        <w:spacing w:before="1"/>
      </w:pPr>
    </w:p>
    <w:p>
      <w:pPr>
        <w:pStyle w:val="BodyText"/>
        <w:spacing w:line="480" w:lineRule="auto"/>
        <w:ind w:left="520" w:right="1139"/>
        <w:jc w:val="both"/>
      </w:pPr>
      <w:r>
        <w:rPr/>
        <w:t>The</w:t>
      </w:r>
      <w:r>
        <w:rPr>
          <w:spacing w:val="-1"/>
        </w:rPr>
        <w:t> </w:t>
      </w:r>
      <w:r>
        <w:rPr/>
        <w:t>result of the study</w:t>
      </w:r>
      <w:r>
        <w:rPr>
          <w:spacing w:val="-2"/>
        </w:rPr>
        <w:t> </w:t>
      </w:r>
      <w:r>
        <w:rPr/>
        <w:t>also revealed that those who performed better and scored higher in the reading comprehension test were the high internet users who benefitted from the reading strategies</w:t>
      </w:r>
      <w:r>
        <w:rPr>
          <w:spacing w:val="-2"/>
        </w:rPr>
        <w:t> </w:t>
      </w:r>
      <w:r>
        <w:rPr/>
        <w:t>provided</w:t>
      </w:r>
      <w:r>
        <w:rPr>
          <w:spacing w:val="-2"/>
        </w:rPr>
        <w:t> </w:t>
      </w:r>
      <w:r>
        <w:rPr/>
        <w:t>by</w:t>
      </w:r>
      <w:r>
        <w:rPr>
          <w:spacing w:val="-7"/>
        </w:rPr>
        <w:t> </w:t>
      </w:r>
      <w:r>
        <w:rPr/>
        <w:t>the</w:t>
      </w:r>
      <w:r>
        <w:rPr>
          <w:spacing w:val="-3"/>
        </w:rPr>
        <w:t> </w:t>
      </w:r>
      <w:r>
        <w:rPr/>
        <w:t>internet.</w:t>
      </w:r>
      <w:r>
        <w:rPr>
          <w:spacing w:val="-2"/>
        </w:rPr>
        <w:t> </w:t>
      </w:r>
      <w:r>
        <w:rPr/>
        <w:t>The</w:t>
      </w:r>
      <w:r>
        <w:rPr>
          <w:spacing w:val="-1"/>
        </w:rPr>
        <w:t> </w:t>
      </w:r>
      <w:r>
        <w:rPr/>
        <w:t>appropriateness</w:t>
      </w:r>
      <w:r>
        <w:rPr>
          <w:spacing w:val="-2"/>
        </w:rPr>
        <w:t> </w:t>
      </w:r>
      <w:r>
        <w:rPr/>
        <w:t>of</w:t>
      </w:r>
      <w:r>
        <w:rPr>
          <w:spacing w:val="-2"/>
        </w:rPr>
        <w:t> </w:t>
      </w:r>
      <w:r>
        <w:rPr/>
        <w:t>this</w:t>
      </w:r>
      <w:r>
        <w:rPr>
          <w:spacing w:val="-2"/>
        </w:rPr>
        <w:t> </w:t>
      </w:r>
      <w:r>
        <w:rPr/>
        <w:t>theory</w:t>
      </w:r>
      <w:r>
        <w:rPr>
          <w:spacing w:val="-7"/>
        </w:rPr>
        <w:t> </w:t>
      </w:r>
      <w:r>
        <w:rPr/>
        <w:t>in explaining</w:t>
      </w:r>
      <w:r>
        <w:rPr>
          <w:spacing w:val="-4"/>
        </w:rPr>
        <w:t> </w:t>
      </w:r>
      <w:r>
        <w:rPr/>
        <w:t>the</w:t>
      </w:r>
      <w:r>
        <w:rPr>
          <w:spacing w:val="-2"/>
        </w:rPr>
        <w:t> </w:t>
      </w:r>
      <w:r>
        <w:rPr/>
        <w:t>results of the study is further substantiated by the fact that the theory is based around five practices namely: reading to identify important questions, reading to locate information, reading to evaluate information critically, reading to synthesize information and reading to</w:t>
      </w:r>
      <w:r>
        <w:rPr>
          <w:spacing w:val="80"/>
        </w:rPr>
        <w:t> </w:t>
      </w:r>
      <w:r>
        <w:rPr/>
        <w:t>communicate information. All these practices undoubtedly encompass the major findings of this research work. There is therefore, a cognitive synergy between this theory and all the major findings of this study.</w:t>
      </w:r>
    </w:p>
    <w:p>
      <w:pPr>
        <w:pStyle w:val="BodyText"/>
      </w:pPr>
    </w:p>
    <w:p>
      <w:pPr>
        <w:pStyle w:val="BodyText"/>
        <w:spacing w:before="1"/>
      </w:pPr>
    </w:p>
    <w:p>
      <w:pPr>
        <w:pStyle w:val="BodyText"/>
        <w:spacing w:line="480" w:lineRule="auto"/>
        <w:ind w:left="520" w:right="1140"/>
        <w:jc w:val="both"/>
      </w:pPr>
      <w:r>
        <w:rPr/>
        <w:t>The Uses and Gratification theory propounds how people use the media for gratification of their</w:t>
      </w:r>
      <w:r>
        <w:rPr>
          <w:spacing w:val="32"/>
        </w:rPr>
        <w:t> </w:t>
      </w:r>
      <w:r>
        <w:rPr/>
        <w:t>needs.</w:t>
      </w:r>
      <w:r>
        <w:rPr>
          <w:spacing w:val="37"/>
        </w:rPr>
        <w:t> </w:t>
      </w:r>
      <w:r>
        <w:rPr/>
        <w:t>It</w:t>
      </w:r>
      <w:r>
        <w:rPr>
          <w:spacing w:val="35"/>
        </w:rPr>
        <w:t> </w:t>
      </w:r>
      <w:r>
        <w:rPr/>
        <w:t>also</w:t>
      </w:r>
      <w:r>
        <w:rPr>
          <w:spacing w:val="35"/>
        </w:rPr>
        <w:t> </w:t>
      </w:r>
      <w:r>
        <w:rPr/>
        <w:t>opines</w:t>
      </w:r>
      <w:r>
        <w:rPr>
          <w:spacing w:val="34"/>
        </w:rPr>
        <w:t> </w:t>
      </w:r>
      <w:r>
        <w:rPr/>
        <w:t>that</w:t>
      </w:r>
      <w:r>
        <w:rPr>
          <w:spacing w:val="35"/>
        </w:rPr>
        <w:t> </w:t>
      </w:r>
      <w:r>
        <w:rPr/>
        <w:t>people</w:t>
      </w:r>
      <w:r>
        <w:rPr>
          <w:spacing w:val="34"/>
        </w:rPr>
        <w:t> </w:t>
      </w:r>
      <w:r>
        <w:rPr/>
        <w:t>choose</w:t>
      </w:r>
      <w:r>
        <w:rPr>
          <w:spacing w:val="34"/>
        </w:rPr>
        <w:t> </w:t>
      </w:r>
      <w:r>
        <w:rPr/>
        <w:t>what</w:t>
      </w:r>
      <w:r>
        <w:rPr>
          <w:spacing w:val="35"/>
        </w:rPr>
        <w:t> </w:t>
      </w:r>
      <w:r>
        <w:rPr/>
        <w:t>they</w:t>
      </w:r>
      <w:r>
        <w:rPr>
          <w:spacing w:val="29"/>
        </w:rPr>
        <w:t> </w:t>
      </w:r>
      <w:r>
        <w:rPr/>
        <w:t>want</w:t>
      </w:r>
      <w:r>
        <w:rPr>
          <w:spacing w:val="36"/>
        </w:rPr>
        <w:t> </w:t>
      </w:r>
      <w:r>
        <w:rPr/>
        <w:t>to</w:t>
      </w:r>
      <w:r>
        <w:rPr>
          <w:spacing w:val="35"/>
        </w:rPr>
        <w:t> </w:t>
      </w:r>
      <w:r>
        <w:rPr/>
        <w:t>see</w:t>
      </w:r>
      <w:r>
        <w:rPr>
          <w:spacing w:val="33"/>
        </w:rPr>
        <w:t> </w:t>
      </w:r>
      <w:r>
        <w:rPr/>
        <w:t>or</w:t>
      </w:r>
      <w:r>
        <w:rPr>
          <w:spacing w:val="36"/>
        </w:rPr>
        <w:t> </w:t>
      </w:r>
      <w:r>
        <w:rPr/>
        <w:t>read</w:t>
      </w:r>
      <w:r>
        <w:rPr>
          <w:spacing w:val="34"/>
        </w:rPr>
        <w:t> </w:t>
      </w:r>
      <w:r>
        <w:rPr/>
        <w:t>and</w:t>
      </w:r>
      <w:r>
        <w:rPr>
          <w:spacing w:val="35"/>
        </w:rPr>
        <w:t> </w:t>
      </w:r>
      <w:r>
        <w:rPr>
          <w:spacing w:val="-2"/>
        </w:rPr>
        <w:t>different</w:t>
      </w:r>
    </w:p>
    <w:p>
      <w:pPr>
        <w:spacing w:after="0" w:line="480" w:lineRule="auto"/>
        <w:jc w:val="both"/>
        <w:sectPr>
          <w:pgSz w:w="11910" w:h="16840"/>
          <w:pgMar w:top="1900" w:bottom="280" w:left="920" w:right="300"/>
        </w:sectPr>
      </w:pPr>
    </w:p>
    <w:p>
      <w:pPr>
        <w:pStyle w:val="BodyText"/>
        <w:spacing w:line="480" w:lineRule="auto" w:before="73"/>
        <w:ind w:left="520" w:right="1140"/>
        <w:jc w:val="both"/>
      </w:pPr>
      <w:r>
        <w:rPr/>
        <w:t>media</w:t>
      </w:r>
      <w:r>
        <w:rPr>
          <w:spacing w:val="-1"/>
        </w:rPr>
        <w:t> </w:t>
      </w:r>
      <w:r>
        <w:rPr/>
        <w:t>compete</w:t>
      </w:r>
      <w:r>
        <w:rPr>
          <w:spacing w:val="-1"/>
        </w:rPr>
        <w:t> </w:t>
      </w:r>
      <w:r>
        <w:rPr/>
        <w:t>to gratify</w:t>
      </w:r>
      <w:r>
        <w:rPr>
          <w:spacing w:val="-3"/>
        </w:rPr>
        <w:t> </w:t>
      </w:r>
      <w:r>
        <w:rPr/>
        <w:t>each individuals needs. It</w:t>
      </w:r>
      <w:r>
        <w:rPr>
          <w:spacing w:val="-1"/>
        </w:rPr>
        <w:t> </w:t>
      </w:r>
      <w:r>
        <w:rPr/>
        <w:t>was shown that in both locations majority of the respondents reported about seventeen purposes for which they use the internet, these include: email/communication, information, browsing, Reading/Studying, research, social networking, music, sports updates, news, fashion update, shopping, watching films/movies, entertainment, weather update etc. it is pertinent to note that all these purposes fall within the five-fold classification of needs as posited by Kats and Blumler (509). These include:</w:t>
      </w:r>
    </w:p>
    <w:p>
      <w:pPr>
        <w:pStyle w:val="ListParagraph"/>
        <w:numPr>
          <w:ilvl w:val="0"/>
          <w:numId w:val="22"/>
        </w:numPr>
        <w:tabs>
          <w:tab w:pos="880" w:val="left" w:leader="none"/>
        </w:tabs>
        <w:spacing w:line="480" w:lineRule="auto" w:before="1" w:after="0"/>
        <w:ind w:left="880" w:right="1140" w:hanging="360"/>
        <w:jc w:val="both"/>
        <w:rPr>
          <w:sz w:val="24"/>
        </w:rPr>
      </w:pPr>
      <w:r>
        <w:rPr>
          <w:b/>
          <w:sz w:val="24"/>
        </w:rPr>
        <w:t>Cognitive needs: </w:t>
      </w:r>
      <w:r>
        <w:rPr>
          <w:sz w:val="24"/>
        </w:rPr>
        <w:t>acquiring information, knowledge and understanding e.g information materials, news, reading, studying, research etc.</w:t>
      </w:r>
    </w:p>
    <w:p>
      <w:pPr>
        <w:pStyle w:val="ListParagraph"/>
        <w:numPr>
          <w:ilvl w:val="0"/>
          <w:numId w:val="22"/>
        </w:numPr>
        <w:tabs>
          <w:tab w:pos="880" w:val="left" w:leader="none"/>
        </w:tabs>
        <w:spacing w:line="240" w:lineRule="auto" w:before="1" w:after="0"/>
        <w:ind w:left="880" w:right="0" w:hanging="360"/>
        <w:jc w:val="both"/>
        <w:rPr>
          <w:sz w:val="24"/>
        </w:rPr>
      </w:pPr>
      <w:r>
        <w:rPr>
          <w:b/>
          <w:sz w:val="24"/>
        </w:rPr>
        <w:t>Affective</w:t>
      </w:r>
      <w:r>
        <w:rPr>
          <w:b/>
          <w:spacing w:val="-3"/>
          <w:sz w:val="24"/>
        </w:rPr>
        <w:t> </w:t>
      </w:r>
      <w:r>
        <w:rPr>
          <w:b/>
          <w:sz w:val="24"/>
        </w:rPr>
        <w:t>needs:</w:t>
      </w:r>
      <w:r>
        <w:rPr>
          <w:b/>
          <w:spacing w:val="-1"/>
          <w:sz w:val="24"/>
        </w:rPr>
        <w:t> </w:t>
      </w:r>
      <w:r>
        <w:rPr>
          <w:sz w:val="24"/>
        </w:rPr>
        <w:t>emotion, pleasure</w:t>
      </w:r>
      <w:r>
        <w:rPr>
          <w:spacing w:val="-1"/>
          <w:sz w:val="24"/>
        </w:rPr>
        <w:t> </w:t>
      </w:r>
      <w:r>
        <w:rPr>
          <w:sz w:val="24"/>
        </w:rPr>
        <w:t>eg.</w:t>
      </w:r>
      <w:r>
        <w:rPr>
          <w:spacing w:val="-1"/>
          <w:sz w:val="24"/>
        </w:rPr>
        <w:t> </w:t>
      </w:r>
      <w:r>
        <w:rPr>
          <w:sz w:val="24"/>
        </w:rPr>
        <w:t>listening</w:t>
      </w:r>
      <w:r>
        <w:rPr>
          <w:spacing w:val="-3"/>
          <w:sz w:val="24"/>
        </w:rPr>
        <w:t> </w:t>
      </w:r>
      <w:r>
        <w:rPr>
          <w:sz w:val="24"/>
        </w:rPr>
        <w:t>to</w:t>
      </w:r>
      <w:r>
        <w:rPr>
          <w:spacing w:val="-1"/>
          <w:sz w:val="24"/>
        </w:rPr>
        <w:t> </w:t>
      </w:r>
      <w:r>
        <w:rPr>
          <w:sz w:val="24"/>
        </w:rPr>
        <w:t>music,</w:t>
      </w:r>
      <w:r>
        <w:rPr>
          <w:spacing w:val="-1"/>
          <w:sz w:val="24"/>
        </w:rPr>
        <w:t> </w:t>
      </w:r>
      <w:r>
        <w:rPr>
          <w:sz w:val="24"/>
        </w:rPr>
        <w:t>watching</w:t>
      </w:r>
      <w:r>
        <w:rPr>
          <w:spacing w:val="-3"/>
          <w:sz w:val="24"/>
        </w:rPr>
        <w:t> </w:t>
      </w:r>
      <w:r>
        <w:rPr>
          <w:sz w:val="24"/>
        </w:rPr>
        <w:t>movies</w:t>
      </w:r>
      <w:r>
        <w:rPr>
          <w:spacing w:val="-1"/>
          <w:sz w:val="24"/>
        </w:rPr>
        <w:t> </w:t>
      </w:r>
      <w:r>
        <w:rPr>
          <w:sz w:val="24"/>
        </w:rPr>
        <w:t>/films </w:t>
      </w:r>
      <w:r>
        <w:rPr>
          <w:spacing w:val="-4"/>
          <w:sz w:val="24"/>
        </w:rPr>
        <w:t>etc.</w:t>
      </w:r>
    </w:p>
    <w:p>
      <w:pPr>
        <w:pStyle w:val="ListParagraph"/>
        <w:numPr>
          <w:ilvl w:val="0"/>
          <w:numId w:val="22"/>
        </w:numPr>
        <w:tabs>
          <w:tab w:pos="880" w:val="left" w:leader="none"/>
        </w:tabs>
        <w:spacing w:line="240" w:lineRule="auto" w:before="276" w:after="0"/>
        <w:ind w:left="880" w:right="0" w:hanging="360"/>
        <w:jc w:val="both"/>
        <w:rPr>
          <w:sz w:val="24"/>
        </w:rPr>
      </w:pPr>
      <w:r>
        <w:rPr>
          <w:b/>
          <w:sz w:val="24"/>
        </w:rPr>
        <w:t>Personal</w:t>
      </w:r>
      <w:r>
        <w:rPr>
          <w:b/>
          <w:spacing w:val="-5"/>
          <w:sz w:val="24"/>
        </w:rPr>
        <w:t> </w:t>
      </w:r>
      <w:r>
        <w:rPr>
          <w:b/>
          <w:sz w:val="24"/>
        </w:rPr>
        <w:t>integrative</w:t>
      </w:r>
      <w:r>
        <w:rPr>
          <w:b/>
          <w:spacing w:val="-2"/>
          <w:sz w:val="24"/>
        </w:rPr>
        <w:t> </w:t>
      </w:r>
      <w:r>
        <w:rPr>
          <w:b/>
          <w:sz w:val="24"/>
        </w:rPr>
        <w:t>needs:</w:t>
      </w:r>
      <w:r>
        <w:rPr>
          <w:b/>
          <w:spacing w:val="-1"/>
          <w:sz w:val="24"/>
        </w:rPr>
        <w:t> </w:t>
      </w:r>
      <w:r>
        <w:rPr>
          <w:sz w:val="24"/>
        </w:rPr>
        <w:t>credibility,</w:t>
      </w:r>
      <w:r>
        <w:rPr>
          <w:spacing w:val="-2"/>
          <w:sz w:val="24"/>
        </w:rPr>
        <w:t> </w:t>
      </w:r>
      <w:r>
        <w:rPr>
          <w:sz w:val="24"/>
        </w:rPr>
        <w:t>stability</w:t>
      </w:r>
      <w:r>
        <w:rPr>
          <w:spacing w:val="-4"/>
          <w:sz w:val="24"/>
        </w:rPr>
        <w:t> </w:t>
      </w:r>
      <w:r>
        <w:rPr>
          <w:spacing w:val="-2"/>
          <w:sz w:val="24"/>
        </w:rPr>
        <w:t>status</w:t>
      </w:r>
    </w:p>
    <w:p>
      <w:pPr>
        <w:pStyle w:val="ListParagraph"/>
        <w:numPr>
          <w:ilvl w:val="0"/>
          <w:numId w:val="22"/>
        </w:numPr>
        <w:tabs>
          <w:tab w:pos="880" w:val="left" w:leader="none"/>
        </w:tabs>
        <w:spacing w:line="480" w:lineRule="auto" w:before="276" w:after="0"/>
        <w:ind w:left="880" w:right="1142" w:hanging="360"/>
        <w:jc w:val="both"/>
        <w:rPr>
          <w:sz w:val="24"/>
        </w:rPr>
      </w:pPr>
      <w:r>
        <w:rPr>
          <w:b/>
          <w:sz w:val="24"/>
        </w:rPr>
        <w:t>Social integrative needs: </w:t>
      </w:r>
      <w:r>
        <w:rPr>
          <w:sz w:val="24"/>
        </w:rPr>
        <w:t>needs related to strengthening contact with family, friends. Eg email/communication, chatting etc.</w:t>
      </w:r>
    </w:p>
    <w:p>
      <w:pPr>
        <w:pStyle w:val="ListParagraph"/>
        <w:numPr>
          <w:ilvl w:val="0"/>
          <w:numId w:val="22"/>
        </w:numPr>
        <w:tabs>
          <w:tab w:pos="880" w:val="left" w:leader="none"/>
        </w:tabs>
        <w:spacing w:line="240" w:lineRule="auto" w:before="0" w:after="0"/>
        <w:ind w:left="880" w:right="0" w:hanging="360"/>
        <w:jc w:val="both"/>
        <w:rPr>
          <w:sz w:val="24"/>
        </w:rPr>
      </w:pPr>
      <w:r>
        <w:rPr>
          <w:b/>
          <w:sz w:val="24"/>
        </w:rPr>
        <w:t>Escapist</w:t>
      </w:r>
      <w:r>
        <w:rPr>
          <w:b/>
          <w:spacing w:val="-4"/>
          <w:sz w:val="24"/>
        </w:rPr>
        <w:t> </w:t>
      </w:r>
      <w:r>
        <w:rPr>
          <w:b/>
          <w:sz w:val="24"/>
        </w:rPr>
        <w:t>needs:</w:t>
      </w:r>
      <w:r>
        <w:rPr>
          <w:b/>
          <w:spacing w:val="-2"/>
          <w:sz w:val="24"/>
        </w:rPr>
        <w:t> </w:t>
      </w:r>
      <w:r>
        <w:rPr>
          <w:sz w:val="24"/>
        </w:rPr>
        <w:t>eg.</w:t>
      </w:r>
      <w:r>
        <w:rPr>
          <w:spacing w:val="-2"/>
          <w:sz w:val="24"/>
        </w:rPr>
        <w:t> </w:t>
      </w:r>
      <w:r>
        <w:rPr>
          <w:sz w:val="24"/>
        </w:rPr>
        <w:t>music,</w:t>
      </w:r>
      <w:r>
        <w:rPr>
          <w:spacing w:val="-2"/>
          <w:sz w:val="24"/>
        </w:rPr>
        <w:t> </w:t>
      </w:r>
      <w:r>
        <w:rPr>
          <w:sz w:val="24"/>
        </w:rPr>
        <w:t>entertainment</w:t>
      </w:r>
      <w:r>
        <w:rPr>
          <w:spacing w:val="1"/>
          <w:sz w:val="24"/>
        </w:rPr>
        <w:t> </w:t>
      </w:r>
      <w:r>
        <w:rPr>
          <w:spacing w:val="-4"/>
          <w:sz w:val="24"/>
        </w:rPr>
        <w:t>etc.</w:t>
      </w:r>
    </w:p>
    <w:p>
      <w:pPr>
        <w:pStyle w:val="BodyText"/>
      </w:pPr>
    </w:p>
    <w:p>
      <w:pPr>
        <w:pStyle w:val="BodyText"/>
        <w:spacing w:line="480" w:lineRule="auto"/>
        <w:ind w:left="520" w:right="1140"/>
        <w:jc w:val="both"/>
      </w:pPr>
      <w:r>
        <w:rPr/>
        <w:t>Also, one of the objectives of uses and gratification theory is to identify the positive and negative influence of individual‟s internet use. Therefore, the most prevalent positive influence of the internet on reading habits which is reading to “locate information” and the most prevalent negative influence which is “online social activities” as observed by the respondents and the different purposes of using the internet as identified by the respondents are in conformity with this theory to the extent that in all, the students‟ needs were gratified and their choices of selection effected.</w:t>
      </w:r>
    </w:p>
    <w:p>
      <w:pPr>
        <w:pStyle w:val="BodyText"/>
      </w:pPr>
    </w:p>
    <w:p>
      <w:pPr>
        <w:pStyle w:val="BodyText"/>
        <w:spacing w:before="6"/>
      </w:pPr>
    </w:p>
    <w:p>
      <w:pPr>
        <w:pStyle w:val="Heading1"/>
        <w:jc w:val="both"/>
      </w:pPr>
      <w:r>
        <w:rPr/>
        <w:t>Summary</w:t>
      </w:r>
      <w:r>
        <w:rPr>
          <w:spacing w:val="-2"/>
        </w:rPr>
        <w:t> </w:t>
      </w:r>
      <w:r>
        <w:rPr/>
        <w:t>of</w:t>
      </w:r>
      <w:r>
        <w:rPr>
          <w:spacing w:val="-1"/>
        </w:rPr>
        <w:t> </w:t>
      </w:r>
      <w:r>
        <w:rPr/>
        <w:t>Major</w:t>
      </w:r>
      <w:r>
        <w:rPr>
          <w:spacing w:val="-1"/>
        </w:rPr>
        <w:t> </w:t>
      </w:r>
      <w:r>
        <w:rPr>
          <w:spacing w:val="-2"/>
        </w:rPr>
        <w:t>Findings</w:t>
      </w:r>
    </w:p>
    <w:p>
      <w:pPr>
        <w:pStyle w:val="BodyText"/>
        <w:spacing w:before="271"/>
        <w:ind w:left="520"/>
        <w:jc w:val="both"/>
      </w:pPr>
      <w:r>
        <w:rPr/>
        <w:t>The</w:t>
      </w:r>
      <w:r>
        <w:rPr>
          <w:spacing w:val="-5"/>
        </w:rPr>
        <w:t> </w:t>
      </w:r>
      <w:r>
        <w:rPr/>
        <w:t>findings of</w:t>
      </w:r>
      <w:r>
        <w:rPr>
          <w:spacing w:val="-1"/>
        </w:rPr>
        <w:t> </w:t>
      </w:r>
      <w:r>
        <w:rPr/>
        <w:t>the</w:t>
      </w:r>
      <w:r>
        <w:rPr>
          <w:spacing w:val="-2"/>
        </w:rPr>
        <w:t> </w:t>
      </w:r>
      <w:r>
        <w:rPr/>
        <w:t>study</w:t>
      </w:r>
      <w:r>
        <w:rPr>
          <w:spacing w:val="-4"/>
        </w:rPr>
        <w:t> </w:t>
      </w:r>
      <w:r>
        <w:rPr/>
        <w:t>could be</w:t>
      </w:r>
      <w:r>
        <w:rPr>
          <w:spacing w:val="-1"/>
        </w:rPr>
        <w:t> </w:t>
      </w:r>
      <w:r>
        <w:rPr/>
        <w:t>summarized as</w:t>
      </w:r>
      <w:r>
        <w:rPr>
          <w:spacing w:val="2"/>
        </w:rPr>
        <w:t> </w:t>
      </w:r>
      <w:r>
        <w:rPr>
          <w:spacing w:val="-2"/>
        </w:rPr>
        <w:t>follows:</w:t>
      </w:r>
    </w:p>
    <w:p>
      <w:pPr>
        <w:pStyle w:val="BodyText"/>
      </w:pPr>
    </w:p>
    <w:p>
      <w:pPr>
        <w:pStyle w:val="ListParagraph"/>
        <w:numPr>
          <w:ilvl w:val="0"/>
          <w:numId w:val="23"/>
        </w:numPr>
        <w:tabs>
          <w:tab w:pos="971" w:val="left" w:leader="none"/>
        </w:tabs>
        <w:spacing w:line="240" w:lineRule="auto" w:before="0" w:after="0"/>
        <w:ind w:left="971" w:right="0" w:hanging="451"/>
        <w:jc w:val="left"/>
        <w:rPr>
          <w:sz w:val="24"/>
        </w:rPr>
      </w:pPr>
      <w:r>
        <w:rPr>
          <w:sz w:val="24"/>
        </w:rPr>
        <w:t>The</w:t>
      </w:r>
      <w:r>
        <w:rPr>
          <w:spacing w:val="-5"/>
          <w:sz w:val="24"/>
        </w:rPr>
        <w:t> </w:t>
      </w:r>
      <w:r>
        <w:rPr>
          <w:sz w:val="24"/>
        </w:rPr>
        <w:t>extent</w:t>
      </w:r>
      <w:r>
        <w:rPr>
          <w:spacing w:val="-1"/>
          <w:sz w:val="24"/>
        </w:rPr>
        <w:t> </w:t>
      </w:r>
      <w:r>
        <w:rPr>
          <w:sz w:val="24"/>
        </w:rPr>
        <w:t>of</w:t>
      </w:r>
      <w:r>
        <w:rPr>
          <w:spacing w:val="-2"/>
          <w:sz w:val="24"/>
        </w:rPr>
        <w:t> </w:t>
      </w:r>
      <w:r>
        <w:rPr>
          <w:sz w:val="24"/>
        </w:rPr>
        <w:t>internet utilization</w:t>
      </w:r>
      <w:r>
        <w:rPr>
          <w:spacing w:val="-1"/>
          <w:sz w:val="24"/>
        </w:rPr>
        <w:t> </w:t>
      </w:r>
      <w:r>
        <w:rPr>
          <w:sz w:val="24"/>
        </w:rPr>
        <w:t>among</w:t>
      </w:r>
      <w:r>
        <w:rPr>
          <w:spacing w:val="-3"/>
          <w:sz w:val="24"/>
        </w:rPr>
        <w:t> </w:t>
      </w:r>
      <w:r>
        <w:rPr>
          <w:sz w:val="24"/>
        </w:rPr>
        <w:t>undergraduate students</w:t>
      </w:r>
      <w:r>
        <w:rPr>
          <w:spacing w:val="2"/>
          <w:sz w:val="24"/>
        </w:rPr>
        <w:t> </w:t>
      </w:r>
      <w:r>
        <w:rPr>
          <w:sz w:val="24"/>
        </w:rPr>
        <w:t>in</w:t>
      </w:r>
      <w:r>
        <w:rPr>
          <w:spacing w:val="-1"/>
          <w:sz w:val="24"/>
        </w:rPr>
        <w:t> </w:t>
      </w:r>
      <w:r>
        <w:rPr>
          <w:sz w:val="24"/>
        </w:rPr>
        <w:t>the</w:t>
      </w:r>
      <w:r>
        <w:rPr>
          <w:spacing w:val="-2"/>
          <w:sz w:val="24"/>
        </w:rPr>
        <w:t> </w:t>
      </w:r>
      <w:r>
        <w:rPr>
          <w:sz w:val="24"/>
        </w:rPr>
        <w:t>urban</w:t>
      </w:r>
      <w:r>
        <w:rPr>
          <w:spacing w:val="1"/>
          <w:sz w:val="24"/>
        </w:rPr>
        <w:t> </w:t>
      </w:r>
      <w:r>
        <w:rPr>
          <w:sz w:val="24"/>
        </w:rPr>
        <w:t>area</w:t>
      </w:r>
      <w:r>
        <w:rPr>
          <w:spacing w:val="-2"/>
          <w:sz w:val="24"/>
        </w:rPr>
        <w:t> </w:t>
      </w:r>
      <w:r>
        <w:rPr>
          <w:sz w:val="24"/>
        </w:rPr>
        <w:t>is </w:t>
      </w:r>
      <w:r>
        <w:rPr>
          <w:spacing w:val="-2"/>
          <w:sz w:val="24"/>
        </w:rPr>
        <w:t>high.</w:t>
      </w:r>
    </w:p>
    <w:p>
      <w:pPr>
        <w:pStyle w:val="BodyText"/>
      </w:pPr>
    </w:p>
    <w:p>
      <w:pPr>
        <w:pStyle w:val="ListParagraph"/>
        <w:numPr>
          <w:ilvl w:val="0"/>
          <w:numId w:val="23"/>
        </w:numPr>
        <w:tabs>
          <w:tab w:pos="971" w:val="left" w:leader="none"/>
        </w:tabs>
        <w:spacing w:line="240" w:lineRule="auto" w:before="0" w:after="0"/>
        <w:ind w:left="971" w:right="0" w:hanging="451"/>
        <w:jc w:val="left"/>
        <w:rPr>
          <w:sz w:val="24"/>
        </w:rPr>
      </w:pPr>
      <w:r>
        <w:rPr>
          <w:sz w:val="24"/>
        </w:rPr>
        <w:t>The</w:t>
      </w:r>
      <w:r>
        <w:rPr>
          <w:spacing w:val="-5"/>
          <w:sz w:val="24"/>
        </w:rPr>
        <w:t> </w:t>
      </w:r>
      <w:r>
        <w:rPr>
          <w:sz w:val="24"/>
        </w:rPr>
        <w:t>extent</w:t>
      </w:r>
      <w:r>
        <w:rPr>
          <w:spacing w:val="-1"/>
          <w:sz w:val="24"/>
        </w:rPr>
        <w:t> </w:t>
      </w:r>
      <w:r>
        <w:rPr>
          <w:sz w:val="24"/>
        </w:rPr>
        <w:t>of</w:t>
      </w:r>
      <w:r>
        <w:rPr>
          <w:spacing w:val="-2"/>
          <w:sz w:val="24"/>
        </w:rPr>
        <w:t> </w:t>
      </w:r>
      <w:r>
        <w:rPr>
          <w:sz w:val="24"/>
        </w:rPr>
        <w:t>internet utilization</w:t>
      </w:r>
      <w:r>
        <w:rPr>
          <w:spacing w:val="-1"/>
          <w:sz w:val="24"/>
        </w:rPr>
        <w:t> </w:t>
      </w:r>
      <w:r>
        <w:rPr>
          <w:sz w:val="24"/>
        </w:rPr>
        <w:t>among</w:t>
      </w:r>
      <w:r>
        <w:rPr>
          <w:spacing w:val="-3"/>
          <w:sz w:val="24"/>
        </w:rPr>
        <w:t> </w:t>
      </w:r>
      <w:r>
        <w:rPr>
          <w:sz w:val="24"/>
        </w:rPr>
        <w:t>undergraduate</w:t>
      </w:r>
      <w:r>
        <w:rPr>
          <w:spacing w:val="-1"/>
          <w:sz w:val="24"/>
        </w:rPr>
        <w:t> </w:t>
      </w:r>
      <w:r>
        <w:rPr>
          <w:sz w:val="24"/>
        </w:rPr>
        <w:t>students</w:t>
      </w:r>
      <w:r>
        <w:rPr>
          <w:spacing w:val="2"/>
          <w:sz w:val="24"/>
        </w:rPr>
        <w:t> </w:t>
      </w:r>
      <w:r>
        <w:rPr>
          <w:sz w:val="24"/>
        </w:rPr>
        <w:t>in</w:t>
      </w:r>
      <w:r>
        <w:rPr>
          <w:spacing w:val="-1"/>
          <w:sz w:val="24"/>
        </w:rPr>
        <w:t> </w:t>
      </w:r>
      <w:r>
        <w:rPr>
          <w:sz w:val="24"/>
        </w:rPr>
        <w:t>the</w:t>
      </w:r>
      <w:r>
        <w:rPr>
          <w:spacing w:val="-2"/>
          <w:sz w:val="24"/>
        </w:rPr>
        <w:t> </w:t>
      </w:r>
      <w:r>
        <w:rPr>
          <w:sz w:val="24"/>
        </w:rPr>
        <w:t>rural</w:t>
      </w:r>
      <w:r>
        <w:rPr>
          <w:spacing w:val="1"/>
          <w:sz w:val="24"/>
        </w:rPr>
        <w:t> </w:t>
      </w:r>
      <w:r>
        <w:rPr>
          <w:sz w:val="24"/>
        </w:rPr>
        <w:t>area</w:t>
      </w:r>
      <w:r>
        <w:rPr>
          <w:spacing w:val="-2"/>
          <w:sz w:val="24"/>
        </w:rPr>
        <w:t> </w:t>
      </w:r>
      <w:r>
        <w:rPr>
          <w:sz w:val="24"/>
        </w:rPr>
        <w:t>is </w:t>
      </w:r>
      <w:r>
        <w:rPr>
          <w:spacing w:val="-2"/>
          <w:sz w:val="24"/>
        </w:rPr>
        <w:t>high.</w:t>
      </w:r>
    </w:p>
    <w:p>
      <w:pPr>
        <w:spacing w:after="0" w:line="240" w:lineRule="auto"/>
        <w:jc w:val="left"/>
        <w:rPr>
          <w:sz w:val="24"/>
        </w:rPr>
        <w:sectPr>
          <w:pgSz w:w="11910" w:h="16840"/>
          <w:pgMar w:top="1340" w:bottom="280" w:left="920" w:right="300"/>
        </w:sectPr>
      </w:pPr>
    </w:p>
    <w:p>
      <w:pPr>
        <w:pStyle w:val="ListParagraph"/>
        <w:numPr>
          <w:ilvl w:val="0"/>
          <w:numId w:val="23"/>
        </w:numPr>
        <w:tabs>
          <w:tab w:pos="971" w:val="left" w:leader="none"/>
        </w:tabs>
        <w:spacing w:line="240" w:lineRule="auto" w:before="73" w:after="0"/>
        <w:ind w:left="971" w:right="0" w:hanging="451"/>
        <w:jc w:val="left"/>
        <w:rPr>
          <w:sz w:val="24"/>
        </w:rPr>
      </w:pPr>
      <w:r>
        <w:rPr>
          <w:sz w:val="24"/>
        </w:rPr>
        <w:t>The</w:t>
      </w:r>
      <w:r>
        <w:rPr>
          <w:spacing w:val="-3"/>
          <w:sz w:val="24"/>
        </w:rPr>
        <w:t> </w:t>
      </w:r>
      <w:r>
        <w:rPr>
          <w:sz w:val="24"/>
        </w:rPr>
        <w:t>extent of</w:t>
      </w:r>
      <w:r>
        <w:rPr>
          <w:spacing w:val="-2"/>
          <w:sz w:val="24"/>
        </w:rPr>
        <w:t> </w:t>
      </w:r>
      <w:r>
        <w:rPr>
          <w:sz w:val="24"/>
        </w:rPr>
        <w:t>internet utilization among</w:t>
      </w:r>
      <w:r>
        <w:rPr>
          <w:spacing w:val="-3"/>
          <w:sz w:val="24"/>
        </w:rPr>
        <w:t> </w:t>
      </w:r>
      <w:r>
        <w:rPr>
          <w:sz w:val="24"/>
        </w:rPr>
        <w:t>male</w:t>
      </w:r>
      <w:r>
        <w:rPr>
          <w:spacing w:val="-1"/>
          <w:sz w:val="24"/>
        </w:rPr>
        <w:t> </w:t>
      </w:r>
      <w:r>
        <w:rPr>
          <w:sz w:val="24"/>
        </w:rPr>
        <w:t>undergraduate</w:t>
      </w:r>
      <w:r>
        <w:rPr>
          <w:spacing w:val="-2"/>
          <w:sz w:val="24"/>
        </w:rPr>
        <w:t> </w:t>
      </w:r>
      <w:r>
        <w:rPr>
          <w:sz w:val="24"/>
        </w:rPr>
        <w:t>students is </w:t>
      </w:r>
      <w:r>
        <w:rPr>
          <w:spacing w:val="-2"/>
          <w:sz w:val="24"/>
        </w:rPr>
        <w:t>high.</w:t>
      </w:r>
    </w:p>
    <w:p>
      <w:pPr>
        <w:pStyle w:val="BodyText"/>
      </w:pPr>
    </w:p>
    <w:p>
      <w:pPr>
        <w:pStyle w:val="ListParagraph"/>
        <w:numPr>
          <w:ilvl w:val="0"/>
          <w:numId w:val="23"/>
        </w:numPr>
        <w:tabs>
          <w:tab w:pos="971" w:val="left" w:leader="none"/>
        </w:tabs>
        <w:spacing w:line="240" w:lineRule="auto" w:before="1" w:after="0"/>
        <w:ind w:left="971" w:right="0" w:hanging="451"/>
        <w:jc w:val="left"/>
        <w:rPr>
          <w:sz w:val="24"/>
        </w:rPr>
      </w:pPr>
      <w:r>
        <w:rPr>
          <w:sz w:val="24"/>
        </w:rPr>
        <w:t>The</w:t>
      </w:r>
      <w:r>
        <w:rPr>
          <w:spacing w:val="-3"/>
          <w:sz w:val="24"/>
        </w:rPr>
        <w:t> </w:t>
      </w:r>
      <w:r>
        <w:rPr>
          <w:sz w:val="24"/>
        </w:rPr>
        <w:t>extent</w:t>
      </w:r>
      <w:r>
        <w:rPr>
          <w:spacing w:val="-1"/>
          <w:sz w:val="24"/>
        </w:rPr>
        <w:t> </w:t>
      </w:r>
      <w:r>
        <w:rPr>
          <w:sz w:val="24"/>
        </w:rPr>
        <w:t>of</w:t>
      </w:r>
      <w:r>
        <w:rPr>
          <w:spacing w:val="-2"/>
          <w:sz w:val="24"/>
        </w:rPr>
        <w:t> </w:t>
      </w:r>
      <w:r>
        <w:rPr>
          <w:sz w:val="24"/>
        </w:rPr>
        <w:t>internet</w:t>
      </w:r>
      <w:r>
        <w:rPr>
          <w:spacing w:val="-1"/>
          <w:sz w:val="24"/>
        </w:rPr>
        <w:t> </w:t>
      </w:r>
      <w:r>
        <w:rPr>
          <w:sz w:val="24"/>
        </w:rPr>
        <w:t>utilization among</w:t>
      </w:r>
      <w:r>
        <w:rPr>
          <w:spacing w:val="-3"/>
          <w:sz w:val="24"/>
        </w:rPr>
        <w:t> </w:t>
      </w:r>
      <w:r>
        <w:rPr>
          <w:sz w:val="24"/>
        </w:rPr>
        <w:t>female</w:t>
      </w:r>
      <w:r>
        <w:rPr>
          <w:spacing w:val="-2"/>
          <w:sz w:val="24"/>
        </w:rPr>
        <w:t> </w:t>
      </w:r>
      <w:r>
        <w:rPr>
          <w:sz w:val="24"/>
        </w:rPr>
        <w:t>undergraduate</w:t>
      </w:r>
      <w:r>
        <w:rPr>
          <w:spacing w:val="-1"/>
          <w:sz w:val="24"/>
        </w:rPr>
        <w:t> </w:t>
      </w:r>
      <w:r>
        <w:rPr>
          <w:sz w:val="24"/>
        </w:rPr>
        <w:t>students</w:t>
      </w:r>
      <w:r>
        <w:rPr>
          <w:spacing w:val="-1"/>
          <w:sz w:val="24"/>
        </w:rPr>
        <w:t> </w:t>
      </w:r>
      <w:r>
        <w:rPr>
          <w:sz w:val="24"/>
        </w:rPr>
        <w:t>is </w:t>
      </w:r>
      <w:r>
        <w:rPr>
          <w:spacing w:val="-4"/>
          <w:sz w:val="24"/>
        </w:rPr>
        <w:t>high</w:t>
      </w:r>
    </w:p>
    <w:p>
      <w:pPr>
        <w:pStyle w:val="BodyText"/>
      </w:pPr>
    </w:p>
    <w:p>
      <w:pPr>
        <w:pStyle w:val="ListParagraph"/>
        <w:numPr>
          <w:ilvl w:val="0"/>
          <w:numId w:val="23"/>
        </w:numPr>
        <w:tabs>
          <w:tab w:pos="971" w:val="left" w:leader="none"/>
        </w:tabs>
        <w:spacing w:line="480" w:lineRule="auto" w:before="0" w:after="0"/>
        <w:ind w:left="971" w:right="1143" w:hanging="452"/>
        <w:jc w:val="both"/>
        <w:rPr>
          <w:sz w:val="24"/>
        </w:rPr>
      </w:pPr>
      <w:r>
        <w:rPr>
          <w:sz w:val="24"/>
        </w:rPr>
        <w:t>The respondents agree that the positive influence of internet utilization on the reading habit of undergraduate students in urban and rural areas is reading to locate information.</w:t>
      </w:r>
    </w:p>
    <w:p>
      <w:pPr>
        <w:pStyle w:val="ListParagraph"/>
        <w:numPr>
          <w:ilvl w:val="0"/>
          <w:numId w:val="23"/>
        </w:numPr>
        <w:tabs>
          <w:tab w:pos="971" w:val="left" w:leader="none"/>
        </w:tabs>
        <w:spacing w:line="480" w:lineRule="auto" w:before="0" w:after="0"/>
        <w:ind w:left="971" w:right="1134" w:hanging="452"/>
        <w:jc w:val="both"/>
        <w:rPr>
          <w:sz w:val="24"/>
        </w:rPr>
      </w:pPr>
      <w:r>
        <w:rPr>
          <w:sz w:val="24"/>
        </w:rPr>
        <w:t>The respondents agree that the negative influence of internet utilization on the reading habits of undergraduate students in urban area is online social activities. While online social activities and exposure to illicit acts are the negative influence of internet utilization on the reading habits of undergraduate students in the rural area.</w:t>
      </w:r>
    </w:p>
    <w:p>
      <w:pPr>
        <w:pStyle w:val="ListParagraph"/>
        <w:numPr>
          <w:ilvl w:val="0"/>
          <w:numId w:val="23"/>
        </w:numPr>
        <w:tabs>
          <w:tab w:pos="971" w:val="left" w:leader="none"/>
        </w:tabs>
        <w:spacing w:line="480" w:lineRule="auto" w:before="1" w:after="0"/>
        <w:ind w:left="971" w:right="1141" w:hanging="452"/>
        <w:jc w:val="both"/>
        <w:rPr>
          <w:sz w:val="24"/>
        </w:rPr>
      </w:pPr>
      <w:r>
        <w:rPr>
          <w:sz w:val="24"/>
        </w:rPr>
        <w:t>The respondents also agree that online social activities are the negative influence of internet utilization among male and female undergraduate students.</w:t>
      </w:r>
    </w:p>
    <w:p>
      <w:pPr>
        <w:pStyle w:val="ListParagraph"/>
        <w:numPr>
          <w:ilvl w:val="0"/>
          <w:numId w:val="23"/>
        </w:numPr>
        <w:tabs>
          <w:tab w:pos="971" w:val="left" w:leader="none"/>
        </w:tabs>
        <w:spacing w:line="480" w:lineRule="auto" w:before="0" w:after="0"/>
        <w:ind w:left="971" w:right="1134" w:hanging="452"/>
        <w:jc w:val="both"/>
        <w:rPr>
          <w:sz w:val="24"/>
        </w:rPr>
      </w:pPr>
      <w:r>
        <w:rPr>
          <w:sz w:val="24"/>
        </w:rPr>
        <w:t>The major purposes of internet utilization among undergraduate students in the urban</w:t>
      </w:r>
      <w:r>
        <w:rPr>
          <w:spacing w:val="40"/>
          <w:sz w:val="24"/>
        </w:rPr>
        <w:t> </w:t>
      </w:r>
      <w:r>
        <w:rPr>
          <w:sz w:val="24"/>
        </w:rPr>
        <w:t>and rural areas include; emailing/communication, information/materials and social networking while among male and female undergraduate students the major purposes include: emailing/communication, information/materials, fashion and shopping, sports update and social networking.</w:t>
      </w:r>
    </w:p>
    <w:p>
      <w:pPr>
        <w:pStyle w:val="ListParagraph"/>
        <w:numPr>
          <w:ilvl w:val="0"/>
          <w:numId w:val="23"/>
        </w:numPr>
        <w:tabs>
          <w:tab w:pos="971" w:val="left" w:leader="none"/>
        </w:tabs>
        <w:spacing w:line="480" w:lineRule="auto" w:before="0" w:after="0"/>
        <w:ind w:left="971" w:right="1141" w:hanging="452"/>
        <w:jc w:val="both"/>
        <w:rPr>
          <w:sz w:val="24"/>
        </w:rPr>
      </w:pPr>
      <w:r>
        <w:rPr>
          <w:sz w:val="24"/>
        </w:rPr>
        <w:t>There was no significant difference in the extent of internet utilization among undergraduate students in urban and rural areas.</w:t>
      </w:r>
    </w:p>
    <w:p>
      <w:pPr>
        <w:pStyle w:val="ListParagraph"/>
        <w:numPr>
          <w:ilvl w:val="0"/>
          <w:numId w:val="23"/>
        </w:numPr>
        <w:tabs>
          <w:tab w:pos="971" w:val="left" w:leader="none"/>
        </w:tabs>
        <w:spacing w:line="480" w:lineRule="auto" w:before="0" w:after="0"/>
        <w:ind w:left="971" w:right="1143" w:hanging="452"/>
        <w:jc w:val="both"/>
        <w:rPr>
          <w:sz w:val="24"/>
        </w:rPr>
      </w:pPr>
      <w:r>
        <w:rPr>
          <w:sz w:val="24"/>
        </w:rPr>
        <w:t>There was no significant difference in the extent of internet utilization among male and female undergraduate students.</w:t>
      </w:r>
    </w:p>
    <w:p>
      <w:pPr>
        <w:pStyle w:val="ListParagraph"/>
        <w:numPr>
          <w:ilvl w:val="0"/>
          <w:numId w:val="23"/>
        </w:numPr>
        <w:tabs>
          <w:tab w:pos="971" w:val="left" w:leader="none"/>
        </w:tabs>
        <w:spacing w:line="480" w:lineRule="auto" w:before="1" w:after="0"/>
        <w:ind w:left="971" w:right="1141" w:hanging="452"/>
        <w:jc w:val="both"/>
        <w:rPr>
          <w:sz w:val="24"/>
        </w:rPr>
      </w:pPr>
      <w:r>
        <w:rPr>
          <w:sz w:val="24"/>
        </w:rPr>
        <w:t>There was no significant difference on positive influence of internet utilization on the reading habit of undergraduate students in urban and rural areas.</w:t>
      </w:r>
    </w:p>
    <w:p>
      <w:pPr>
        <w:pStyle w:val="ListParagraph"/>
        <w:numPr>
          <w:ilvl w:val="0"/>
          <w:numId w:val="23"/>
        </w:numPr>
        <w:tabs>
          <w:tab w:pos="971" w:val="left" w:leader="none"/>
        </w:tabs>
        <w:spacing w:line="480" w:lineRule="auto" w:before="0" w:after="0"/>
        <w:ind w:left="971" w:right="1141" w:hanging="452"/>
        <w:jc w:val="both"/>
        <w:rPr>
          <w:sz w:val="24"/>
        </w:rPr>
      </w:pPr>
      <w:r>
        <w:rPr>
          <w:sz w:val="24"/>
        </w:rPr>
        <w:t>There was no significant difference on negative influence of internet utilization on the reading habit of undergraduate students in urban and rural areas.</w:t>
      </w:r>
    </w:p>
    <w:p>
      <w:pPr>
        <w:pStyle w:val="ListParagraph"/>
        <w:numPr>
          <w:ilvl w:val="0"/>
          <w:numId w:val="23"/>
        </w:numPr>
        <w:tabs>
          <w:tab w:pos="971" w:val="left" w:leader="none"/>
        </w:tabs>
        <w:spacing w:line="480" w:lineRule="auto" w:before="0" w:after="0"/>
        <w:ind w:left="971" w:right="1135" w:hanging="452"/>
        <w:jc w:val="both"/>
        <w:rPr>
          <w:sz w:val="24"/>
        </w:rPr>
      </w:pPr>
      <w:r>
        <w:rPr>
          <w:sz w:val="24"/>
        </w:rPr>
        <w:t>There was a significant difference between high and low internet users in terms of reading comprehension test.</w:t>
      </w:r>
    </w:p>
    <w:p>
      <w:pPr>
        <w:spacing w:after="0" w:line="480" w:lineRule="auto"/>
        <w:jc w:val="both"/>
        <w:rPr>
          <w:sz w:val="24"/>
        </w:rPr>
        <w:sectPr>
          <w:pgSz w:w="11910" w:h="16840"/>
          <w:pgMar w:top="1340" w:bottom="280" w:left="920" w:right="300"/>
        </w:sectPr>
      </w:pPr>
    </w:p>
    <w:p>
      <w:pPr>
        <w:pStyle w:val="ListParagraph"/>
        <w:numPr>
          <w:ilvl w:val="0"/>
          <w:numId w:val="23"/>
        </w:numPr>
        <w:tabs>
          <w:tab w:pos="971" w:val="left" w:leader="none"/>
        </w:tabs>
        <w:spacing w:line="480" w:lineRule="auto" w:before="73" w:after="0"/>
        <w:ind w:left="971" w:right="1134" w:hanging="452"/>
        <w:jc w:val="left"/>
        <w:rPr>
          <w:sz w:val="24"/>
        </w:rPr>
      </w:pPr>
      <w:r>
        <w:rPr>
          <w:sz w:val="24"/>
        </w:rPr>
        <w:t>There was no significant interaction between gender and internet utilization on students reading comprehension test.</w:t>
      </w:r>
    </w:p>
    <w:p>
      <w:pPr>
        <w:pStyle w:val="ListParagraph"/>
        <w:numPr>
          <w:ilvl w:val="0"/>
          <w:numId w:val="23"/>
        </w:numPr>
        <w:tabs>
          <w:tab w:pos="971" w:val="left" w:leader="none"/>
        </w:tabs>
        <w:spacing w:line="480" w:lineRule="auto" w:before="1" w:after="0"/>
        <w:ind w:left="971" w:right="1134" w:hanging="452"/>
        <w:jc w:val="left"/>
        <w:rPr>
          <w:sz w:val="24"/>
        </w:rPr>
      </w:pPr>
      <w:r>
        <w:rPr>
          <w:sz w:val="24"/>
        </w:rPr>
        <w:t>There was no significant interaction between students‟ internet utilization and location</w:t>
      </w:r>
      <w:r>
        <w:rPr>
          <w:spacing w:val="40"/>
          <w:sz w:val="24"/>
        </w:rPr>
        <w:t> </w:t>
      </w:r>
      <w:r>
        <w:rPr>
          <w:sz w:val="24"/>
        </w:rPr>
        <w:t>on students‟ reading comprehension test.</w:t>
      </w:r>
    </w:p>
    <w:p>
      <w:pPr>
        <w:pStyle w:val="Heading1"/>
        <w:numPr>
          <w:ilvl w:val="1"/>
          <w:numId w:val="22"/>
        </w:numPr>
        <w:tabs>
          <w:tab w:pos="1240" w:val="left" w:leader="none"/>
        </w:tabs>
        <w:spacing w:line="240" w:lineRule="auto" w:before="5" w:after="0"/>
        <w:ind w:left="1240" w:right="0" w:hanging="720"/>
        <w:jc w:val="left"/>
      </w:pPr>
      <w:bookmarkStart w:name="_TOC_250004" w:id="30"/>
      <w:r>
        <w:rPr/>
        <w:t>Suggestions</w:t>
      </w:r>
      <w:r>
        <w:rPr>
          <w:spacing w:val="1"/>
        </w:rPr>
        <w:t> </w:t>
      </w:r>
      <w:r>
        <w:rPr/>
        <w:t>for</w:t>
      </w:r>
      <w:r>
        <w:rPr>
          <w:spacing w:val="6"/>
        </w:rPr>
        <w:t> </w:t>
      </w:r>
      <w:r>
        <w:rPr/>
        <w:t>Further</w:t>
      </w:r>
      <w:r>
        <w:rPr>
          <w:spacing w:val="3"/>
        </w:rPr>
        <w:t> </w:t>
      </w:r>
      <w:bookmarkEnd w:id="30"/>
      <w:r>
        <w:rPr>
          <w:spacing w:val="-2"/>
        </w:rPr>
        <w:t>Study</w:t>
      </w:r>
    </w:p>
    <w:p>
      <w:pPr>
        <w:pStyle w:val="ListParagraph"/>
        <w:numPr>
          <w:ilvl w:val="0"/>
          <w:numId w:val="24"/>
        </w:numPr>
        <w:tabs>
          <w:tab w:pos="873" w:val="left" w:leader="none"/>
          <w:tab w:pos="875" w:val="left" w:leader="none"/>
        </w:tabs>
        <w:spacing w:line="480" w:lineRule="auto" w:before="271" w:after="0"/>
        <w:ind w:left="875" w:right="1139" w:hanging="356"/>
        <w:jc w:val="both"/>
        <w:rPr>
          <w:sz w:val="24"/>
        </w:rPr>
      </w:pPr>
      <w:r>
        <w:rPr>
          <w:sz w:val="24"/>
        </w:rPr>
        <w:t>The researcher suggests that ICT must be introduced and emphasized in the school curriculum of tertiary institutions.</w:t>
      </w:r>
    </w:p>
    <w:p>
      <w:pPr>
        <w:pStyle w:val="ListParagraph"/>
        <w:numPr>
          <w:ilvl w:val="0"/>
          <w:numId w:val="24"/>
        </w:numPr>
        <w:tabs>
          <w:tab w:pos="875" w:val="left" w:leader="none"/>
        </w:tabs>
        <w:spacing w:line="480" w:lineRule="auto" w:before="1" w:after="0"/>
        <w:ind w:left="875" w:right="1134" w:hanging="356"/>
        <w:jc w:val="both"/>
        <w:rPr>
          <w:sz w:val="24"/>
        </w:rPr>
      </w:pPr>
      <w:r>
        <w:rPr>
          <w:sz w:val="24"/>
        </w:rPr>
        <w:t>The researcher also suggests that more studies should be carried out on the influence of the internet on the reading habits and reading comprehension of undergraduate students using more tertiary</w:t>
      </w:r>
      <w:r>
        <w:rPr>
          <w:spacing w:val="-15"/>
          <w:sz w:val="24"/>
        </w:rPr>
        <w:t> </w:t>
      </w:r>
      <w:r>
        <w:rPr>
          <w:sz w:val="24"/>
        </w:rPr>
        <w:t>institutions, larger sample size and carried out in other states of the </w:t>
      </w:r>
      <w:r>
        <w:rPr>
          <w:spacing w:val="-2"/>
          <w:sz w:val="24"/>
        </w:rPr>
        <w:t>federation.</w:t>
      </w:r>
    </w:p>
    <w:p>
      <w:pPr>
        <w:pStyle w:val="BodyText"/>
      </w:pPr>
    </w:p>
    <w:p>
      <w:pPr>
        <w:pStyle w:val="BodyText"/>
        <w:spacing w:before="4"/>
      </w:pPr>
    </w:p>
    <w:p>
      <w:pPr>
        <w:pStyle w:val="Heading1"/>
        <w:numPr>
          <w:ilvl w:val="1"/>
          <w:numId w:val="22"/>
        </w:numPr>
        <w:tabs>
          <w:tab w:pos="1240" w:val="left" w:leader="none"/>
        </w:tabs>
        <w:spacing w:line="240" w:lineRule="auto" w:before="1" w:after="0"/>
        <w:ind w:left="1240" w:right="0" w:hanging="720"/>
        <w:jc w:val="left"/>
      </w:pPr>
      <w:bookmarkStart w:name="_TOC_250003" w:id="31"/>
      <w:bookmarkEnd w:id="31"/>
      <w:r>
        <w:rPr>
          <w:spacing w:val="-2"/>
        </w:rPr>
        <w:t>Recommendations</w:t>
      </w:r>
    </w:p>
    <w:p>
      <w:pPr>
        <w:pStyle w:val="BodyText"/>
        <w:spacing w:before="271"/>
        <w:ind w:left="534"/>
        <w:jc w:val="both"/>
      </w:pPr>
      <w:r>
        <w:rPr>
          <w:spacing w:val="-4"/>
        </w:rPr>
        <w:t>Based</w:t>
      </w:r>
      <w:r>
        <w:rPr>
          <w:spacing w:val="-6"/>
        </w:rPr>
        <w:t> </w:t>
      </w:r>
      <w:r>
        <w:rPr>
          <w:spacing w:val="-4"/>
        </w:rPr>
        <w:t>on</w:t>
      </w:r>
      <w:r>
        <w:rPr>
          <w:spacing w:val="-5"/>
        </w:rPr>
        <w:t> </w:t>
      </w:r>
      <w:r>
        <w:rPr>
          <w:spacing w:val="-4"/>
        </w:rPr>
        <w:t>the</w:t>
      </w:r>
      <w:r>
        <w:rPr>
          <w:spacing w:val="-7"/>
        </w:rPr>
        <w:t> </w:t>
      </w:r>
      <w:r>
        <w:rPr>
          <w:spacing w:val="-4"/>
        </w:rPr>
        <w:t>findings of</w:t>
      </w:r>
      <w:r>
        <w:rPr>
          <w:spacing w:val="-9"/>
        </w:rPr>
        <w:t> </w:t>
      </w:r>
      <w:r>
        <w:rPr>
          <w:spacing w:val="-4"/>
        </w:rPr>
        <w:t>this</w:t>
      </w:r>
      <w:r>
        <w:rPr>
          <w:spacing w:val="-8"/>
        </w:rPr>
        <w:t> </w:t>
      </w:r>
      <w:r>
        <w:rPr>
          <w:spacing w:val="-4"/>
        </w:rPr>
        <w:t>study</w:t>
      </w:r>
      <w:r>
        <w:rPr>
          <w:spacing w:val="-9"/>
        </w:rPr>
        <w:t> </w:t>
      </w:r>
      <w:r>
        <w:rPr>
          <w:spacing w:val="-4"/>
        </w:rPr>
        <w:t>the</w:t>
      </w:r>
      <w:r>
        <w:rPr>
          <w:spacing w:val="-7"/>
        </w:rPr>
        <w:t> </w:t>
      </w:r>
      <w:r>
        <w:rPr>
          <w:spacing w:val="-4"/>
        </w:rPr>
        <w:t>following</w:t>
      </w:r>
      <w:r>
        <w:rPr>
          <w:spacing w:val="-7"/>
        </w:rPr>
        <w:t> </w:t>
      </w:r>
      <w:r>
        <w:rPr>
          <w:spacing w:val="-4"/>
        </w:rPr>
        <w:t>recommendations</w:t>
      </w:r>
      <w:r>
        <w:rPr>
          <w:spacing w:val="-5"/>
        </w:rPr>
        <w:t> </w:t>
      </w:r>
      <w:r>
        <w:rPr>
          <w:spacing w:val="-4"/>
        </w:rPr>
        <w:t>were</w:t>
      </w:r>
      <w:r>
        <w:rPr>
          <w:spacing w:val="-8"/>
        </w:rPr>
        <w:t> </w:t>
      </w:r>
      <w:r>
        <w:rPr>
          <w:spacing w:val="-4"/>
        </w:rPr>
        <w:t>made:</w:t>
      </w:r>
    </w:p>
    <w:p>
      <w:pPr>
        <w:pStyle w:val="BodyText"/>
      </w:pPr>
    </w:p>
    <w:p>
      <w:pPr>
        <w:pStyle w:val="BodyText"/>
        <w:spacing w:line="480" w:lineRule="auto"/>
        <w:ind w:left="534" w:right="1152"/>
        <w:jc w:val="both"/>
      </w:pPr>
      <w:r>
        <w:rPr/>
        <w:t>Students</w:t>
      </w:r>
      <w:r>
        <w:rPr>
          <w:spacing w:val="-2"/>
        </w:rPr>
        <w:t> </w:t>
      </w:r>
      <w:r>
        <w:rPr/>
        <w:t>should</w:t>
      </w:r>
      <w:r>
        <w:rPr>
          <w:spacing w:val="-2"/>
        </w:rPr>
        <w:t> </w:t>
      </w:r>
      <w:r>
        <w:rPr/>
        <w:t>take</w:t>
      </w:r>
      <w:r>
        <w:rPr>
          <w:spacing w:val="-3"/>
        </w:rPr>
        <w:t> </w:t>
      </w:r>
      <w:r>
        <w:rPr/>
        <w:t>the</w:t>
      </w:r>
      <w:r>
        <w:rPr>
          <w:spacing w:val="-1"/>
        </w:rPr>
        <w:t> </w:t>
      </w:r>
      <w:r>
        <w:rPr/>
        <w:t>advantage</w:t>
      </w:r>
      <w:r>
        <w:rPr>
          <w:spacing w:val="-1"/>
        </w:rPr>
        <w:t> </w:t>
      </w:r>
      <w:r>
        <w:rPr/>
        <w:t>of</w:t>
      </w:r>
      <w:r>
        <w:rPr>
          <w:spacing w:val="-3"/>
        </w:rPr>
        <w:t> </w:t>
      </w:r>
      <w:r>
        <w:rPr/>
        <w:t>the</w:t>
      </w:r>
      <w:r>
        <w:rPr>
          <w:spacing w:val="-3"/>
        </w:rPr>
        <w:t> </w:t>
      </w:r>
      <w:r>
        <w:rPr/>
        <w:t>ability</w:t>
      </w:r>
      <w:r>
        <w:rPr>
          <w:spacing w:val="-4"/>
        </w:rPr>
        <w:t> </w:t>
      </w:r>
      <w:r>
        <w:rPr/>
        <w:t>to</w:t>
      </w:r>
      <w:r>
        <w:rPr>
          <w:spacing w:val="-2"/>
        </w:rPr>
        <w:t> </w:t>
      </w:r>
      <w:r>
        <w:rPr/>
        <w:t>use</w:t>
      </w:r>
      <w:r>
        <w:rPr>
          <w:spacing w:val="-3"/>
        </w:rPr>
        <w:t> </w:t>
      </w:r>
      <w:r>
        <w:rPr/>
        <w:t>information</w:t>
      </w:r>
      <w:r>
        <w:rPr>
          <w:spacing w:val="-1"/>
        </w:rPr>
        <w:t> </w:t>
      </w:r>
      <w:r>
        <w:rPr/>
        <w:t>from</w:t>
      </w:r>
      <w:r>
        <w:rPr>
          <w:spacing w:val="-2"/>
        </w:rPr>
        <w:t> </w:t>
      </w:r>
      <w:r>
        <w:rPr/>
        <w:t>the</w:t>
      </w:r>
      <w:r>
        <w:rPr>
          <w:spacing w:val="-3"/>
        </w:rPr>
        <w:t> </w:t>
      </w:r>
      <w:r>
        <w:rPr/>
        <w:t>internet for</w:t>
      </w:r>
      <w:r>
        <w:rPr>
          <w:spacing w:val="-3"/>
        </w:rPr>
        <w:t> </w:t>
      </w:r>
      <w:r>
        <w:rPr/>
        <w:t>their reading and learning activities. Although, students use the internet extensively, they need to balance</w:t>
      </w:r>
      <w:r>
        <w:rPr>
          <w:spacing w:val="-11"/>
        </w:rPr>
        <w:t> </w:t>
      </w:r>
      <w:r>
        <w:rPr/>
        <w:t>the</w:t>
      </w:r>
      <w:r>
        <w:rPr>
          <w:spacing w:val="-8"/>
        </w:rPr>
        <w:t> </w:t>
      </w:r>
      <w:r>
        <w:rPr/>
        <w:t>nature</w:t>
      </w:r>
      <w:r>
        <w:rPr>
          <w:spacing w:val="-11"/>
        </w:rPr>
        <w:t> </w:t>
      </w:r>
      <w:r>
        <w:rPr/>
        <w:t>of</w:t>
      </w:r>
      <w:r>
        <w:rPr>
          <w:spacing w:val="-10"/>
        </w:rPr>
        <w:t> </w:t>
      </w:r>
      <w:r>
        <w:rPr/>
        <w:t>their</w:t>
      </w:r>
      <w:r>
        <w:rPr>
          <w:spacing w:val="-10"/>
        </w:rPr>
        <w:t> </w:t>
      </w:r>
      <w:r>
        <w:rPr/>
        <w:t>use</w:t>
      </w:r>
      <w:r>
        <w:rPr>
          <w:spacing w:val="-8"/>
        </w:rPr>
        <w:t> </w:t>
      </w:r>
      <w:r>
        <w:rPr/>
        <w:t>of</w:t>
      </w:r>
      <w:r>
        <w:rPr>
          <w:spacing w:val="-10"/>
        </w:rPr>
        <w:t> </w:t>
      </w:r>
      <w:r>
        <w:rPr/>
        <w:t>the</w:t>
      </w:r>
      <w:r>
        <w:rPr>
          <w:spacing w:val="-11"/>
        </w:rPr>
        <w:t> </w:t>
      </w:r>
      <w:r>
        <w:rPr/>
        <w:t>internet</w:t>
      </w:r>
      <w:r>
        <w:rPr>
          <w:spacing w:val="-8"/>
        </w:rPr>
        <w:t> </w:t>
      </w:r>
      <w:r>
        <w:rPr/>
        <w:t>between</w:t>
      </w:r>
      <w:r>
        <w:rPr>
          <w:spacing w:val="-10"/>
        </w:rPr>
        <w:t> </w:t>
      </w:r>
      <w:r>
        <w:rPr/>
        <w:t>social</w:t>
      </w:r>
      <w:r>
        <w:rPr>
          <w:spacing w:val="-9"/>
        </w:rPr>
        <w:t> </w:t>
      </w:r>
      <w:r>
        <w:rPr/>
        <w:t>and</w:t>
      </w:r>
      <w:r>
        <w:rPr>
          <w:spacing w:val="-10"/>
        </w:rPr>
        <w:t> </w:t>
      </w:r>
      <w:r>
        <w:rPr/>
        <w:t>academic</w:t>
      </w:r>
      <w:r>
        <w:rPr>
          <w:spacing w:val="-8"/>
        </w:rPr>
        <w:t> </w:t>
      </w:r>
      <w:r>
        <w:rPr/>
        <w:t>uses.</w:t>
      </w:r>
      <w:r>
        <w:rPr>
          <w:spacing w:val="-7"/>
        </w:rPr>
        <w:t> </w:t>
      </w:r>
      <w:r>
        <w:rPr/>
        <w:t>By</w:t>
      </w:r>
      <w:r>
        <w:rPr>
          <w:spacing w:val="-14"/>
        </w:rPr>
        <w:t> </w:t>
      </w:r>
      <w:r>
        <w:rPr/>
        <w:t>learning</w:t>
      </w:r>
      <w:r>
        <w:rPr>
          <w:spacing w:val="-11"/>
        </w:rPr>
        <w:t> </w:t>
      </w:r>
      <w:r>
        <w:rPr/>
        <w:t>to use the academic-related resources</w:t>
      </w:r>
      <w:r>
        <w:rPr>
          <w:spacing w:val="32"/>
        </w:rPr>
        <w:t> </w:t>
      </w:r>
      <w:r>
        <w:rPr/>
        <w:t>from the internet, students will be able to</w:t>
      </w:r>
      <w:r>
        <w:rPr>
          <w:spacing w:val="40"/>
        </w:rPr>
        <w:t> </w:t>
      </w:r>
      <w:r>
        <w:rPr/>
        <w:t>complement</w:t>
      </w:r>
      <w:r>
        <w:rPr>
          <w:spacing w:val="40"/>
        </w:rPr>
        <w:t> </w:t>
      </w:r>
      <w:r>
        <w:rPr/>
        <w:t>the</w:t>
      </w:r>
      <w:r>
        <w:rPr>
          <w:spacing w:val="-15"/>
        </w:rPr>
        <w:t> </w:t>
      </w:r>
      <w:r>
        <w:rPr/>
        <w:t>information</w:t>
      </w:r>
      <w:r>
        <w:rPr>
          <w:spacing w:val="-15"/>
        </w:rPr>
        <w:t> </w:t>
      </w:r>
      <w:r>
        <w:rPr/>
        <w:t>found</w:t>
      </w:r>
      <w:r>
        <w:rPr>
          <w:spacing w:val="-15"/>
        </w:rPr>
        <w:t> </w:t>
      </w:r>
      <w:r>
        <w:rPr/>
        <w:t>with</w:t>
      </w:r>
      <w:r>
        <w:rPr>
          <w:spacing w:val="-15"/>
        </w:rPr>
        <w:t> </w:t>
      </w:r>
      <w:r>
        <w:rPr/>
        <w:t>the</w:t>
      </w:r>
      <w:r>
        <w:rPr>
          <w:spacing w:val="-15"/>
        </w:rPr>
        <w:t> </w:t>
      </w:r>
      <w:r>
        <w:rPr/>
        <w:t>resources</w:t>
      </w:r>
      <w:r>
        <w:rPr>
          <w:spacing w:val="-15"/>
        </w:rPr>
        <w:t> </w:t>
      </w:r>
      <w:r>
        <w:rPr/>
        <w:t>from</w:t>
      </w:r>
      <w:r>
        <w:rPr>
          <w:spacing w:val="-15"/>
        </w:rPr>
        <w:t> </w:t>
      </w:r>
      <w:r>
        <w:rPr/>
        <w:t>their</w:t>
      </w:r>
      <w:r>
        <w:rPr>
          <w:spacing w:val="-15"/>
        </w:rPr>
        <w:t> </w:t>
      </w:r>
      <w:r>
        <w:rPr/>
        <w:t>school</w:t>
      </w:r>
      <w:r>
        <w:rPr>
          <w:spacing w:val="-15"/>
        </w:rPr>
        <w:t> </w:t>
      </w:r>
      <w:r>
        <w:rPr/>
        <w:t>learning.</w:t>
      </w:r>
      <w:r>
        <w:rPr>
          <w:spacing w:val="-15"/>
        </w:rPr>
        <w:t> </w:t>
      </w:r>
      <w:r>
        <w:rPr/>
        <w:t>This</w:t>
      </w:r>
      <w:r>
        <w:rPr>
          <w:spacing w:val="-15"/>
        </w:rPr>
        <w:t> </w:t>
      </w:r>
      <w:r>
        <w:rPr/>
        <w:t>will</w:t>
      </w:r>
      <w:r>
        <w:rPr>
          <w:spacing w:val="-15"/>
        </w:rPr>
        <w:t> </w:t>
      </w:r>
      <w:r>
        <w:rPr/>
        <w:t>enable</w:t>
      </w:r>
      <w:r>
        <w:rPr>
          <w:spacing w:val="-15"/>
        </w:rPr>
        <w:t> </w:t>
      </w:r>
      <w:r>
        <w:rPr/>
        <w:t>them</w:t>
      </w:r>
      <w:r>
        <w:rPr>
          <w:spacing w:val="-15"/>
        </w:rPr>
        <w:t> </w:t>
      </w:r>
      <w:r>
        <w:rPr/>
        <w:t>to</w:t>
      </w:r>
      <w:r>
        <w:rPr>
          <w:spacing w:val="-15"/>
        </w:rPr>
        <w:t> </w:t>
      </w:r>
      <w:r>
        <w:rPr/>
        <w:t>be self-directed,</w:t>
      </w:r>
      <w:r>
        <w:rPr>
          <w:spacing w:val="-9"/>
        </w:rPr>
        <w:t> </w:t>
      </w:r>
      <w:r>
        <w:rPr/>
        <w:t>self</w:t>
      </w:r>
      <w:r>
        <w:rPr>
          <w:spacing w:val="-9"/>
        </w:rPr>
        <w:t> </w:t>
      </w:r>
      <w:r>
        <w:rPr/>
        <w:t>paced</w:t>
      </w:r>
      <w:r>
        <w:rPr>
          <w:spacing w:val="-9"/>
        </w:rPr>
        <w:t> </w:t>
      </w:r>
      <w:r>
        <w:rPr/>
        <w:t>and</w:t>
      </w:r>
      <w:r>
        <w:rPr>
          <w:spacing w:val="-11"/>
        </w:rPr>
        <w:t> </w:t>
      </w:r>
      <w:r>
        <w:rPr/>
        <w:t>lifelong</w:t>
      </w:r>
      <w:r>
        <w:rPr>
          <w:spacing w:val="-9"/>
        </w:rPr>
        <w:t> </w:t>
      </w:r>
      <w:r>
        <w:rPr/>
        <w:t>readers.</w:t>
      </w:r>
    </w:p>
    <w:p>
      <w:pPr>
        <w:pStyle w:val="BodyText"/>
      </w:pPr>
    </w:p>
    <w:p>
      <w:pPr>
        <w:pStyle w:val="BodyText"/>
        <w:spacing w:before="1"/>
      </w:pPr>
    </w:p>
    <w:p>
      <w:pPr>
        <w:pStyle w:val="BodyText"/>
        <w:spacing w:line="480" w:lineRule="auto"/>
        <w:ind w:left="549" w:right="1131"/>
        <w:jc w:val="both"/>
      </w:pPr>
      <w:r>
        <w:rPr>
          <w:spacing w:val="-2"/>
        </w:rPr>
        <w:t>The</w:t>
      </w:r>
      <w:r>
        <w:rPr>
          <w:spacing w:val="-6"/>
        </w:rPr>
        <w:t> </w:t>
      </w:r>
      <w:r>
        <w:rPr>
          <w:spacing w:val="-2"/>
        </w:rPr>
        <w:t>social</w:t>
      </w:r>
      <w:r>
        <w:rPr>
          <w:spacing w:val="-4"/>
        </w:rPr>
        <w:t> </w:t>
      </w:r>
      <w:r>
        <w:rPr>
          <w:spacing w:val="-2"/>
        </w:rPr>
        <w:t>media</w:t>
      </w:r>
      <w:r>
        <w:rPr>
          <w:spacing w:val="-6"/>
        </w:rPr>
        <w:t> </w:t>
      </w:r>
      <w:r>
        <w:rPr>
          <w:spacing w:val="-2"/>
        </w:rPr>
        <w:t>being</w:t>
      </w:r>
      <w:r>
        <w:rPr>
          <w:spacing w:val="-7"/>
        </w:rPr>
        <w:t> </w:t>
      </w:r>
      <w:r>
        <w:rPr>
          <w:spacing w:val="-2"/>
        </w:rPr>
        <w:t>an</w:t>
      </w:r>
      <w:r>
        <w:rPr>
          <w:spacing w:val="-5"/>
        </w:rPr>
        <w:t> </w:t>
      </w:r>
      <w:r>
        <w:rPr>
          <w:spacing w:val="-2"/>
        </w:rPr>
        <w:t>effective</w:t>
      </w:r>
      <w:r>
        <w:rPr>
          <w:spacing w:val="-6"/>
        </w:rPr>
        <w:t> </w:t>
      </w:r>
      <w:r>
        <w:rPr>
          <w:spacing w:val="-2"/>
        </w:rPr>
        <w:t>tool</w:t>
      </w:r>
      <w:r>
        <w:rPr>
          <w:spacing w:val="-6"/>
        </w:rPr>
        <w:t> </w:t>
      </w:r>
      <w:r>
        <w:rPr>
          <w:spacing w:val="-2"/>
        </w:rPr>
        <w:t>of</w:t>
      </w:r>
      <w:r>
        <w:rPr>
          <w:spacing w:val="-5"/>
        </w:rPr>
        <w:t> </w:t>
      </w:r>
      <w:r>
        <w:rPr>
          <w:spacing w:val="-2"/>
        </w:rPr>
        <w:t>transformation</w:t>
      </w:r>
      <w:r>
        <w:rPr>
          <w:spacing w:val="-5"/>
        </w:rPr>
        <w:t> </w:t>
      </w:r>
      <w:r>
        <w:rPr>
          <w:spacing w:val="-2"/>
        </w:rPr>
        <w:t>should</w:t>
      </w:r>
      <w:r>
        <w:rPr>
          <w:spacing w:val="-5"/>
        </w:rPr>
        <w:t> </w:t>
      </w:r>
      <w:r>
        <w:rPr>
          <w:spacing w:val="-2"/>
        </w:rPr>
        <w:t>be</w:t>
      </w:r>
      <w:r>
        <w:rPr>
          <w:spacing w:val="-6"/>
        </w:rPr>
        <w:t> </w:t>
      </w:r>
      <w:r>
        <w:rPr>
          <w:spacing w:val="-2"/>
        </w:rPr>
        <w:t>used</w:t>
      </w:r>
      <w:r>
        <w:rPr>
          <w:spacing w:val="-5"/>
        </w:rPr>
        <w:t> </w:t>
      </w:r>
      <w:r>
        <w:rPr>
          <w:spacing w:val="-2"/>
        </w:rPr>
        <w:t>to</w:t>
      </w:r>
      <w:r>
        <w:rPr>
          <w:spacing w:val="-9"/>
        </w:rPr>
        <w:t> </w:t>
      </w:r>
      <w:r>
        <w:rPr>
          <w:spacing w:val="-2"/>
        </w:rPr>
        <w:t>intensify</w:t>
      </w:r>
      <w:r>
        <w:rPr>
          <w:spacing w:val="-12"/>
        </w:rPr>
        <w:t> </w:t>
      </w:r>
      <w:r>
        <w:rPr>
          <w:spacing w:val="-2"/>
        </w:rPr>
        <w:t>campaign </w:t>
      </w:r>
      <w:r>
        <w:rPr/>
        <w:t>enlightenment on the negative influences of the internet on the reading habits of a student's future</w:t>
      </w:r>
      <w:r>
        <w:rPr>
          <w:spacing w:val="-11"/>
        </w:rPr>
        <w:t> </w:t>
      </w:r>
      <w:r>
        <w:rPr/>
        <w:t>as</w:t>
      </w:r>
      <w:r>
        <w:rPr>
          <w:spacing w:val="-10"/>
        </w:rPr>
        <w:t> </w:t>
      </w:r>
      <w:r>
        <w:rPr/>
        <w:t>a</w:t>
      </w:r>
      <w:r>
        <w:rPr>
          <w:spacing w:val="-11"/>
        </w:rPr>
        <w:t> </w:t>
      </w:r>
      <w:r>
        <w:rPr/>
        <w:t>leader.</w:t>
      </w:r>
      <w:r>
        <w:rPr>
          <w:spacing w:val="-10"/>
        </w:rPr>
        <w:t> </w:t>
      </w:r>
      <w:r>
        <w:rPr/>
        <w:t>This</w:t>
      </w:r>
      <w:r>
        <w:rPr>
          <w:spacing w:val="-10"/>
        </w:rPr>
        <w:t> </w:t>
      </w:r>
      <w:r>
        <w:rPr/>
        <w:t>campaign</w:t>
      </w:r>
      <w:r>
        <w:rPr>
          <w:spacing w:val="-10"/>
        </w:rPr>
        <w:t> </w:t>
      </w:r>
      <w:r>
        <w:rPr/>
        <w:t>should</w:t>
      </w:r>
      <w:r>
        <w:rPr>
          <w:spacing w:val="-10"/>
        </w:rPr>
        <w:t> </w:t>
      </w:r>
      <w:r>
        <w:rPr/>
        <w:t>be</w:t>
      </w:r>
      <w:r>
        <w:rPr>
          <w:spacing w:val="-11"/>
        </w:rPr>
        <w:t> </w:t>
      </w:r>
      <w:r>
        <w:rPr/>
        <w:t>reinforced</w:t>
      </w:r>
      <w:r>
        <w:rPr>
          <w:spacing w:val="-10"/>
        </w:rPr>
        <w:t> </w:t>
      </w:r>
      <w:r>
        <w:rPr/>
        <w:t>by</w:t>
      </w:r>
      <w:r>
        <w:rPr>
          <w:spacing w:val="-14"/>
        </w:rPr>
        <w:t> </w:t>
      </w:r>
      <w:r>
        <w:rPr/>
        <w:t>way</w:t>
      </w:r>
      <w:r>
        <w:rPr>
          <w:spacing w:val="-14"/>
        </w:rPr>
        <w:t> </w:t>
      </w:r>
      <w:r>
        <w:rPr/>
        <w:t>of</w:t>
      </w:r>
      <w:r>
        <w:rPr>
          <w:spacing w:val="-9"/>
        </w:rPr>
        <w:t> </w:t>
      </w:r>
      <w:r>
        <w:rPr/>
        <w:t>interpersonal</w:t>
      </w:r>
      <w:r>
        <w:rPr>
          <w:spacing w:val="-6"/>
        </w:rPr>
        <w:t> </w:t>
      </w:r>
      <w:r>
        <w:rPr/>
        <w:t>communication among</w:t>
      </w:r>
      <w:r>
        <w:rPr>
          <w:spacing w:val="-11"/>
        </w:rPr>
        <w:t> </w:t>
      </w:r>
      <w:r>
        <w:rPr/>
        <w:t>individuals</w:t>
      </w:r>
      <w:r>
        <w:rPr>
          <w:spacing w:val="-8"/>
        </w:rPr>
        <w:t> </w:t>
      </w:r>
      <w:r>
        <w:rPr/>
        <w:t>and</w:t>
      </w:r>
      <w:r>
        <w:rPr>
          <w:spacing w:val="-9"/>
        </w:rPr>
        <w:t> </w:t>
      </w:r>
      <w:r>
        <w:rPr/>
        <w:t>groups</w:t>
      </w:r>
      <w:r>
        <w:rPr>
          <w:spacing w:val="-8"/>
        </w:rPr>
        <w:t> </w:t>
      </w:r>
      <w:r>
        <w:rPr/>
        <w:t>in</w:t>
      </w:r>
      <w:r>
        <w:rPr>
          <w:spacing w:val="-9"/>
        </w:rPr>
        <w:t> </w:t>
      </w:r>
      <w:r>
        <w:rPr/>
        <w:t>schools</w:t>
      </w:r>
      <w:r>
        <w:rPr>
          <w:spacing w:val="-8"/>
        </w:rPr>
        <w:t> </w:t>
      </w:r>
      <w:r>
        <w:rPr/>
        <w:t>and</w:t>
      </w:r>
      <w:r>
        <w:rPr>
          <w:spacing w:val="-8"/>
        </w:rPr>
        <w:t> </w:t>
      </w:r>
      <w:r>
        <w:rPr/>
        <w:t>gathering</w:t>
      </w:r>
      <w:r>
        <w:rPr>
          <w:spacing w:val="-11"/>
        </w:rPr>
        <w:t> </w:t>
      </w:r>
      <w:r>
        <w:rPr/>
        <w:t>places,</w:t>
      </w:r>
      <w:r>
        <w:rPr>
          <w:spacing w:val="-10"/>
        </w:rPr>
        <w:t> </w:t>
      </w:r>
      <w:r>
        <w:rPr/>
        <w:t>the</w:t>
      </w:r>
      <w:r>
        <w:rPr>
          <w:spacing w:val="-7"/>
        </w:rPr>
        <w:t> </w:t>
      </w:r>
      <w:r>
        <w:rPr/>
        <w:t>message</w:t>
      </w:r>
      <w:r>
        <w:rPr>
          <w:spacing w:val="-13"/>
        </w:rPr>
        <w:t> </w:t>
      </w:r>
      <w:r>
        <w:rPr/>
        <w:t>should</w:t>
      </w:r>
      <w:r>
        <w:rPr>
          <w:spacing w:val="-12"/>
        </w:rPr>
        <w:t> </w:t>
      </w:r>
      <w:r>
        <w:rPr/>
        <w:t>be</w:t>
      </w:r>
      <w:r>
        <w:rPr>
          <w:spacing w:val="-15"/>
        </w:rPr>
        <w:t> </w:t>
      </w:r>
      <w:r>
        <w:rPr>
          <w:spacing w:val="-2"/>
        </w:rPr>
        <w:t>imparted</w:t>
      </w:r>
    </w:p>
    <w:p>
      <w:pPr>
        <w:spacing w:after="0" w:line="480" w:lineRule="auto"/>
        <w:jc w:val="both"/>
        <w:sectPr>
          <w:pgSz w:w="11910" w:h="16840"/>
          <w:pgMar w:top="1340" w:bottom="280" w:left="920" w:right="300"/>
        </w:sectPr>
      </w:pPr>
    </w:p>
    <w:p>
      <w:pPr>
        <w:pStyle w:val="BodyText"/>
        <w:spacing w:line="480" w:lineRule="auto" w:before="73"/>
        <w:ind w:left="549" w:right="1137"/>
        <w:jc w:val="both"/>
      </w:pPr>
      <w:r>
        <w:rPr/>
        <w:t>through</w:t>
      </w:r>
      <w:r>
        <w:rPr>
          <w:spacing w:val="-8"/>
        </w:rPr>
        <w:t> </w:t>
      </w:r>
      <w:r>
        <w:rPr/>
        <w:t>music,</w:t>
      </w:r>
      <w:r>
        <w:rPr>
          <w:spacing w:val="-8"/>
        </w:rPr>
        <w:t> </w:t>
      </w:r>
      <w:r>
        <w:rPr/>
        <w:t>drama,</w:t>
      </w:r>
      <w:r>
        <w:rPr>
          <w:spacing w:val="-8"/>
        </w:rPr>
        <w:t> </w:t>
      </w:r>
      <w:r>
        <w:rPr/>
        <w:t>lectures,</w:t>
      </w:r>
      <w:r>
        <w:rPr>
          <w:spacing w:val="-8"/>
        </w:rPr>
        <w:t> </w:t>
      </w:r>
      <w:r>
        <w:rPr/>
        <w:t>displays</w:t>
      </w:r>
      <w:r>
        <w:rPr>
          <w:spacing w:val="-6"/>
        </w:rPr>
        <w:t> </w:t>
      </w:r>
      <w:r>
        <w:rPr/>
        <w:t>and</w:t>
      </w:r>
      <w:r>
        <w:rPr>
          <w:spacing w:val="-8"/>
        </w:rPr>
        <w:t> </w:t>
      </w:r>
      <w:r>
        <w:rPr/>
        <w:t>other</w:t>
      </w:r>
      <w:r>
        <w:rPr>
          <w:spacing w:val="-7"/>
        </w:rPr>
        <w:t> </w:t>
      </w:r>
      <w:r>
        <w:rPr/>
        <w:t>forms</w:t>
      </w:r>
      <w:r>
        <w:rPr>
          <w:spacing w:val="-7"/>
        </w:rPr>
        <w:t> </w:t>
      </w:r>
      <w:r>
        <w:rPr/>
        <w:t>of</w:t>
      </w:r>
      <w:r>
        <w:rPr>
          <w:spacing w:val="-8"/>
        </w:rPr>
        <w:t> </w:t>
      </w:r>
      <w:r>
        <w:rPr/>
        <w:t>interactions.</w:t>
      </w:r>
      <w:r>
        <w:rPr>
          <w:spacing w:val="-8"/>
        </w:rPr>
        <w:t> </w:t>
      </w:r>
      <w:r>
        <w:rPr/>
        <w:t>Proper</w:t>
      </w:r>
      <w:r>
        <w:rPr>
          <w:spacing w:val="-8"/>
        </w:rPr>
        <w:t> </w:t>
      </w:r>
      <w:r>
        <w:rPr/>
        <w:t>orientation</w:t>
      </w:r>
      <w:r>
        <w:rPr>
          <w:spacing w:val="-8"/>
        </w:rPr>
        <w:t> </w:t>
      </w:r>
      <w:r>
        <w:rPr/>
        <w:t>on when</w:t>
      </w:r>
      <w:r>
        <w:rPr>
          <w:spacing w:val="-12"/>
        </w:rPr>
        <w:t> </w:t>
      </w:r>
      <w:r>
        <w:rPr/>
        <w:t>and</w:t>
      </w:r>
      <w:r>
        <w:rPr>
          <w:spacing w:val="-12"/>
        </w:rPr>
        <w:t> </w:t>
      </w:r>
      <w:r>
        <w:rPr/>
        <w:t>how</w:t>
      </w:r>
      <w:r>
        <w:rPr>
          <w:spacing w:val="-12"/>
        </w:rPr>
        <w:t> </w:t>
      </w:r>
      <w:r>
        <w:rPr/>
        <w:t>to</w:t>
      </w:r>
      <w:r>
        <w:rPr>
          <w:spacing w:val="-12"/>
        </w:rPr>
        <w:t> </w:t>
      </w:r>
      <w:r>
        <w:rPr/>
        <w:t>operate</w:t>
      </w:r>
      <w:r>
        <w:rPr>
          <w:spacing w:val="-10"/>
        </w:rPr>
        <w:t> </w:t>
      </w:r>
      <w:r>
        <w:rPr/>
        <w:t>social</w:t>
      </w:r>
      <w:r>
        <w:rPr>
          <w:spacing w:val="-11"/>
        </w:rPr>
        <w:t> </w:t>
      </w:r>
      <w:r>
        <w:rPr/>
        <w:t>network</w:t>
      </w:r>
      <w:r>
        <w:rPr>
          <w:spacing w:val="-13"/>
        </w:rPr>
        <w:t> </w:t>
      </w:r>
      <w:r>
        <w:rPr/>
        <w:t>sites</w:t>
      </w:r>
      <w:r>
        <w:rPr>
          <w:spacing w:val="-13"/>
        </w:rPr>
        <w:t> </w:t>
      </w:r>
      <w:r>
        <w:rPr/>
        <w:t>such</w:t>
      </w:r>
      <w:r>
        <w:rPr>
          <w:spacing w:val="-12"/>
        </w:rPr>
        <w:t> </w:t>
      </w:r>
      <w:r>
        <w:rPr/>
        <w:t>as</w:t>
      </w:r>
      <w:r>
        <w:rPr>
          <w:spacing w:val="-12"/>
        </w:rPr>
        <w:t> </w:t>
      </w:r>
      <w:r>
        <w:rPr/>
        <w:t>Facebook,</w:t>
      </w:r>
      <w:r>
        <w:rPr>
          <w:spacing w:val="-12"/>
        </w:rPr>
        <w:t> </w:t>
      </w:r>
      <w:r>
        <w:rPr/>
        <w:t>2go</w:t>
      </w:r>
      <w:r>
        <w:rPr>
          <w:spacing w:val="-12"/>
        </w:rPr>
        <w:t> </w:t>
      </w:r>
      <w:r>
        <w:rPr/>
        <w:t>and</w:t>
      </w:r>
      <w:r>
        <w:rPr>
          <w:spacing w:val="-12"/>
        </w:rPr>
        <w:t> </w:t>
      </w:r>
      <w:r>
        <w:rPr/>
        <w:t>so</w:t>
      </w:r>
      <w:r>
        <w:rPr>
          <w:spacing w:val="-10"/>
        </w:rPr>
        <w:t> </w:t>
      </w:r>
      <w:r>
        <w:rPr/>
        <w:t>on</w:t>
      </w:r>
      <w:r>
        <w:rPr>
          <w:spacing w:val="-13"/>
        </w:rPr>
        <w:t> </w:t>
      </w:r>
      <w:r>
        <w:rPr/>
        <w:t>should</w:t>
      </w:r>
      <w:r>
        <w:rPr>
          <w:spacing w:val="-12"/>
        </w:rPr>
        <w:t> </w:t>
      </w:r>
      <w:r>
        <w:rPr/>
        <w:t>be</w:t>
      </w:r>
      <w:r>
        <w:rPr>
          <w:spacing w:val="-10"/>
        </w:rPr>
        <w:t> </w:t>
      </w:r>
      <w:r>
        <w:rPr/>
        <w:t>given to</w:t>
      </w:r>
      <w:r>
        <w:rPr>
          <w:spacing w:val="-1"/>
        </w:rPr>
        <w:t> </w:t>
      </w:r>
      <w:r>
        <w:rPr/>
        <w:t>students in tertiary</w:t>
      </w:r>
      <w:r>
        <w:rPr>
          <w:spacing w:val="-4"/>
        </w:rPr>
        <w:t> </w:t>
      </w:r>
      <w:r>
        <w:rPr/>
        <w:t>institutions.</w:t>
      </w:r>
    </w:p>
    <w:p>
      <w:pPr>
        <w:pStyle w:val="BodyText"/>
      </w:pPr>
    </w:p>
    <w:p>
      <w:pPr>
        <w:pStyle w:val="BodyText"/>
        <w:spacing w:before="1"/>
      </w:pPr>
    </w:p>
    <w:p>
      <w:pPr>
        <w:pStyle w:val="BodyText"/>
        <w:spacing w:line="480" w:lineRule="auto"/>
        <w:ind w:left="549" w:right="1133"/>
        <w:jc w:val="both"/>
      </w:pPr>
      <w:r>
        <w:rPr/>
        <w:t>There</w:t>
      </w:r>
      <w:r>
        <w:rPr>
          <w:spacing w:val="40"/>
        </w:rPr>
        <w:t> </w:t>
      </w:r>
      <w:r>
        <w:rPr/>
        <w:t>is</w:t>
      </w:r>
      <w:r>
        <w:rPr>
          <w:spacing w:val="40"/>
        </w:rPr>
        <w:t> </w:t>
      </w:r>
      <w:r>
        <w:rPr/>
        <w:t>need</w:t>
      </w:r>
      <w:r>
        <w:rPr>
          <w:spacing w:val="40"/>
        </w:rPr>
        <w:t> </w:t>
      </w:r>
      <w:r>
        <w:rPr/>
        <w:t>to</w:t>
      </w:r>
      <w:r>
        <w:rPr>
          <w:spacing w:val="40"/>
        </w:rPr>
        <w:t> </w:t>
      </w:r>
      <w:r>
        <w:rPr/>
        <w:t>create</w:t>
      </w:r>
      <w:r>
        <w:rPr>
          <w:spacing w:val="40"/>
        </w:rPr>
        <w:t> </w:t>
      </w:r>
      <w:r>
        <w:rPr/>
        <w:t>awareness</w:t>
      </w:r>
      <w:r>
        <w:rPr>
          <w:spacing w:val="40"/>
        </w:rPr>
        <w:t> </w:t>
      </w:r>
      <w:r>
        <w:rPr/>
        <w:t>about</w:t>
      </w:r>
      <w:r>
        <w:rPr>
          <w:spacing w:val="40"/>
        </w:rPr>
        <w:t> </w:t>
      </w:r>
      <w:r>
        <w:rPr/>
        <w:t>book</w:t>
      </w:r>
      <w:r>
        <w:rPr>
          <w:spacing w:val="40"/>
        </w:rPr>
        <w:t> </w:t>
      </w:r>
      <w:r>
        <w:rPr/>
        <w:t>repositories,</w:t>
      </w:r>
      <w:r>
        <w:rPr>
          <w:spacing w:val="40"/>
        </w:rPr>
        <w:t> </w:t>
      </w:r>
      <w:r>
        <w:rPr/>
        <w:t>online</w:t>
      </w:r>
      <w:r>
        <w:rPr>
          <w:spacing w:val="40"/>
        </w:rPr>
        <w:t> </w:t>
      </w:r>
      <w:r>
        <w:rPr/>
        <w:t>libraries</w:t>
      </w:r>
      <w:r>
        <w:rPr>
          <w:spacing w:val="40"/>
        </w:rPr>
        <w:t> </w:t>
      </w:r>
      <w:r>
        <w:rPr/>
        <w:t>and</w:t>
      </w:r>
      <w:r>
        <w:rPr>
          <w:spacing w:val="40"/>
        </w:rPr>
        <w:t> </w:t>
      </w:r>
      <w:r>
        <w:rPr/>
        <w:t>book projects,</w:t>
      </w:r>
      <w:r>
        <w:rPr>
          <w:spacing w:val="40"/>
        </w:rPr>
        <w:t> </w:t>
      </w:r>
      <w:r>
        <w:rPr/>
        <w:t>to</w:t>
      </w:r>
      <w:r>
        <w:rPr>
          <w:spacing w:val="40"/>
        </w:rPr>
        <w:t> </w:t>
      </w:r>
      <w:r>
        <w:rPr/>
        <w:t>create</w:t>
      </w:r>
      <w:r>
        <w:rPr>
          <w:spacing w:val="40"/>
        </w:rPr>
        <w:t> </w:t>
      </w:r>
      <w:r>
        <w:rPr/>
        <w:t>a</w:t>
      </w:r>
      <w:r>
        <w:rPr>
          <w:spacing w:val="40"/>
        </w:rPr>
        <w:t> </w:t>
      </w:r>
      <w:r>
        <w:rPr/>
        <w:t>separate</w:t>
      </w:r>
      <w:r>
        <w:rPr>
          <w:spacing w:val="40"/>
        </w:rPr>
        <w:t> </w:t>
      </w:r>
      <w:r>
        <w:rPr/>
        <w:t>search</w:t>
      </w:r>
      <w:r>
        <w:rPr>
          <w:spacing w:val="40"/>
        </w:rPr>
        <w:t> </w:t>
      </w:r>
      <w:r>
        <w:rPr/>
        <w:t>options</w:t>
      </w:r>
      <w:r>
        <w:rPr>
          <w:spacing w:val="40"/>
        </w:rPr>
        <w:t> </w:t>
      </w:r>
      <w:r>
        <w:rPr/>
        <w:t>for</w:t>
      </w:r>
      <w:r>
        <w:rPr>
          <w:spacing w:val="40"/>
        </w:rPr>
        <w:t> </w:t>
      </w:r>
      <w:r>
        <w:rPr/>
        <w:t>books</w:t>
      </w:r>
      <w:r>
        <w:rPr>
          <w:spacing w:val="40"/>
        </w:rPr>
        <w:t> </w:t>
      </w:r>
      <w:r>
        <w:rPr/>
        <w:t>like</w:t>
      </w:r>
      <w:r>
        <w:rPr>
          <w:spacing w:val="40"/>
        </w:rPr>
        <w:t> </w:t>
      </w:r>
      <w:r>
        <w:rPr/>
        <w:t>Google</w:t>
      </w:r>
      <w:r>
        <w:rPr>
          <w:spacing w:val="40"/>
        </w:rPr>
        <w:t> </w:t>
      </w:r>
      <w:r>
        <w:rPr/>
        <w:t>Book</w:t>
      </w:r>
      <w:r>
        <w:rPr>
          <w:spacing w:val="40"/>
        </w:rPr>
        <w:t> </w:t>
      </w:r>
      <w:r>
        <w:rPr/>
        <w:t>search</w:t>
      </w:r>
      <w:r>
        <w:rPr>
          <w:spacing w:val="40"/>
        </w:rPr>
        <w:t> </w:t>
      </w:r>
      <w:r>
        <w:rPr/>
        <w:t>in</w:t>
      </w:r>
      <w:r>
        <w:rPr>
          <w:spacing w:val="40"/>
        </w:rPr>
        <w:t> </w:t>
      </w:r>
      <w:r>
        <w:rPr/>
        <w:t>all famous search engines; to digitize the best books from old collection, and make them available for users; to have the electronic edition of every new publication available on the web all these will help to increase reading of books while internet surfing. Lecturers should endeavour to give the students reading assignment on the internet. This should be evaluated by</w:t>
      </w:r>
      <w:r>
        <w:rPr>
          <w:spacing w:val="40"/>
        </w:rPr>
        <w:t> </w:t>
      </w:r>
      <w:r>
        <w:rPr/>
        <w:t>asking</w:t>
      </w:r>
      <w:r>
        <w:rPr>
          <w:spacing w:val="40"/>
        </w:rPr>
        <w:t> </w:t>
      </w:r>
      <w:r>
        <w:rPr/>
        <w:t>questions</w:t>
      </w:r>
      <w:r>
        <w:rPr>
          <w:spacing w:val="40"/>
        </w:rPr>
        <w:t> </w:t>
      </w:r>
      <w:r>
        <w:rPr/>
        <w:t>randomly</w:t>
      </w:r>
      <w:r>
        <w:rPr>
          <w:spacing w:val="40"/>
        </w:rPr>
        <w:t> </w:t>
      </w:r>
      <w:r>
        <w:rPr/>
        <w:t>to</w:t>
      </w:r>
      <w:r>
        <w:rPr>
          <w:spacing w:val="40"/>
        </w:rPr>
        <w:t> </w:t>
      </w:r>
      <w:r>
        <w:rPr/>
        <w:t>students</w:t>
      </w:r>
      <w:r>
        <w:rPr>
          <w:spacing w:val="40"/>
        </w:rPr>
        <w:t> </w:t>
      </w:r>
      <w:r>
        <w:rPr/>
        <w:t>in</w:t>
      </w:r>
      <w:r>
        <w:rPr>
          <w:spacing w:val="40"/>
        </w:rPr>
        <w:t> </w:t>
      </w:r>
      <w:r>
        <w:rPr/>
        <w:t>the</w:t>
      </w:r>
      <w:r>
        <w:rPr>
          <w:spacing w:val="40"/>
        </w:rPr>
        <w:t> </w:t>
      </w:r>
      <w:r>
        <w:rPr/>
        <w:t>class</w:t>
      </w:r>
      <w:r>
        <w:rPr>
          <w:spacing w:val="40"/>
        </w:rPr>
        <w:t> </w:t>
      </w:r>
      <w:r>
        <w:rPr/>
        <w:t>to</w:t>
      </w:r>
      <w:r>
        <w:rPr>
          <w:spacing w:val="40"/>
        </w:rPr>
        <w:t> </w:t>
      </w:r>
      <w:r>
        <w:rPr/>
        <w:t>know</w:t>
      </w:r>
      <w:r>
        <w:rPr>
          <w:spacing w:val="40"/>
        </w:rPr>
        <w:t> </w:t>
      </w:r>
      <w:r>
        <w:rPr/>
        <w:t>whether</w:t>
      </w:r>
      <w:r>
        <w:rPr>
          <w:spacing w:val="40"/>
        </w:rPr>
        <w:t> </w:t>
      </w:r>
      <w:r>
        <w:rPr/>
        <w:t>they</w:t>
      </w:r>
      <w:r>
        <w:rPr>
          <w:spacing w:val="36"/>
        </w:rPr>
        <w:t> </w:t>
      </w:r>
      <w:r>
        <w:rPr/>
        <w:t>have</w:t>
      </w:r>
      <w:r>
        <w:rPr>
          <w:spacing w:val="40"/>
        </w:rPr>
        <w:t> </w:t>
      </w:r>
      <w:r>
        <w:rPr/>
        <w:t>done their assignments or not.</w:t>
      </w:r>
    </w:p>
    <w:p>
      <w:pPr>
        <w:pStyle w:val="BodyText"/>
      </w:pPr>
    </w:p>
    <w:p>
      <w:pPr>
        <w:pStyle w:val="BodyText"/>
        <w:spacing w:before="1"/>
      </w:pPr>
    </w:p>
    <w:p>
      <w:pPr>
        <w:pStyle w:val="BodyText"/>
        <w:spacing w:line="480" w:lineRule="auto"/>
        <w:ind w:left="520" w:right="1190"/>
        <w:jc w:val="both"/>
      </w:pPr>
      <w:r>
        <w:rPr/>
        <w:t>The findings of the study should assist the university authority, especially the (English language</w:t>
      </w:r>
      <w:r>
        <w:rPr>
          <w:spacing w:val="40"/>
        </w:rPr>
        <w:t> </w:t>
      </w:r>
      <w:r>
        <w:rPr/>
        <w:t>and</w:t>
      </w:r>
      <w:r>
        <w:rPr>
          <w:spacing w:val="40"/>
        </w:rPr>
        <w:t> </w:t>
      </w:r>
      <w:r>
        <w:rPr/>
        <w:t>the</w:t>
      </w:r>
      <w:r>
        <w:rPr>
          <w:spacing w:val="40"/>
        </w:rPr>
        <w:t> </w:t>
      </w:r>
      <w:r>
        <w:rPr/>
        <w:t>computer</w:t>
      </w:r>
      <w:r>
        <w:rPr>
          <w:spacing w:val="40"/>
        </w:rPr>
        <w:t> </w:t>
      </w:r>
      <w:r>
        <w:rPr/>
        <w:t>science</w:t>
      </w:r>
      <w:r>
        <w:rPr>
          <w:spacing w:val="40"/>
        </w:rPr>
        <w:t> </w:t>
      </w:r>
      <w:r>
        <w:rPr/>
        <w:t>departments</w:t>
      </w:r>
      <w:r>
        <w:rPr>
          <w:spacing w:val="40"/>
        </w:rPr>
        <w:t> </w:t>
      </w:r>
      <w:r>
        <w:rPr/>
        <w:t>to</w:t>
      </w:r>
      <w:r>
        <w:rPr>
          <w:spacing w:val="40"/>
        </w:rPr>
        <w:t> </w:t>
      </w:r>
      <w:r>
        <w:rPr/>
        <w:t>look</w:t>
      </w:r>
      <w:r>
        <w:rPr>
          <w:spacing w:val="40"/>
        </w:rPr>
        <w:t> </w:t>
      </w:r>
      <w:r>
        <w:rPr/>
        <w:t>into</w:t>
      </w:r>
      <w:r>
        <w:rPr>
          <w:spacing w:val="40"/>
        </w:rPr>
        <w:t> </w:t>
      </w:r>
      <w:r>
        <w:rPr/>
        <w:t>service</w:t>
      </w:r>
      <w:r>
        <w:rPr>
          <w:spacing w:val="40"/>
        </w:rPr>
        <w:t> </w:t>
      </w:r>
      <w:r>
        <w:rPr/>
        <w:t>matters</w:t>
      </w:r>
      <w:r>
        <w:rPr>
          <w:spacing w:val="40"/>
        </w:rPr>
        <w:t> </w:t>
      </w:r>
      <w:r>
        <w:rPr/>
        <w:t>pertaining</w:t>
      </w:r>
      <w:r>
        <w:rPr>
          <w:spacing w:val="40"/>
        </w:rPr>
        <w:t> </w:t>
      </w:r>
      <w:r>
        <w:rPr/>
        <w:t>to accommodating the reading habits of students. For instance, the high percentage of</w:t>
      </w:r>
      <w:r>
        <w:rPr>
          <w:spacing w:val="40"/>
        </w:rPr>
        <w:t> </w:t>
      </w:r>
      <w:r>
        <w:rPr/>
        <w:t>reading time that take place at night may call for the respective authorities to consider opening more reading areas that operate for longer hours. A full 24 hours of computing service may also allow students to use the internet at times more convenient to them (eg evenings),</w:t>
      </w:r>
      <w:r>
        <w:rPr>
          <w:spacing w:val="40"/>
        </w:rPr>
        <w:t> </w:t>
      </w:r>
      <w:r>
        <w:rPr/>
        <w:t>since</w:t>
      </w:r>
      <w:r>
        <w:rPr>
          <w:spacing w:val="40"/>
        </w:rPr>
        <w:t> </w:t>
      </w:r>
      <w:r>
        <w:rPr/>
        <w:t>the</w:t>
      </w:r>
      <w:r>
        <w:rPr>
          <w:spacing w:val="40"/>
        </w:rPr>
        <w:t> </w:t>
      </w:r>
      <w:r>
        <w:rPr/>
        <w:t>day</w:t>
      </w:r>
      <w:r>
        <w:rPr>
          <w:spacing w:val="37"/>
        </w:rPr>
        <w:t> </w:t>
      </w:r>
      <w:r>
        <w:rPr/>
        <w:t>time</w:t>
      </w:r>
      <w:r>
        <w:rPr>
          <w:spacing w:val="40"/>
        </w:rPr>
        <w:t> </w:t>
      </w:r>
      <w:r>
        <w:rPr/>
        <w:t>is</w:t>
      </w:r>
      <w:r>
        <w:rPr>
          <w:spacing w:val="40"/>
        </w:rPr>
        <w:t> </w:t>
      </w:r>
      <w:r>
        <w:rPr/>
        <w:t>fully</w:t>
      </w:r>
      <w:r>
        <w:rPr>
          <w:spacing w:val="37"/>
        </w:rPr>
        <w:t> </w:t>
      </w:r>
      <w:r>
        <w:rPr/>
        <w:t>occupied</w:t>
      </w:r>
      <w:r>
        <w:rPr>
          <w:spacing w:val="40"/>
        </w:rPr>
        <w:t> </w:t>
      </w:r>
      <w:r>
        <w:rPr/>
        <w:t>with</w:t>
      </w:r>
      <w:r>
        <w:rPr>
          <w:spacing w:val="40"/>
        </w:rPr>
        <w:t> </w:t>
      </w:r>
      <w:r>
        <w:rPr/>
        <w:t>classes.</w:t>
      </w:r>
      <w:r>
        <w:rPr>
          <w:spacing w:val="40"/>
        </w:rPr>
        <w:t> </w:t>
      </w:r>
      <w:r>
        <w:rPr/>
        <w:t>This</w:t>
      </w:r>
      <w:r>
        <w:rPr>
          <w:spacing w:val="40"/>
        </w:rPr>
        <w:t> </w:t>
      </w:r>
      <w:r>
        <w:rPr/>
        <w:t>practice</w:t>
      </w:r>
      <w:r>
        <w:rPr>
          <w:spacing w:val="40"/>
        </w:rPr>
        <w:t> </w:t>
      </w:r>
      <w:r>
        <w:rPr/>
        <w:t>will</w:t>
      </w:r>
      <w:r>
        <w:rPr>
          <w:spacing w:val="40"/>
        </w:rPr>
        <w:t> </w:t>
      </w:r>
      <w:r>
        <w:rPr/>
        <w:t>go</w:t>
      </w:r>
      <w:r>
        <w:rPr>
          <w:spacing w:val="40"/>
        </w:rPr>
        <w:t> </w:t>
      </w:r>
      <w:r>
        <w:rPr/>
        <w:t>along way to</w:t>
      </w:r>
      <w:r>
        <w:rPr>
          <w:spacing w:val="40"/>
        </w:rPr>
        <w:t> </w:t>
      </w:r>
      <w:r>
        <w:rPr/>
        <w:t>enhance</w:t>
      </w:r>
      <w:r>
        <w:rPr>
          <w:spacing w:val="40"/>
        </w:rPr>
        <w:t> </w:t>
      </w:r>
      <w:r>
        <w:rPr/>
        <w:t>the</w:t>
      </w:r>
      <w:r>
        <w:rPr>
          <w:spacing w:val="40"/>
        </w:rPr>
        <w:t> </w:t>
      </w:r>
      <w:r>
        <w:rPr/>
        <w:t>reading</w:t>
      </w:r>
      <w:r>
        <w:rPr>
          <w:spacing w:val="40"/>
        </w:rPr>
        <w:t> </w:t>
      </w:r>
      <w:r>
        <w:rPr/>
        <w:t>habits</w:t>
      </w:r>
      <w:r>
        <w:rPr>
          <w:spacing w:val="40"/>
        </w:rPr>
        <w:t> </w:t>
      </w:r>
      <w:r>
        <w:rPr/>
        <w:t>of</w:t>
      </w:r>
      <w:r>
        <w:rPr>
          <w:spacing w:val="40"/>
        </w:rPr>
        <w:t> </w:t>
      </w:r>
      <w:r>
        <w:rPr/>
        <w:t>the</w:t>
      </w:r>
      <w:r>
        <w:rPr>
          <w:spacing w:val="40"/>
        </w:rPr>
        <w:t> </w:t>
      </w:r>
      <w:r>
        <w:rPr/>
        <w:t>students.</w:t>
      </w:r>
    </w:p>
    <w:p>
      <w:pPr>
        <w:pStyle w:val="BodyText"/>
      </w:pPr>
    </w:p>
    <w:p>
      <w:pPr>
        <w:pStyle w:val="BodyText"/>
        <w:spacing w:before="1"/>
      </w:pPr>
    </w:p>
    <w:p>
      <w:pPr>
        <w:pStyle w:val="BodyText"/>
        <w:spacing w:line="480" w:lineRule="auto"/>
        <w:ind w:left="520" w:right="1186"/>
        <w:jc w:val="both"/>
      </w:pPr>
      <w:r>
        <w:rPr/>
        <w:t>Lecturers</w:t>
      </w:r>
      <w:r>
        <w:rPr>
          <w:spacing w:val="40"/>
        </w:rPr>
        <w:t> </w:t>
      </w:r>
      <w:r>
        <w:rPr/>
        <w:t>should</w:t>
      </w:r>
      <w:r>
        <w:rPr>
          <w:spacing w:val="40"/>
        </w:rPr>
        <w:t> </w:t>
      </w:r>
      <w:r>
        <w:rPr/>
        <w:t>encourage</w:t>
      </w:r>
      <w:r>
        <w:rPr>
          <w:spacing w:val="40"/>
        </w:rPr>
        <w:t> </w:t>
      </w:r>
      <w:r>
        <w:rPr/>
        <w:t>students</w:t>
      </w:r>
      <w:r>
        <w:rPr>
          <w:spacing w:val="40"/>
        </w:rPr>
        <w:t> </w:t>
      </w:r>
      <w:r>
        <w:rPr/>
        <w:t>to</w:t>
      </w:r>
      <w:r>
        <w:rPr>
          <w:spacing w:val="40"/>
        </w:rPr>
        <w:t> </w:t>
      </w:r>
      <w:r>
        <w:rPr/>
        <w:t>give</w:t>
      </w:r>
      <w:r>
        <w:rPr>
          <w:spacing w:val="40"/>
        </w:rPr>
        <w:t> </w:t>
      </w:r>
      <w:r>
        <w:rPr/>
        <w:t>enough</w:t>
      </w:r>
      <w:r>
        <w:rPr>
          <w:spacing w:val="40"/>
        </w:rPr>
        <w:t> </w:t>
      </w:r>
      <w:r>
        <w:rPr/>
        <w:t>time</w:t>
      </w:r>
      <w:r>
        <w:rPr>
          <w:spacing w:val="40"/>
        </w:rPr>
        <w:t> </w:t>
      </w:r>
      <w:r>
        <w:rPr/>
        <w:t>for</w:t>
      </w:r>
      <w:r>
        <w:rPr>
          <w:spacing w:val="40"/>
        </w:rPr>
        <w:t> </w:t>
      </w:r>
      <w:r>
        <w:rPr/>
        <w:t>personal</w:t>
      </w:r>
      <w:r>
        <w:rPr>
          <w:spacing w:val="40"/>
        </w:rPr>
        <w:t> </w:t>
      </w:r>
      <w:r>
        <w:rPr/>
        <w:t>study</w:t>
      </w:r>
      <w:r>
        <w:rPr>
          <w:spacing w:val="40"/>
        </w:rPr>
        <w:t> </w:t>
      </w:r>
      <w:r>
        <w:rPr/>
        <w:t>on</w:t>
      </w:r>
      <w:r>
        <w:rPr>
          <w:spacing w:val="40"/>
        </w:rPr>
        <w:t> </w:t>
      </w:r>
      <w:r>
        <w:rPr/>
        <w:t>the internet.</w:t>
      </w:r>
      <w:r>
        <w:rPr>
          <w:spacing w:val="14"/>
        </w:rPr>
        <w:t> </w:t>
      </w:r>
      <w:r>
        <w:rPr/>
        <w:t>Most</w:t>
      </w:r>
      <w:r>
        <w:rPr>
          <w:spacing w:val="15"/>
        </w:rPr>
        <w:t> </w:t>
      </w:r>
      <w:r>
        <w:rPr/>
        <w:t>students</w:t>
      </w:r>
      <w:r>
        <w:rPr>
          <w:spacing w:val="14"/>
        </w:rPr>
        <w:t> </w:t>
      </w:r>
      <w:r>
        <w:rPr/>
        <w:t>look</w:t>
      </w:r>
      <w:r>
        <w:rPr>
          <w:spacing w:val="15"/>
        </w:rPr>
        <w:t> </w:t>
      </w:r>
      <w:r>
        <w:rPr/>
        <w:t>up</w:t>
      </w:r>
      <w:r>
        <w:rPr>
          <w:spacing w:val="15"/>
        </w:rPr>
        <w:t> </w:t>
      </w:r>
      <w:r>
        <w:rPr/>
        <w:t>to</w:t>
      </w:r>
      <w:r>
        <w:rPr>
          <w:spacing w:val="14"/>
        </w:rPr>
        <w:t> </w:t>
      </w:r>
      <w:r>
        <w:rPr/>
        <w:t>their</w:t>
      </w:r>
      <w:r>
        <w:rPr>
          <w:spacing w:val="14"/>
        </w:rPr>
        <w:t> </w:t>
      </w:r>
      <w:r>
        <w:rPr/>
        <w:t>lectures'</w:t>
      </w:r>
      <w:r>
        <w:rPr>
          <w:spacing w:val="15"/>
        </w:rPr>
        <w:t> </w:t>
      </w:r>
      <w:r>
        <w:rPr/>
        <w:t>advice.</w:t>
      </w:r>
      <w:r>
        <w:rPr>
          <w:spacing w:val="14"/>
        </w:rPr>
        <w:t> </w:t>
      </w:r>
      <w:r>
        <w:rPr/>
        <w:t>This</w:t>
      </w:r>
      <w:r>
        <w:rPr>
          <w:spacing w:val="15"/>
        </w:rPr>
        <w:t> </w:t>
      </w:r>
      <w:r>
        <w:rPr/>
        <w:t>will</w:t>
      </w:r>
      <w:r>
        <w:rPr>
          <w:spacing w:val="15"/>
        </w:rPr>
        <w:t> </w:t>
      </w:r>
      <w:r>
        <w:rPr/>
        <w:t>help</w:t>
      </w:r>
      <w:r>
        <w:rPr>
          <w:spacing w:val="14"/>
        </w:rPr>
        <w:t> </w:t>
      </w:r>
      <w:r>
        <w:rPr/>
        <w:t>to</w:t>
      </w:r>
      <w:r>
        <w:rPr>
          <w:spacing w:val="13"/>
        </w:rPr>
        <w:t> </w:t>
      </w:r>
      <w:r>
        <w:rPr/>
        <w:t>add</w:t>
      </w:r>
      <w:r>
        <w:rPr>
          <w:spacing w:val="15"/>
        </w:rPr>
        <w:t> </w:t>
      </w:r>
      <w:r>
        <w:rPr/>
        <w:t>value</w:t>
      </w:r>
      <w:r>
        <w:rPr>
          <w:spacing w:val="13"/>
        </w:rPr>
        <w:t> </w:t>
      </w:r>
      <w:r>
        <w:rPr/>
        <w:t>to</w:t>
      </w:r>
      <w:r>
        <w:rPr>
          <w:spacing w:val="38"/>
        </w:rPr>
        <w:t> </w:t>
      </w:r>
      <w:r>
        <w:rPr>
          <w:spacing w:val="-2"/>
        </w:rPr>
        <w:t>their</w:t>
      </w:r>
    </w:p>
    <w:p>
      <w:pPr>
        <w:spacing w:after="0" w:line="480" w:lineRule="auto"/>
        <w:jc w:val="both"/>
        <w:sectPr>
          <w:pgSz w:w="11910" w:h="16840"/>
          <w:pgMar w:top="1340" w:bottom="280" w:left="920" w:right="300"/>
        </w:sectPr>
      </w:pPr>
    </w:p>
    <w:p>
      <w:pPr>
        <w:pStyle w:val="BodyText"/>
        <w:spacing w:line="480" w:lineRule="auto" w:before="73"/>
        <w:ind w:left="520" w:right="1188"/>
        <w:jc w:val="both"/>
      </w:pPr>
      <w:r>
        <w:rPr/>
        <w:t>academic information.</w:t>
      </w:r>
      <w:r>
        <w:rPr>
          <w:spacing w:val="40"/>
        </w:rPr>
        <w:t> </w:t>
      </w:r>
      <w:r>
        <w:rPr/>
        <w:t>Lecturers</w:t>
      </w:r>
      <w:r>
        <w:rPr>
          <w:spacing w:val="40"/>
        </w:rPr>
        <w:t> </w:t>
      </w:r>
      <w:r>
        <w:rPr/>
        <w:t>should</w:t>
      </w:r>
      <w:r>
        <w:rPr>
          <w:spacing w:val="40"/>
        </w:rPr>
        <w:t> </w:t>
      </w:r>
      <w:r>
        <w:rPr/>
        <w:t>give information</w:t>
      </w:r>
      <w:r>
        <w:rPr>
          <w:spacing w:val="40"/>
        </w:rPr>
        <w:t> </w:t>
      </w:r>
      <w:r>
        <w:rPr/>
        <w:t>about</w:t>
      </w:r>
      <w:r>
        <w:rPr>
          <w:spacing w:val="40"/>
        </w:rPr>
        <w:t> </w:t>
      </w:r>
      <w:r>
        <w:rPr/>
        <w:t>web</w:t>
      </w:r>
      <w:r>
        <w:rPr>
          <w:spacing w:val="40"/>
        </w:rPr>
        <w:t> </w:t>
      </w:r>
      <w:r>
        <w:rPr/>
        <w:t>sites</w:t>
      </w:r>
      <w:r>
        <w:rPr>
          <w:spacing w:val="40"/>
        </w:rPr>
        <w:t> </w:t>
      </w:r>
      <w:r>
        <w:rPr/>
        <w:t>where students can get unlimited education material information.</w:t>
      </w:r>
    </w:p>
    <w:p>
      <w:pPr>
        <w:pStyle w:val="BodyText"/>
      </w:pPr>
    </w:p>
    <w:p>
      <w:pPr>
        <w:pStyle w:val="BodyText"/>
        <w:spacing w:before="1"/>
      </w:pPr>
    </w:p>
    <w:p>
      <w:pPr>
        <w:pStyle w:val="BodyText"/>
        <w:spacing w:line="480" w:lineRule="auto"/>
        <w:ind w:left="520" w:right="1175"/>
        <w:jc w:val="both"/>
      </w:pPr>
      <w:r>
        <w:rPr/>
        <w:t>There is need to establish more commercial cyber cafes, community information centres in towns and information kiosks in villages to overcome the problem of lack of internet</w:t>
      </w:r>
      <w:r>
        <w:rPr>
          <w:spacing w:val="40"/>
        </w:rPr>
        <w:t> </w:t>
      </w:r>
      <w:r>
        <w:rPr/>
        <w:t>facilities in the rural areas. The rural areas shouldn't be ignored in any condition as it can widen the gap of digital divide. Thus,</w:t>
      </w:r>
      <w:r>
        <w:rPr>
          <w:spacing w:val="40"/>
        </w:rPr>
        <w:t> </w:t>
      </w:r>
      <w:r>
        <w:rPr/>
        <w:t>the library institution</w:t>
      </w:r>
      <w:r>
        <w:rPr>
          <w:spacing w:val="40"/>
        </w:rPr>
        <w:t> </w:t>
      </w:r>
      <w:r>
        <w:rPr/>
        <w:t>of the 21</w:t>
      </w:r>
      <w:r>
        <w:rPr>
          <w:vertAlign w:val="superscript"/>
        </w:rPr>
        <w:t>st</w:t>
      </w:r>
      <w:r>
        <w:rPr>
          <w:vertAlign w:val="baseline"/>
        </w:rPr>
        <w:t> century can</w:t>
      </w:r>
      <w:r>
        <w:rPr>
          <w:spacing w:val="40"/>
          <w:vertAlign w:val="baseline"/>
        </w:rPr>
        <w:t> </w:t>
      </w:r>
      <w:r>
        <w:rPr>
          <w:vertAlign w:val="baseline"/>
        </w:rPr>
        <w:t>participate as an alternative not only to offer information sources but also to promote</w:t>
      </w:r>
      <w:r>
        <w:rPr>
          <w:spacing w:val="40"/>
          <w:vertAlign w:val="baseline"/>
        </w:rPr>
        <w:t> </w:t>
      </w:r>
      <w:r>
        <w:rPr>
          <w:vertAlign w:val="baseline"/>
        </w:rPr>
        <w:t>multiple reading, ie., to encourage </w:t>
      </w:r>
      <w:r>
        <w:rPr>
          <w:spacing w:val="10"/>
          <w:vertAlign w:val="baseline"/>
        </w:rPr>
        <w:t>the</w:t>
      </w:r>
      <w:r>
        <w:rPr>
          <w:spacing w:val="40"/>
          <w:vertAlign w:val="baseline"/>
        </w:rPr>
        <w:t> </w:t>
      </w:r>
      <w:r>
        <w:rPr>
          <w:spacing w:val="13"/>
          <w:vertAlign w:val="baseline"/>
        </w:rPr>
        <w:t>integration</w:t>
      </w:r>
      <w:r>
        <w:rPr>
          <w:spacing w:val="40"/>
          <w:vertAlign w:val="baseline"/>
        </w:rPr>
        <w:t> </w:t>
      </w:r>
      <w:r>
        <w:rPr>
          <w:vertAlign w:val="baseline"/>
        </w:rPr>
        <w:t>of</w:t>
      </w:r>
      <w:r>
        <w:rPr>
          <w:spacing w:val="40"/>
          <w:vertAlign w:val="baseline"/>
        </w:rPr>
        <w:t> </w:t>
      </w:r>
      <w:r>
        <w:rPr>
          <w:spacing w:val="12"/>
          <w:vertAlign w:val="baseline"/>
        </w:rPr>
        <w:t>several</w:t>
      </w:r>
      <w:r>
        <w:rPr>
          <w:spacing w:val="40"/>
          <w:vertAlign w:val="baseline"/>
        </w:rPr>
        <w:t> </w:t>
      </w:r>
      <w:r>
        <w:rPr>
          <w:spacing w:val="13"/>
          <w:vertAlign w:val="baseline"/>
        </w:rPr>
        <w:t>complementing</w:t>
      </w:r>
      <w:r>
        <w:rPr>
          <w:spacing w:val="40"/>
          <w:vertAlign w:val="baseline"/>
        </w:rPr>
        <w:t> </w:t>
      </w:r>
      <w:r>
        <w:rPr>
          <w:spacing w:val="11"/>
          <w:vertAlign w:val="baseline"/>
        </w:rPr>
        <w:t>media </w:t>
      </w:r>
      <w:r>
        <w:rPr>
          <w:spacing w:val="10"/>
          <w:vertAlign w:val="baseline"/>
        </w:rPr>
        <w:t>that</w:t>
      </w:r>
      <w:r>
        <w:rPr>
          <w:spacing w:val="10"/>
          <w:vertAlign w:val="baseline"/>
        </w:rPr>
        <w:t> </w:t>
      </w:r>
      <w:r>
        <w:rPr>
          <w:spacing w:val="9"/>
          <w:vertAlign w:val="baseline"/>
        </w:rPr>
        <w:t>the</w:t>
      </w:r>
      <w:r>
        <w:rPr>
          <w:spacing w:val="9"/>
          <w:vertAlign w:val="baseline"/>
        </w:rPr>
        <w:t> </w:t>
      </w:r>
      <w:r>
        <w:rPr>
          <w:spacing w:val="11"/>
          <w:vertAlign w:val="baseline"/>
        </w:rPr>
        <w:t>reader</w:t>
      </w:r>
      <w:r>
        <w:rPr>
          <w:spacing w:val="11"/>
          <w:vertAlign w:val="baseline"/>
        </w:rPr>
        <w:t> </w:t>
      </w:r>
      <w:r>
        <w:rPr>
          <w:vertAlign w:val="baseline"/>
        </w:rPr>
        <w:t>can </w:t>
      </w:r>
      <w:r>
        <w:rPr>
          <w:spacing w:val="12"/>
          <w:vertAlign w:val="baseline"/>
        </w:rPr>
        <w:t>handle</w:t>
      </w:r>
      <w:r>
        <w:rPr>
          <w:spacing w:val="12"/>
          <w:vertAlign w:val="baseline"/>
        </w:rPr>
        <w:t> </w:t>
      </w:r>
      <w:r>
        <w:rPr>
          <w:vertAlign w:val="baseline"/>
        </w:rPr>
        <w:t>simultaneously and make the experience of reading a combination of both pleasure and knowledge.</w:t>
      </w:r>
    </w:p>
    <w:p>
      <w:pPr>
        <w:pStyle w:val="BodyText"/>
        <w:spacing w:line="480" w:lineRule="auto" w:before="1"/>
        <w:ind w:left="520" w:right="1193"/>
        <w:jc w:val="both"/>
      </w:pPr>
      <w:r>
        <w:rPr/>
        <w:t>Government in collaboration with the Reading Association of Nigeria (RAN) and the students</w:t>
      </w:r>
      <w:r>
        <w:rPr>
          <w:spacing w:val="40"/>
        </w:rPr>
        <w:t> </w:t>
      </w:r>
      <w:r>
        <w:rPr/>
        <w:t>should</w:t>
      </w:r>
      <w:r>
        <w:rPr>
          <w:spacing w:val="40"/>
        </w:rPr>
        <w:t> </w:t>
      </w:r>
      <w:r>
        <w:rPr/>
        <w:t>form</w:t>
      </w:r>
      <w:r>
        <w:rPr>
          <w:spacing w:val="40"/>
        </w:rPr>
        <w:t> </w:t>
      </w:r>
      <w:r>
        <w:rPr/>
        <w:t>reading</w:t>
      </w:r>
      <w:r>
        <w:rPr>
          <w:spacing w:val="40"/>
        </w:rPr>
        <w:t> </w:t>
      </w:r>
      <w:r>
        <w:rPr/>
        <w:t>clubs</w:t>
      </w:r>
      <w:r>
        <w:rPr>
          <w:spacing w:val="40"/>
        </w:rPr>
        <w:t> </w:t>
      </w:r>
      <w:r>
        <w:rPr/>
        <w:t>in</w:t>
      </w:r>
      <w:r>
        <w:rPr>
          <w:spacing w:val="40"/>
        </w:rPr>
        <w:t> </w:t>
      </w:r>
      <w:r>
        <w:rPr/>
        <w:t>our</w:t>
      </w:r>
      <w:r>
        <w:rPr>
          <w:spacing w:val="40"/>
        </w:rPr>
        <w:t> </w:t>
      </w:r>
      <w:r>
        <w:rPr/>
        <w:t>universities</w:t>
      </w:r>
      <w:r>
        <w:rPr>
          <w:spacing w:val="40"/>
        </w:rPr>
        <w:t> </w:t>
      </w:r>
      <w:r>
        <w:rPr/>
        <w:t>to</w:t>
      </w:r>
      <w:r>
        <w:rPr>
          <w:spacing w:val="40"/>
        </w:rPr>
        <w:t> </w:t>
      </w:r>
      <w:r>
        <w:rPr/>
        <w:t>further</w:t>
      </w:r>
      <w:r>
        <w:rPr>
          <w:spacing w:val="40"/>
        </w:rPr>
        <w:t> </w:t>
      </w:r>
      <w:r>
        <w:rPr/>
        <w:t>enhance</w:t>
      </w:r>
      <w:r>
        <w:rPr>
          <w:spacing w:val="40"/>
        </w:rPr>
        <w:t> </w:t>
      </w:r>
      <w:r>
        <w:rPr/>
        <w:t>the</w:t>
      </w:r>
      <w:r>
        <w:rPr>
          <w:spacing w:val="40"/>
        </w:rPr>
        <w:t> </w:t>
      </w:r>
      <w:r>
        <w:rPr/>
        <w:t>reading habits of undergraduate students.</w:t>
      </w:r>
    </w:p>
    <w:p>
      <w:pPr>
        <w:pStyle w:val="BodyText"/>
      </w:pPr>
    </w:p>
    <w:p>
      <w:pPr>
        <w:pStyle w:val="BodyText"/>
      </w:pPr>
    </w:p>
    <w:p>
      <w:pPr>
        <w:pStyle w:val="BodyText"/>
        <w:spacing w:line="480" w:lineRule="auto"/>
        <w:ind w:left="530" w:right="1172"/>
        <w:jc w:val="both"/>
      </w:pPr>
      <w:r>
        <w:rPr/>
        <w:t>School</w:t>
      </w:r>
      <w:r>
        <w:rPr>
          <w:spacing w:val="40"/>
        </w:rPr>
        <w:t> </w:t>
      </w:r>
      <w:r>
        <w:rPr/>
        <w:t>authorities</w:t>
      </w:r>
      <w:r>
        <w:rPr>
          <w:spacing w:val="40"/>
        </w:rPr>
        <w:t> </w:t>
      </w:r>
      <w:r>
        <w:rPr/>
        <w:t>should</w:t>
      </w:r>
      <w:r>
        <w:rPr>
          <w:spacing w:val="40"/>
        </w:rPr>
        <w:t> </w:t>
      </w:r>
      <w:r>
        <w:rPr/>
        <w:t>organize</w:t>
      </w:r>
      <w:r>
        <w:rPr>
          <w:spacing w:val="40"/>
        </w:rPr>
        <w:t> </w:t>
      </w:r>
      <w:r>
        <w:rPr/>
        <w:t>seminars</w:t>
      </w:r>
      <w:r>
        <w:rPr>
          <w:spacing w:val="40"/>
        </w:rPr>
        <w:t> </w:t>
      </w:r>
      <w:r>
        <w:rPr/>
        <w:t>on</w:t>
      </w:r>
      <w:r>
        <w:rPr>
          <w:spacing w:val="40"/>
        </w:rPr>
        <w:t> </w:t>
      </w:r>
      <w:r>
        <w:rPr/>
        <w:t>reading</w:t>
      </w:r>
      <w:r>
        <w:rPr>
          <w:spacing w:val="40"/>
        </w:rPr>
        <w:t> </w:t>
      </w:r>
      <w:r>
        <w:rPr/>
        <w:t>habits</w:t>
      </w:r>
      <w:r>
        <w:rPr>
          <w:spacing w:val="40"/>
        </w:rPr>
        <w:t> </w:t>
      </w:r>
      <w:r>
        <w:rPr/>
        <w:t>for</w:t>
      </w:r>
      <w:r>
        <w:rPr>
          <w:spacing w:val="40"/>
        </w:rPr>
        <w:t> </w:t>
      </w:r>
      <w:r>
        <w:rPr/>
        <w:t>the</w:t>
      </w:r>
      <w:r>
        <w:rPr>
          <w:spacing w:val="40"/>
        </w:rPr>
        <w:t> </w:t>
      </w:r>
      <w:r>
        <w:rPr/>
        <w:t>undergraduate student. Internet</w:t>
      </w:r>
      <w:r>
        <w:rPr>
          <w:spacing w:val="-3"/>
        </w:rPr>
        <w:t> </w:t>
      </w:r>
      <w:r>
        <w:rPr/>
        <w:t>sources like</w:t>
      </w:r>
      <w:r>
        <w:rPr>
          <w:spacing w:val="-4"/>
        </w:rPr>
        <w:t> </w:t>
      </w:r>
      <w:r>
        <w:rPr/>
        <w:t>e-journals,</w:t>
      </w:r>
      <w:r>
        <w:rPr>
          <w:spacing w:val="-3"/>
        </w:rPr>
        <w:t> </w:t>
      </w:r>
      <w:r>
        <w:rPr/>
        <w:t>e-books, encyclopedias,</w:t>
      </w:r>
      <w:r>
        <w:rPr>
          <w:spacing w:val="-3"/>
        </w:rPr>
        <w:t> </w:t>
      </w:r>
      <w:r>
        <w:rPr/>
        <w:t>dictionaries,</w:t>
      </w:r>
      <w:r>
        <w:rPr>
          <w:spacing w:val="-3"/>
        </w:rPr>
        <w:t> </w:t>
      </w:r>
      <w:r>
        <w:rPr/>
        <w:t>wiki,</w:t>
      </w:r>
      <w:r>
        <w:rPr>
          <w:spacing w:val="-3"/>
        </w:rPr>
        <w:t> </w:t>
      </w:r>
      <w:r>
        <w:rPr/>
        <w:t>blogs</w:t>
      </w:r>
      <w:r>
        <w:rPr>
          <w:spacing w:val="-3"/>
        </w:rPr>
        <w:t> </w:t>
      </w:r>
      <w:r>
        <w:rPr/>
        <w:t>etc. are not highly used by the students. The students should be made aware about these sources and</w:t>
      </w:r>
      <w:r>
        <w:rPr>
          <w:spacing w:val="40"/>
        </w:rPr>
        <w:t> </w:t>
      </w:r>
      <w:r>
        <w:rPr/>
        <w:t>their</w:t>
      </w:r>
      <w:r>
        <w:rPr>
          <w:spacing w:val="40"/>
        </w:rPr>
        <w:t> </w:t>
      </w:r>
      <w:r>
        <w:rPr/>
        <w:t>impact</w:t>
      </w:r>
      <w:r>
        <w:rPr>
          <w:spacing w:val="40"/>
        </w:rPr>
        <w:t> </w:t>
      </w:r>
      <w:r>
        <w:rPr/>
        <w:t>on</w:t>
      </w:r>
      <w:r>
        <w:rPr>
          <w:spacing w:val="40"/>
        </w:rPr>
        <w:t> </w:t>
      </w:r>
      <w:r>
        <w:rPr/>
        <w:t>reading</w:t>
      </w:r>
      <w:r>
        <w:rPr>
          <w:spacing w:val="40"/>
        </w:rPr>
        <w:t> </w:t>
      </w:r>
      <w:r>
        <w:rPr/>
        <w:t>habits</w:t>
      </w:r>
      <w:r>
        <w:rPr>
          <w:spacing w:val="40"/>
        </w:rPr>
        <w:t> </w:t>
      </w:r>
      <w:r>
        <w:rPr/>
        <w:t>and</w:t>
      </w:r>
      <w:r>
        <w:rPr>
          <w:spacing w:val="40"/>
        </w:rPr>
        <w:t> </w:t>
      </w:r>
      <w:r>
        <w:rPr/>
        <w:t>educational</w:t>
      </w:r>
      <w:r>
        <w:rPr>
          <w:spacing w:val="40"/>
        </w:rPr>
        <w:t> </w:t>
      </w:r>
      <w:r>
        <w:rPr/>
        <w:t>achievements</w:t>
      </w:r>
      <w:r>
        <w:rPr>
          <w:spacing w:val="40"/>
        </w:rPr>
        <w:t> </w:t>
      </w:r>
      <w:r>
        <w:rPr/>
        <w:t>through</w:t>
      </w:r>
      <w:r>
        <w:rPr>
          <w:spacing w:val="40"/>
        </w:rPr>
        <w:t> </w:t>
      </w:r>
      <w:r>
        <w:rPr/>
        <w:t>internet</w:t>
      </w:r>
      <w:r>
        <w:rPr>
          <w:spacing w:val="40"/>
        </w:rPr>
        <w:t> </w:t>
      </w:r>
      <w:r>
        <w:rPr/>
        <w:t>literacy programmes. Internet illiteracy (lack of operating skills) is one of the major</w:t>
      </w:r>
      <w:r>
        <w:rPr>
          <w:spacing w:val="80"/>
        </w:rPr>
        <w:t> </w:t>
      </w:r>
      <w:r>
        <w:rPr/>
        <w:t>problems that need immediate attention. The training programmes should be conducted to increase the internet skills of the students. These programmes should focus on all aspects of the internet literacy this will further help to enhance the reading skills of the students.</w:t>
      </w:r>
    </w:p>
    <w:p>
      <w:pPr>
        <w:spacing w:after="0" w:line="480" w:lineRule="auto"/>
        <w:jc w:val="both"/>
        <w:sectPr>
          <w:pgSz w:w="11910" w:h="16840"/>
          <w:pgMar w:top="1340" w:bottom="280" w:left="920" w:right="300"/>
        </w:sectPr>
      </w:pPr>
    </w:p>
    <w:p>
      <w:pPr>
        <w:pStyle w:val="BodyText"/>
        <w:spacing w:line="480" w:lineRule="auto" w:before="73"/>
        <w:ind w:left="554" w:right="1138"/>
        <w:jc w:val="both"/>
      </w:pPr>
      <w:r>
        <w:rPr/>
        <w:t>Students</w:t>
      </w:r>
      <w:r>
        <w:rPr>
          <w:spacing w:val="40"/>
        </w:rPr>
        <w:t> </w:t>
      </w:r>
      <w:r>
        <w:rPr/>
        <w:t>should</w:t>
      </w:r>
      <w:r>
        <w:rPr>
          <w:spacing w:val="40"/>
        </w:rPr>
        <w:t> </w:t>
      </w:r>
      <w:r>
        <w:rPr/>
        <w:t>be</w:t>
      </w:r>
      <w:r>
        <w:rPr>
          <w:spacing w:val="40"/>
        </w:rPr>
        <w:t> </w:t>
      </w:r>
      <w:r>
        <w:rPr/>
        <w:t>encouraged</w:t>
      </w:r>
      <w:r>
        <w:rPr>
          <w:spacing w:val="40"/>
        </w:rPr>
        <w:t> </w:t>
      </w:r>
      <w:r>
        <w:rPr/>
        <w:t>to</w:t>
      </w:r>
      <w:r>
        <w:rPr>
          <w:spacing w:val="40"/>
        </w:rPr>
        <w:t> </w:t>
      </w:r>
      <w:r>
        <w:rPr/>
        <w:t>always</w:t>
      </w:r>
      <w:r>
        <w:rPr>
          <w:spacing w:val="40"/>
        </w:rPr>
        <w:t> </w:t>
      </w:r>
      <w:r>
        <w:rPr/>
        <w:t>use</w:t>
      </w:r>
      <w:r>
        <w:rPr>
          <w:spacing w:val="40"/>
        </w:rPr>
        <w:t> </w:t>
      </w:r>
      <w:r>
        <w:rPr/>
        <w:t>the</w:t>
      </w:r>
      <w:r>
        <w:rPr>
          <w:spacing w:val="40"/>
        </w:rPr>
        <w:t> </w:t>
      </w:r>
      <w:r>
        <w:rPr/>
        <w:t>internet</w:t>
      </w:r>
      <w:r>
        <w:rPr>
          <w:spacing w:val="40"/>
        </w:rPr>
        <w:t> </w:t>
      </w:r>
      <w:r>
        <w:rPr/>
        <w:t>as</w:t>
      </w:r>
      <w:r>
        <w:rPr>
          <w:spacing w:val="40"/>
        </w:rPr>
        <w:t> </w:t>
      </w:r>
      <w:r>
        <w:rPr/>
        <w:t>a</w:t>
      </w:r>
      <w:r>
        <w:rPr>
          <w:spacing w:val="40"/>
        </w:rPr>
        <w:t> </w:t>
      </w:r>
      <w:r>
        <w:rPr/>
        <w:t>tool</w:t>
      </w:r>
      <w:r>
        <w:rPr>
          <w:spacing w:val="40"/>
        </w:rPr>
        <w:t> </w:t>
      </w:r>
      <w:r>
        <w:rPr/>
        <w:t>to</w:t>
      </w:r>
      <w:r>
        <w:rPr>
          <w:spacing w:val="40"/>
        </w:rPr>
        <w:t> </w:t>
      </w:r>
      <w:r>
        <w:rPr/>
        <w:t>tap</w:t>
      </w:r>
      <w:r>
        <w:rPr>
          <w:spacing w:val="40"/>
        </w:rPr>
        <w:t> </w:t>
      </w:r>
      <w:r>
        <w:rPr/>
        <w:t>valuable reading resources or participate in relevant discussion groups. This activity can assist in the promotion</w:t>
      </w:r>
      <w:r>
        <w:rPr>
          <w:spacing w:val="35"/>
        </w:rPr>
        <w:t> </w:t>
      </w:r>
      <w:r>
        <w:rPr/>
        <w:t>of</w:t>
      </w:r>
      <w:r>
        <w:rPr>
          <w:spacing w:val="38"/>
        </w:rPr>
        <w:t> </w:t>
      </w:r>
      <w:r>
        <w:rPr/>
        <w:t>autonomous</w:t>
      </w:r>
      <w:r>
        <w:rPr>
          <w:spacing w:val="35"/>
        </w:rPr>
        <w:t> </w:t>
      </w:r>
      <w:r>
        <w:rPr/>
        <w:t>learning</w:t>
      </w:r>
      <w:r>
        <w:rPr>
          <w:spacing w:val="35"/>
        </w:rPr>
        <w:t> </w:t>
      </w:r>
      <w:r>
        <w:rPr/>
        <w:t>and</w:t>
      </w:r>
      <w:r>
        <w:rPr>
          <w:spacing w:val="35"/>
        </w:rPr>
        <w:t> </w:t>
      </w:r>
      <w:r>
        <w:rPr/>
        <w:t>make</w:t>
      </w:r>
      <w:r>
        <w:rPr>
          <w:spacing w:val="37"/>
        </w:rPr>
        <w:t> </w:t>
      </w:r>
      <w:r>
        <w:rPr/>
        <w:t>students</w:t>
      </w:r>
      <w:r>
        <w:rPr>
          <w:spacing w:val="35"/>
        </w:rPr>
        <w:t> </w:t>
      </w:r>
      <w:r>
        <w:rPr/>
        <w:t>more</w:t>
      </w:r>
      <w:r>
        <w:rPr>
          <w:spacing w:val="34"/>
        </w:rPr>
        <w:t> </w:t>
      </w:r>
      <w:r>
        <w:rPr/>
        <w:t>independent</w:t>
      </w:r>
      <w:r>
        <w:rPr>
          <w:spacing w:val="37"/>
        </w:rPr>
        <w:t> </w:t>
      </w:r>
      <w:r>
        <w:rPr/>
        <w:t>and</w:t>
      </w:r>
      <w:r>
        <w:rPr>
          <w:spacing w:val="40"/>
        </w:rPr>
        <w:t> </w:t>
      </w:r>
      <w:r>
        <w:rPr/>
        <w:t>resourceful. It is hoped that</w:t>
      </w:r>
      <w:r>
        <w:rPr>
          <w:spacing w:val="19"/>
        </w:rPr>
        <w:t> </w:t>
      </w:r>
      <w:r>
        <w:rPr/>
        <w:t>"reluctant readers" will continue to read after graduation</w:t>
      </w:r>
      <w:r>
        <w:rPr>
          <w:spacing w:val="40"/>
        </w:rPr>
        <w:t> </w:t>
      </w:r>
      <w:r>
        <w:rPr/>
        <w:t>when the pressure</w:t>
      </w:r>
      <w:r>
        <w:rPr>
          <w:spacing w:val="40"/>
        </w:rPr>
        <w:t> </w:t>
      </w:r>
      <w:r>
        <w:rPr/>
        <w:t>to read is absent thereby helping to foster</w:t>
      </w:r>
      <w:r>
        <w:rPr>
          <w:spacing w:val="31"/>
        </w:rPr>
        <w:t> </w:t>
      </w:r>
      <w:r>
        <w:rPr/>
        <w:t>a reading culture in our society.</w:t>
      </w:r>
    </w:p>
    <w:p>
      <w:pPr>
        <w:pStyle w:val="BodyText"/>
      </w:pPr>
    </w:p>
    <w:p>
      <w:pPr>
        <w:pStyle w:val="BodyText"/>
        <w:spacing w:before="1"/>
      </w:pPr>
    </w:p>
    <w:p>
      <w:pPr>
        <w:pStyle w:val="BodyText"/>
        <w:spacing w:line="480" w:lineRule="auto"/>
        <w:ind w:left="520" w:right="1141"/>
        <w:jc w:val="both"/>
      </w:pPr>
      <w:r>
        <w:rPr/>
        <w:t>Since the number of internet users is increasing rapidly, it is therefore, the responsibility of this generation of educators, researchers and policy makers to help successfully transit this period of profound change as literacy shifts from page to screen. This should be done in a manner that ensures equity for all segments of our society.</w:t>
      </w:r>
    </w:p>
    <w:p>
      <w:pPr>
        <w:pStyle w:val="BodyText"/>
      </w:pPr>
    </w:p>
    <w:p>
      <w:pPr>
        <w:pStyle w:val="BodyText"/>
        <w:spacing w:before="5"/>
      </w:pPr>
    </w:p>
    <w:p>
      <w:pPr>
        <w:pStyle w:val="Heading1"/>
        <w:numPr>
          <w:ilvl w:val="1"/>
          <w:numId w:val="22"/>
        </w:numPr>
        <w:tabs>
          <w:tab w:pos="1222" w:val="left" w:leader="none"/>
        </w:tabs>
        <w:spacing w:line="240" w:lineRule="auto" w:before="1" w:after="0"/>
        <w:ind w:left="1222" w:right="0" w:hanging="678"/>
        <w:jc w:val="both"/>
      </w:pPr>
      <w:bookmarkStart w:name="_TOC_250002" w:id="32"/>
      <w:bookmarkEnd w:id="32"/>
      <w:r>
        <w:rPr>
          <w:spacing w:val="-2"/>
        </w:rPr>
        <w:t>Conclusion</w:t>
      </w:r>
    </w:p>
    <w:p>
      <w:pPr>
        <w:pStyle w:val="BodyText"/>
        <w:spacing w:line="480" w:lineRule="auto" w:before="271"/>
        <w:ind w:left="520" w:right="1139"/>
        <w:jc w:val="both"/>
      </w:pPr>
      <w:r>
        <w:rPr/>
        <w:t>It is clear from the over all analysis that the extent of internet utilization is high for both gender and locations. This has more positive influences on the reading habit of the respondents to the extent that the high internet users performed better and scored higher than the low internet users in the reading comprehension test. The study, therefore advocates the use of the internet as effective tool in improving positive reading habits and reading comprehension among undergraduate students.</w:t>
      </w:r>
    </w:p>
    <w:p>
      <w:pPr>
        <w:spacing w:after="0" w:line="480" w:lineRule="auto"/>
        <w:jc w:val="both"/>
        <w:sectPr>
          <w:pgSz w:w="11910" w:h="16840"/>
          <w:pgMar w:top="1340" w:bottom="280" w:left="920" w:right="3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0"/>
      </w:pPr>
    </w:p>
    <w:p>
      <w:pPr>
        <w:pStyle w:val="Heading1"/>
        <w:spacing w:before="1"/>
        <w:ind w:left="4377"/>
        <w:jc w:val="both"/>
      </w:pPr>
      <w:bookmarkStart w:name="_TOC_250001" w:id="33"/>
      <w:r>
        <w:rPr/>
        <w:t>Works</w:t>
      </w:r>
      <w:r>
        <w:rPr>
          <w:spacing w:val="-7"/>
        </w:rPr>
        <w:t> </w:t>
      </w:r>
      <w:bookmarkEnd w:id="33"/>
      <w:r>
        <w:rPr>
          <w:spacing w:val="-2"/>
        </w:rPr>
        <w:t>Cited</w:t>
      </w:r>
    </w:p>
    <w:p>
      <w:pPr>
        <w:pStyle w:val="BodyText"/>
        <w:spacing w:line="480" w:lineRule="auto" w:before="271"/>
        <w:ind w:left="1240" w:right="1166" w:hanging="720"/>
        <w:jc w:val="both"/>
      </w:pPr>
      <w:r>
        <w:rPr/>
        <w:t>Abidin, Mohamad Jafre Zainol, Pour-Mohammadu Majid and Anita Jesmin. "A Survey of Online Reading Habits of Rural Secondary School Students in Malaysia" </w:t>
      </w:r>
      <w:r>
        <w:rPr>
          <w:i/>
        </w:rPr>
        <w:t>International Journal of Linguistics, </w:t>
      </w:r>
      <w:r>
        <w:rPr/>
        <w:t>1.2 (2011): 123. Print.</w:t>
      </w:r>
    </w:p>
    <w:p>
      <w:pPr>
        <w:spacing w:before="1"/>
        <w:ind w:left="520" w:right="0" w:firstLine="0"/>
        <w:jc w:val="both"/>
        <w:rPr>
          <w:i/>
          <w:sz w:val="24"/>
        </w:rPr>
      </w:pPr>
      <w:r>
        <w:rPr>
          <w:sz w:val="24"/>
        </w:rPr>
        <w:t>Adegoke,</w:t>
      </w:r>
      <w:r>
        <w:rPr>
          <w:spacing w:val="46"/>
          <w:sz w:val="24"/>
        </w:rPr>
        <w:t> </w:t>
      </w:r>
      <w:r>
        <w:rPr>
          <w:sz w:val="24"/>
        </w:rPr>
        <w:t>L.</w:t>
      </w:r>
      <w:r>
        <w:rPr>
          <w:spacing w:val="46"/>
          <w:sz w:val="24"/>
        </w:rPr>
        <w:t> </w:t>
      </w:r>
      <w:r>
        <w:rPr>
          <w:i/>
          <w:sz w:val="24"/>
        </w:rPr>
        <w:t>Introduction</w:t>
      </w:r>
      <w:r>
        <w:rPr>
          <w:i/>
          <w:spacing w:val="47"/>
          <w:sz w:val="24"/>
        </w:rPr>
        <w:t> </w:t>
      </w:r>
      <w:r>
        <w:rPr>
          <w:i/>
          <w:sz w:val="24"/>
        </w:rPr>
        <w:t>to</w:t>
      </w:r>
      <w:r>
        <w:rPr>
          <w:i/>
          <w:spacing w:val="42"/>
          <w:sz w:val="24"/>
        </w:rPr>
        <w:t> </w:t>
      </w:r>
      <w:r>
        <w:rPr>
          <w:i/>
          <w:sz w:val="24"/>
        </w:rPr>
        <w:t>Public</w:t>
      </w:r>
      <w:r>
        <w:rPr>
          <w:i/>
          <w:spacing w:val="40"/>
          <w:sz w:val="24"/>
        </w:rPr>
        <w:t> </w:t>
      </w:r>
      <w:r>
        <w:rPr>
          <w:i/>
          <w:sz w:val="24"/>
        </w:rPr>
        <w:t>Relations:</w:t>
      </w:r>
      <w:r>
        <w:rPr>
          <w:i/>
          <w:spacing w:val="38"/>
          <w:sz w:val="24"/>
        </w:rPr>
        <w:t> </w:t>
      </w:r>
      <w:r>
        <w:rPr>
          <w:i/>
          <w:sz w:val="24"/>
        </w:rPr>
        <w:t>Principles,</w:t>
      </w:r>
      <w:r>
        <w:rPr>
          <w:i/>
          <w:spacing w:val="55"/>
          <w:w w:val="150"/>
          <w:sz w:val="24"/>
        </w:rPr>
        <w:t>  </w:t>
      </w:r>
      <w:r>
        <w:rPr>
          <w:i/>
          <w:sz w:val="24"/>
        </w:rPr>
        <w:t>Media</w:t>
      </w:r>
      <w:r>
        <w:rPr>
          <w:i/>
          <w:spacing w:val="42"/>
          <w:sz w:val="24"/>
        </w:rPr>
        <w:t> </w:t>
      </w:r>
      <w:r>
        <w:rPr>
          <w:i/>
          <w:sz w:val="24"/>
        </w:rPr>
        <w:t>and</w:t>
      </w:r>
      <w:r>
        <w:rPr>
          <w:i/>
          <w:spacing w:val="40"/>
          <w:sz w:val="24"/>
        </w:rPr>
        <w:t> </w:t>
      </w:r>
      <w:r>
        <w:rPr>
          <w:i/>
          <w:spacing w:val="-2"/>
          <w:sz w:val="24"/>
        </w:rPr>
        <w:t>Methods.</w:t>
      </w:r>
    </w:p>
    <w:p>
      <w:pPr>
        <w:spacing w:before="276"/>
        <w:ind w:left="1240" w:right="0" w:firstLine="0"/>
        <w:jc w:val="left"/>
        <w:rPr>
          <w:sz w:val="24"/>
        </w:rPr>
      </w:pPr>
      <w:r>
        <w:rPr>
          <w:i/>
          <w:sz w:val="24"/>
        </w:rPr>
        <w:t>Amsterdam:</w:t>
      </w:r>
      <w:r>
        <w:rPr>
          <w:i/>
          <w:spacing w:val="7"/>
          <w:sz w:val="24"/>
        </w:rPr>
        <w:t> </w:t>
      </w:r>
      <w:r>
        <w:rPr>
          <w:sz w:val="24"/>
        </w:rPr>
        <w:t>Homelab</w:t>
      </w:r>
      <w:r>
        <w:rPr>
          <w:spacing w:val="8"/>
          <w:sz w:val="24"/>
        </w:rPr>
        <w:t> </w:t>
      </w:r>
      <w:r>
        <w:rPr>
          <w:sz w:val="24"/>
        </w:rPr>
        <w:t>Multiventures,</w:t>
      </w:r>
      <w:r>
        <w:rPr>
          <w:spacing w:val="6"/>
          <w:sz w:val="24"/>
        </w:rPr>
        <w:t> </w:t>
      </w:r>
      <w:r>
        <w:rPr>
          <w:spacing w:val="-2"/>
          <w:sz w:val="24"/>
        </w:rPr>
        <w:t>2009.Print</w:t>
      </w:r>
    </w:p>
    <w:p>
      <w:pPr>
        <w:pStyle w:val="BodyText"/>
      </w:pPr>
    </w:p>
    <w:p>
      <w:pPr>
        <w:spacing w:line="480" w:lineRule="auto" w:before="0"/>
        <w:ind w:left="1240" w:right="1130" w:hanging="660"/>
        <w:jc w:val="left"/>
        <w:rPr>
          <w:sz w:val="24"/>
        </w:rPr>
      </w:pPr>
      <w:r>
        <w:rPr>
          <w:sz w:val="24"/>
        </w:rPr>
        <w:t>Adomi E.E. "Internet Development and Connectivity</w:t>
      </w:r>
      <w:r>
        <w:rPr>
          <w:spacing w:val="-1"/>
          <w:sz w:val="24"/>
        </w:rPr>
        <w:t> </w:t>
      </w:r>
      <w:r>
        <w:rPr>
          <w:sz w:val="24"/>
        </w:rPr>
        <w:t>in Nigeria" </w:t>
      </w:r>
      <w:r>
        <w:rPr>
          <w:i/>
          <w:sz w:val="24"/>
        </w:rPr>
        <w:t>Electronic Library and Information Systems. </w:t>
      </w:r>
      <w:r>
        <w:rPr>
          <w:sz w:val="24"/>
        </w:rPr>
        <w:t>39.3 (2005): 257-268. Print.</w:t>
      </w:r>
    </w:p>
    <w:p>
      <w:pPr>
        <w:spacing w:line="480" w:lineRule="auto" w:before="0"/>
        <w:ind w:left="1240" w:right="1130" w:hanging="720"/>
        <w:jc w:val="left"/>
        <w:rPr>
          <w:sz w:val="24"/>
        </w:rPr>
      </w:pPr>
      <w:r>
        <w:rPr>
          <w:sz w:val="24"/>
        </w:rPr>
        <w:t>Afolayan, A. and H.E. Newsum </w:t>
      </w:r>
      <w:r>
        <w:rPr>
          <w:i/>
          <w:sz w:val="24"/>
        </w:rPr>
        <w:t>The use of English Communicative Skills for University Students. </w:t>
      </w:r>
      <w:r>
        <w:rPr>
          <w:sz w:val="24"/>
        </w:rPr>
        <w:t>England: Longman, 1983. Print</w:t>
      </w:r>
    </w:p>
    <w:p>
      <w:pPr>
        <w:pStyle w:val="BodyText"/>
        <w:spacing w:line="480" w:lineRule="auto"/>
        <w:ind w:left="1240" w:right="1205" w:hanging="720"/>
      </w:pPr>
      <w:r>
        <w:rPr/>
        <w:t>Aimunmondion,</w:t>
      </w:r>
      <w:r>
        <w:rPr>
          <w:spacing w:val="40"/>
        </w:rPr>
        <w:t> </w:t>
      </w:r>
      <w:r>
        <w:rPr/>
        <w:t>Mercy</w:t>
      </w:r>
      <w:r>
        <w:rPr>
          <w:spacing w:val="40"/>
        </w:rPr>
        <w:t> </w:t>
      </w:r>
      <w:r>
        <w:rPr/>
        <w:t>Chiazo."Effects</w:t>
      </w:r>
      <w:r>
        <w:rPr>
          <w:spacing w:val="40"/>
        </w:rPr>
        <w:t> </w:t>
      </w:r>
      <w:r>
        <w:rPr/>
        <w:t>of</w:t>
      </w:r>
      <w:r>
        <w:rPr>
          <w:spacing w:val="40"/>
        </w:rPr>
        <w:t> </w:t>
      </w:r>
      <w:r>
        <w:rPr/>
        <w:t>Thought-Flow</w:t>
      </w:r>
      <w:r>
        <w:rPr>
          <w:spacing w:val="40"/>
        </w:rPr>
        <w:t> </w:t>
      </w:r>
      <w:r>
        <w:rPr/>
        <w:t>Knowledge</w:t>
      </w:r>
      <w:r>
        <w:rPr>
          <w:spacing w:val="40"/>
        </w:rPr>
        <w:t> </w:t>
      </w:r>
      <w:r>
        <w:rPr/>
        <w:t>and</w:t>
      </w:r>
      <w:r>
        <w:rPr>
          <w:spacing w:val="40"/>
        </w:rPr>
        <w:t> </w:t>
      </w:r>
      <w:r>
        <w:rPr/>
        <w:t>Shared- Reading</w:t>
      </w:r>
      <w:r>
        <w:rPr>
          <w:spacing w:val="80"/>
        </w:rPr>
        <w:t> </w:t>
      </w:r>
      <w:r>
        <w:rPr/>
        <w:t>Instructional</w:t>
      </w:r>
      <w:r>
        <w:rPr>
          <w:spacing w:val="80"/>
        </w:rPr>
        <w:t> </w:t>
      </w:r>
      <w:r>
        <w:rPr/>
        <w:t>Strategies</w:t>
      </w:r>
      <w:r>
        <w:rPr>
          <w:spacing w:val="80"/>
        </w:rPr>
        <w:t> </w:t>
      </w:r>
      <w:r>
        <w:rPr/>
        <w:t>on</w:t>
      </w:r>
      <w:r>
        <w:rPr>
          <w:spacing w:val="80"/>
        </w:rPr>
        <w:t> </w:t>
      </w:r>
      <w:r>
        <w:rPr/>
        <w:t>Students</w:t>
      </w:r>
      <w:r>
        <w:rPr>
          <w:spacing w:val="80"/>
        </w:rPr>
        <w:t> </w:t>
      </w:r>
      <w:r>
        <w:rPr/>
        <w:t>Achievement</w:t>
      </w:r>
      <w:r>
        <w:rPr>
          <w:spacing w:val="80"/>
        </w:rPr>
        <w:t> </w:t>
      </w:r>
      <w:r>
        <w:rPr/>
        <w:t>in</w:t>
      </w:r>
      <w:r>
        <w:rPr>
          <w:spacing w:val="80"/>
        </w:rPr>
        <w:t> </w:t>
      </w:r>
      <w:r>
        <w:rPr/>
        <w:t>English</w:t>
      </w:r>
      <w:r>
        <w:rPr>
          <w:spacing w:val="80"/>
        </w:rPr>
        <w:t> </w:t>
      </w:r>
      <w:r>
        <w:rPr/>
        <w:t>Reading Comprehension and Summary Writing" Diss. University of Jos, 2008.Print</w:t>
      </w:r>
    </w:p>
    <w:p>
      <w:pPr>
        <w:spacing w:line="480" w:lineRule="auto" w:before="1"/>
        <w:ind w:left="1240" w:right="1136" w:hanging="720"/>
        <w:jc w:val="both"/>
        <w:rPr>
          <w:sz w:val="24"/>
        </w:rPr>
      </w:pPr>
      <w:r>
        <w:rPr>
          <w:sz w:val="24"/>
        </w:rPr>
        <w:t>Ajuwon, G.A. “Computer and Internet Use by First Year Clinical and Nursing Students in a Nigeria Teaching Hospital” </w:t>
      </w:r>
      <w:r>
        <w:rPr>
          <w:i/>
          <w:sz w:val="24"/>
        </w:rPr>
        <w:t>BMC Medical International Decision Making </w:t>
      </w:r>
      <w:r>
        <w:rPr>
          <w:sz w:val="24"/>
        </w:rPr>
        <w:t>3.1 (2003): 10-15 web.</w:t>
      </w:r>
    </w:p>
    <w:p>
      <w:pPr>
        <w:spacing w:line="480" w:lineRule="auto" w:before="0"/>
        <w:ind w:left="1240" w:right="1555" w:hanging="658"/>
        <w:jc w:val="both"/>
        <w:rPr>
          <w:sz w:val="24"/>
        </w:rPr>
      </w:pPr>
      <w:r>
        <w:rPr>
          <w:sz w:val="24"/>
        </w:rPr>
        <w:t>Akheter, Noreen. "Relationship between Internet Addiction and Academic Performance among University </w:t>
      </w:r>
      <w:r>
        <w:rPr>
          <w:i/>
          <w:sz w:val="24"/>
        </w:rPr>
        <w:t>Undergraduates". Academic Journals Educational Research and Review, </w:t>
      </w:r>
      <w:r>
        <w:rPr>
          <w:sz w:val="24"/>
        </w:rPr>
        <w:t>1.4. (1994): .179. Print.</w:t>
      </w:r>
    </w:p>
    <w:p>
      <w:pPr>
        <w:spacing w:after="0" w:line="480" w:lineRule="auto"/>
        <w:jc w:val="both"/>
        <w:rPr>
          <w:sz w:val="24"/>
        </w:rPr>
        <w:sectPr>
          <w:pgSz w:w="11910" w:h="16840"/>
          <w:pgMar w:top="1920" w:bottom="280" w:left="920" w:right="300"/>
        </w:sectPr>
      </w:pPr>
    </w:p>
    <w:p>
      <w:pPr>
        <w:pStyle w:val="BodyText"/>
        <w:spacing w:line="480" w:lineRule="auto" w:before="73"/>
        <w:ind w:left="1240" w:right="1704" w:hanging="720"/>
      </w:pPr>
      <w:r>
        <w:rPr/>
        <w:t>Alawiye, Mariam Kehinde, Saulait Olagesin Odunajo and Kehinde Abayomi Owolobi. </w:t>
      </w:r>
      <w:r>
        <w:rPr>
          <w:spacing w:val="9"/>
        </w:rPr>
        <w:t>"Reading </w:t>
      </w:r>
      <w:r>
        <w:rPr/>
        <w:t>and</w:t>
      </w:r>
      <w:r>
        <w:rPr>
          <w:spacing w:val="9"/>
        </w:rPr>
        <w:t> Library </w:t>
      </w:r>
      <w:r>
        <w:rPr/>
        <w:t>use </w:t>
      </w:r>
      <w:r>
        <w:rPr>
          <w:spacing w:val="9"/>
        </w:rPr>
        <w:t>Habits </w:t>
      </w:r>
      <w:r>
        <w:rPr/>
        <w:t>of </w:t>
      </w:r>
      <w:r>
        <w:rPr>
          <w:spacing w:val="9"/>
        </w:rPr>
        <w:t>Senior </w:t>
      </w:r>
      <w:r>
        <w:rPr>
          <w:spacing w:val="10"/>
        </w:rPr>
        <w:t>Secondary </w:t>
      </w:r>
      <w:r>
        <w:rPr>
          <w:spacing w:val="9"/>
        </w:rPr>
        <w:t>School Students </w:t>
      </w:r>
      <w:r>
        <w:rPr/>
        <w:t>in</w:t>
      </w:r>
      <w:r>
        <w:rPr>
          <w:spacing w:val="40"/>
        </w:rPr>
        <w:t> </w:t>
      </w:r>
      <w:r>
        <w:rPr/>
        <w:t>Abeokuta Metropolis Ogun State, Nigeria" </w:t>
      </w:r>
      <w:r>
        <w:rPr>
          <w:i/>
        </w:rPr>
        <w:t>The Reading Matrix. </w:t>
      </w:r>
      <w:r>
        <w:rPr/>
        <w:t>7.2 (2007): 20. </w:t>
      </w:r>
      <w:r>
        <w:rPr>
          <w:spacing w:val="-2"/>
        </w:rPr>
        <w:t>Print.</w:t>
      </w:r>
    </w:p>
    <w:p>
      <w:pPr>
        <w:pStyle w:val="BodyText"/>
      </w:pPr>
    </w:p>
    <w:p>
      <w:pPr>
        <w:pStyle w:val="BodyText"/>
      </w:pPr>
    </w:p>
    <w:p>
      <w:pPr>
        <w:pStyle w:val="BodyText"/>
      </w:pPr>
    </w:p>
    <w:p>
      <w:pPr>
        <w:pStyle w:val="BodyText"/>
        <w:spacing w:before="1"/>
      </w:pPr>
    </w:p>
    <w:p>
      <w:pPr>
        <w:pStyle w:val="BodyText"/>
        <w:spacing w:line="480" w:lineRule="auto"/>
        <w:ind w:left="1240" w:right="1704" w:hanging="720"/>
      </w:pPr>
      <w:r>
        <w:rPr/>
        <w:t>Amichai - Hamburger, T. and S. Hayat. "The Impact of Internet on the Social Lives of Users:</w:t>
      </w:r>
      <w:r>
        <w:rPr>
          <w:spacing w:val="40"/>
        </w:rPr>
        <w:t> </w:t>
      </w:r>
      <w:r>
        <w:rPr/>
        <w:t>A</w:t>
      </w:r>
      <w:r>
        <w:rPr>
          <w:spacing w:val="40"/>
        </w:rPr>
        <w:t> </w:t>
      </w:r>
      <w:r>
        <w:rPr/>
        <w:t>Representative</w:t>
      </w:r>
      <w:r>
        <w:rPr>
          <w:spacing w:val="40"/>
        </w:rPr>
        <w:t> </w:t>
      </w:r>
      <w:r>
        <w:rPr/>
        <w:t>Sample</w:t>
      </w:r>
      <w:r>
        <w:rPr>
          <w:spacing w:val="40"/>
        </w:rPr>
        <w:t> </w:t>
      </w:r>
      <w:r>
        <w:rPr/>
        <w:t>from</w:t>
      </w:r>
      <w:r>
        <w:rPr>
          <w:spacing w:val="40"/>
        </w:rPr>
        <w:t> </w:t>
      </w:r>
      <w:r>
        <w:rPr/>
        <w:t>B</w:t>
      </w:r>
      <w:r>
        <w:rPr>
          <w:spacing w:val="40"/>
        </w:rPr>
        <w:t> </w:t>
      </w:r>
      <w:r>
        <w:rPr/>
        <w:t>Countries"</w:t>
      </w:r>
      <w:r>
        <w:rPr>
          <w:spacing w:val="40"/>
        </w:rPr>
        <w:t> </w:t>
      </w:r>
      <w:r>
        <w:rPr>
          <w:i/>
        </w:rPr>
        <w:t>Computers</w:t>
      </w:r>
      <w:r>
        <w:rPr>
          <w:i/>
          <w:spacing w:val="40"/>
        </w:rPr>
        <w:t> </w:t>
      </w:r>
      <w:r>
        <w:rPr>
          <w:i/>
        </w:rPr>
        <w:t>in</w:t>
      </w:r>
      <w:r>
        <w:rPr>
          <w:i/>
          <w:spacing w:val="40"/>
        </w:rPr>
        <w:t> </w:t>
      </w:r>
      <w:r>
        <w:rPr>
          <w:i/>
        </w:rPr>
        <w:t>Human Behaviour 27.1 </w:t>
      </w:r>
      <w:r>
        <w:rPr/>
        <w:t>(2011): 581-85. web.</w:t>
      </w:r>
    </w:p>
    <w:p>
      <w:pPr>
        <w:spacing w:before="1"/>
        <w:ind w:left="520" w:right="0" w:firstLine="0"/>
        <w:jc w:val="left"/>
        <w:rPr>
          <w:i/>
          <w:sz w:val="24"/>
        </w:rPr>
      </w:pPr>
      <w:r>
        <w:rPr>
          <w:i/>
          <w:sz w:val="24"/>
        </w:rPr>
        <w:t>Anambra</w:t>
      </w:r>
      <w:r>
        <w:rPr>
          <w:i/>
          <w:spacing w:val="49"/>
          <w:sz w:val="24"/>
        </w:rPr>
        <w:t> </w:t>
      </w:r>
      <w:r>
        <w:rPr>
          <w:i/>
          <w:sz w:val="24"/>
        </w:rPr>
        <w:t>State</w:t>
      </w:r>
      <w:r>
        <w:rPr>
          <w:i/>
          <w:spacing w:val="49"/>
          <w:sz w:val="24"/>
        </w:rPr>
        <w:t> </w:t>
      </w:r>
      <w:r>
        <w:rPr>
          <w:i/>
          <w:sz w:val="24"/>
        </w:rPr>
        <w:t>University</w:t>
      </w:r>
      <w:r>
        <w:rPr>
          <w:i/>
          <w:spacing w:val="48"/>
          <w:sz w:val="24"/>
        </w:rPr>
        <w:t> </w:t>
      </w:r>
      <w:r>
        <w:rPr>
          <w:i/>
          <w:sz w:val="24"/>
        </w:rPr>
        <w:t>Change</w:t>
      </w:r>
      <w:r>
        <w:rPr>
          <w:i/>
          <w:spacing w:val="48"/>
          <w:sz w:val="24"/>
        </w:rPr>
        <w:t> </w:t>
      </w:r>
      <w:r>
        <w:rPr>
          <w:i/>
          <w:sz w:val="24"/>
        </w:rPr>
        <w:t>to</w:t>
      </w:r>
      <w:r>
        <w:rPr>
          <w:i/>
          <w:spacing w:val="47"/>
          <w:sz w:val="24"/>
        </w:rPr>
        <w:t> </w:t>
      </w:r>
      <w:r>
        <w:rPr>
          <w:i/>
          <w:sz w:val="24"/>
        </w:rPr>
        <w:t>Chukwuemeka</w:t>
      </w:r>
      <w:r>
        <w:rPr>
          <w:i/>
          <w:spacing w:val="50"/>
          <w:sz w:val="24"/>
        </w:rPr>
        <w:t> </w:t>
      </w:r>
      <w:r>
        <w:rPr>
          <w:i/>
          <w:sz w:val="24"/>
        </w:rPr>
        <w:t>Odimegwu</w:t>
      </w:r>
      <w:r>
        <w:rPr>
          <w:i/>
          <w:spacing w:val="50"/>
          <w:sz w:val="24"/>
        </w:rPr>
        <w:t> </w:t>
      </w:r>
      <w:r>
        <w:rPr>
          <w:i/>
          <w:sz w:val="24"/>
        </w:rPr>
        <w:t>Ojukwu</w:t>
      </w:r>
      <w:r>
        <w:rPr>
          <w:i/>
          <w:spacing w:val="50"/>
          <w:sz w:val="24"/>
        </w:rPr>
        <w:t> </w:t>
      </w:r>
      <w:r>
        <w:rPr>
          <w:i/>
          <w:spacing w:val="-2"/>
          <w:sz w:val="24"/>
        </w:rPr>
        <w:t>University.</w:t>
      </w:r>
    </w:p>
    <w:p>
      <w:pPr>
        <w:pStyle w:val="BodyText"/>
        <w:rPr>
          <w:i/>
        </w:rPr>
      </w:pPr>
    </w:p>
    <w:p>
      <w:pPr>
        <w:spacing w:before="0"/>
        <w:ind w:left="1240" w:right="0" w:firstLine="0"/>
        <w:jc w:val="left"/>
        <w:rPr>
          <w:sz w:val="24"/>
        </w:rPr>
      </w:pPr>
      <w:r>
        <w:rPr>
          <w:spacing w:val="-6"/>
          <w:sz w:val="24"/>
        </w:rPr>
        <w:t>Retrieved</w:t>
      </w:r>
      <w:r>
        <w:rPr>
          <w:spacing w:val="-11"/>
          <w:sz w:val="24"/>
        </w:rPr>
        <w:t> </w:t>
      </w:r>
      <w:r>
        <w:rPr>
          <w:spacing w:val="-6"/>
          <w:sz w:val="24"/>
        </w:rPr>
        <w:t>on</w:t>
      </w:r>
      <w:r>
        <w:rPr>
          <w:spacing w:val="-8"/>
          <w:sz w:val="24"/>
        </w:rPr>
        <w:t> </w:t>
      </w:r>
      <w:r>
        <w:rPr>
          <w:spacing w:val="-6"/>
          <w:sz w:val="24"/>
        </w:rPr>
        <w:t>15/12/14</w:t>
      </w:r>
      <w:r>
        <w:rPr>
          <w:spacing w:val="-8"/>
          <w:sz w:val="24"/>
        </w:rPr>
        <w:t> </w:t>
      </w:r>
      <w:r>
        <w:rPr>
          <w:spacing w:val="-6"/>
          <w:sz w:val="24"/>
        </w:rPr>
        <w:t>from</w:t>
      </w:r>
      <w:r>
        <w:rPr>
          <w:spacing w:val="-10"/>
          <w:sz w:val="24"/>
        </w:rPr>
        <w:t> </w:t>
      </w:r>
      <w:r>
        <w:rPr>
          <w:i/>
          <w:spacing w:val="-6"/>
          <w:sz w:val="24"/>
        </w:rPr>
        <w:t>Nigerian</w:t>
      </w:r>
      <w:r>
        <w:rPr>
          <w:i/>
          <w:spacing w:val="-9"/>
          <w:sz w:val="24"/>
        </w:rPr>
        <w:t> </w:t>
      </w:r>
      <w:r>
        <w:rPr>
          <w:i/>
          <w:spacing w:val="-6"/>
          <w:sz w:val="24"/>
        </w:rPr>
        <w:t>news</w:t>
      </w:r>
      <w:r>
        <w:rPr>
          <w:i/>
          <w:spacing w:val="-8"/>
          <w:sz w:val="24"/>
        </w:rPr>
        <w:t> </w:t>
      </w:r>
      <w:r>
        <w:rPr>
          <w:i/>
          <w:spacing w:val="-6"/>
          <w:sz w:val="24"/>
        </w:rPr>
        <w:t>portal</w:t>
      </w:r>
      <w:r>
        <w:rPr>
          <w:i/>
          <w:spacing w:val="-8"/>
          <w:sz w:val="24"/>
        </w:rPr>
        <w:t> </w:t>
      </w:r>
      <w:r>
        <w:rPr>
          <w:i/>
          <w:spacing w:val="-6"/>
          <w:sz w:val="24"/>
        </w:rPr>
        <w:t>com.</w:t>
      </w:r>
      <w:r>
        <w:rPr>
          <w:i/>
          <w:spacing w:val="-8"/>
          <w:sz w:val="24"/>
        </w:rPr>
        <w:t> </w:t>
      </w:r>
      <w:r>
        <w:rPr>
          <w:spacing w:val="-6"/>
          <w:sz w:val="24"/>
        </w:rPr>
        <w:t>2014.</w:t>
      </w:r>
      <w:r>
        <w:rPr>
          <w:spacing w:val="-8"/>
          <w:sz w:val="24"/>
        </w:rPr>
        <w:t> </w:t>
      </w:r>
      <w:r>
        <w:rPr>
          <w:spacing w:val="-6"/>
          <w:sz w:val="24"/>
        </w:rPr>
        <w:t>Web.</w:t>
      </w:r>
    </w:p>
    <w:p>
      <w:pPr>
        <w:pStyle w:val="BodyText"/>
      </w:pPr>
    </w:p>
    <w:p>
      <w:pPr>
        <w:pStyle w:val="BodyText"/>
        <w:tabs>
          <w:tab w:pos="1504" w:val="left" w:leader="none"/>
          <w:tab w:pos="1873" w:val="left" w:leader="none"/>
          <w:tab w:pos="2948" w:val="left" w:leader="none"/>
          <w:tab w:pos="4284" w:val="left" w:leader="none"/>
          <w:tab w:pos="5569" w:val="left" w:leader="none"/>
          <w:tab w:pos="6714" w:val="left" w:leader="none"/>
          <w:tab w:pos="7692" w:val="left" w:leader="none"/>
          <w:tab w:pos="8373" w:val="left" w:leader="none"/>
        </w:tabs>
        <w:ind w:left="520"/>
      </w:pPr>
      <w:r>
        <w:rPr>
          <w:spacing w:val="-2"/>
        </w:rPr>
        <w:t>Andrew</w:t>
      </w:r>
      <w:r>
        <w:rPr/>
        <w:tab/>
      </w:r>
      <w:r>
        <w:rPr>
          <w:spacing w:val="-5"/>
        </w:rPr>
        <w:t>J.</w:t>
      </w:r>
      <w:r>
        <w:rPr/>
        <w:tab/>
      </w:r>
      <w:r>
        <w:rPr>
          <w:spacing w:val="-2"/>
        </w:rPr>
        <w:t>Coulson.</w:t>
      </w:r>
      <w:r>
        <w:rPr/>
        <w:tab/>
      </w:r>
      <w:r>
        <w:rPr>
          <w:spacing w:val="-2"/>
        </w:rPr>
        <w:t>"Delivering</w:t>
      </w:r>
      <w:r>
        <w:rPr/>
        <w:tab/>
      </w:r>
      <w:r>
        <w:rPr>
          <w:spacing w:val="-2"/>
        </w:rPr>
        <w:t>Education"</w:t>
      </w:r>
      <w:r>
        <w:rPr/>
        <w:tab/>
      </w:r>
      <w:r>
        <w:rPr>
          <w:spacing w:val="-2"/>
        </w:rPr>
        <w:t>Retrieved</w:t>
      </w:r>
      <w:r>
        <w:rPr/>
        <w:tab/>
        <w:t>22-11-</w:t>
      </w:r>
      <w:r>
        <w:rPr>
          <w:spacing w:val="-10"/>
        </w:rPr>
        <w:t>2</w:t>
      </w:r>
      <w:r>
        <w:rPr/>
        <w:tab/>
      </w:r>
      <w:r>
        <w:rPr>
          <w:spacing w:val="-4"/>
        </w:rPr>
        <w:t>from</w:t>
      </w:r>
      <w:r>
        <w:rPr/>
        <w:tab/>
      </w:r>
      <w:hyperlink r:id="rId5">
        <w:r>
          <w:rPr>
            <w:spacing w:val="-2"/>
          </w:rPr>
          <w:t>http://www.</w:t>
        </w:r>
      </w:hyperlink>
    </w:p>
    <w:p>
      <w:pPr>
        <w:pStyle w:val="BodyText"/>
      </w:pPr>
    </w:p>
    <w:p>
      <w:pPr>
        <w:pStyle w:val="BodyText"/>
        <w:ind w:left="1240"/>
      </w:pPr>
      <w:r>
        <w:rPr/>
        <w:t>Hooverinstitution.edu.com.</w:t>
      </w:r>
      <w:r>
        <w:rPr>
          <w:spacing w:val="-4"/>
        </w:rPr>
        <w:t> Web.</w:t>
      </w:r>
    </w:p>
    <w:p>
      <w:pPr>
        <w:pStyle w:val="BodyText"/>
      </w:pPr>
    </w:p>
    <w:p>
      <w:pPr>
        <w:spacing w:line="480" w:lineRule="auto" w:before="0"/>
        <w:ind w:left="1240" w:right="1559" w:hanging="720"/>
        <w:jc w:val="both"/>
        <w:rPr>
          <w:sz w:val="24"/>
        </w:rPr>
      </w:pPr>
      <w:r>
        <w:rPr>
          <w:sz w:val="24"/>
        </w:rPr>
        <w:t>Anunobi, Chinwe V. and Francisa C. Mbagwu "Prevalence of Gender Discrepancy in Internet</w:t>
      </w:r>
      <w:r>
        <w:rPr>
          <w:spacing w:val="-5"/>
          <w:sz w:val="24"/>
        </w:rPr>
        <w:t> </w:t>
      </w:r>
      <w:r>
        <w:rPr>
          <w:sz w:val="24"/>
        </w:rPr>
        <w:t>Use</w:t>
      </w:r>
      <w:r>
        <w:rPr>
          <w:spacing w:val="-5"/>
          <w:sz w:val="24"/>
        </w:rPr>
        <w:t> </w:t>
      </w:r>
      <w:r>
        <w:rPr>
          <w:sz w:val="24"/>
        </w:rPr>
        <w:t>in</w:t>
      </w:r>
      <w:r>
        <w:rPr>
          <w:spacing w:val="-3"/>
          <w:sz w:val="24"/>
        </w:rPr>
        <w:t> </w:t>
      </w:r>
      <w:r>
        <w:rPr>
          <w:sz w:val="24"/>
        </w:rPr>
        <w:t>Nigeria:</w:t>
      </w:r>
      <w:r>
        <w:rPr>
          <w:spacing w:val="-3"/>
          <w:sz w:val="24"/>
        </w:rPr>
        <w:t> </w:t>
      </w:r>
      <w:r>
        <w:rPr>
          <w:sz w:val="24"/>
        </w:rPr>
        <w:t>Implication</w:t>
      </w:r>
      <w:r>
        <w:rPr>
          <w:spacing w:val="-5"/>
          <w:sz w:val="24"/>
        </w:rPr>
        <w:t> </w:t>
      </w:r>
      <w:r>
        <w:rPr>
          <w:sz w:val="24"/>
        </w:rPr>
        <w:t>for</w:t>
      </w:r>
      <w:r>
        <w:rPr>
          <w:spacing w:val="-5"/>
          <w:sz w:val="24"/>
        </w:rPr>
        <w:t> </w:t>
      </w:r>
      <w:r>
        <w:rPr>
          <w:sz w:val="24"/>
        </w:rPr>
        <w:t>Women</w:t>
      </w:r>
      <w:r>
        <w:rPr>
          <w:spacing w:val="-5"/>
          <w:sz w:val="24"/>
        </w:rPr>
        <w:t> </w:t>
      </w:r>
      <w:r>
        <w:rPr>
          <w:sz w:val="24"/>
        </w:rPr>
        <w:t>Empowerment."</w:t>
      </w:r>
      <w:r>
        <w:rPr>
          <w:spacing w:val="-3"/>
          <w:sz w:val="24"/>
        </w:rPr>
        <w:t> </w:t>
      </w:r>
      <w:r>
        <w:rPr>
          <w:i/>
          <w:sz w:val="24"/>
        </w:rPr>
        <w:t>An</w:t>
      </w:r>
      <w:r>
        <w:rPr>
          <w:i/>
          <w:spacing w:val="-5"/>
          <w:sz w:val="24"/>
        </w:rPr>
        <w:t> </w:t>
      </w:r>
      <w:r>
        <w:rPr>
          <w:i/>
          <w:sz w:val="24"/>
        </w:rPr>
        <w:t>International Multi-Disciplinary Journal. </w:t>
      </w:r>
      <w:r>
        <w:rPr>
          <w:sz w:val="24"/>
        </w:rPr>
        <w:t>19.3 (2009): Web.</w:t>
      </w:r>
    </w:p>
    <w:p>
      <w:pPr>
        <w:spacing w:line="480" w:lineRule="auto" w:before="0"/>
        <w:ind w:left="1240" w:right="1629" w:hanging="720"/>
        <w:jc w:val="both"/>
        <w:rPr>
          <w:sz w:val="24"/>
        </w:rPr>
      </w:pPr>
      <w:r>
        <w:rPr>
          <w:sz w:val="24"/>
        </w:rPr>
        <w:t>Anyira, Isaac Echezona "Internet Services in Nigerian Private Universities: A Case Study" </w:t>
      </w:r>
      <w:r>
        <w:rPr>
          <w:i/>
          <w:sz w:val="24"/>
        </w:rPr>
        <w:t>Library Philosophy and Practice. </w:t>
      </w:r>
      <w:r>
        <w:rPr>
          <w:sz w:val="24"/>
        </w:rPr>
        <w:t>(2011): 28. Web.</w:t>
      </w:r>
    </w:p>
    <w:p>
      <w:pPr>
        <w:pStyle w:val="BodyText"/>
        <w:spacing w:line="480" w:lineRule="auto"/>
        <w:ind w:left="1240" w:right="1570" w:hanging="720"/>
        <w:jc w:val="both"/>
      </w:pPr>
      <w:r>
        <w:rPr/>
        <w:t>Aquil, M. and P. Ahmad. "Use of the Internet by Research Scholars and Post Graduate Students of the Aligarh Muslim University" </w:t>
      </w:r>
      <w:r>
        <w:rPr>
          <w:i/>
        </w:rPr>
        <w:t>Library Philosophy and Practice </w:t>
      </w:r>
      <w:r>
        <w:rPr/>
        <w:t>(2011). Web.</w:t>
      </w:r>
    </w:p>
    <w:p>
      <w:pPr>
        <w:pStyle w:val="BodyText"/>
        <w:spacing w:before="1"/>
        <w:ind w:left="520"/>
        <w:jc w:val="both"/>
      </w:pPr>
      <w:r>
        <w:rPr/>
        <w:t>Araromi,</w:t>
      </w:r>
      <w:r>
        <w:rPr>
          <w:spacing w:val="31"/>
        </w:rPr>
        <w:t> </w:t>
      </w:r>
      <w:r>
        <w:rPr/>
        <w:t>M.</w:t>
      </w:r>
      <w:r>
        <w:rPr>
          <w:spacing w:val="37"/>
        </w:rPr>
        <w:t> </w:t>
      </w:r>
      <w:r>
        <w:rPr/>
        <w:t>"The</w:t>
      </w:r>
      <w:r>
        <w:rPr>
          <w:spacing w:val="32"/>
        </w:rPr>
        <w:t> </w:t>
      </w:r>
      <w:r>
        <w:rPr/>
        <w:t>Place</w:t>
      </w:r>
      <w:r>
        <w:rPr>
          <w:spacing w:val="33"/>
        </w:rPr>
        <w:t> </w:t>
      </w:r>
      <w:r>
        <w:rPr/>
        <w:t>of</w:t>
      </w:r>
      <w:r>
        <w:rPr>
          <w:spacing w:val="33"/>
        </w:rPr>
        <w:t> </w:t>
      </w:r>
      <w:r>
        <w:rPr/>
        <w:t>Reading</w:t>
      </w:r>
      <w:r>
        <w:rPr>
          <w:spacing w:val="31"/>
        </w:rPr>
        <w:t> </w:t>
      </w:r>
      <w:r>
        <w:rPr/>
        <w:t>in</w:t>
      </w:r>
      <w:r>
        <w:rPr>
          <w:spacing w:val="34"/>
        </w:rPr>
        <w:t> </w:t>
      </w:r>
      <w:r>
        <w:rPr/>
        <w:t>the</w:t>
      </w:r>
      <w:r>
        <w:rPr>
          <w:spacing w:val="32"/>
        </w:rPr>
        <w:t> </w:t>
      </w:r>
      <w:r>
        <w:rPr/>
        <w:t>Nigerian</w:t>
      </w:r>
      <w:r>
        <w:rPr>
          <w:spacing w:val="34"/>
        </w:rPr>
        <w:t> </w:t>
      </w:r>
      <w:r>
        <w:rPr/>
        <w:t>Secondary</w:t>
      </w:r>
      <w:r>
        <w:rPr>
          <w:spacing w:val="27"/>
        </w:rPr>
        <w:t> </w:t>
      </w:r>
      <w:r>
        <w:rPr/>
        <w:t>School</w:t>
      </w:r>
      <w:r>
        <w:rPr>
          <w:spacing w:val="32"/>
        </w:rPr>
        <w:t> </w:t>
      </w:r>
      <w:r>
        <w:rPr>
          <w:spacing w:val="-2"/>
        </w:rPr>
        <w:t>Curriculum".</w:t>
      </w:r>
    </w:p>
    <w:p>
      <w:pPr>
        <w:pStyle w:val="BodyText"/>
      </w:pPr>
    </w:p>
    <w:p>
      <w:pPr>
        <w:pStyle w:val="BodyText"/>
        <w:ind w:left="1240"/>
      </w:pPr>
      <w:r>
        <w:rPr/>
        <w:t>Diss.</w:t>
      </w:r>
      <w:r>
        <w:rPr>
          <w:spacing w:val="5"/>
        </w:rPr>
        <w:t> </w:t>
      </w:r>
      <w:r>
        <w:rPr/>
        <w:t>Institute</w:t>
      </w:r>
      <w:r>
        <w:rPr>
          <w:spacing w:val="4"/>
        </w:rPr>
        <w:t> </w:t>
      </w:r>
      <w:r>
        <w:rPr/>
        <w:t>of</w:t>
      </w:r>
      <w:r>
        <w:rPr>
          <w:spacing w:val="4"/>
        </w:rPr>
        <w:t> </w:t>
      </w:r>
      <w:r>
        <w:rPr/>
        <w:t>Education,</w:t>
      </w:r>
      <w:r>
        <w:rPr>
          <w:spacing w:val="6"/>
        </w:rPr>
        <w:t> </w:t>
      </w:r>
      <w:r>
        <w:rPr/>
        <w:t>University of</w:t>
      </w:r>
      <w:r>
        <w:rPr>
          <w:spacing w:val="6"/>
        </w:rPr>
        <w:t> </w:t>
      </w:r>
      <w:r>
        <w:rPr/>
        <w:t>Ibadan,</w:t>
      </w:r>
      <w:r>
        <w:rPr>
          <w:spacing w:val="6"/>
        </w:rPr>
        <w:t> </w:t>
      </w:r>
      <w:r>
        <w:rPr>
          <w:spacing w:val="-2"/>
        </w:rPr>
        <w:t>2000.Print</w:t>
      </w:r>
    </w:p>
    <w:p>
      <w:pPr>
        <w:pStyle w:val="BodyText"/>
      </w:pPr>
    </w:p>
    <w:p>
      <w:pPr>
        <w:pStyle w:val="BodyText"/>
        <w:spacing w:line="480" w:lineRule="auto"/>
        <w:ind w:left="1240" w:right="1598" w:hanging="720"/>
        <w:jc w:val="both"/>
      </w:pPr>
      <w:r>
        <w:rPr/>
        <w:t>Ashasin, C. "The Effects of Text Structure Instruction on Reading Comprehension of Senior Secondary School Students" Diss University of Jos, 2001.Print.</w:t>
      </w:r>
    </w:p>
    <w:p>
      <w:pPr>
        <w:spacing w:after="0" w:line="480" w:lineRule="auto"/>
        <w:jc w:val="both"/>
        <w:sectPr>
          <w:pgSz w:w="11910" w:h="16840"/>
          <w:pgMar w:top="1340" w:bottom="280" w:left="920" w:right="300"/>
        </w:sectPr>
      </w:pPr>
    </w:p>
    <w:p>
      <w:pPr>
        <w:spacing w:before="73"/>
        <w:ind w:left="520" w:right="0" w:firstLine="0"/>
        <w:jc w:val="left"/>
        <w:rPr>
          <w:sz w:val="24"/>
        </w:rPr>
      </w:pPr>
      <w:r>
        <w:rPr>
          <w:sz w:val="24"/>
        </w:rPr>
        <w:t>Astle,</w:t>
      </w:r>
      <w:r>
        <w:rPr>
          <w:spacing w:val="12"/>
          <w:sz w:val="24"/>
        </w:rPr>
        <w:t> </w:t>
      </w:r>
      <w:r>
        <w:rPr>
          <w:sz w:val="24"/>
        </w:rPr>
        <w:t>D.</w:t>
      </w:r>
      <w:r>
        <w:rPr>
          <w:spacing w:val="17"/>
          <w:sz w:val="24"/>
        </w:rPr>
        <w:t> </w:t>
      </w:r>
      <w:r>
        <w:rPr>
          <w:sz w:val="24"/>
        </w:rPr>
        <w:t>"High</w:t>
      </w:r>
      <w:r>
        <w:rPr>
          <w:spacing w:val="15"/>
          <w:sz w:val="24"/>
        </w:rPr>
        <w:t> </w:t>
      </w:r>
      <w:r>
        <w:rPr>
          <w:sz w:val="24"/>
        </w:rPr>
        <w:t>Prices</w:t>
      </w:r>
      <w:r>
        <w:rPr>
          <w:spacing w:val="17"/>
          <w:sz w:val="24"/>
        </w:rPr>
        <w:t> </w:t>
      </w:r>
      <w:r>
        <w:rPr>
          <w:sz w:val="24"/>
        </w:rPr>
        <w:t>from</w:t>
      </w:r>
      <w:r>
        <w:rPr>
          <w:spacing w:val="14"/>
          <w:sz w:val="24"/>
        </w:rPr>
        <w:t> </w:t>
      </w:r>
      <w:r>
        <w:rPr>
          <w:sz w:val="24"/>
        </w:rPr>
        <w:t>Elsevier"</w:t>
      </w:r>
      <w:r>
        <w:rPr>
          <w:spacing w:val="27"/>
          <w:sz w:val="24"/>
        </w:rPr>
        <w:t> </w:t>
      </w:r>
      <w:r>
        <w:rPr>
          <w:i/>
          <w:sz w:val="24"/>
        </w:rPr>
        <w:t>Newsletter</w:t>
      </w:r>
      <w:r>
        <w:rPr>
          <w:i/>
          <w:spacing w:val="16"/>
          <w:sz w:val="24"/>
        </w:rPr>
        <w:t> </w:t>
      </w:r>
      <w:r>
        <w:rPr>
          <w:i/>
          <w:sz w:val="24"/>
        </w:rPr>
        <w:t>on</w:t>
      </w:r>
      <w:r>
        <w:rPr>
          <w:i/>
          <w:spacing w:val="15"/>
          <w:sz w:val="24"/>
        </w:rPr>
        <w:t> </w:t>
      </w:r>
      <w:r>
        <w:rPr>
          <w:i/>
          <w:sz w:val="24"/>
        </w:rPr>
        <w:t>Serials</w:t>
      </w:r>
      <w:r>
        <w:rPr>
          <w:i/>
          <w:spacing w:val="15"/>
          <w:sz w:val="24"/>
        </w:rPr>
        <w:t> </w:t>
      </w:r>
      <w:r>
        <w:rPr>
          <w:i/>
          <w:sz w:val="24"/>
        </w:rPr>
        <w:t>Pricing</w:t>
      </w:r>
      <w:r>
        <w:rPr>
          <w:i/>
          <w:spacing w:val="14"/>
          <w:sz w:val="24"/>
        </w:rPr>
        <w:t> </w:t>
      </w:r>
      <w:r>
        <w:rPr>
          <w:i/>
          <w:sz w:val="24"/>
        </w:rPr>
        <w:t>Issues.</w:t>
      </w:r>
      <w:r>
        <w:rPr>
          <w:i/>
          <w:spacing w:val="27"/>
          <w:sz w:val="24"/>
        </w:rPr>
        <w:t> </w:t>
      </w:r>
      <w:r>
        <w:rPr>
          <w:sz w:val="24"/>
        </w:rPr>
        <w:t>15</w:t>
      </w:r>
      <w:r>
        <w:rPr>
          <w:spacing w:val="17"/>
          <w:sz w:val="24"/>
        </w:rPr>
        <w:t> </w:t>
      </w:r>
      <w:r>
        <w:rPr>
          <w:spacing w:val="-2"/>
          <w:sz w:val="24"/>
        </w:rPr>
        <w:t>(1991):</w:t>
      </w:r>
    </w:p>
    <w:p>
      <w:pPr>
        <w:pStyle w:val="BodyText"/>
      </w:pPr>
    </w:p>
    <w:p>
      <w:pPr>
        <w:pStyle w:val="BodyText"/>
        <w:spacing w:before="1"/>
        <w:ind w:left="1240"/>
      </w:pPr>
      <w:r>
        <w:rPr>
          <w:spacing w:val="-8"/>
        </w:rPr>
        <w:t>12.</w:t>
      </w:r>
      <w:r>
        <w:rPr>
          <w:spacing w:val="-16"/>
        </w:rPr>
        <w:t> </w:t>
      </w:r>
      <w:r>
        <w:rPr>
          <w:spacing w:val="-4"/>
        </w:rPr>
        <w:t>web.</w:t>
      </w:r>
    </w:p>
    <w:p>
      <w:pPr>
        <w:pStyle w:val="BodyText"/>
      </w:pPr>
    </w:p>
    <w:p>
      <w:pPr>
        <w:spacing w:line="480" w:lineRule="auto" w:before="0"/>
        <w:ind w:left="1240" w:right="1704" w:hanging="720"/>
        <w:jc w:val="left"/>
        <w:rPr>
          <w:sz w:val="24"/>
        </w:rPr>
      </w:pPr>
      <w:r>
        <w:rPr>
          <w:sz w:val="24"/>
        </w:rPr>
        <w:t>Author Nicholas Carr. "The Web Shatters Focus" </w:t>
      </w:r>
      <w:r>
        <w:rPr>
          <w:i/>
          <w:sz w:val="24"/>
        </w:rPr>
        <w:t>Rewires Brains Magazine </w:t>
      </w:r>
      <w:r>
        <w:rPr>
          <w:sz w:val="24"/>
        </w:rPr>
        <w:t>24 May 2010: 50-52. Print.</w:t>
      </w:r>
    </w:p>
    <w:p>
      <w:pPr>
        <w:pStyle w:val="BodyText"/>
      </w:pPr>
    </w:p>
    <w:p>
      <w:pPr>
        <w:pStyle w:val="BodyText"/>
      </w:pPr>
    </w:p>
    <w:p>
      <w:pPr>
        <w:pStyle w:val="BodyText"/>
      </w:pPr>
    </w:p>
    <w:p>
      <w:pPr>
        <w:pStyle w:val="BodyText"/>
      </w:pPr>
    </w:p>
    <w:p>
      <w:pPr>
        <w:spacing w:line="480" w:lineRule="auto" w:before="0"/>
        <w:ind w:left="1240" w:right="1130" w:hanging="720"/>
        <w:jc w:val="left"/>
        <w:rPr>
          <w:sz w:val="24"/>
        </w:rPr>
      </w:pPr>
      <w:r>
        <w:rPr>
          <w:spacing w:val="-2"/>
          <w:sz w:val="24"/>
        </w:rPr>
        <w:t>Ayodele,</w:t>
      </w:r>
      <w:r>
        <w:rPr>
          <w:spacing w:val="-13"/>
          <w:sz w:val="24"/>
        </w:rPr>
        <w:t> </w:t>
      </w:r>
      <w:r>
        <w:rPr>
          <w:spacing w:val="-2"/>
          <w:sz w:val="24"/>
        </w:rPr>
        <w:t>C.S.</w:t>
      </w:r>
      <w:r>
        <w:rPr>
          <w:spacing w:val="-10"/>
          <w:sz w:val="24"/>
        </w:rPr>
        <w:t> </w:t>
      </w:r>
      <w:r>
        <w:rPr>
          <w:spacing w:val="-2"/>
          <w:sz w:val="24"/>
        </w:rPr>
        <w:t>and</w:t>
      </w:r>
      <w:r>
        <w:rPr>
          <w:spacing w:val="-12"/>
          <w:sz w:val="24"/>
        </w:rPr>
        <w:t> </w:t>
      </w:r>
      <w:r>
        <w:rPr>
          <w:spacing w:val="-2"/>
          <w:sz w:val="24"/>
        </w:rPr>
        <w:t>D.R.</w:t>
      </w:r>
      <w:r>
        <w:rPr>
          <w:spacing w:val="-12"/>
          <w:sz w:val="24"/>
        </w:rPr>
        <w:t> </w:t>
      </w:r>
      <w:r>
        <w:rPr>
          <w:spacing w:val="-2"/>
          <w:sz w:val="24"/>
        </w:rPr>
        <w:t>Adebiyi</w:t>
      </w:r>
      <w:r>
        <w:rPr>
          <w:spacing w:val="-11"/>
          <w:sz w:val="24"/>
        </w:rPr>
        <w:t> </w:t>
      </w:r>
      <w:r>
        <w:rPr>
          <w:spacing w:val="-2"/>
          <w:sz w:val="24"/>
        </w:rPr>
        <w:t>"Study</w:t>
      </w:r>
      <w:r>
        <w:rPr>
          <w:spacing w:val="-13"/>
          <w:sz w:val="24"/>
        </w:rPr>
        <w:t> </w:t>
      </w:r>
      <w:r>
        <w:rPr>
          <w:spacing w:val="-2"/>
          <w:sz w:val="24"/>
        </w:rPr>
        <w:t>Habits</w:t>
      </w:r>
      <w:r>
        <w:rPr>
          <w:spacing w:val="-11"/>
          <w:sz w:val="24"/>
        </w:rPr>
        <w:t> </w:t>
      </w:r>
      <w:r>
        <w:rPr>
          <w:spacing w:val="-2"/>
          <w:sz w:val="24"/>
        </w:rPr>
        <w:t>as</w:t>
      </w:r>
      <w:r>
        <w:rPr>
          <w:spacing w:val="-9"/>
          <w:sz w:val="24"/>
        </w:rPr>
        <w:t> </w:t>
      </w:r>
      <w:r>
        <w:rPr>
          <w:spacing w:val="-2"/>
          <w:sz w:val="24"/>
        </w:rPr>
        <w:t>Influence</w:t>
      </w:r>
      <w:r>
        <w:rPr>
          <w:spacing w:val="-13"/>
          <w:sz w:val="24"/>
        </w:rPr>
        <w:t> </w:t>
      </w:r>
      <w:r>
        <w:rPr>
          <w:spacing w:val="-2"/>
          <w:sz w:val="24"/>
        </w:rPr>
        <w:t>of</w:t>
      </w:r>
      <w:r>
        <w:rPr>
          <w:spacing w:val="-12"/>
          <w:sz w:val="24"/>
        </w:rPr>
        <w:t> </w:t>
      </w:r>
      <w:r>
        <w:rPr>
          <w:spacing w:val="-2"/>
          <w:sz w:val="24"/>
        </w:rPr>
        <w:t>Academic</w:t>
      </w:r>
      <w:r>
        <w:rPr>
          <w:spacing w:val="-12"/>
          <w:sz w:val="24"/>
        </w:rPr>
        <w:t> </w:t>
      </w:r>
      <w:r>
        <w:rPr>
          <w:spacing w:val="-2"/>
          <w:sz w:val="24"/>
        </w:rPr>
        <w:t>Performance</w:t>
      </w:r>
      <w:r>
        <w:rPr>
          <w:spacing w:val="-13"/>
          <w:sz w:val="24"/>
        </w:rPr>
        <w:t> </w:t>
      </w:r>
      <w:r>
        <w:rPr>
          <w:spacing w:val="-2"/>
          <w:sz w:val="24"/>
        </w:rPr>
        <w:t>of </w:t>
      </w:r>
      <w:r>
        <w:rPr>
          <w:sz w:val="24"/>
        </w:rPr>
        <w:t>University Undergraduates in Nigeria"</w:t>
      </w:r>
      <w:r>
        <w:rPr>
          <w:spacing w:val="40"/>
          <w:sz w:val="24"/>
        </w:rPr>
        <w:t> </w:t>
      </w:r>
      <w:r>
        <w:rPr>
          <w:i/>
          <w:sz w:val="24"/>
        </w:rPr>
        <w:t>Research Journal in</w:t>
      </w:r>
      <w:r>
        <w:rPr>
          <w:i/>
          <w:spacing w:val="40"/>
          <w:sz w:val="24"/>
        </w:rPr>
        <w:t> </w:t>
      </w:r>
      <w:r>
        <w:rPr>
          <w:i/>
          <w:sz w:val="24"/>
        </w:rPr>
        <w:t>Organizational</w:t>
      </w:r>
      <w:r>
        <w:rPr>
          <w:i/>
          <w:spacing w:val="40"/>
          <w:sz w:val="24"/>
        </w:rPr>
        <w:t> </w:t>
      </w:r>
      <w:r>
        <w:rPr>
          <w:i/>
          <w:sz w:val="24"/>
        </w:rPr>
        <w:t>Psychology &amp;</w:t>
      </w:r>
      <w:r>
        <w:rPr>
          <w:i/>
          <w:spacing w:val="-9"/>
          <w:sz w:val="24"/>
        </w:rPr>
        <w:t> </w:t>
      </w:r>
      <w:r>
        <w:rPr>
          <w:i/>
          <w:sz w:val="24"/>
        </w:rPr>
        <w:t>Educational. </w:t>
      </w:r>
      <w:r>
        <w:rPr>
          <w:sz w:val="24"/>
        </w:rPr>
        <w:t>15.1</w:t>
      </w:r>
      <w:r>
        <w:rPr>
          <w:spacing w:val="-1"/>
          <w:sz w:val="24"/>
        </w:rPr>
        <w:t> </w:t>
      </w:r>
      <w:r>
        <w:rPr>
          <w:sz w:val="24"/>
        </w:rPr>
        <w:t>(2013):</w:t>
      </w:r>
      <w:r>
        <w:rPr>
          <w:spacing w:val="-1"/>
          <w:sz w:val="24"/>
        </w:rPr>
        <w:t> </w:t>
      </w:r>
      <w:r>
        <w:rPr>
          <w:sz w:val="24"/>
        </w:rPr>
        <w:t>18</w:t>
      </w:r>
      <w:r>
        <w:rPr>
          <w:spacing w:val="-3"/>
          <w:sz w:val="24"/>
        </w:rPr>
        <w:t> </w:t>
      </w:r>
      <w:r>
        <w:rPr>
          <w:sz w:val="24"/>
        </w:rPr>
        <w:t>-</w:t>
      </w:r>
      <w:r>
        <w:rPr>
          <w:spacing w:val="-2"/>
          <w:sz w:val="24"/>
        </w:rPr>
        <w:t> </w:t>
      </w:r>
      <w:r>
        <w:rPr>
          <w:sz w:val="24"/>
        </w:rPr>
        <w:t>20.</w:t>
      </w:r>
      <w:r>
        <w:rPr>
          <w:spacing w:val="-5"/>
          <w:sz w:val="24"/>
        </w:rPr>
        <w:t> </w:t>
      </w:r>
      <w:r>
        <w:rPr>
          <w:sz w:val="24"/>
        </w:rPr>
        <w:t>Print.</w:t>
      </w:r>
    </w:p>
    <w:p>
      <w:pPr>
        <w:pStyle w:val="BodyText"/>
        <w:spacing w:before="1"/>
        <w:ind w:left="520"/>
      </w:pPr>
      <w:r>
        <w:rPr>
          <w:spacing w:val="-2"/>
        </w:rPr>
        <w:t>Bamigboye,</w:t>
      </w:r>
      <w:r>
        <w:rPr>
          <w:spacing w:val="-13"/>
        </w:rPr>
        <w:t> </w:t>
      </w:r>
      <w:r>
        <w:rPr>
          <w:spacing w:val="-2"/>
        </w:rPr>
        <w:t>Olusola</w:t>
      </w:r>
      <w:r>
        <w:rPr>
          <w:spacing w:val="-13"/>
        </w:rPr>
        <w:t> </w:t>
      </w:r>
      <w:r>
        <w:rPr>
          <w:spacing w:val="-2"/>
        </w:rPr>
        <w:t>Bamidele</w:t>
      </w:r>
      <w:r>
        <w:rPr>
          <w:spacing w:val="-11"/>
        </w:rPr>
        <w:t> </w:t>
      </w:r>
      <w:r>
        <w:rPr>
          <w:spacing w:val="-2"/>
        </w:rPr>
        <w:t>and</w:t>
      </w:r>
      <w:r>
        <w:rPr>
          <w:spacing w:val="-13"/>
        </w:rPr>
        <w:t> </w:t>
      </w:r>
      <w:r>
        <w:rPr>
          <w:spacing w:val="-2"/>
        </w:rPr>
        <w:t>Reuben</w:t>
      </w:r>
      <w:r>
        <w:rPr>
          <w:spacing w:val="-10"/>
        </w:rPr>
        <w:t> </w:t>
      </w:r>
      <w:r>
        <w:rPr>
          <w:spacing w:val="-2"/>
        </w:rPr>
        <w:t>Abiodun</w:t>
      </w:r>
      <w:r>
        <w:rPr>
          <w:spacing w:val="-11"/>
        </w:rPr>
        <w:t> </w:t>
      </w:r>
      <w:r>
        <w:rPr>
          <w:spacing w:val="-2"/>
        </w:rPr>
        <w:t>Ojo.</w:t>
      </w:r>
      <w:r>
        <w:rPr>
          <w:spacing w:val="-13"/>
        </w:rPr>
        <w:t> </w:t>
      </w:r>
      <w:r>
        <w:rPr>
          <w:spacing w:val="-2"/>
        </w:rPr>
        <w:t>"Perception</w:t>
      </w:r>
      <w:r>
        <w:rPr>
          <w:spacing w:val="-10"/>
        </w:rPr>
        <w:t> </w:t>
      </w:r>
      <w:r>
        <w:rPr>
          <w:spacing w:val="-2"/>
        </w:rPr>
        <w:t>of</w:t>
      </w:r>
      <w:r>
        <w:rPr>
          <w:spacing w:val="-13"/>
        </w:rPr>
        <w:t> </w:t>
      </w:r>
      <w:r>
        <w:rPr>
          <w:spacing w:val="-2"/>
        </w:rPr>
        <w:t>the</w:t>
      </w:r>
      <w:r>
        <w:rPr>
          <w:spacing w:val="-13"/>
        </w:rPr>
        <w:t> </w:t>
      </w:r>
      <w:r>
        <w:rPr>
          <w:spacing w:val="-2"/>
        </w:rPr>
        <w:t>Internet</w:t>
      </w:r>
      <w:r>
        <w:rPr>
          <w:spacing w:val="-10"/>
        </w:rPr>
        <w:t> </w:t>
      </w:r>
      <w:r>
        <w:rPr>
          <w:spacing w:val="-5"/>
        </w:rPr>
        <w:t>as</w:t>
      </w:r>
    </w:p>
    <w:p>
      <w:pPr>
        <w:pStyle w:val="BodyText"/>
      </w:pPr>
    </w:p>
    <w:p>
      <w:pPr>
        <w:spacing w:line="480" w:lineRule="auto" w:before="0"/>
        <w:ind w:left="1240" w:right="1130" w:firstLine="0"/>
        <w:jc w:val="left"/>
        <w:rPr>
          <w:sz w:val="24"/>
        </w:rPr>
      </w:pPr>
      <w:r>
        <w:rPr>
          <w:sz w:val="24"/>
        </w:rPr>
        <w:t>an</w:t>
      </w:r>
      <w:r>
        <w:rPr>
          <w:spacing w:val="80"/>
          <w:sz w:val="24"/>
        </w:rPr>
        <w:t> </w:t>
      </w:r>
      <w:r>
        <w:rPr>
          <w:sz w:val="24"/>
        </w:rPr>
        <w:t>Enabler</w:t>
      </w:r>
      <w:r>
        <w:rPr>
          <w:spacing w:val="80"/>
          <w:sz w:val="24"/>
        </w:rPr>
        <w:t> </w:t>
      </w:r>
      <w:r>
        <w:rPr>
          <w:sz w:val="24"/>
        </w:rPr>
        <w:t>of</w:t>
      </w:r>
      <w:r>
        <w:rPr>
          <w:spacing w:val="80"/>
          <w:sz w:val="24"/>
        </w:rPr>
        <w:t> </w:t>
      </w:r>
      <w:r>
        <w:rPr>
          <w:sz w:val="24"/>
        </w:rPr>
        <w:t>Scholarship</w:t>
      </w:r>
      <w:r>
        <w:rPr>
          <w:spacing w:val="80"/>
          <w:sz w:val="24"/>
        </w:rPr>
        <w:t> </w:t>
      </w:r>
      <w:r>
        <w:rPr>
          <w:sz w:val="24"/>
        </w:rPr>
        <w:t>among</w:t>
      </w:r>
      <w:r>
        <w:rPr>
          <w:spacing w:val="80"/>
          <w:sz w:val="24"/>
        </w:rPr>
        <w:t> </w:t>
      </w:r>
      <w:r>
        <w:rPr>
          <w:sz w:val="24"/>
        </w:rPr>
        <w:t>Postgraduate</w:t>
      </w:r>
      <w:r>
        <w:rPr>
          <w:spacing w:val="80"/>
          <w:sz w:val="24"/>
        </w:rPr>
        <w:t> </w:t>
      </w:r>
      <w:r>
        <w:rPr>
          <w:sz w:val="24"/>
        </w:rPr>
        <w:t>Students</w:t>
      </w:r>
      <w:r>
        <w:rPr>
          <w:spacing w:val="80"/>
          <w:sz w:val="24"/>
        </w:rPr>
        <w:t> </w:t>
      </w:r>
      <w:r>
        <w:rPr>
          <w:sz w:val="24"/>
        </w:rPr>
        <w:t>of</w:t>
      </w:r>
      <w:r>
        <w:rPr>
          <w:spacing w:val="80"/>
          <w:sz w:val="24"/>
        </w:rPr>
        <w:t> </w:t>
      </w:r>
      <w:r>
        <w:rPr>
          <w:sz w:val="24"/>
        </w:rPr>
        <w:t>the</w:t>
      </w:r>
      <w:r>
        <w:rPr>
          <w:spacing w:val="80"/>
          <w:sz w:val="24"/>
        </w:rPr>
        <w:t> </w:t>
      </w:r>
      <w:r>
        <w:rPr>
          <w:sz w:val="24"/>
        </w:rPr>
        <w:t>University</w:t>
      </w:r>
      <w:r>
        <w:rPr>
          <w:spacing w:val="80"/>
          <w:sz w:val="24"/>
        </w:rPr>
        <w:t> </w:t>
      </w:r>
      <w:r>
        <w:rPr>
          <w:sz w:val="24"/>
        </w:rPr>
        <w:t>of Ibadan, Oyo State Nigeria" </w:t>
      </w:r>
      <w:r>
        <w:rPr>
          <w:i/>
          <w:sz w:val="24"/>
        </w:rPr>
        <w:t>Library Philosophy and Practice. </w:t>
      </w:r>
      <w:r>
        <w:rPr>
          <w:sz w:val="24"/>
        </w:rPr>
        <w:t>3.2 (2010): 31-34</w:t>
      </w:r>
    </w:p>
    <w:p>
      <w:pPr>
        <w:pStyle w:val="BodyText"/>
        <w:ind w:left="1240"/>
      </w:pPr>
      <w:r>
        <w:rPr>
          <w:spacing w:val="-2"/>
        </w:rPr>
        <w:t>Print.</w:t>
      </w:r>
    </w:p>
    <w:p>
      <w:pPr>
        <w:pStyle w:val="BodyText"/>
      </w:pPr>
    </w:p>
    <w:p>
      <w:pPr>
        <w:pStyle w:val="BodyText"/>
        <w:spacing w:line="480" w:lineRule="auto"/>
        <w:ind w:left="1240" w:right="1181" w:hanging="720"/>
        <w:jc w:val="both"/>
      </w:pPr>
      <w:r>
        <w:rPr/>
        <w:t>Bane,</w:t>
      </w:r>
      <w:r>
        <w:rPr>
          <w:spacing w:val="40"/>
        </w:rPr>
        <w:t> </w:t>
      </w:r>
      <w:r>
        <w:rPr/>
        <w:t>A.F;</w:t>
      </w:r>
      <w:r>
        <w:rPr>
          <w:spacing w:val="40"/>
        </w:rPr>
        <w:t> </w:t>
      </w:r>
      <w:r>
        <w:rPr/>
        <w:t>and</w:t>
      </w:r>
      <w:r>
        <w:rPr>
          <w:spacing w:val="40"/>
        </w:rPr>
        <w:t> </w:t>
      </w:r>
      <w:r>
        <w:rPr/>
        <w:t>M.D.</w:t>
      </w:r>
      <w:r>
        <w:rPr>
          <w:spacing w:val="40"/>
        </w:rPr>
        <w:t> </w:t>
      </w:r>
      <w:r>
        <w:rPr/>
        <w:t>Milheim.</w:t>
      </w:r>
      <w:r>
        <w:rPr>
          <w:spacing w:val="40"/>
        </w:rPr>
        <w:t> </w:t>
      </w:r>
      <w:r>
        <w:rPr/>
        <w:t>"Internet</w:t>
      </w:r>
      <w:r>
        <w:rPr>
          <w:spacing w:val="40"/>
        </w:rPr>
        <w:t> </w:t>
      </w:r>
      <w:r>
        <w:rPr/>
        <w:t>Insights:</w:t>
      </w:r>
      <w:r>
        <w:rPr>
          <w:spacing w:val="40"/>
        </w:rPr>
        <w:t> </w:t>
      </w:r>
      <w:r>
        <w:rPr/>
        <w:t>How</w:t>
      </w:r>
      <w:r>
        <w:rPr>
          <w:spacing w:val="40"/>
        </w:rPr>
        <w:t> </w:t>
      </w:r>
      <w:r>
        <w:rPr/>
        <w:t>Academics</w:t>
      </w:r>
      <w:r>
        <w:rPr>
          <w:spacing w:val="40"/>
        </w:rPr>
        <w:t> </w:t>
      </w:r>
      <w:r>
        <w:rPr/>
        <w:t>are</w:t>
      </w:r>
      <w:r>
        <w:rPr>
          <w:spacing w:val="40"/>
        </w:rPr>
        <w:t> </w:t>
      </w:r>
      <w:r>
        <w:rPr/>
        <w:t>Using</w:t>
      </w:r>
      <w:r>
        <w:rPr>
          <w:spacing w:val="40"/>
        </w:rPr>
        <w:t> </w:t>
      </w:r>
      <w:r>
        <w:rPr/>
        <w:t>the Internet" </w:t>
      </w:r>
      <w:r>
        <w:rPr>
          <w:i/>
        </w:rPr>
        <w:t>Computers in Libraries. </w:t>
      </w:r>
      <w:r>
        <w:rPr/>
        <w:t>15.2 (1995): 32-34. Print.</w:t>
      </w:r>
    </w:p>
    <w:p>
      <w:pPr>
        <w:spacing w:line="480" w:lineRule="auto" w:before="0"/>
        <w:ind w:left="1240" w:right="1157" w:hanging="720"/>
        <w:jc w:val="both"/>
        <w:rPr>
          <w:sz w:val="24"/>
        </w:rPr>
      </w:pPr>
      <w:r>
        <w:rPr>
          <w:sz w:val="24"/>
        </w:rPr>
        <w:t>Banks,</w:t>
      </w:r>
      <w:r>
        <w:rPr>
          <w:spacing w:val="40"/>
          <w:sz w:val="24"/>
        </w:rPr>
        <w:t> </w:t>
      </w:r>
      <w:r>
        <w:rPr>
          <w:sz w:val="24"/>
        </w:rPr>
        <w:t>J.A.</w:t>
      </w:r>
      <w:r>
        <w:rPr>
          <w:spacing w:val="40"/>
          <w:sz w:val="24"/>
        </w:rPr>
        <w:t> </w:t>
      </w:r>
      <w:r>
        <w:rPr>
          <w:sz w:val="24"/>
        </w:rPr>
        <w:t>and</w:t>
      </w:r>
      <w:r>
        <w:rPr>
          <w:spacing w:val="40"/>
          <w:sz w:val="24"/>
        </w:rPr>
        <w:t> </w:t>
      </w:r>
      <w:r>
        <w:rPr>
          <w:sz w:val="24"/>
        </w:rPr>
        <w:t>C.A.M.</w:t>
      </w:r>
      <w:r>
        <w:rPr>
          <w:spacing w:val="40"/>
          <w:sz w:val="24"/>
        </w:rPr>
        <w:t> </w:t>
      </w:r>
      <w:r>
        <w:rPr>
          <w:sz w:val="24"/>
        </w:rPr>
        <w:t>Banks.</w:t>
      </w:r>
      <w:r>
        <w:rPr>
          <w:spacing w:val="40"/>
          <w:sz w:val="24"/>
        </w:rPr>
        <w:t> </w:t>
      </w:r>
      <w:r>
        <w:rPr>
          <w:i/>
          <w:sz w:val="24"/>
        </w:rPr>
        <w:t>Multicultural</w:t>
      </w:r>
      <w:r>
        <w:rPr>
          <w:i/>
          <w:spacing w:val="40"/>
          <w:sz w:val="24"/>
        </w:rPr>
        <w:t> </w:t>
      </w:r>
      <w:r>
        <w:rPr>
          <w:i/>
          <w:sz w:val="24"/>
        </w:rPr>
        <w:t>Education:</w:t>
      </w:r>
      <w:r>
        <w:rPr>
          <w:i/>
          <w:spacing w:val="40"/>
          <w:sz w:val="24"/>
        </w:rPr>
        <w:t> </w:t>
      </w:r>
      <w:r>
        <w:rPr>
          <w:i/>
          <w:sz w:val="24"/>
        </w:rPr>
        <w:t>Issues</w:t>
      </w:r>
      <w:r>
        <w:rPr>
          <w:i/>
          <w:spacing w:val="40"/>
          <w:sz w:val="24"/>
        </w:rPr>
        <w:t> </w:t>
      </w:r>
      <w:r>
        <w:rPr>
          <w:i/>
          <w:sz w:val="24"/>
        </w:rPr>
        <w:t>&amp;</w:t>
      </w:r>
      <w:r>
        <w:rPr>
          <w:i/>
          <w:spacing w:val="40"/>
          <w:sz w:val="24"/>
        </w:rPr>
        <w:t> </w:t>
      </w:r>
      <w:r>
        <w:rPr>
          <w:i/>
          <w:sz w:val="24"/>
        </w:rPr>
        <w:t>Perspectives.</w:t>
      </w:r>
      <w:r>
        <w:rPr>
          <w:i/>
          <w:spacing w:val="40"/>
          <w:sz w:val="24"/>
        </w:rPr>
        <w:t> </w:t>
      </w:r>
      <w:r>
        <w:rPr>
          <w:sz w:val="24"/>
        </w:rPr>
        <w:t>New York: Wiley, 2003. Print.</w:t>
      </w:r>
    </w:p>
    <w:p>
      <w:pPr>
        <w:pStyle w:val="BodyText"/>
        <w:spacing w:line="480" w:lineRule="auto"/>
        <w:ind w:left="1240" w:right="1169" w:hanging="720"/>
        <w:jc w:val="both"/>
      </w:pPr>
      <w:r>
        <w:rPr/>
        <w:t>Bankole, Olubanke Mofoluwaso and Babalola Stephen Oludayo "Internet use among Undergraduates Students of Olabisi Olabanjo University, Ago Iwoye Nigeria"</w:t>
      </w:r>
      <w:r>
        <w:rPr>
          <w:spacing w:val="40"/>
        </w:rPr>
        <w:t> </w:t>
      </w:r>
      <w:r>
        <w:rPr>
          <w:i/>
        </w:rPr>
        <w:t>Library Philosophy and Practice (e-journal) </w:t>
      </w:r>
      <w:r>
        <w:rPr/>
        <w:t>3.2 (2012). 31-34. Web.</w:t>
      </w:r>
    </w:p>
    <w:p>
      <w:pPr>
        <w:spacing w:line="480" w:lineRule="auto" w:before="1"/>
        <w:ind w:left="1240" w:right="1163" w:hanging="720"/>
        <w:jc w:val="both"/>
        <w:rPr>
          <w:sz w:val="24"/>
        </w:rPr>
      </w:pPr>
      <w:r>
        <w:rPr>
          <w:sz w:val="24"/>
        </w:rPr>
        <w:t>Barbara,</w:t>
      </w:r>
      <w:r>
        <w:rPr>
          <w:spacing w:val="40"/>
          <w:sz w:val="24"/>
        </w:rPr>
        <w:t> </w:t>
      </w:r>
      <w:r>
        <w:rPr>
          <w:sz w:val="24"/>
        </w:rPr>
        <w:t>M.T.</w:t>
      </w:r>
      <w:r>
        <w:rPr>
          <w:spacing w:val="40"/>
          <w:sz w:val="24"/>
        </w:rPr>
        <w:t> </w:t>
      </w:r>
      <w:r>
        <w:rPr>
          <w:sz w:val="24"/>
        </w:rPr>
        <w:t>"Children's</w:t>
      </w:r>
      <w:r>
        <w:rPr>
          <w:spacing w:val="40"/>
          <w:sz w:val="24"/>
        </w:rPr>
        <w:t> </w:t>
      </w:r>
      <w:r>
        <w:rPr>
          <w:sz w:val="24"/>
        </w:rPr>
        <w:t>Memory</w:t>
      </w:r>
      <w:r>
        <w:rPr>
          <w:spacing w:val="40"/>
          <w:sz w:val="24"/>
        </w:rPr>
        <w:t> </w:t>
      </w:r>
      <w:r>
        <w:rPr>
          <w:sz w:val="24"/>
        </w:rPr>
        <w:t>for</w:t>
      </w:r>
      <w:r>
        <w:rPr>
          <w:spacing w:val="40"/>
          <w:sz w:val="24"/>
        </w:rPr>
        <w:t> </w:t>
      </w:r>
      <w:r>
        <w:rPr>
          <w:sz w:val="24"/>
        </w:rPr>
        <w:t>Expository</w:t>
      </w:r>
      <w:r>
        <w:rPr>
          <w:spacing w:val="40"/>
          <w:sz w:val="24"/>
        </w:rPr>
        <w:t> </w:t>
      </w:r>
      <w:r>
        <w:rPr>
          <w:sz w:val="24"/>
        </w:rPr>
        <w:t>Text</w:t>
      </w:r>
      <w:r>
        <w:rPr>
          <w:spacing w:val="40"/>
          <w:sz w:val="24"/>
        </w:rPr>
        <w:t> </w:t>
      </w:r>
      <w:r>
        <w:rPr>
          <w:sz w:val="24"/>
        </w:rPr>
        <w:t>after</w:t>
      </w:r>
      <w:r>
        <w:rPr>
          <w:spacing w:val="40"/>
          <w:sz w:val="24"/>
        </w:rPr>
        <w:t> </w:t>
      </w:r>
      <w:r>
        <w:rPr>
          <w:sz w:val="24"/>
        </w:rPr>
        <w:t>Reading".</w:t>
      </w:r>
      <w:r>
        <w:rPr>
          <w:spacing w:val="80"/>
          <w:sz w:val="24"/>
        </w:rPr>
        <w:t> </w:t>
      </w:r>
      <w:r>
        <w:rPr>
          <w:i/>
          <w:sz w:val="24"/>
        </w:rPr>
        <w:t>Reading Research Quarterly. </w:t>
      </w:r>
      <w:r>
        <w:rPr>
          <w:sz w:val="24"/>
        </w:rPr>
        <w:t>15.3 (1980): 74-76. Print.</w:t>
      </w:r>
    </w:p>
    <w:p>
      <w:pPr>
        <w:pStyle w:val="BodyText"/>
        <w:spacing w:line="480" w:lineRule="auto"/>
        <w:ind w:left="1240" w:right="1596" w:hanging="720"/>
      </w:pPr>
      <w:r>
        <w:rPr/>
        <w:t>Bjork, B. and Z. Turk "How Scientists Retrieve Publications: An Empirical Study of</w:t>
      </w:r>
      <w:r>
        <w:rPr>
          <w:spacing w:val="40"/>
        </w:rPr>
        <w:t> </w:t>
      </w:r>
      <w:r>
        <w:rPr/>
        <w:t>how</w:t>
      </w:r>
      <w:r>
        <w:rPr>
          <w:spacing w:val="-3"/>
        </w:rPr>
        <w:t> </w:t>
      </w:r>
      <w:r>
        <w:rPr/>
        <w:t>the</w:t>
      </w:r>
      <w:r>
        <w:rPr>
          <w:spacing w:val="-2"/>
        </w:rPr>
        <w:t> </w:t>
      </w:r>
      <w:r>
        <w:rPr/>
        <w:t>Internet</w:t>
      </w:r>
      <w:r>
        <w:rPr>
          <w:spacing w:val="-3"/>
        </w:rPr>
        <w:t> </w:t>
      </w:r>
      <w:r>
        <w:rPr/>
        <w:t>is</w:t>
      </w:r>
      <w:r>
        <w:rPr>
          <w:spacing w:val="-3"/>
        </w:rPr>
        <w:t> </w:t>
      </w:r>
      <w:r>
        <w:rPr/>
        <w:t>Overtaking</w:t>
      </w:r>
      <w:r>
        <w:rPr>
          <w:spacing w:val="-5"/>
        </w:rPr>
        <w:t> </w:t>
      </w:r>
      <w:r>
        <w:rPr/>
        <w:t>Paper</w:t>
      </w:r>
      <w:r>
        <w:rPr>
          <w:spacing w:val="-2"/>
        </w:rPr>
        <w:t> </w:t>
      </w:r>
      <w:r>
        <w:rPr/>
        <w:t>Media"</w:t>
      </w:r>
      <w:r>
        <w:rPr>
          <w:spacing w:val="-2"/>
        </w:rPr>
        <w:t> </w:t>
      </w:r>
      <w:r>
        <w:rPr>
          <w:i/>
        </w:rPr>
        <w:t>Journal</w:t>
      </w:r>
      <w:r>
        <w:rPr>
          <w:i/>
          <w:spacing w:val="-3"/>
        </w:rPr>
        <w:t> </w:t>
      </w:r>
      <w:r>
        <w:rPr>
          <w:i/>
        </w:rPr>
        <w:t>of</w:t>
      </w:r>
      <w:r>
        <w:rPr>
          <w:i/>
          <w:spacing w:val="-3"/>
        </w:rPr>
        <w:t> </w:t>
      </w:r>
      <w:r>
        <w:rPr>
          <w:i/>
        </w:rPr>
        <w:t>electronic</w:t>
      </w:r>
      <w:r>
        <w:rPr>
          <w:i/>
          <w:spacing w:val="-4"/>
        </w:rPr>
        <w:t> </w:t>
      </w:r>
      <w:r>
        <w:rPr>
          <w:i/>
        </w:rPr>
        <w:t>Publishing</w:t>
      </w:r>
      <w:r>
        <w:rPr>
          <w:i/>
          <w:spacing w:val="-1"/>
        </w:rPr>
        <w:t> </w:t>
      </w:r>
      <w:r>
        <w:rPr/>
        <w:t>6.2 (2006): 22-26. Web.</w:t>
      </w:r>
    </w:p>
    <w:p>
      <w:pPr>
        <w:spacing w:after="0" w:line="480" w:lineRule="auto"/>
        <w:sectPr>
          <w:pgSz w:w="11910" w:h="16840"/>
          <w:pgMar w:top="1340" w:bottom="280" w:left="920" w:right="300"/>
        </w:sectPr>
      </w:pPr>
    </w:p>
    <w:p>
      <w:pPr>
        <w:spacing w:line="480" w:lineRule="auto" w:before="73"/>
        <w:ind w:left="1240" w:right="1704" w:hanging="720"/>
        <w:jc w:val="left"/>
        <w:rPr>
          <w:sz w:val="24"/>
        </w:rPr>
      </w:pPr>
      <w:r>
        <w:rPr>
          <w:sz w:val="24"/>
        </w:rPr>
        <w:t>Block,</w:t>
      </w:r>
      <w:r>
        <w:rPr>
          <w:spacing w:val="-4"/>
          <w:sz w:val="24"/>
        </w:rPr>
        <w:t> </w:t>
      </w:r>
      <w:r>
        <w:rPr>
          <w:sz w:val="24"/>
        </w:rPr>
        <w:t>C.C.</w:t>
      </w:r>
      <w:r>
        <w:rPr>
          <w:spacing w:val="-4"/>
          <w:sz w:val="24"/>
        </w:rPr>
        <w:t> </w:t>
      </w:r>
      <w:r>
        <w:rPr>
          <w:sz w:val="24"/>
        </w:rPr>
        <w:t>and</w:t>
      </w:r>
      <w:r>
        <w:rPr>
          <w:spacing w:val="40"/>
          <w:sz w:val="24"/>
        </w:rPr>
        <w:t> </w:t>
      </w:r>
      <w:r>
        <w:rPr>
          <w:sz w:val="24"/>
        </w:rPr>
        <w:t>M.</w:t>
      </w:r>
      <w:r>
        <w:rPr>
          <w:spacing w:val="40"/>
          <w:sz w:val="24"/>
        </w:rPr>
        <w:t> </w:t>
      </w:r>
      <w:r>
        <w:rPr>
          <w:sz w:val="24"/>
        </w:rPr>
        <w:t>Pressley.</w:t>
      </w:r>
      <w:r>
        <w:rPr>
          <w:spacing w:val="-3"/>
          <w:sz w:val="24"/>
        </w:rPr>
        <w:t> </w:t>
      </w:r>
      <w:r>
        <w:rPr>
          <w:i/>
          <w:sz w:val="24"/>
        </w:rPr>
        <w:t>Comprehension</w:t>
      </w:r>
      <w:r>
        <w:rPr>
          <w:i/>
          <w:spacing w:val="-4"/>
          <w:sz w:val="24"/>
        </w:rPr>
        <w:t> </w:t>
      </w:r>
      <w:r>
        <w:rPr>
          <w:i/>
          <w:sz w:val="24"/>
        </w:rPr>
        <w:t>Instruction:</w:t>
      </w:r>
      <w:r>
        <w:rPr>
          <w:i/>
          <w:spacing w:val="40"/>
          <w:sz w:val="24"/>
        </w:rPr>
        <w:t> </w:t>
      </w:r>
      <w:r>
        <w:rPr>
          <w:i/>
          <w:sz w:val="24"/>
        </w:rPr>
        <w:t>Research-Based</w:t>
      </w:r>
      <w:r>
        <w:rPr>
          <w:i/>
          <w:spacing w:val="-4"/>
          <w:sz w:val="24"/>
        </w:rPr>
        <w:t> </w:t>
      </w:r>
      <w:r>
        <w:rPr>
          <w:i/>
          <w:sz w:val="24"/>
        </w:rPr>
        <w:t>Best Practices.</w:t>
      </w:r>
      <w:r>
        <w:rPr>
          <w:i/>
          <w:spacing w:val="-7"/>
          <w:sz w:val="24"/>
        </w:rPr>
        <w:t> </w:t>
      </w:r>
      <w:r>
        <w:rPr>
          <w:i/>
          <w:sz w:val="24"/>
        </w:rPr>
        <w:t>New</w:t>
      </w:r>
      <w:r>
        <w:rPr>
          <w:i/>
          <w:spacing w:val="-6"/>
          <w:sz w:val="24"/>
        </w:rPr>
        <w:t> </w:t>
      </w:r>
      <w:r>
        <w:rPr>
          <w:i/>
          <w:sz w:val="24"/>
        </w:rPr>
        <w:t>York:</w:t>
      </w:r>
      <w:r>
        <w:rPr>
          <w:i/>
          <w:spacing w:val="-5"/>
          <w:sz w:val="24"/>
        </w:rPr>
        <w:t> </w:t>
      </w:r>
      <w:r>
        <w:rPr>
          <w:i/>
          <w:sz w:val="24"/>
        </w:rPr>
        <w:t>Guilford,</w:t>
      </w:r>
      <w:r>
        <w:rPr>
          <w:i/>
          <w:spacing w:val="-4"/>
          <w:sz w:val="24"/>
        </w:rPr>
        <w:t> </w:t>
      </w:r>
      <w:r>
        <w:rPr>
          <w:sz w:val="24"/>
        </w:rPr>
        <w:t>2001.</w:t>
      </w:r>
      <w:r>
        <w:rPr>
          <w:spacing w:val="-5"/>
          <w:sz w:val="24"/>
        </w:rPr>
        <w:t> </w:t>
      </w:r>
      <w:r>
        <w:rPr>
          <w:sz w:val="24"/>
        </w:rPr>
        <w:t>Print.</w:t>
      </w:r>
    </w:p>
    <w:p>
      <w:pPr>
        <w:pStyle w:val="BodyText"/>
        <w:spacing w:before="1"/>
        <w:ind w:left="520"/>
      </w:pPr>
      <w:r>
        <w:rPr>
          <w:spacing w:val="-2"/>
        </w:rPr>
        <w:t>Borowsky,</w:t>
      </w:r>
      <w:r>
        <w:rPr>
          <w:spacing w:val="-5"/>
        </w:rPr>
        <w:t> </w:t>
      </w:r>
      <w:r>
        <w:rPr>
          <w:spacing w:val="-2"/>
        </w:rPr>
        <w:t>R;</w:t>
      </w:r>
      <w:r>
        <w:rPr>
          <w:spacing w:val="-5"/>
        </w:rPr>
        <w:t> </w:t>
      </w:r>
      <w:r>
        <w:rPr>
          <w:spacing w:val="-2"/>
        </w:rPr>
        <w:t>C.</w:t>
      </w:r>
      <w:r>
        <w:rPr>
          <w:spacing w:val="-5"/>
        </w:rPr>
        <w:t> </w:t>
      </w:r>
      <w:r>
        <w:rPr>
          <w:spacing w:val="-2"/>
        </w:rPr>
        <w:t>Esopenko</w:t>
      </w:r>
      <w:r>
        <w:rPr>
          <w:spacing w:val="-5"/>
        </w:rPr>
        <w:t> </w:t>
      </w:r>
      <w:r>
        <w:rPr>
          <w:spacing w:val="-2"/>
        </w:rPr>
        <w:t>and</w:t>
      </w:r>
      <w:r>
        <w:rPr>
          <w:spacing w:val="-5"/>
        </w:rPr>
        <w:t> </w:t>
      </w:r>
      <w:r>
        <w:rPr>
          <w:spacing w:val="-2"/>
        </w:rPr>
        <w:t>J.</w:t>
      </w:r>
      <w:r>
        <w:rPr>
          <w:spacing w:val="-4"/>
        </w:rPr>
        <w:t> </w:t>
      </w:r>
      <w:r>
        <w:rPr>
          <w:spacing w:val="-2"/>
        </w:rPr>
        <w:t>Cummine.</w:t>
      </w:r>
      <w:r>
        <w:rPr>
          <w:spacing w:val="-3"/>
        </w:rPr>
        <w:t> </w:t>
      </w:r>
      <w:r>
        <w:rPr>
          <w:spacing w:val="-2"/>
        </w:rPr>
        <w:t>"Neural</w:t>
      </w:r>
      <w:r>
        <w:rPr>
          <w:spacing w:val="-5"/>
        </w:rPr>
        <w:t> </w:t>
      </w:r>
      <w:r>
        <w:rPr>
          <w:spacing w:val="-2"/>
        </w:rPr>
        <w:t>Representations</w:t>
      </w:r>
      <w:r>
        <w:rPr>
          <w:spacing w:val="-4"/>
        </w:rPr>
        <w:t> </w:t>
      </w:r>
      <w:r>
        <w:rPr>
          <w:spacing w:val="-2"/>
        </w:rPr>
        <w:t>of</w:t>
      </w:r>
      <w:r>
        <w:rPr>
          <w:spacing w:val="-6"/>
        </w:rPr>
        <w:t> </w:t>
      </w:r>
      <w:r>
        <w:rPr>
          <w:spacing w:val="-2"/>
        </w:rPr>
        <w:t>Visual;</w:t>
      </w:r>
      <w:r>
        <w:rPr>
          <w:spacing w:val="-4"/>
        </w:rPr>
        <w:t> </w:t>
      </w:r>
      <w:r>
        <w:rPr>
          <w:spacing w:val="-2"/>
        </w:rPr>
        <w:t>Words</w:t>
      </w:r>
    </w:p>
    <w:p>
      <w:pPr>
        <w:pStyle w:val="BodyText"/>
      </w:pPr>
    </w:p>
    <w:p>
      <w:pPr>
        <w:pStyle w:val="BodyText"/>
        <w:spacing w:line="480" w:lineRule="auto"/>
        <w:ind w:left="1240" w:right="1130"/>
      </w:pPr>
      <w:r>
        <w:rPr/>
        <w:t>and</w:t>
      </w:r>
      <w:r>
        <w:rPr>
          <w:spacing w:val="35"/>
        </w:rPr>
        <w:t> </w:t>
      </w:r>
      <w:r>
        <w:rPr/>
        <w:t>Objects;</w:t>
      </w:r>
      <w:r>
        <w:rPr>
          <w:spacing w:val="36"/>
        </w:rPr>
        <w:t> </w:t>
      </w:r>
      <w:r>
        <w:rPr/>
        <w:t>a</w:t>
      </w:r>
      <w:r>
        <w:rPr>
          <w:spacing w:val="36"/>
        </w:rPr>
        <w:t> </w:t>
      </w:r>
      <w:r>
        <w:rPr/>
        <w:t>Functional</w:t>
      </w:r>
      <w:r>
        <w:rPr>
          <w:spacing w:val="36"/>
        </w:rPr>
        <w:t> </w:t>
      </w:r>
      <w:r>
        <w:rPr/>
        <w:t>MRI</w:t>
      </w:r>
      <w:r>
        <w:rPr>
          <w:spacing w:val="31"/>
        </w:rPr>
        <w:t> </w:t>
      </w:r>
      <w:r>
        <w:rPr/>
        <w:t>Study</w:t>
      </w:r>
      <w:r>
        <w:rPr>
          <w:spacing w:val="28"/>
        </w:rPr>
        <w:t> </w:t>
      </w:r>
      <w:r>
        <w:rPr/>
        <w:t>on</w:t>
      </w:r>
      <w:r>
        <w:rPr>
          <w:spacing w:val="38"/>
        </w:rPr>
        <w:t> </w:t>
      </w:r>
      <w:r>
        <w:rPr/>
        <w:t>the</w:t>
      </w:r>
      <w:r>
        <w:rPr>
          <w:spacing w:val="34"/>
        </w:rPr>
        <w:t> </w:t>
      </w:r>
      <w:r>
        <w:rPr/>
        <w:t>Modularity</w:t>
      </w:r>
      <w:r>
        <w:rPr>
          <w:spacing w:val="28"/>
        </w:rPr>
        <w:t> </w:t>
      </w:r>
      <w:r>
        <w:rPr/>
        <w:t>of</w:t>
      </w:r>
      <w:r>
        <w:rPr>
          <w:spacing w:val="34"/>
        </w:rPr>
        <w:t> </w:t>
      </w:r>
      <w:r>
        <w:rPr/>
        <w:t>Reading</w:t>
      </w:r>
      <w:r>
        <w:rPr>
          <w:spacing w:val="35"/>
        </w:rPr>
        <w:t> </w:t>
      </w:r>
      <w:r>
        <w:rPr/>
        <w:t>and</w:t>
      </w:r>
      <w:r>
        <w:rPr>
          <w:spacing w:val="38"/>
        </w:rPr>
        <w:t> </w:t>
      </w:r>
      <w:r>
        <w:rPr/>
        <w:t>Object Processing"</w:t>
      </w:r>
      <w:r>
        <w:rPr>
          <w:spacing w:val="-9"/>
        </w:rPr>
        <w:t> </w:t>
      </w:r>
      <w:r>
        <w:rPr>
          <w:i/>
        </w:rPr>
        <w:t>Brain</w:t>
      </w:r>
      <w:r>
        <w:rPr>
          <w:i/>
          <w:spacing w:val="-12"/>
        </w:rPr>
        <w:t> </w:t>
      </w:r>
      <w:r>
        <w:rPr>
          <w:i/>
        </w:rPr>
        <w:t>Topogr.</w:t>
      </w:r>
      <w:r>
        <w:rPr>
          <w:i/>
          <w:spacing w:val="-12"/>
        </w:rPr>
        <w:t> </w:t>
      </w:r>
      <w:r>
        <w:rPr/>
        <w:t>20.2</w:t>
      </w:r>
      <w:r>
        <w:rPr>
          <w:spacing w:val="-10"/>
        </w:rPr>
        <w:t> </w:t>
      </w:r>
      <w:r>
        <w:rPr/>
        <w:t>(2007):</w:t>
      </w:r>
      <w:r>
        <w:rPr>
          <w:spacing w:val="-9"/>
        </w:rPr>
        <w:t> </w:t>
      </w:r>
      <w:r>
        <w:rPr/>
        <w:t>89-96,</w:t>
      </w:r>
      <w:r>
        <w:rPr>
          <w:spacing w:val="-12"/>
        </w:rPr>
        <w:t> </w:t>
      </w:r>
      <w:r>
        <w:rPr/>
        <w:t>print.</w:t>
      </w:r>
    </w:p>
    <w:p>
      <w:pPr>
        <w:pStyle w:val="BodyText"/>
      </w:pPr>
    </w:p>
    <w:p>
      <w:pPr>
        <w:pStyle w:val="BodyText"/>
      </w:pPr>
    </w:p>
    <w:p>
      <w:pPr>
        <w:tabs>
          <w:tab w:pos="4202" w:val="left" w:leader="none"/>
        </w:tabs>
        <w:spacing w:line="480" w:lineRule="auto" w:before="0"/>
        <w:ind w:left="1240" w:right="1897" w:hanging="720"/>
        <w:jc w:val="left"/>
        <w:rPr>
          <w:sz w:val="24"/>
        </w:rPr>
      </w:pPr>
      <w:r>
        <w:rPr>
          <w:sz w:val="24"/>
        </w:rPr>
        <w:t>Brabazon, T. </w:t>
      </w:r>
      <w:r>
        <w:rPr>
          <w:i/>
          <w:sz w:val="24"/>
        </w:rPr>
        <w:t>Internet Teaching and the Administration of Knowledge. </w:t>
      </w:r>
      <w:r>
        <w:rPr>
          <w:sz w:val="24"/>
        </w:rPr>
        <w:t>Retrieved on Monday</w:t>
      </w:r>
      <w:r>
        <w:rPr>
          <w:spacing w:val="40"/>
          <w:sz w:val="24"/>
        </w:rPr>
        <w:t> </w:t>
      </w:r>
      <w:r>
        <w:rPr>
          <w:sz w:val="24"/>
        </w:rPr>
        <w:t>June</w:t>
      </w:r>
      <w:r>
        <w:rPr>
          <w:spacing w:val="40"/>
          <w:sz w:val="24"/>
        </w:rPr>
        <w:t> </w:t>
      </w:r>
      <w:r>
        <w:rPr>
          <w:sz w:val="24"/>
        </w:rPr>
        <w:t>6, 2001</w:t>
      </w:r>
      <w:r>
        <w:rPr>
          <w:spacing w:val="40"/>
          <w:sz w:val="24"/>
        </w:rPr>
        <w:t> </w:t>
      </w:r>
      <w:r>
        <w:rPr>
          <w:sz w:val="24"/>
        </w:rPr>
        <w:t>from</w:t>
        <w:tab/>
      </w:r>
      <w:hyperlink r:id="rId8">
        <w:r>
          <w:rPr>
            <w:spacing w:val="-2"/>
            <w:sz w:val="24"/>
          </w:rPr>
          <w:t>http://www.firstmonday.org/issues/issue6-</w:t>
        </w:r>
      </w:hyperlink>
      <w:r>
        <w:rPr>
          <w:spacing w:val="-2"/>
          <w:sz w:val="24"/>
        </w:rPr>
        <w:t> 6/brabazon/.web.</w:t>
      </w:r>
    </w:p>
    <w:p>
      <w:pPr>
        <w:pStyle w:val="BodyText"/>
        <w:spacing w:line="480" w:lineRule="auto" w:before="1"/>
        <w:ind w:left="1240" w:right="1704" w:hanging="720"/>
      </w:pPr>
      <w:r>
        <w:rPr/>
        <w:t>Broddason</w:t>
      </w:r>
      <w:r>
        <w:rPr>
          <w:spacing w:val="-15"/>
        </w:rPr>
        <w:t> </w:t>
      </w:r>
      <w:r>
        <w:rPr/>
        <w:t>T.</w:t>
      </w:r>
      <w:r>
        <w:rPr>
          <w:spacing w:val="-15"/>
        </w:rPr>
        <w:t> </w:t>
      </w:r>
      <w:r>
        <w:rPr/>
        <w:t>"Youth</w:t>
      </w:r>
      <w:r>
        <w:rPr>
          <w:spacing w:val="-15"/>
        </w:rPr>
        <w:t> </w:t>
      </w:r>
      <w:r>
        <w:rPr/>
        <w:t>and</w:t>
      </w:r>
      <w:r>
        <w:rPr>
          <w:spacing w:val="-15"/>
        </w:rPr>
        <w:t> </w:t>
      </w:r>
      <w:r>
        <w:rPr/>
        <w:t>New</w:t>
      </w:r>
      <w:r>
        <w:rPr>
          <w:spacing w:val="-15"/>
        </w:rPr>
        <w:t> </w:t>
      </w:r>
      <w:r>
        <w:rPr/>
        <w:t>Media</w:t>
      </w:r>
      <w:r>
        <w:rPr>
          <w:spacing w:val="-15"/>
        </w:rPr>
        <w:t> </w:t>
      </w:r>
      <w:r>
        <w:rPr/>
        <w:t>in</w:t>
      </w:r>
      <w:r>
        <w:rPr>
          <w:spacing w:val="-15"/>
        </w:rPr>
        <w:t> </w:t>
      </w:r>
      <w:r>
        <w:rPr/>
        <w:t>the</w:t>
      </w:r>
      <w:r>
        <w:rPr>
          <w:spacing w:val="-15"/>
        </w:rPr>
        <w:t> </w:t>
      </w:r>
      <w:r>
        <w:rPr/>
        <w:t>New</w:t>
      </w:r>
      <w:r>
        <w:rPr>
          <w:spacing w:val="-15"/>
        </w:rPr>
        <w:t> </w:t>
      </w:r>
      <w:r>
        <w:rPr/>
        <w:t>Millennium"</w:t>
      </w:r>
      <w:r>
        <w:rPr>
          <w:spacing w:val="-15"/>
        </w:rPr>
        <w:t> </w:t>
      </w:r>
      <w:r>
        <w:rPr>
          <w:i/>
        </w:rPr>
        <w:t>Nordican</w:t>
      </w:r>
      <w:r>
        <w:rPr>
          <w:i/>
          <w:spacing w:val="-15"/>
        </w:rPr>
        <w:t> </w:t>
      </w:r>
      <w:r>
        <w:rPr>
          <w:i/>
        </w:rPr>
        <w:t>Review.</w:t>
      </w:r>
      <w:r>
        <w:rPr>
          <w:i/>
          <w:spacing w:val="-15"/>
        </w:rPr>
        <w:t> </w:t>
      </w:r>
      <w:r>
        <w:rPr/>
        <w:t>27.2 (2006): 105-118. Print.</w:t>
      </w:r>
    </w:p>
    <w:p>
      <w:pPr>
        <w:spacing w:before="0"/>
        <w:ind w:left="520" w:right="0" w:firstLine="0"/>
        <w:jc w:val="left"/>
        <w:rPr>
          <w:sz w:val="24"/>
        </w:rPr>
      </w:pPr>
      <w:r>
        <w:rPr>
          <w:spacing w:val="-2"/>
          <w:sz w:val="24"/>
        </w:rPr>
        <w:t>Burstyn,</w:t>
      </w:r>
      <w:r>
        <w:rPr>
          <w:spacing w:val="-14"/>
          <w:sz w:val="24"/>
        </w:rPr>
        <w:t> </w:t>
      </w:r>
      <w:r>
        <w:rPr>
          <w:spacing w:val="-2"/>
          <w:sz w:val="24"/>
        </w:rPr>
        <w:t>J.N</w:t>
      </w:r>
      <w:r>
        <w:rPr>
          <w:spacing w:val="-12"/>
          <w:sz w:val="24"/>
        </w:rPr>
        <w:t> </w:t>
      </w:r>
      <w:r>
        <w:rPr>
          <w:spacing w:val="-2"/>
          <w:sz w:val="24"/>
        </w:rPr>
        <w:t>and</w:t>
      </w:r>
      <w:r>
        <w:rPr>
          <w:spacing w:val="-13"/>
          <w:sz w:val="24"/>
        </w:rPr>
        <w:t> </w:t>
      </w:r>
      <w:r>
        <w:rPr>
          <w:spacing w:val="-2"/>
          <w:sz w:val="24"/>
        </w:rPr>
        <w:t>R.P</w:t>
      </w:r>
      <w:r>
        <w:rPr>
          <w:spacing w:val="-12"/>
          <w:sz w:val="24"/>
        </w:rPr>
        <w:t> </w:t>
      </w:r>
      <w:r>
        <w:rPr>
          <w:spacing w:val="-2"/>
          <w:sz w:val="24"/>
        </w:rPr>
        <w:t>Pee.</w:t>
      </w:r>
      <w:r>
        <w:rPr>
          <w:spacing w:val="-12"/>
          <w:sz w:val="24"/>
        </w:rPr>
        <w:t> </w:t>
      </w:r>
      <w:r>
        <w:rPr>
          <w:i/>
          <w:spacing w:val="-2"/>
          <w:sz w:val="24"/>
        </w:rPr>
        <w:t>In</w:t>
      </w:r>
      <w:r>
        <w:rPr>
          <w:i/>
          <w:spacing w:val="-11"/>
          <w:sz w:val="24"/>
        </w:rPr>
        <w:t> </w:t>
      </w:r>
      <w:r>
        <w:rPr>
          <w:i/>
          <w:spacing w:val="-2"/>
          <w:sz w:val="24"/>
        </w:rPr>
        <w:t>Pursuit</w:t>
      </w:r>
      <w:r>
        <w:rPr>
          <w:i/>
          <w:spacing w:val="-10"/>
          <w:sz w:val="24"/>
        </w:rPr>
        <w:t> </w:t>
      </w:r>
      <w:r>
        <w:rPr>
          <w:i/>
          <w:spacing w:val="-2"/>
          <w:sz w:val="24"/>
        </w:rPr>
        <w:t>of</w:t>
      </w:r>
      <w:r>
        <w:rPr>
          <w:i/>
          <w:spacing w:val="-10"/>
          <w:sz w:val="24"/>
        </w:rPr>
        <w:t> </w:t>
      </w:r>
      <w:r>
        <w:rPr>
          <w:i/>
          <w:spacing w:val="-2"/>
          <w:sz w:val="24"/>
        </w:rPr>
        <w:t>Improved</w:t>
      </w:r>
      <w:r>
        <w:rPr>
          <w:i/>
          <w:spacing w:val="-11"/>
          <w:sz w:val="24"/>
        </w:rPr>
        <w:t> </w:t>
      </w:r>
      <w:r>
        <w:rPr>
          <w:i/>
          <w:spacing w:val="-2"/>
          <w:sz w:val="24"/>
        </w:rPr>
        <w:t>Scholarly</w:t>
      </w:r>
      <w:r>
        <w:rPr>
          <w:i/>
          <w:spacing w:val="-13"/>
          <w:sz w:val="24"/>
        </w:rPr>
        <w:t> </w:t>
      </w:r>
      <w:r>
        <w:rPr>
          <w:i/>
          <w:spacing w:val="-2"/>
          <w:sz w:val="24"/>
        </w:rPr>
        <w:t>Communications.</w:t>
      </w:r>
      <w:r>
        <w:rPr>
          <w:i/>
          <w:spacing w:val="-9"/>
          <w:sz w:val="24"/>
        </w:rPr>
        <w:t> </w:t>
      </w:r>
      <w:r>
        <w:rPr>
          <w:spacing w:val="-2"/>
          <w:sz w:val="24"/>
        </w:rPr>
        <w:t>Syracuse,</w:t>
      </w:r>
    </w:p>
    <w:p>
      <w:pPr>
        <w:pStyle w:val="BodyText"/>
      </w:pPr>
    </w:p>
    <w:p>
      <w:pPr>
        <w:pStyle w:val="BodyText"/>
        <w:ind w:left="1240"/>
      </w:pPr>
      <w:r>
        <w:rPr>
          <w:spacing w:val="-4"/>
        </w:rPr>
        <w:t>N.Y.</w:t>
      </w:r>
      <w:r>
        <w:rPr>
          <w:spacing w:val="-9"/>
        </w:rPr>
        <w:t> </w:t>
      </w:r>
      <w:r>
        <w:rPr>
          <w:spacing w:val="-4"/>
        </w:rPr>
        <w:t>Syracuse</w:t>
      </w:r>
      <w:r>
        <w:rPr>
          <w:spacing w:val="-8"/>
        </w:rPr>
        <w:t> </w:t>
      </w:r>
      <w:r>
        <w:rPr>
          <w:spacing w:val="-4"/>
        </w:rPr>
        <w:t>University</w:t>
      </w:r>
      <w:r>
        <w:rPr>
          <w:spacing w:val="-8"/>
        </w:rPr>
        <w:t> </w:t>
      </w:r>
      <w:r>
        <w:rPr>
          <w:spacing w:val="-4"/>
        </w:rPr>
        <w:t>Press,</w:t>
      </w:r>
      <w:r>
        <w:rPr>
          <w:spacing w:val="-7"/>
        </w:rPr>
        <w:t> </w:t>
      </w:r>
      <w:r>
        <w:rPr>
          <w:spacing w:val="-4"/>
        </w:rPr>
        <w:t>1991.</w:t>
      </w:r>
      <w:r>
        <w:rPr>
          <w:spacing w:val="-6"/>
        </w:rPr>
        <w:t> </w:t>
      </w:r>
      <w:r>
        <w:rPr>
          <w:spacing w:val="-4"/>
        </w:rPr>
        <w:t>Print.</w:t>
      </w:r>
    </w:p>
    <w:p>
      <w:pPr>
        <w:pStyle w:val="BodyText"/>
      </w:pPr>
    </w:p>
    <w:p>
      <w:pPr>
        <w:pStyle w:val="BodyText"/>
        <w:ind w:left="520"/>
      </w:pPr>
      <w:r>
        <w:rPr>
          <w:spacing w:val="-2"/>
        </w:rPr>
        <w:t>Carrell,</w:t>
      </w:r>
      <w:r>
        <w:rPr>
          <w:spacing w:val="-14"/>
        </w:rPr>
        <w:t> </w:t>
      </w:r>
      <w:r>
        <w:rPr>
          <w:spacing w:val="-2"/>
        </w:rPr>
        <w:t>P.L.</w:t>
      </w:r>
      <w:r>
        <w:rPr>
          <w:spacing w:val="-9"/>
        </w:rPr>
        <w:t> </w:t>
      </w:r>
      <w:r>
        <w:rPr>
          <w:spacing w:val="-2"/>
        </w:rPr>
        <w:t>"Some</w:t>
      </w:r>
      <w:r>
        <w:rPr>
          <w:spacing w:val="-10"/>
        </w:rPr>
        <w:t> </w:t>
      </w:r>
      <w:r>
        <w:rPr>
          <w:spacing w:val="-2"/>
        </w:rPr>
        <w:t>Issues</w:t>
      </w:r>
      <w:r>
        <w:rPr>
          <w:spacing w:val="-9"/>
        </w:rPr>
        <w:t> </w:t>
      </w:r>
      <w:r>
        <w:rPr>
          <w:spacing w:val="-2"/>
        </w:rPr>
        <w:t>in</w:t>
      </w:r>
      <w:r>
        <w:rPr>
          <w:spacing w:val="-11"/>
        </w:rPr>
        <w:t> </w:t>
      </w:r>
      <w:r>
        <w:rPr>
          <w:spacing w:val="-2"/>
        </w:rPr>
        <w:t>Studying</w:t>
      </w:r>
      <w:r>
        <w:rPr>
          <w:spacing w:val="-12"/>
        </w:rPr>
        <w:t> </w:t>
      </w:r>
      <w:r>
        <w:rPr>
          <w:spacing w:val="-2"/>
        </w:rPr>
        <w:t>the</w:t>
      </w:r>
      <w:r>
        <w:rPr>
          <w:spacing w:val="-10"/>
        </w:rPr>
        <w:t> </w:t>
      </w:r>
      <w:r>
        <w:rPr>
          <w:spacing w:val="-2"/>
        </w:rPr>
        <w:t>Role</w:t>
      </w:r>
      <w:r>
        <w:rPr>
          <w:spacing w:val="-10"/>
        </w:rPr>
        <w:t> </w:t>
      </w:r>
      <w:r>
        <w:rPr>
          <w:spacing w:val="-2"/>
        </w:rPr>
        <w:t>of</w:t>
      </w:r>
      <w:r>
        <w:rPr>
          <w:spacing w:val="-11"/>
        </w:rPr>
        <w:t> </w:t>
      </w:r>
      <w:r>
        <w:rPr>
          <w:spacing w:val="-2"/>
        </w:rPr>
        <w:t>Schemata</w:t>
      </w:r>
      <w:r>
        <w:rPr>
          <w:spacing w:val="-13"/>
        </w:rPr>
        <w:t> </w:t>
      </w:r>
      <w:r>
        <w:rPr>
          <w:spacing w:val="-2"/>
        </w:rPr>
        <w:t>or</w:t>
      </w:r>
      <w:r>
        <w:rPr>
          <w:spacing w:val="-10"/>
        </w:rPr>
        <w:t> </w:t>
      </w:r>
      <w:r>
        <w:rPr>
          <w:spacing w:val="-2"/>
        </w:rPr>
        <w:t>Background</w:t>
      </w:r>
      <w:r>
        <w:rPr>
          <w:spacing w:val="-11"/>
        </w:rPr>
        <w:t> </w:t>
      </w:r>
      <w:r>
        <w:rPr>
          <w:spacing w:val="-2"/>
        </w:rPr>
        <w:t>Knowledge</w:t>
      </w:r>
    </w:p>
    <w:p>
      <w:pPr>
        <w:pStyle w:val="BodyText"/>
      </w:pPr>
    </w:p>
    <w:p>
      <w:pPr>
        <w:spacing w:line="480" w:lineRule="auto" w:before="0"/>
        <w:ind w:left="1240" w:right="1160" w:firstLine="0"/>
        <w:jc w:val="left"/>
        <w:rPr>
          <w:sz w:val="24"/>
        </w:rPr>
      </w:pPr>
      <w:r>
        <w:rPr>
          <w:sz w:val="24"/>
        </w:rPr>
        <w:t>in</w:t>
      </w:r>
      <w:r>
        <w:rPr>
          <w:spacing w:val="32"/>
          <w:sz w:val="24"/>
        </w:rPr>
        <w:t> </w:t>
      </w:r>
      <w:r>
        <w:rPr>
          <w:sz w:val="24"/>
        </w:rPr>
        <w:t>Second</w:t>
      </w:r>
      <w:r>
        <w:rPr>
          <w:spacing w:val="34"/>
          <w:sz w:val="24"/>
        </w:rPr>
        <w:t> </w:t>
      </w:r>
      <w:r>
        <w:rPr>
          <w:sz w:val="24"/>
        </w:rPr>
        <w:t>Language</w:t>
      </w:r>
      <w:r>
        <w:rPr>
          <w:spacing w:val="33"/>
          <w:sz w:val="24"/>
        </w:rPr>
        <w:t> </w:t>
      </w:r>
      <w:r>
        <w:rPr>
          <w:sz w:val="24"/>
        </w:rPr>
        <w:t>Comprehension"</w:t>
      </w:r>
      <w:r>
        <w:rPr>
          <w:spacing w:val="38"/>
          <w:sz w:val="24"/>
        </w:rPr>
        <w:t> </w:t>
      </w:r>
      <w:r>
        <w:rPr>
          <w:i/>
          <w:sz w:val="24"/>
        </w:rPr>
        <w:t>Reading</w:t>
      </w:r>
      <w:r>
        <w:rPr>
          <w:i/>
          <w:spacing w:val="31"/>
          <w:sz w:val="24"/>
        </w:rPr>
        <w:t> </w:t>
      </w:r>
      <w:r>
        <w:rPr>
          <w:i/>
          <w:sz w:val="24"/>
        </w:rPr>
        <w:t>in</w:t>
      </w:r>
      <w:r>
        <w:rPr>
          <w:i/>
          <w:spacing w:val="31"/>
          <w:sz w:val="24"/>
        </w:rPr>
        <w:t> </w:t>
      </w:r>
      <w:r>
        <w:rPr>
          <w:i/>
          <w:sz w:val="24"/>
        </w:rPr>
        <w:t>a</w:t>
      </w:r>
      <w:r>
        <w:rPr>
          <w:i/>
          <w:spacing w:val="34"/>
          <w:sz w:val="24"/>
        </w:rPr>
        <w:t> </w:t>
      </w:r>
      <w:r>
        <w:rPr>
          <w:i/>
          <w:sz w:val="24"/>
        </w:rPr>
        <w:t>Foreign</w:t>
      </w:r>
      <w:r>
        <w:rPr>
          <w:i/>
          <w:spacing w:val="34"/>
          <w:sz w:val="24"/>
        </w:rPr>
        <w:t> </w:t>
      </w:r>
      <w:r>
        <w:rPr>
          <w:i/>
          <w:sz w:val="24"/>
        </w:rPr>
        <w:t>Language</w:t>
      </w:r>
      <w:r>
        <w:rPr>
          <w:i/>
          <w:spacing w:val="38"/>
          <w:sz w:val="24"/>
        </w:rPr>
        <w:t> </w:t>
      </w:r>
      <w:r>
        <w:rPr>
          <w:sz w:val="24"/>
        </w:rPr>
        <w:t>1.2</w:t>
      </w:r>
      <w:r>
        <w:rPr>
          <w:spacing w:val="34"/>
          <w:sz w:val="24"/>
        </w:rPr>
        <w:t> </w:t>
      </w:r>
      <w:r>
        <w:rPr>
          <w:sz w:val="24"/>
        </w:rPr>
        <w:t>(1983): 81-92.</w:t>
      </w:r>
      <w:r>
        <w:rPr>
          <w:spacing w:val="-1"/>
          <w:sz w:val="24"/>
        </w:rPr>
        <w:t> </w:t>
      </w:r>
      <w:r>
        <w:rPr>
          <w:sz w:val="24"/>
        </w:rPr>
        <w:t>Print.</w:t>
      </w:r>
    </w:p>
    <w:p>
      <w:pPr>
        <w:spacing w:before="0"/>
        <w:ind w:left="520" w:right="0" w:firstLine="0"/>
        <w:jc w:val="left"/>
        <w:rPr>
          <w:i/>
          <w:sz w:val="24"/>
        </w:rPr>
      </w:pPr>
      <w:r>
        <w:rPr>
          <w:sz w:val="24"/>
        </w:rPr>
        <w:t>Carruthers,</w:t>
      </w:r>
      <w:r>
        <w:rPr>
          <w:spacing w:val="10"/>
          <w:sz w:val="24"/>
        </w:rPr>
        <w:t> </w:t>
      </w:r>
      <w:r>
        <w:rPr>
          <w:sz w:val="24"/>
        </w:rPr>
        <w:t>Mary.</w:t>
      </w:r>
      <w:r>
        <w:rPr>
          <w:spacing w:val="19"/>
          <w:sz w:val="24"/>
        </w:rPr>
        <w:t> </w:t>
      </w:r>
      <w:r>
        <w:rPr>
          <w:i/>
          <w:sz w:val="24"/>
        </w:rPr>
        <w:t>The</w:t>
      </w:r>
      <w:r>
        <w:rPr>
          <w:i/>
          <w:spacing w:val="13"/>
          <w:sz w:val="24"/>
        </w:rPr>
        <w:t> </w:t>
      </w:r>
      <w:r>
        <w:rPr>
          <w:i/>
          <w:sz w:val="24"/>
        </w:rPr>
        <w:t>Book</w:t>
      </w:r>
      <w:r>
        <w:rPr>
          <w:i/>
          <w:spacing w:val="14"/>
          <w:sz w:val="24"/>
        </w:rPr>
        <w:t> </w:t>
      </w:r>
      <w:r>
        <w:rPr>
          <w:i/>
          <w:sz w:val="24"/>
        </w:rPr>
        <w:t>of</w:t>
      </w:r>
      <w:r>
        <w:rPr>
          <w:i/>
          <w:spacing w:val="12"/>
          <w:sz w:val="24"/>
        </w:rPr>
        <w:t> </w:t>
      </w:r>
      <w:r>
        <w:rPr>
          <w:i/>
          <w:sz w:val="24"/>
        </w:rPr>
        <w:t>Memory:</w:t>
      </w:r>
      <w:r>
        <w:rPr>
          <w:i/>
          <w:spacing w:val="15"/>
          <w:sz w:val="24"/>
        </w:rPr>
        <w:t> </w:t>
      </w:r>
      <w:r>
        <w:rPr>
          <w:i/>
          <w:sz w:val="24"/>
        </w:rPr>
        <w:t>A</w:t>
      </w:r>
      <w:r>
        <w:rPr>
          <w:i/>
          <w:spacing w:val="19"/>
          <w:sz w:val="24"/>
        </w:rPr>
        <w:t> </w:t>
      </w:r>
      <w:r>
        <w:rPr>
          <w:i/>
          <w:sz w:val="24"/>
        </w:rPr>
        <w:t>Study</w:t>
      </w:r>
      <w:r>
        <w:rPr>
          <w:i/>
          <w:spacing w:val="13"/>
          <w:sz w:val="24"/>
        </w:rPr>
        <w:t> </w:t>
      </w:r>
      <w:r>
        <w:rPr>
          <w:i/>
          <w:sz w:val="24"/>
        </w:rPr>
        <w:t>of</w:t>
      </w:r>
      <w:r>
        <w:rPr>
          <w:i/>
          <w:spacing w:val="13"/>
          <w:sz w:val="24"/>
        </w:rPr>
        <w:t> </w:t>
      </w:r>
      <w:r>
        <w:rPr>
          <w:i/>
          <w:sz w:val="24"/>
        </w:rPr>
        <w:t>Memory</w:t>
      </w:r>
      <w:r>
        <w:rPr>
          <w:i/>
          <w:spacing w:val="11"/>
          <w:sz w:val="24"/>
        </w:rPr>
        <w:t> </w:t>
      </w:r>
      <w:r>
        <w:rPr>
          <w:i/>
          <w:sz w:val="24"/>
        </w:rPr>
        <w:t>in</w:t>
      </w:r>
      <w:r>
        <w:rPr>
          <w:i/>
          <w:spacing w:val="15"/>
          <w:sz w:val="24"/>
        </w:rPr>
        <w:t> </w:t>
      </w:r>
      <w:r>
        <w:rPr>
          <w:i/>
          <w:sz w:val="24"/>
        </w:rPr>
        <w:t>Medieval</w:t>
      </w:r>
      <w:r>
        <w:rPr>
          <w:i/>
          <w:spacing w:val="18"/>
          <w:sz w:val="24"/>
        </w:rPr>
        <w:t> </w:t>
      </w:r>
      <w:r>
        <w:rPr>
          <w:i/>
          <w:spacing w:val="-2"/>
          <w:sz w:val="24"/>
        </w:rPr>
        <w:t>Culture,</w:t>
      </w:r>
    </w:p>
    <w:p>
      <w:pPr>
        <w:pStyle w:val="BodyText"/>
        <w:rPr>
          <w:i/>
        </w:rPr>
      </w:pPr>
    </w:p>
    <w:p>
      <w:pPr>
        <w:pStyle w:val="BodyText"/>
        <w:ind w:left="1240"/>
      </w:pPr>
      <w:r>
        <w:rPr>
          <w:spacing w:val="-4"/>
        </w:rPr>
        <w:t>Cambridge:</w:t>
      </w:r>
      <w:r>
        <w:rPr>
          <w:spacing w:val="-6"/>
        </w:rPr>
        <w:t> </w:t>
      </w:r>
      <w:r>
        <w:rPr>
          <w:spacing w:val="-4"/>
        </w:rPr>
        <w:t>Cambridge</w:t>
      </w:r>
      <w:r>
        <w:rPr>
          <w:spacing w:val="-8"/>
        </w:rPr>
        <w:t> </w:t>
      </w:r>
      <w:r>
        <w:rPr>
          <w:spacing w:val="-4"/>
        </w:rPr>
        <w:t>University</w:t>
      </w:r>
      <w:r>
        <w:rPr>
          <w:spacing w:val="-14"/>
        </w:rPr>
        <w:t> </w:t>
      </w:r>
      <w:r>
        <w:rPr>
          <w:spacing w:val="-4"/>
        </w:rPr>
        <w:t>Press,</w:t>
      </w:r>
      <w:r>
        <w:rPr>
          <w:spacing w:val="-7"/>
        </w:rPr>
        <w:t> </w:t>
      </w:r>
      <w:r>
        <w:rPr>
          <w:spacing w:val="-4"/>
        </w:rPr>
        <w:t>2008.</w:t>
      </w:r>
      <w:r>
        <w:rPr>
          <w:spacing w:val="-6"/>
        </w:rPr>
        <w:t> </w:t>
      </w:r>
      <w:r>
        <w:rPr>
          <w:spacing w:val="-4"/>
        </w:rPr>
        <w:t>Print.</w:t>
      </w:r>
    </w:p>
    <w:p>
      <w:pPr>
        <w:pStyle w:val="BodyText"/>
      </w:pPr>
    </w:p>
    <w:p>
      <w:pPr>
        <w:spacing w:line="480" w:lineRule="auto" w:before="0"/>
        <w:ind w:left="1240" w:right="1130" w:hanging="665"/>
        <w:jc w:val="left"/>
        <w:rPr>
          <w:sz w:val="24"/>
        </w:rPr>
      </w:pPr>
      <w:r>
        <w:rPr>
          <w:spacing w:val="-2"/>
          <w:sz w:val="24"/>
        </w:rPr>
        <w:t>Cerf</w:t>
      </w:r>
      <w:r>
        <w:rPr>
          <w:spacing w:val="-12"/>
          <w:sz w:val="24"/>
        </w:rPr>
        <w:t> </w:t>
      </w:r>
      <w:r>
        <w:rPr>
          <w:spacing w:val="-2"/>
          <w:sz w:val="24"/>
        </w:rPr>
        <w:t>V.G.</w:t>
      </w:r>
      <w:r>
        <w:rPr>
          <w:spacing w:val="-11"/>
          <w:sz w:val="24"/>
        </w:rPr>
        <w:t> </w:t>
      </w:r>
      <w:r>
        <w:rPr>
          <w:spacing w:val="-2"/>
          <w:sz w:val="24"/>
        </w:rPr>
        <w:t>and</w:t>
      </w:r>
      <w:r>
        <w:rPr>
          <w:spacing w:val="-13"/>
          <w:sz w:val="24"/>
        </w:rPr>
        <w:t> </w:t>
      </w:r>
      <w:r>
        <w:rPr>
          <w:spacing w:val="-2"/>
          <w:sz w:val="24"/>
        </w:rPr>
        <w:t>R.E.</w:t>
      </w:r>
      <w:r>
        <w:rPr>
          <w:spacing w:val="-11"/>
          <w:sz w:val="24"/>
        </w:rPr>
        <w:t> </w:t>
      </w:r>
      <w:r>
        <w:rPr>
          <w:spacing w:val="-2"/>
          <w:sz w:val="24"/>
        </w:rPr>
        <w:t>Kahn</w:t>
      </w:r>
      <w:r>
        <w:rPr>
          <w:spacing w:val="-13"/>
          <w:sz w:val="24"/>
        </w:rPr>
        <w:t> </w:t>
      </w:r>
      <w:r>
        <w:rPr>
          <w:spacing w:val="-2"/>
          <w:sz w:val="24"/>
        </w:rPr>
        <w:t>"A</w:t>
      </w:r>
      <w:r>
        <w:rPr>
          <w:spacing w:val="-12"/>
          <w:sz w:val="24"/>
        </w:rPr>
        <w:t> </w:t>
      </w:r>
      <w:r>
        <w:rPr>
          <w:spacing w:val="-2"/>
          <w:sz w:val="24"/>
        </w:rPr>
        <w:t>Protocol</w:t>
      </w:r>
      <w:r>
        <w:rPr>
          <w:spacing w:val="-11"/>
          <w:sz w:val="24"/>
        </w:rPr>
        <w:t> </w:t>
      </w:r>
      <w:r>
        <w:rPr>
          <w:spacing w:val="-2"/>
          <w:sz w:val="24"/>
        </w:rPr>
        <w:t>for</w:t>
      </w:r>
      <w:r>
        <w:rPr>
          <w:spacing w:val="-13"/>
          <w:sz w:val="24"/>
        </w:rPr>
        <w:t> </w:t>
      </w:r>
      <w:r>
        <w:rPr>
          <w:spacing w:val="-2"/>
          <w:sz w:val="24"/>
        </w:rPr>
        <w:t>Packet</w:t>
      </w:r>
      <w:r>
        <w:rPr>
          <w:spacing w:val="-11"/>
          <w:sz w:val="24"/>
        </w:rPr>
        <w:t> </w:t>
      </w:r>
      <w:r>
        <w:rPr>
          <w:spacing w:val="-2"/>
          <w:sz w:val="24"/>
        </w:rPr>
        <w:t>Network</w:t>
      </w:r>
      <w:r>
        <w:rPr>
          <w:spacing w:val="-11"/>
          <w:sz w:val="24"/>
        </w:rPr>
        <w:t> </w:t>
      </w:r>
      <w:r>
        <w:rPr>
          <w:spacing w:val="-2"/>
          <w:sz w:val="24"/>
        </w:rPr>
        <w:t>Interconnection"</w:t>
      </w:r>
      <w:r>
        <w:rPr>
          <w:spacing w:val="-11"/>
          <w:sz w:val="24"/>
        </w:rPr>
        <w:t> </w:t>
      </w:r>
      <w:r>
        <w:rPr>
          <w:i/>
          <w:spacing w:val="-2"/>
          <w:sz w:val="24"/>
        </w:rPr>
        <w:t>IEEE</w:t>
      </w:r>
      <w:r>
        <w:rPr>
          <w:i/>
          <w:spacing w:val="-12"/>
          <w:sz w:val="24"/>
        </w:rPr>
        <w:t> </w:t>
      </w:r>
      <w:r>
        <w:rPr>
          <w:i/>
          <w:spacing w:val="-2"/>
          <w:sz w:val="24"/>
        </w:rPr>
        <w:t>Trans </w:t>
      </w:r>
      <w:r>
        <w:rPr>
          <w:i/>
          <w:sz w:val="24"/>
        </w:rPr>
        <w:t>Communication Technology. </w:t>
      </w:r>
      <w:r>
        <w:rPr>
          <w:sz w:val="24"/>
        </w:rPr>
        <w:t>22.5 (1974): 627-641.Print.</w:t>
      </w:r>
    </w:p>
    <w:p>
      <w:pPr>
        <w:spacing w:line="480" w:lineRule="auto" w:before="1"/>
        <w:ind w:left="1240" w:right="1596" w:hanging="720"/>
        <w:jc w:val="left"/>
        <w:rPr>
          <w:sz w:val="24"/>
        </w:rPr>
      </w:pPr>
      <w:r>
        <w:rPr>
          <w:sz w:val="24"/>
        </w:rPr>
        <w:t>Chandran,</w:t>
      </w:r>
      <w:r>
        <w:rPr>
          <w:spacing w:val="40"/>
          <w:sz w:val="24"/>
        </w:rPr>
        <w:t> </w:t>
      </w:r>
      <w:r>
        <w:rPr>
          <w:sz w:val="24"/>
        </w:rPr>
        <w:t>D.</w:t>
      </w:r>
      <w:r>
        <w:rPr>
          <w:spacing w:val="40"/>
          <w:sz w:val="24"/>
        </w:rPr>
        <w:t> </w:t>
      </w:r>
      <w:r>
        <w:rPr>
          <w:sz w:val="24"/>
        </w:rPr>
        <w:t>"Use</w:t>
      </w:r>
      <w:r>
        <w:rPr>
          <w:spacing w:val="36"/>
          <w:sz w:val="24"/>
        </w:rPr>
        <w:t> </w:t>
      </w:r>
      <w:r>
        <w:rPr>
          <w:sz w:val="24"/>
        </w:rPr>
        <w:t>of</w:t>
      </w:r>
      <w:r>
        <w:rPr>
          <w:spacing w:val="40"/>
          <w:sz w:val="24"/>
        </w:rPr>
        <w:t> </w:t>
      </w:r>
      <w:r>
        <w:rPr>
          <w:sz w:val="24"/>
        </w:rPr>
        <w:t>Internet</w:t>
      </w:r>
      <w:r>
        <w:rPr>
          <w:spacing w:val="39"/>
          <w:sz w:val="24"/>
        </w:rPr>
        <w:t> </w:t>
      </w:r>
      <w:r>
        <w:rPr>
          <w:sz w:val="24"/>
        </w:rPr>
        <w:t>Resources</w:t>
      </w:r>
      <w:r>
        <w:rPr>
          <w:spacing w:val="40"/>
          <w:sz w:val="24"/>
        </w:rPr>
        <w:t> </w:t>
      </w:r>
      <w:r>
        <w:rPr>
          <w:sz w:val="24"/>
        </w:rPr>
        <w:t>and</w:t>
      </w:r>
      <w:r>
        <w:rPr>
          <w:spacing w:val="35"/>
          <w:sz w:val="24"/>
        </w:rPr>
        <w:t> </w:t>
      </w:r>
      <w:r>
        <w:rPr>
          <w:sz w:val="24"/>
        </w:rPr>
        <w:t>Services</w:t>
      </w:r>
      <w:r>
        <w:rPr>
          <w:spacing w:val="35"/>
          <w:sz w:val="24"/>
        </w:rPr>
        <w:t> </w:t>
      </w:r>
      <w:r>
        <w:rPr>
          <w:sz w:val="24"/>
        </w:rPr>
        <w:t>in</w:t>
      </w:r>
      <w:r>
        <w:rPr>
          <w:spacing w:val="38"/>
          <w:sz w:val="24"/>
        </w:rPr>
        <w:t> </w:t>
      </w:r>
      <w:r>
        <w:rPr>
          <w:sz w:val="24"/>
        </w:rPr>
        <w:t>S.V.</w:t>
      </w:r>
      <w:r>
        <w:rPr>
          <w:spacing w:val="40"/>
          <w:sz w:val="24"/>
        </w:rPr>
        <w:t> </w:t>
      </w:r>
      <w:r>
        <w:rPr>
          <w:sz w:val="24"/>
        </w:rPr>
        <w:t>University,</w:t>
      </w:r>
      <w:r>
        <w:rPr>
          <w:spacing w:val="40"/>
          <w:sz w:val="24"/>
        </w:rPr>
        <w:t> </w:t>
      </w:r>
      <w:r>
        <w:rPr>
          <w:sz w:val="24"/>
        </w:rPr>
        <w:t>Tirupathi Environment"</w:t>
      </w:r>
      <w:r>
        <w:rPr>
          <w:spacing w:val="-3"/>
          <w:sz w:val="24"/>
        </w:rPr>
        <w:t> </w:t>
      </w:r>
      <w:r>
        <w:rPr>
          <w:i/>
          <w:sz w:val="24"/>
        </w:rPr>
        <w:t>Conference</w:t>
      </w:r>
      <w:r>
        <w:rPr>
          <w:i/>
          <w:spacing w:val="-3"/>
          <w:sz w:val="24"/>
        </w:rPr>
        <w:t> </w:t>
      </w:r>
      <w:r>
        <w:rPr>
          <w:i/>
          <w:sz w:val="24"/>
        </w:rPr>
        <w:t>on Information</w:t>
      </w:r>
      <w:r>
        <w:rPr>
          <w:i/>
          <w:spacing w:val="-2"/>
          <w:sz w:val="24"/>
        </w:rPr>
        <w:t> </w:t>
      </w:r>
      <w:r>
        <w:rPr>
          <w:i/>
          <w:sz w:val="24"/>
        </w:rPr>
        <w:t>Services in</w:t>
      </w:r>
      <w:r>
        <w:rPr>
          <w:i/>
          <w:spacing w:val="-2"/>
          <w:sz w:val="24"/>
        </w:rPr>
        <w:t> </w:t>
      </w:r>
      <w:r>
        <w:rPr>
          <w:i/>
          <w:sz w:val="24"/>
        </w:rPr>
        <w:t>a</w:t>
      </w:r>
      <w:r>
        <w:rPr>
          <w:i/>
          <w:spacing w:val="-2"/>
          <w:sz w:val="24"/>
        </w:rPr>
        <w:t> </w:t>
      </w:r>
      <w:r>
        <w:rPr>
          <w:i/>
          <w:sz w:val="24"/>
        </w:rPr>
        <w:t>Networked</w:t>
      </w:r>
      <w:r>
        <w:rPr>
          <w:i/>
          <w:spacing w:val="-2"/>
          <w:sz w:val="24"/>
        </w:rPr>
        <w:t> </w:t>
      </w:r>
      <w:r>
        <w:rPr>
          <w:i/>
          <w:sz w:val="24"/>
        </w:rPr>
        <w:t>Environment</w:t>
      </w:r>
      <w:r>
        <w:rPr>
          <w:i/>
          <w:sz w:val="24"/>
        </w:rPr>
        <w:t> in India. </w:t>
      </w:r>
      <w:r>
        <w:rPr>
          <w:sz w:val="24"/>
        </w:rPr>
        <w:t>INFLIBNET: 2000. Print.</w:t>
      </w:r>
    </w:p>
    <w:p>
      <w:pPr>
        <w:spacing w:line="480" w:lineRule="auto" w:before="0"/>
        <w:ind w:left="1240" w:right="1130" w:hanging="720"/>
        <w:jc w:val="left"/>
        <w:rPr>
          <w:sz w:val="24"/>
        </w:rPr>
      </w:pPr>
      <w:r>
        <w:rPr>
          <w:spacing w:val="-2"/>
          <w:sz w:val="24"/>
        </w:rPr>
        <w:t>Charney,</w:t>
      </w:r>
      <w:r>
        <w:rPr>
          <w:spacing w:val="-10"/>
          <w:sz w:val="24"/>
        </w:rPr>
        <w:t> </w:t>
      </w:r>
      <w:r>
        <w:rPr>
          <w:spacing w:val="-2"/>
          <w:sz w:val="24"/>
        </w:rPr>
        <w:t>T;</w:t>
      </w:r>
      <w:r>
        <w:rPr>
          <w:spacing w:val="-9"/>
          <w:sz w:val="24"/>
        </w:rPr>
        <w:t> </w:t>
      </w:r>
      <w:r>
        <w:rPr>
          <w:spacing w:val="-2"/>
          <w:sz w:val="24"/>
        </w:rPr>
        <w:t>and</w:t>
      </w:r>
      <w:r>
        <w:rPr>
          <w:spacing w:val="-10"/>
          <w:sz w:val="24"/>
        </w:rPr>
        <w:t> </w:t>
      </w:r>
      <w:r>
        <w:rPr>
          <w:spacing w:val="-2"/>
          <w:sz w:val="24"/>
        </w:rPr>
        <w:t>B.</w:t>
      </w:r>
      <w:r>
        <w:rPr>
          <w:spacing w:val="-10"/>
          <w:sz w:val="24"/>
        </w:rPr>
        <w:t> </w:t>
      </w:r>
      <w:r>
        <w:rPr>
          <w:spacing w:val="-2"/>
          <w:sz w:val="24"/>
        </w:rPr>
        <w:t>Greenberg,</w:t>
      </w:r>
      <w:r>
        <w:rPr>
          <w:spacing w:val="-7"/>
          <w:sz w:val="24"/>
        </w:rPr>
        <w:t> </w:t>
      </w:r>
      <w:r>
        <w:rPr>
          <w:spacing w:val="-2"/>
          <w:sz w:val="24"/>
        </w:rPr>
        <w:t>"Uses</w:t>
      </w:r>
      <w:r>
        <w:rPr>
          <w:spacing w:val="-9"/>
          <w:sz w:val="24"/>
        </w:rPr>
        <w:t> </w:t>
      </w:r>
      <w:r>
        <w:rPr>
          <w:spacing w:val="-2"/>
          <w:sz w:val="24"/>
        </w:rPr>
        <w:t>and</w:t>
      </w:r>
      <w:r>
        <w:rPr>
          <w:spacing w:val="-10"/>
          <w:sz w:val="24"/>
        </w:rPr>
        <w:t> </w:t>
      </w:r>
      <w:r>
        <w:rPr>
          <w:spacing w:val="-2"/>
          <w:sz w:val="24"/>
        </w:rPr>
        <w:t>Gratifications</w:t>
      </w:r>
      <w:r>
        <w:rPr>
          <w:spacing w:val="-9"/>
          <w:sz w:val="24"/>
        </w:rPr>
        <w:t> </w:t>
      </w:r>
      <w:r>
        <w:rPr>
          <w:spacing w:val="-2"/>
          <w:sz w:val="24"/>
        </w:rPr>
        <w:t>of</w:t>
      </w:r>
      <w:r>
        <w:rPr>
          <w:spacing w:val="-10"/>
          <w:sz w:val="24"/>
        </w:rPr>
        <w:t> </w:t>
      </w:r>
      <w:r>
        <w:rPr>
          <w:spacing w:val="-2"/>
          <w:sz w:val="24"/>
        </w:rPr>
        <w:t>the</w:t>
      </w:r>
      <w:r>
        <w:rPr>
          <w:spacing w:val="-8"/>
          <w:sz w:val="24"/>
        </w:rPr>
        <w:t> </w:t>
      </w:r>
      <w:r>
        <w:rPr>
          <w:spacing w:val="-2"/>
          <w:sz w:val="24"/>
        </w:rPr>
        <w:t>Internet"</w:t>
      </w:r>
      <w:r>
        <w:rPr>
          <w:spacing w:val="-13"/>
          <w:sz w:val="24"/>
        </w:rPr>
        <w:t> </w:t>
      </w:r>
      <w:r>
        <w:rPr>
          <w:i/>
          <w:spacing w:val="-2"/>
          <w:sz w:val="24"/>
        </w:rPr>
        <w:t>Communication, </w:t>
      </w:r>
      <w:r>
        <w:rPr>
          <w:i/>
          <w:sz w:val="24"/>
        </w:rPr>
        <w:t>Technology</w:t>
      </w:r>
      <w:r>
        <w:rPr>
          <w:i/>
          <w:spacing w:val="24"/>
          <w:sz w:val="24"/>
        </w:rPr>
        <w:t> </w:t>
      </w:r>
      <w:r>
        <w:rPr>
          <w:i/>
          <w:sz w:val="24"/>
        </w:rPr>
        <w:t>and</w:t>
      </w:r>
      <w:r>
        <w:rPr>
          <w:i/>
          <w:spacing w:val="23"/>
          <w:sz w:val="24"/>
        </w:rPr>
        <w:t> </w:t>
      </w:r>
      <w:r>
        <w:rPr>
          <w:i/>
          <w:sz w:val="24"/>
        </w:rPr>
        <w:t>Society;</w:t>
      </w:r>
      <w:r>
        <w:rPr>
          <w:i/>
          <w:spacing w:val="22"/>
          <w:sz w:val="24"/>
        </w:rPr>
        <w:t> </w:t>
      </w:r>
      <w:r>
        <w:rPr>
          <w:i/>
          <w:sz w:val="24"/>
        </w:rPr>
        <w:t>New</w:t>
      </w:r>
      <w:r>
        <w:rPr>
          <w:i/>
          <w:spacing w:val="23"/>
          <w:sz w:val="24"/>
        </w:rPr>
        <w:t> </w:t>
      </w:r>
      <w:r>
        <w:rPr>
          <w:i/>
          <w:sz w:val="24"/>
        </w:rPr>
        <w:t>Media</w:t>
      </w:r>
      <w:r>
        <w:rPr>
          <w:i/>
          <w:spacing w:val="23"/>
          <w:sz w:val="24"/>
        </w:rPr>
        <w:t> </w:t>
      </w:r>
      <w:r>
        <w:rPr>
          <w:i/>
          <w:sz w:val="24"/>
        </w:rPr>
        <w:t>Adoption</w:t>
      </w:r>
      <w:r>
        <w:rPr>
          <w:i/>
          <w:spacing w:val="26"/>
          <w:sz w:val="24"/>
        </w:rPr>
        <w:t> </w:t>
      </w:r>
      <w:r>
        <w:rPr>
          <w:i/>
          <w:sz w:val="24"/>
        </w:rPr>
        <w:t>and</w:t>
      </w:r>
      <w:r>
        <w:rPr>
          <w:i/>
          <w:spacing w:val="23"/>
          <w:sz w:val="24"/>
        </w:rPr>
        <w:t> </w:t>
      </w:r>
      <w:r>
        <w:rPr>
          <w:i/>
          <w:sz w:val="24"/>
        </w:rPr>
        <w:t>Uses.</w:t>
      </w:r>
      <w:r>
        <w:rPr>
          <w:i/>
          <w:spacing w:val="40"/>
          <w:sz w:val="24"/>
        </w:rPr>
        <w:t> </w:t>
      </w:r>
      <w:r>
        <w:rPr>
          <w:sz w:val="24"/>
        </w:rPr>
        <w:t>Eds</w:t>
      </w:r>
      <w:r>
        <w:rPr>
          <w:spacing w:val="23"/>
          <w:sz w:val="24"/>
        </w:rPr>
        <w:t> </w:t>
      </w:r>
      <w:r>
        <w:rPr>
          <w:sz w:val="24"/>
        </w:rPr>
        <w:t>C.</w:t>
      </w:r>
      <w:r>
        <w:rPr>
          <w:spacing w:val="26"/>
          <w:sz w:val="24"/>
        </w:rPr>
        <w:t> </w:t>
      </w:r>
      <w:r>
        <w:rPr>
          <w:sz w:val="24"/>
        </w:rPr>
        <w:t>Lin</w:t>
      </w:r>
      <w:r>
        <w:rPr>
          <w:spacing w:val="23"/>
          <w:sz w:val="24"/>
        </w:rPr>
        <w:t> </w:t>
      </w:r>
      <w:r>
        <w:rPr>
          <w:sz w:val="24"/>
        </w:rPr>
        <w:t>and</w:t>
      </w:r>
      <w:r>
        <w:rPr>
          <w:spacing w:val="23"/>
          <w:sz w:val="24"/>
        </w:rPr>
        <w:t> </w:t>
      </w:r>
      <w:r>
        <w:rPr>
          <w:sz w:val="24"/>
        </w:rPr>
        <w:t>D.</w:t>
      </w:r>
    </w:p>
    <w:p>
      <w:pPr>
        <w:spacing w:after="0" w:line="480" w:lineRule="auto"/>
        <w:jc w:val="left"/>
        <w:rPr>
          <w:sz w:val="24"/>
        </w:rPr>
        <w:sectPr>
          <w:pgSz w:w="11910" w:h="16840"/>
          <w:pgMar w:top="1340" w:bottom="280" w:left="920" w:right="300"/>
        </w:sectPr>
      </w:pPr>
    </w:p>
    <w:p>
      <w:pPr>
        <w:pStyle w:val="BodyText"/>
        <w:spacing w:before="73"/>
        <w:ind w:left="1240"/>
      </w:pPr>
      <w:r>
        <w:rPr/>
        <w:t>Afkins.</w:t>
      </w:r>
      <w:r>
        <w:rPr>
          <w:spacing w:val="-1"/>
        </w:rPr>
        <w:t> </w:t>
      </w:r>
      <w:r>
        <w:rPr/>
        <w:t>New</w:t>
      </w:r>
      <w:r>
        <w:rPr>
          <w:spacing w:val="-1"/>
        </w:rPr>
        <w:t> </w:t>
      </w:r>
      <w:r>
        <w:rPr/>
        <w:t>Jersey:</w:t>
      </w:r>
      <w:r>
        <w:rPr>
          <w:spacing w:val="-1"/>
        </w:rPr>
        <w:t> </w:t>
      </w:r>
      <w:r>
        <w:rPr/>
        <w:t>Hampton,</w:t>
      </w:r>
      <w:r>
        <w:rPr>
          <w:spacing w:val="-1"/>
        </w:rPr>
        <w:t> </w:t>
      </w:r>
      <w:r>
        <w:rPr/>
        <w:t>2001.</w:t>
      </w:r>
      <w:r>
        <w:rPr>
          <w:spacing w:val="-1"/>
        </w:rPr>
        <w:t> </w:t>
      </w:r>
      <w:r>
        <w:rPr>
          <w:spacing w:val="-2"/>
        </w:rPr>
        <w:t>Print.</w:t>
      </w:r>
    </w:p>
    <w:p>
      <w:pPr>
        <w:pStyle w:val="BodyText"/>
      </w:pPr>
    </w:p>
    <w:p>
      <w:pPr>
        <w:pStyle w:val="BodyText"/>
        <w:spacing w:before="1"/>
        <w:ind w:left="520"/>
      </w:pPr>
      <w:r>
        <w:rPr/>
        <w:t>Charp,</w:t>
      </w:r>
      <w:r>
        <w:rPr>
          <w:spacing w:val="10"/>
        </w:rPr>
        <w:t> </w:t>
      </w:r>
      <w:r>
        <w:rPr/>
        <w:t>S.</w:t>
      </w:r>
      <w:r>
        <w:rPr>
          <w:spacing w:val="15"/>
        </w:rPr>
        <w:t> </w:t>
      </w:r>
      <w:r>
        <w:rPr/>
        <w:t>"The</w:t>
      </w:r>
      <w:r>
        <w:rPr>
          <w:spacing w:val="13"/>
        </w:rPr>
        <w:t> </w:t>
      </w:r>
      <w:r>
        <w:rPr/>
        <w:t>Millenium</w:t>
      </w:r>
      <w:r>
        <w:rPr>
          <w:spacing w:val="13"/>
        </w:rPr>
        <w:t> </w:t>
      </w:r>
      <w:r>
        <w:rPr/>
        <w:t>Classroom"</w:t>
      </w:r>
      <w:r>
        <w:rPr>
          <w:spacing w:val="15"/>
        </w:rPr>
        <w:t> </w:t>
      </w:r>
      <w:r>
        <w:rPr>
          <w:i/>
        </w:rPr>
        <w:t>T.H.E.</w:t>
      </w:r>
      <w:r>
        <w:rPr>
          <w:i/>
          <w:spacing w:val="15"/>
        </w:rPr>
        <w:t> </w:t>
      </w:r>
      <w:r>
        <w:rPr>
          <w:i/>
        </w:rPr>
        <w:t>Journal.</w:t>
      </w:r>
      <w:r>
        <w:rPr>
          <w:i/>
          <w:spacing w:val="17"/>
        </w:rPr>
        <w:t> </w:t>
      </w:r>
      <w:r>
        <w:rPr/>
        <w:t>27.10</w:t>
      </w:r>
      <w:r>
        <w:rPr>
          <w:spacing w:val="15"/>
        </w:rPr>
        <w:t> </w:t>
      </w:r>
      <w:r>
        <w:rPr/>
        <w:t>(2000):</w:t>
      </w:r>
      <w:r>
        <w:rPr>
          <w:spacing w:val="13"/>
        </w:rPr>
        <w:t> </w:t>
      </w:r>
      <w:r>
        <w:rPr/>
        <w:t>10-12.</w:t>
      </w:r>
      <w:r>
        <w:rPr>
          <w:spacing w:val="12"/>
        </w:rPr>
        <w:t> </w:t>
      </w:r>
      <w:r>
        <w:rPr/>
        <w:t>Print.</w:t>
      </w:r>
      <w:r>
        <w:rPr>
          <w:spacing w:val="14"/>
        </w:rPr>
        <w:t> </w:t>
      </w:r>
      <w:r>
        <w:rPr>
          <w:spacing w:val="-2"/>
        </w:rPr>
        <w:t>Chemey,</w:t>
      </w:r>
    </w:p>
    <w:p>
      <w:pPr>
        <w:pStyle w:val="BodyText"/>
      </w:pPr>
    </w:p>
    <w:p>
      <w:pPr>
        <w:spacing w:before="0"/>
        <w:ind w:left="1240" w:right="0" w:firstLine="0"/>
        <w:jc w:val="both"/>
        <w:rPr>
          <w:sz w:val="24"/>
        </w:rPr>
      </w:pPr>
      <w:r>
        <w:rPr>
          <w:sz w:val="24"/>
        </w:rPr>
        <w:t>L.R.</w:t>
      </w:r>
      <w:r>
        <w:rPr>
          <w:spacing w:val="21"/>
          <w:sz w:val="24"/>
        </w:rPr>
        <w:t> </w:t>
      </w:r>
      <w:r>
        <w:rPr>
          <w:sz w:val="24"/>
        </w:rPr>
        <w:t>"Aphasia,</w:t>
      </w:r>
      <w:r>
        <w:rPr>
          <w:spacing w:val="21"/>
          <w:sz w:val="24"/>
        </w:rPr>
        <w:t> </w:t>
      </w:r>
      <w:r>
        <w:rPr>
          <w:sz w:val="24"/>
        </w:rPr>
        <w:t>Alexia</w:t>
      </w:r>
      <w:r>
        <w:rPr>
          <w:spacing w:val="22"/>
          <w:sz w:val="24"/>
        </w:rPr>
        <w:t> </w:t>
      </w:r>
      <w:r>
        <w:rPr>
          <w:sz w:val="24"/>
        </w:rPr>
        <w:t>and</w:t>
      </w:r>
      <w:r>
        <w:rPr>
          <w:spacing w:val="24"/>
          <w:sz w:val="24"/>
        </w:rPr>
        <w:t> </w:t>
      </w:r>
      <w:r>
        <w:rPr>
          <w:sz w:val="24"/>
        </w:rPr>
        <w:t>Oval</w:t>
      </w:r>
      <w:r>
        <w:rPr>
          <w:spacing w:val="22"/>
          <w:sz w:val="24"/>
        </w:rPr>
        <w:t> </w:t>
      </w:r>
      <w:r>
        <w:rPr>
          <w:sz w:val="24"/>
        </w:rPr>
        <w:t>Reading".</w:t>
      </w:r>
      <w:r>
        <w:rPr>
          <w:spacing w:val="37"/>
          <w:sz w:val="24"/>
        </w:rPr>
        <w:t> </w:t>
      </w:r>
      <w:r>
        <w:rPr>
          <w:i/>
          <w:sz w:val="24"/>
        </w:rPr>
        <w:t>Top</w:t>
      </w:r>
      <w:r>
        <w:rPr>
          <w:i/>
          <w:spacing w:val="20"/>
          <w:sz w:val="24"/>
        </w:rPr>
        <w:t> </w:t>
      </w:r>
      <w:r>
        <w:rPr>
          <w:i/>
          <w:sz w:val="24"/>
        </w:rPr>
        <w:t>Stroke</w:t>
      </w:r>
      <w:r>
        <w:rPr>
          <w:i/>
          <w:spacing w:val="23"/>
          <w:sz w:val="24"/>
        </w:rPr>
        <w:t> </w:t>
      </w:r>
      <w:r>
        <w:rPr>
          <w:i/>
          <w:sz w:val="24"/>
        </w:rPr>
        <w:t>Rehabil.</w:t>
      </w:r>
      <w:r>
        <w:rPr>
          <w:i/>
          <w:spacing w:val="27"/>
          <w:sz w:val="24"/>
        </w:rPr>
        <w:t> </w:t>
      </w:r>
      <w:r>
        <w:rPr>
          <w:sz w:val="24"/>
        </w:rPr>
        <w:t>11.1</w:t>
      </w:r>
      <w:r>
        <w:rPr>
          <w:spacing w:val="24"/>
          <w:sz w:val="24"/>
        </w:rPr>
        <w:t> </w:t>
      </w:r>
      <w:r>
        <w:rPr>
          <w:sz w:val="24"/>
        </w:rPr>
        <w:t>(2004):</w:t>
      </w:r>
      <w:r>
        <w:rPr>
          <w:spacing w:val="26"/>
          <w:sz w:val="24"/>
        </w:rPr>
        <w:t> </w:t>
      </w:r>
      <w:r>
        <w:rPr>
          <w:sz w:val="24"/>
        </w:rPr>
        <w:t>22-</w:t>
      </w:r>
      <w:r>
        <w:rPr>
          <w:spacing w:val="-5"/>
          <w:sz w:val="24"/>
        </w:rPr>
        <w:t>36.</w:t>
      </w:r>
    </w:p>
    <w:p>
      <w:pPr>
        <w:pStyle w:val="BodyText"/>
      </w:pPr>
    </w:p>
    <w:p>
      <w:pPr>
        <w:pStyle w:val="BodyText"/>
        <w:spacing w:line="480" w:lineRule="auto"/>
        <w:ind w:left="1240" w:right="1583" w:hanging="720"/>
        <w:jc w:val="both"/>
      </w:pPr>
      <w:r>
        <w:rPr/>
        <w:t>Chen, Y.F. and S.S. Peng, "University Students Internet use and its Relationships with Academic Performance, Interpersonal Relationships, Psychological Adjustment and Self-Evaluation"</w:t>
      </w:r>
      <w:r>
        <w:rPr>
          <w:spacing w:val="-1"/>
        </w:rPr>
        <w:t> </w:t>
      </w:r>
      <w:r>
        <w:rPr>
          <w:i/>
        </w:rPr>
        <w:t>Cyber Psychology &amp;</w:t>
      </w:r>
      <w:r>
        <w:rPr>
          <w:i/>
          <w:spacing w:val="-5"/>
        </w:rPr>
        <w:t> </w:t>
      </w:r>
      <w:r>
        <w:rPr>
          <w:i/>
        </w:rPr>
        <w:t>Behaviour. </w:t>
      </w:r>
      <w:r>
        <w:rPr/>
        <w:t>11.2 (2008): 467-69. Print.</w:t>
      </w:r>
    </w:p>
    <w:p>
      <w:pPr>
        <w:spacing w:line="480" w:lineRule="auto" w:before="0"/>
        <w:ind w:left="1240" w:right="1156" w:hanging="720"/>
        <w:jc w:val="both"/>
        <w:rPr>
          <w:i/>
          <w:sz w:val="24"/>
        </w:rPr>
      </w:pPr>
      <w:r>
        <w:rPr>
          <w:sz w:val="24"/>
        </w:rPr>
        <w:t>Chigona, W; G. Kamkweda and S. Manjuo, "Uses and Gratification of Mobile Internet</w:t>
      </w:r>
      <w:r>
        <w:rPr>
          <w:spacing w:val="40"/>
          <w:sz w:val="24"/>
        </w:rPr>
        <w:t> </w:t>
      </w:r>
      <w:r>
        <w:rPr>
          <w:sz w:val="24"/>
        </w:rPr>
        <w:t>among</w:t>
      </w:r>
      <w:r>
        <w:rPr>
          <w:spacing w:val="-5"/>
          <w:sz w:val="24"/>
        </w:rPr>
        <w:t> </w:t>
      </w:r>
      <w:r>
        <w:rPr>
          <w:sz w:val="24"/>
        </w:rPr>
        <w:t>South African</w:t>
      </w:r>
      <w:r>
        <w:rPr>
          <w:spacing w:val="59"/>
          <w:w w:val="150"/>
          <w:sz w:val="24"/>
        </w:rPr>
        <w:t> </w:t>
      </w:r>
      <w:r>
        <w:rPr>
          <w:sz w:val="24"/>
        </w:rPr>
        <w:t>Students"</w:t>
      </w:r>
      <w:r>
        <w:rPr>
          <w:spacing w:val="27"/>
          <w:sz w:val="24"/>
        </w:rPr>
        <w:t> </w:t>
      </w:r>
      <w:r>
        <w:rPr>
          <w:i/>
          <w:sz w:val="24"/>
        </w:rPr>
        <w:t>South</w:t>
      </w:r>
      <w:r>
        <w:rPr>
          <w:i/>
          <w:spacing w:val="29"/>
          <w:sz w:val="24"/>
        </w:rPr>
        <w:t> </w:t>
      </w:r>
      <w:r>
        <w:rPr>
          <w:i/>
          <w:sz w:val="24"/>
        </w:rPr>
        <w:t>African</w:t>
      </w:r>
      <w:r>
        <w:rPr>
          <w:i/>
          <w:spacing w:val="30"/>
          <w:sz w:val="24"/>
        </w:rPr>
        <w:t> </w:t>
      </w:r>
      <w:r>
        <w:rPr>
          <w:i/>
          <w:sz w:val="24"/>
        </w:rPr>
        <w:t>Journal</w:t>
      </w:r>
      <w:r>
        <w:rPr>
          <w:i/>
          <w:spacing w:val="28"/>
          <w:sz w:val="24"/>
        </w:rPr>
        <w:t> </w:t>
      </w:r>
      <w:r>
        <w:rPr>
          <w:i/>
          <w:sz w:val="24"/>
        </w:rPr>
        <w:t>of</w:t>
      </w:r>
      <w:r>
        <w:rPr>
          <w:i/>
          <w:spacing w:val="29"/>
          <w:sz w:val="24"/>
        </w:rPr>
        <w:t> </w:t>
      </w:r>
      <w:r>
        <w:rPr>
          <w:i/>
          <w:sz w:val="24"/>
        </w:rPr>
        <w:t>Information</w:t>
      </w:r>
      <w:r>
        <w:rPr>
          <w:i/>
          <w:spacing w:val="32"/>
          <w:sz w:val="24"/>
        </w:rPr>
        <w:t> </w:t>
      </w:r>
      <w:r>
        <w:rPr>
          <w:i/>
          <w:spacing w:val="-2"/>
          <w:sz w:val="24"/>
        </w:rPr>
        <w:t>Management</w:t>
      </w:r>
    </w:p>
    <w:p>
      <w:pPr>
        <w:pStyle w:val="BodyText"/>
        <w:spacing w:before="1"/>
        <w:ind w:left="1240"/>
        <w:jc w:val="both"/>
      </w:pPr>
      <w:r>
        <w:rPr/>
        <w:t>10.3</w:t>
      </w:r>
      <w:r>
        <w:rPr>
          <w:spacing w:val="5"/>
        </w:rPr>
        <w:t> </w:t>
      </w:r>
      <w:r>
        <w:rPr/>
        <w:t>(2008).</w:t>
      </w:r>
      <w:r>
        <w:rPr>
          <w:spacing w:val="3"/>
        </w:rPr>
        <w:t> </w:t>
      </w:r>
      <w:r>
        <w:rPr>
          <w:spacing w:val="-2"/>
        </w:rPr>
        <w:t>Print.</w:t>
      </w:r>
    </w:p>
    <w:p>
      <w:pPr>
        <w:pStyle w:val="BodyText"/>
        <w:spacing w:before="276"/>
        <w:ind w:left="520"/>
      </w:pPr>
      <w:r>
        <w:rPr/>
        <w:t>Ciglaric,</w:t>
      </w:r>
      <w:r>
        <w:rPr>
          <w:spacing w:val="10"/>
        </w:rPr>
        <w:t> </w:t>
      </w:r>
      <w:r>
        <w:rPr/>
        <w:t>M;</w:t>
      </w:r>
      <w:r>
        <w:rPr>
          <w:spacing w:val="10"/>
        </w:rPr>
        <w:t> </w:t>
      </w:r>
      <w:r>
        <w:rPr/>
        <w:t>and</w:t>
      </w:r>
      <w:r>
        <w:rPr>
          <w:spacing w:val="8"/>
        </w:rPr>
        <w:t> </w:t>
      </w:r>
      <w:r>
        <w:rPr/>
        <w:t>T.</w:t>
      </w:r>
      <w:r>
        <w:rPr>
          <w:spacing w:val="11"/>
        </w:rPr>
        <w:t> </w:t>
      </w:r>
      <w:r>
        <w:rPr/>
        <w:t>Vitmar.</w:t>
      </w:r>
      <w:r>
        <w:rPr>
          <w:spacing w:val="10"/>
        </w:rPr>
        <w:t> </w:t>
      </w:r>
      <w:r>
        <w:rPr/>
        <w:t>"The</w:t>
      </w:r>
      <w:r>
        <w:rPr>
          <w:spacing w:val="9"/>
        </w:rPr>
        <w:t> </w:t>
      </w:r>
      <w:r>
        <w:rPr/>
        <w:t>Use</w:t>
      </w:r>
      <w:r>
        <w:rPr>
          <w:spacing w:val="10"/>
        </w:rPr>
        <w:t> </w:t>
      </w:r>
      <w:r>
        <w:rPr/>
        <w:t>of</w:t>
      </w:r>
      <w:r>
        <w:rPr>
          <w:spacing w:val="12"/>
        </w:rPr>
        <w:t> </w:t>
      </w:r>
      <w:r>
        <w:rPr/>
        <w:t>Internet</w:t>
      </w:r>
      <w:r>
        <w:rPr>
          <w:spacing w:val="14"/>
        </w:rPr>
        <w:t> </w:t>
      </w:r>
      <w:r>
        <w:rPr/>
        <w:t>Technologies</w:t>
      </w:r>
      <w:r>
        <w:rPr>
          <w:spacing w:val="10"/>
        </w:rPr>
        <w:t> </w:t>
      </w:r>
      <w:r>
        <w:rPr/>
        <w:t>for</w:t>
      </w:r>
      <w:r>
        <w:rPr>
          <w:spacing w:val="9"/>
        </w:rPr>
        <w:t> </w:t>
      </w:r>
      <w:r>
        <w:rPr/>
        <w:t>Teaching</w:t>
      </w:r>
      <w:r>
        <w:rPr>
          <w:spacing w:val="9"/>
        </w:rPr>
        <w:t> </w:t>
      </w:r>
      <w:r>
        <w:rPr>
          <w:spacing w:val="-2"/>
        </w:rPr>
        <w:t>Purposes"</w:t>
      </w:r>
    </w:p>
    <w:p>
      <w:pPr>
        <w:spacing w:before="276"/>
        <w:ind w:left="1240" w:right="0" w:firstLine="0"/>
        <w:jc w:val="left"/>
        <w:rPr>
          <w:sz w:val="24"/>
        </w:rPr>
      </w:pPr>
      <w:r>
        <w:rPr>
          <w:i/>
          <w:spacing w:val="-4"/>
          <w:sz w:val="24"/>
        </w:rPr>
        <w:t>European</w:t>
      </w:r>
      <w:r>
        <w:rPr>
          <w:i/>
          <w:spacing w:val="-8"/>
          <w:sz w:val="24"/>
        </w:rPr>
        <w:t> </w:t>
      </w:r>
      <w:r>
        <w:rPr>
          <w:i/>
          <w:spacing w:val="-4"/>
          <w:sz w:val="24"/>
        </w:rPr>
        <w:t>Journal</w:t>
      </w:r>
      <w:r>
        <w:rPr>
          <w:i/>
          <w:spacing w:val="-6"/>
          <w:sz w:val="24"/>
        </w:rPr>
        <w:t> </w:t>
      </w:r>
      <w:r>
        <w:rPr>
          <w:i/>
          <w:spacing w:val="-4"/>
          <w:sz w:val="24"/>
        </w:rPr>
        <w:t>of</w:t>
      </w:r>
      <w:r>
        <w:rPr>
          <w:i/>
          <w:spacing w:val="-9"/>
          <w:sz w:val="24"/>
        </w:rPr>
        <w:t> </w:t>
      </w:r>
      <w:r>
        <w:rPr>
          <w:i/>
          <w:spacing w:val="-4"/>
          <w:sz w:val="24"/>
        </w:rPr>
        <w:t>Engineering</w:t>
      </w:r>
      <w:r>
        <w:rPr>
          <w:i/>
          <w:spacing w:val="-7"/>
          <w:sz w:val="24"/>
        </w:rPr>
        <w:t> </w:t>
      </w:r>
      <w:r>
        <w:rPr>
          <w:i/>
          <w:spacing w:val="-4"/>
          <w:sz w:val="24"/>
        </w:rPr>
        <w:t>Education.</w:t>
      </w:r>
      <w:r>
        <w:rPr>
          <w:i/>
          <w:spacing w:val="-8"/>
          <w:sz w:val="24"/>
        </w:rPr>
        <w:t> </w:t>
      </w:r>
      <w:r>
        <w:rPr>
          <w:spacing w:val="-4"/>
          <w:sz w:val="24"/>
        </w:rPr>
        <w:t>23.4</w:t>
      </w:r>
      <w:r>
        <w:rPr>
          <w:spacing w:val="-7"/>
          <w:sz w:val="24"/>
        </w:rPr>
        <w:t> </w:t>
      </w:r>
      <w:r>
        <w:rPr>
          <w:spacing w:val="-4"/>
          <w:sz w:val="24"/>
        </w:rPr>
        <w:t>(1998):</w:t>
      </w:r>
      <w:r>
        <w:rPr>
          <w:spacing w:val="-6"/>
          <w:sz w:val="24"/>
        </w:rPr>
        <w:t> </w:t>
      </w:r>
      <w:r>
        <w:rPr>
          <w:spacing w:val="-4"/>
          <w:sz w:val="24"/>
        </w:rPr>
        <w:t>497-503.</w:t>
      </w:r>
      <w:r>
        <w:rPr>
          <w:spacing w:val="-7"/>
          <w:sz w:val="24"/>
        </w:rPr>
        <w:t> </w:t>
      </w:r>
      <w:r>
        <w:rPr>
          <w:spacing w:val="-4"/>
          <w:sz w:val="24"/>
        </w:rPr>
        <w:t>Print.</w:t>
      </w:r>
    </w:p>
    <w:p>
      <w:pPr>
        <w:pStyle w:val="BodyText"/>
      </w:pPr>
    </w:p>
    <w:p>
      <w:pPr>
        <w:spacing w:before="0"/>
        <w:ind w:left="520" w:right="0" w:firstLine="0"/>
        <w:jc w:val="left"/>
        <w:rPr>
          <w:sz w:val="24"/>
        </w:rPr>
      </w:pPr>
      <w:r>
        <w:rPr>
          <w:spacing w:val="-4"/>
          <w:sz w:val="24"/>
        </w:rPr>
        <w:t>Crystal,</w:t>
      </w:r>
      <w:r>
        <w:rPr>
          <w:spacing w:val="-9"/>
          <w:sz w:val="24"/>
        </w:rPr>
        <w:t> </w:t>
      </w:r>
      <w:r>
        <w:rPr>
          <w:spacing w:val="-4"/>
          <w:sz w:val="24"/>
        </w:rPr>
        <w:t>David.</w:t>
      </w:r>
      <w:r>
        <w:rPr>
          <w:spacing w:val="-7"/>
          <w:sz w:val="24"/>
        </w:rPr>
        <w:t> </w:t>
      </w:r>
      <w:r>
        <w:rPr>
          <w:i/>
          <w:spacing w:val="-4"/>
          <w:sz w:val="24"/>
        </w:rPr>
        <w:t>Internet</w:t>
      </w:r>
      <w:r>
        <w:rPr>
          <w:i/>
          <w:spacing w:val="-8"/>
          <w:sz w:val="24"/>
        </w:rPr>
        <w:t> </w:t>
      </w:r>
      <w:r>
        <w:rPr>
          <w:i/>
          <w:spacing w:val="-4"/>
          <w:sz w:val="24"/>
        </w:rPr>
        <w:t>Linguistic:</w:t>
      </w:r>
      <w:r>
        <w:rPr>
          <w:i/>
          <w:spacing w:val="-7"/>
          <w:sz w:val="24"/>
        </w:rPr>
        <w:t> </w:t>
      </w:r>
      <w:r>
        <w:rPr>
          <w:i/>
          <w:spacing w:val="-4"/>
          <w:sz w:val="24"/>
        </w:rPr>
        <w:t>A</w:t>
      </w:r>
      <w:r>
        <w:rPr>
          <w:i/>
          <w:spacing w:val="-9"/>
          <w:sz w:val="24"/>
        </w:rPr>
        <w:t> </w:t>
      </w:r>
      <w:r>
        <w:rPr>
          <w:i/>
          <w:spacing w:val="-4"/>
          <w:sz w:val="24"/>
        </w:rPr>
        <w:t>Student</w:t>
      </w:r>
      <w:r>
        <w:rPr>
          <w:i/>
          <w:spacing w:val="-5"/>
          <w:sz w:val="24"/>
        </w:rPr>
        <w:t> </w:t>
      </w:r>
      <w:r>
        <w:rPr>
          <w:i/>
          <w:spacing w:val="-4"/>
          <w:sz w:val="24"/>
        </w:rPr>
        <w:t>Guide.</w:t>
      </w:r>
      <w:r>
        <w:rPr>
          <w:i/>
          <w:spacing w:val="-5"/>
          <w:sz w:val="24"/>
        </w:rPr>
        <w:t> </w:t>
      </w:r>
      <w:r>
        <w:rPr>
          <w:spacing w:val="-4"/>
          <w:sz w:val="24"/>
        </w:rPr>
        <w:t>New</w:t>
      </w:r>
      <w:r>
        <w:rPr>
          <w:spacing w:val="-6"/>
          <w:sz w:val="24"/>
        </w:rPr>
        <w:t> </w:t>
      </w:r>
      <w:r>
        <w:rPr>
          <w:spacing w:val="-4"/>
          <w:sz w:val="24"/>
        </w:rPr>
        <w:t>York:</w:t>
      </w:r>
      <w:r>
        <w:rPr>
          <w:spacing w:val="-6"/>
          <w:sz w:val="24"/>
        </w:rPr>
        <w:t> </w:t>
      </w:r>
      <w:r>
        <w:rPr>
          <w:spacing w:val="-4"/>
          <w:sz w:val="24"/>
        </w:rPr>
        <w:t>Routledge,</w:t>
      </w:r>
      <w:r>
        <w:rPr>
          <w:spacing w:val="-6"/>
          <w:sz w:val="24"/>
        </w:rPr>
        <w:t> </w:t>
      </w:r>
      <w:r>
        <w:rPr>
          <w:spacing w:val="-4"/>
          <w:sz w:val="24"/>
        </w:rPr>
        <w:t>2011.Print.</w:t>
      </w:r>
    </w:p>
    <w:p>
      <w:pPr>
        <w:pStyle w:val="BodyText"/>
      </w:pPr>
    </w:p>
    <w:p>
      <w:pPr>
        <w:pStyle w:val="BodyText"/>
        <w:ind w:left="520"/>
      </w:pPr>
      <w:r>
        <w:rPr>
          <w:i/>
        </w:rPr>
        <w:t>Daily</w:t>
      </w:r>
      <w:r>
        <w:rPr>
          <w:i/>
          <w:spacing w:val="49"/>
        </w:rPr>
        <w:t> </w:t>
      </w:r>
      <w:r>
        <w:rPr>
          <w:i/>
        </w:rPr>
        <w:t>Sun.</w:t>
      </w:r>
      <w:r>
        <w:rPr>
          <w:i/>
          <w:spacing w:val="49"/>
        </w:rPr>
        <w:t> </w:t>
      </w:r>
      <w:r>
        <w:rPr/>
        <w:t>Retrieved</w:t>
      </w:r>
      <w:r>
        <w:rPr>
          <w:spacing w:val="49"/>
        </w:rPr>
        <w:t> </w:t>
      </w:r>
      <w:r>
        <w:rPr/>
        <w:t>on</w:t>
      </w:r>
      <w:r>
        <w:rPr>
          <w:spacing w:val="48"/>
        </w:rPr>
        <w:t> </w:t>
      </w:r>
      <w:r>
        <w:rPr/>
        <w:t>Wednesday</w:t>
      </w:r>
      <w:r>
        <w:rPr>
          <w:spacing w:val="46"/>
        </w:rPr>
        <w:t> </w:t>
      </w:r>
      <w:r>
        <w:rPr/>
        <w:t>February</w:t>
      </w:r>
      <w:r>
        <w:rPr>
          <w:spacing w:val="48"/>
        </w:rPr>
        <w:t> </w:t>
      </w:r>
      <w:r>
        <w:rPr/>
        <w:t>4,</w:t>
      </w:r>
      <w:r>
        <w:rPr>
          <w:spacing w:val="48"/>
        </w:rPr>
        <w:t> </w:t>
      </w:r>
      <w:r>
        <w:rPr/>
        <w:t>2015</w:t>
      </w:r>
      <w:r>
        <w:rPr>
          <w:spacing w:val="51"/>
        </w:rPr>
        <w:t> </w:t>
      </w:r>
      <w:r>
        <w:rPr/>
        <w:t>from</w:t>
      </w:r>
      <w:r>
        <w:rPr>
          <w:spacing w:val="58"/>
        </w:rPr>
        <w:t> </w:t>
      </w:r>
      <w:hyperlink r:id="rId9">
        <w:r>
          <w:rPr>
            <w:u w:val="single"/>
          </w:rPr>
          <w:t>www.</w:t>
        </w:r>
        <w:r>
          <w:rPr>
            <w:spacing w:val="48"/>
            <w:u w:val="single"/>
          </w:rPr>
          <w:t> </w:t>
        </w:r>
        <w:r>
          <w:rPr>
            <w:u w:val="single"/>
          </w:rPr>
          <w:t>sunnewsonline.</w:t>
        </w:r>
        <w:r>
          <w:rPr>
            <w:spacing w:val="49"/>
            <w:u w:val="single"/>
          </w:rPr>
          <w:t> </w:t>
        </w:r>
        <w:r>
          <w:rPr>
            <w:spacing w:val="-4"/>
            <w:u w:val="single"/>
          </w:rPr>
          <w:t>com.</w:t>
        </w:r>
      </w:hyperlink>
    </w:p>
    <w:p>
      <w:pPr>
        <w:pStyle w:val="BodyText"/>
      </w:pPr>
    </w:p>
    <w:p>
      <w:pPr>
        <w:pStyle w:val="BodyText"/>
        <w:ind w:left="1240"/>
      </w:pPr>
      <w:r>
        <w:rPr>
          <w:spacing w:val="-4"/>
        </w:rPr>
        <w:t>web.</w:t>
      </w:r>
    </w:p>
    <w:p>
      <w:pPr>
        <w:pStyle w:val="BodyText"/>
      </w:pPr>
    </w:p>
    <w:p>
      <w:pPr>
        <w:spacing w:line="480" w:lineRule="auto" w:before="0"/>
        <w:ind w:left="1240" w:right="1130" w:hanging="720"/>
        <w:jc w:val="left"/>
        <w:rPr>
          <w:sz w:val="24"/>
        </w:rPr>
      </w:pPr>
      <w:r>
        <w:rPr>
          <w:sz w:val="24"/>
        </w:rPr>
        <w:t>Dale</w:t>
      </w:r>
      <w:r>
        <w:rPr>
          <w:spacing w:val="80"/>
          <w:sz w:val="24"/>
        </w:rPr>
        <w:t> </w:t>
      </w:r>
      <w:r>
        <w:rPr>
          <w:sz w:val="24"/>
        </w:rPr>
        <w:t>E,</w:t>
      </w:r>
      <w:r>
        <w:rPr>
          <w:spacing w:val="80"/>
          <w:sz w:val="24"/>
        </w:rPr>
        <w:t> </w:t>
      </w:r>
      <w:r>
        <w:rPr>
          <w:sz w:val="24"/>
        </w:rPr>
        <w:t>and</w:t>
      </w:r>
      <w:r>
        <w:rPr>
          <w:spacing w:val="80"/>
          <w:sz w:val="24"/>
        </w:rPr>
        <w:t> </w:t>
      </w:r>
      <w:r>
        <w:rPr>
          <w:sz w:val="24"/>
        </w:rPr>
        <w:t>J.</w:t>
      </w:r>
      <w:r>
        <w:rPr>
          <w:spacing w:val="78"/>
          <w:sz w:val="24"/>
        </w:rPr>
        <w:t> </w:t>
      </w:r>
      <w:r>
        <w:rPr>
          <w:sz w:val="24"/>
        </w:rPr>
        <w:t>Chall</w:t>
      </w:r>
      <w:r>
        <w:rPr>
          <w:spacing w:val="80"/>
          <w:sz w:val="24"/>
        </w:rPr>
        <w:t> </w:t>
      </w:r>
      <w:r>
        <w:rPr>
          <w:sz w:val="24"/>
        </w:rPr>
        <w:t>"A</w:t>
      </w:r>
      <w:r>
        <w:rPr>
          <w:spacing w:val="80"/>
          <w:sz w:val="24"/>
        </w:rPr>
        <w:t> </w:t>
      </w:r>
      <w:r>
        <w:rPr>
          <w:sz w:val="24"/>
        </w:rPr>
        <w:t>Formular</w:t>
      </w:r>
      <w:r>
        <w:rPr>
          <w:spacing w:val="80"/>
          <w:sz w:val="24"/>
        </w:rPr>
        <w:t> </w:t>
      </w:r>
      <w:r>
        <w:rPr>
          <w:sz w:val="24"/>
        </w:rPr>
        <w:t>for</w:t>
      </w:r>
      <w:r>
        <w:rPr>
          <w:spacing w:val="80"/>
          <w:sz w:val="24"/>
        </w:rPr>
        <w:t> </w:t>
      </w:r>
      <w:r>
        <w:rPr>
          <w:sz w:val="24"/>
        </w:rPr>
        <w:t>Predicting</w:t>
      </w:r>
      <w:r>
        <w:rPr>
          <w:spacing w:val="78"/>
          <w:sz w:val="24"/>
        </w:rPr>
        <w:t> </w:t>
      </w:r>
      <w:r>
        <w:rPr>
          <w:sz w:val="24"/>
        </w:rPr>
        <w:t>Readability"</w:t>
      </w:r>
      <w:r>
        <w:rPr>
          <w:spacing w:val="80"/>
          <w:sz w:val="24"/>
        </w:rPr>
        <w:t> </w:t>
      </w:r>
      <w:r>
        <w:rPr>
          <w:i/>
          <w:sz w:val="24"/>
        </w:rPr>
        <w:t>Educational</w:t>
      </w:r>
      <w:r>
        <w:rPr>
          <w:i/>
          <w:spacing w:val="80"/>
          <w:sz w:val="24"/>
        </w:rPr>
        <w:t> </w:t>
      </w:r>
      <w:r>
        <w:rPr>
          <w:i/>
          <w:sz w:val="24"/>
        </w:rPr>
        <w:t>Research Bulletin. </w:t>
      </w:r>
      <w:r>
        <w:rPr>
          <w:sz w:val="24"/>
        </w:rPr>
        <w:t>(1948): 11-20. Print.</w:t>
      </w:r>
    </w:p>
    <w:p>
      <w:pPr>
        <w:spacing w:line="480" w:lineRule="auto" w:before="0"/>
        <w:ind w:left="1240" w:right="1704" w:hanging="720"/>
        <w:jc w:val="left"/>
        <w:rPr>
          <w:sz w:val="24"/>
        </w:rPr>
      </w:pPr>
      <w:r>
        <w:rPr>
          <w:spacing w:val="-2"/>
          <w:sz w:val="24"/>
        </w:rPr>
        <w:t>De</w:t>
      </w:r>
      <w:r>
        <w:rPr>
          <w:spacing w:val="-7"/>
          <w:sz w:val="24"/>
        </w:rPr>
        <w:t> </w:t>
      </w:r>
      <w:r>
        <w:rPr>
          <w:spacing w:val="-2"/>
          <w:sz w:val="24"/>
        </w:rPr>
        <w:t>Certeau,</w:t>
      </w:r>
      <w:r>
        <w:rPr>
          <w:spacing w:val="-4"/>
          <w:sz w:val="24"/>
        </w:rPr>
        <w:t> </w:t>
      </w:r>
      <w:r>
        <w:rPr>
          <w:spacing w:val="-2"/>
          <w:sz w:val="24"/>
        </w:rPr>
        <w:t>Micheal</w:t>
      </w:r>
      <w:r>
        <w:rPr>
          <w:spacing w:val="-4"/>
          <w:sz w:val="24"/>
        </w:rPr>
        <w:t> </w:t>
      </w:r>
      <w:r>
        <w:rPr>
          <w:i/>
          <w:spacing w:val="-2"/>
          <w:sz w:val="24"/>
        </w:rPr>
        <w:t>The</w:t>
      </w:r>
      <w:r>
        <w:rPr>
          <w:i/>
          <w:spacing w:val="-5"/>
          <w:sz w:val="24"/>
        </w:rPr>
        <w:t> </w:t>
      </w:r>
      <w:r>
        <w:rPr>
          <w:i/>
          <w:spacing w:val="-2"/>
          <w:sz w:val="24"/>
        </w:rPr>
        <w:t>Practice</w:t>
      </w:r>
      <w:r>
        <w:rPr>
          <w:i/>
          <w:spacing w:val="-7"/>
          <w:sz w:val="24"/>
        </w:rPr>
        <w:t> </w:t>
      </w:r>
      <w:r>
        <w:rPr>
          <w:i/>
          <w:spacing w:val="-2"/>
          <w:sz w:val="24"/>
        </w:rPr>
        <w:t>of</w:t>
      </w:r>
      <w:r>
        <w:rPr>
          <w:i/>
          <w:spacing w:val="-4"/>
          <w:sz w:val="24"/>
        </w:rPr>
        <w:t> </w:t>
      </w:r>
      <w:r>
        <w:rPr>
          <w:i/>
          <w:spacing w:val="-2"/>
          <w:sz w:val="24"/>
        </w:rPr>
        <w:t>Everyday</w:t>
      </w:r>
      <w:r>
        <w:rPr>
          <w:i/>
          <w:spacing w:val="-5"/>
          <w:sz w:val="24"/>
        </w:rPr>
        <w:t> </w:t>
      </w:r>
      <w:r>
        <w:rPr>
          <w:i/>
          <w:spacing w:val="-2"/>
          <w:sz w:val="24"/>
        </w:rPr>
        <w:t>Life.</w:t>
      </w:r>
      <w:r>
        <w:rPr>
          <w:i/>
          <w:spacing w:val="-5"/>
          <w:sz w:val="24"/>
        </w:rPr>
        <w:t> </w:t>
      </w:r>
      <w:r>
        <w:rPr>
          <w:spacing w:val="-2"/>
          <w:sz w:val="24"/>
        </w:rPr>
        <w:t>Berkeley:</w:t>
      </w:r>
      <w:r>
        <w:rPr>
          <w:spacing w:val="-4"/>
          <w:sz w:val="24"/>
        </w:rPr>
        <w:t> </w:t>
      </w:r>
      <w:r>
        <w:rPr>
          <w:spacing w:val="-2"/>
          <w:sz w:val="24"/>
        </w:rPr>
        <w:t>University</w:t>
      </w:r>
      <w:r>
        <w:rPr>
          <w:spacing w:val="-11"/>
          <w:sz w:val="24"/>
        </w:rPr>
        <w:t> </w:t>
      </w:r>
      <w:r>
        <w:rPr>
          <w:spacing w:val="-2"/>
          <w:sz w:val="24"/>
        </w:rPr>
        <w:t>of California </w:t>
      </w:r>
      <w:r>
        <w:rPr>
          <w:sz w:val="24"/>
        </w:rPr>
        <w:t>press, 1984. 165-176. Print.</w:t>
      </w:r>
    </w:p>
    <w:p>
      <w:pPr>
        <w:spacing w:line="480" w:lineRule="auto" w:before="0"/>
        <w:ind w:left="1240" w:right="1130" w:hanging="663"/>
        <w:jc w:val="left"/>
        <w:rPr>
          <w:sz w:val="24"/>
        </w:rPr>
      </w:pPr>
      <w:r>
        <w:rPr>
          <w:sz w:val="24"/>
        </w:rPr>
        <w:t>Deravajan, G. </w:t>
      </w:r>
      <w:r>
        <w:rPr>
          <w:i/>
          <w:sz w:val="24"/>
        </w:rPr>
        <w:t>Reading Interests of Secondary School Students in Users Approach to Information in Libraries. </w:t>
      </w:r>
      <w:r>
        <w:rPr>
          <w:sz w:val="24"/>
        </w:rPr>
        <w:t>New Delhi: ESS Publishers, 1989. Print,</w:t>
      </w:r>
    </w:p>
    <w:p>
      <w:pPr>
        <w:pStyle w:val="BodyText"/>
        <w:spacing w:line="480" w:lineRule="auto" w:before="1"/>
        <w:ind w:left="1221" w:right="1130" w:hanging="701"/>
      </w:pPr>
      <w:r>
        <w:rPr/>
        <w:t>Dowhower,</w:t>
      </w:r>
      <w:r>
        <w:rPr>
          <w:spacing w:val="40"/>
        </w:rPr>
        <w:t> </w:t>
      </w:r>
      <w:r>
        <w:rPr/>
        <w:t>S.L.</w:t>
      </w:r>
      <w:r>
        <w:rPr>
          <w:spacing w:val="40"/>
        </w:rPr>
        <w:t> </w:t>
      </w:r>
      <w:r>
        <w:rPr/>
        <w:t>"Supporting</w:t>
      </w:r>
      <w:r>
        <w:rPr>
          <w:spacing w:val="40"/>
        </w:rPr>
        <w:t> </w:t>
      </w:r>
      <w:r>
        <w:rPr/>
        <w:t>a</w:t>
      </w:r>
      <w:r>
        <w:rPr>
          <w:spacing w:val="40"/>
        </w:rPr>
        <w:t> </w:t>
      </w:r>
      <w:r>
        <w:rPr/>
        <w:t>Strategic</w:t>
      </w:r>
      <w:r>
        <w:rPr>
          <w:spacing w:val="40"/>
        </w:rPr>
        <w:t> </w:t>
      </w:r>
      <w:r>
        <w:rPr/>
        <w:t>Stance</w:t>
      </w:r>
      <w:r>
        <w:rPr>
          <w:spacing w:val="40"/>
        </w:rPr>
        <w:t> </w:t>
      </w:r>
      <w:r>
        <w:rPr/>
        <w:t>in</w:t>
      </w:r>
      <w:r>
        <w:rPr>
          <w:spacing w:val="40"/>
        </w:rPr>
        <w:t> </w:t>
      </w:r>
      <w:r>
        <w:rPr/>
        <w:t>the</w:t>
      </w:r>
      <w:r>
        <w:rPr>
          <w:spacing w:val="40"/>
        </w:rPr>
        <w:t> </w:t>
      </w:r>
      <w:r>
        <w:rPr/>
        <w:t>Classroom:</w:t>
      </w:r>
      <w:r>
        <w:rPr>
          <w:spacing w:val="40"/>
        </w:rPr>
        <w:t> </w:t>
      </w:r>
      <w:r>
        <w:rPr/>
        <w:t>A</w:t>
      </w:r>
      <w:r>
        <w:rPr>
          <w:spacing w:val="40"/>
        </w:rPr>
        <w:t> </w:t>
      </w:r>
      <w:r>
        <w:rPr/>
        <w:t>Comprehension </w:t>
      </w:r>
      <w:r>
        <w:rPr>
          <w:spacing w:val="9"/>
        </w:rPr>
        <w:t>framework</w:t>
      </w:r>
      <w:r>
        <w:rPr>
          <w:spacing w:val="80"/>
        </w:rPr>
        <w:t> </w:t>
      </w:r>
      <w:r>
        <w:rPr/>
        <w:t>for</w:t>
      </w:r>
      <w:r>
        <w:rPr>
          <w:spacing w:val="80"/>
        </w:rPr>
        <w:t> </w:t>
      </w:r>
      <w:r>
        <w:rPr/>
        <w:t>helping</w:t>
      </w:r>
      <w:r>
        <w:rPr>
          <w:spacing w:val="80"/>
        </w:rPr>
        <w:t> </w:t>
      </w:r>
      <w:r>
        <w:rPr>
          <w:spacing w:val="9"/>
        </w:rPr>
        <w:t>teachers</w:t>
      </w:r>
      <w:r>
        <w:rPr>
          <w:spacing w:val="80"/>
        </w:rPr>
        <w:t> </w:t>
      </w:r>
      <w:r>
        <w:rPr/>
        <w:t>help</w:t>
      </w:r>
      <w:r>
        <w:rPr>
          <w:spacing w:val="80"/>
        </w:rPr>
        <w:t> </w:t>
      </w:r>
      <w:r>
        <w:rPr/>
        <w:t>students</w:t>
      </w:r>
      <w:r>
        <w:rPr>
          <w:spacing w:val="80"/>
        </w:rPr>
        <w:t> </w:t>
      </w:r>
      <w:r>
        <w:rPr/>
        <w:t>to</w:t>
      </w:r>
      <w:r>
        <w:rPr>
          <w:spacing w:val="80"/>
        </w:rPr>
        <w:t> </w:t>
      </w:r>
      <w:r>
        <w:rPr/>
        <w:t>be</w:t>
      </w:r>
      <w:r>
        <w:rPr>
          <w:spacing w:val="80"/>
        </w:rPr>
        <w:t> </w:t>
      </w:r>
      <w:r>
        <w:rPr>
          <w:spacing w:val="9"/>
        </w:rPr>
        <w:t>strategic"</w:t>
      </w:r>
      <w:r>
        <w:rPr>
          <w:spacing w:val="80"/>
        </w:rPr>
        <w:t> </w:t>
      </w:r>
      <w:r>
        <w:rPr>
          <w:i/>
        </w:rPr>
        <w:t>The</w:t>
      </w:r>
      <w:r>
        <w:rPr>
          <w:i/>
          <w:spacing w:val="80"/>
        </w:rPr>
        <w:t> </w:t>
      </w:r>
      <w:r>
        <w:rPr>
          <w:i/>
        </w:rPr>
        <w:t>Reading teacher. </w:t>
      </w:r>
      <w:r>
        <w:rPr/>
        <w:t>52. (1999): 672-683.</w:t>
      </w:r>
    </w:p>
    <w:p>
      <w:pPr>
        <w:pStyle w:val="BodyText"/>
        <w:ind w:left="520"/>
      </w:pPr>
      <w:r>
        <w:rPr/>
        <w:t>Duke,</w:t>
      </w:r>
      <w:r>
        <w:rPr>
          <w:spacing w:val="10"/>
        </w:rPr>
        <w:t> </w:t>
      </w:r>
      <w:r>
        <w:rPr/>
        <w:t>N.K.</w:t>
      </w:r>
      <w:r>
        <w:rPr>
          <w:spacing w:val="10"/>
        </w:rPr>
        <w:t> </w:t>
      </w:r>
      <w:r>
        <w:rPr/>
        <w:t>and</w:t>
      </w:r>
      <w:r>
        <w:rPr>
          <w:spacing w:val="8"/>
        </w:rPr>
        <w:t> </w:t>
      </w:r>
      <w:r>
        <w:rPr/>
        <w:t>P.D.</w:t>
      </w:r>
      <w:r>
        <w:rPr>
          <w:spacing w:val="9"/>
        </w:rPr>
        <w:t> </w:t>
      </w:r>
      <w:r>
        <w:rPr/>
        <w:t>Pearson.</w:t>
      </w:r>
      <w:r>
        <w:rPr>
          <w:spacing w:val="10"/>
        </w:rPr>
        <w:t> </w:t>
      </w:r>
      <w:r>
        <w:rPr/>
        <w:t>"Effective</w:t>
      </w:r>
      <w:r>
        <w:rPr>
          <w:spacing w:val="77"/>
        </w:rPr>
        <w:t> </w:t>
      </w:r>
      <w:r>
        <w:rPr/>
        <w:t>Practices</w:t>
      </w:r>
      <w:r>
        <w:rPr>
          <w:spacing w:val="11"/>
        </w:rPr>
        <w:t> </w:t>
      </w:r>
      <w:r>
        <w:rPr/>
        <w:t>for</w:t>
      </w:r>
      <w:r>
        <w:rPr>
          <w:spacing w:val="77"/>
        </w:rPr>
        <w:t> </w:t>
      </w:r>
      <w:r>
        <w:rPr/>
        <w:t>Developing</w:t>
      </w:r>
      <w:r>
        <w:rPr>
          <w:spacing w:val="9"/>
        </w:rPr>
        <w:t> </w:t>
      </w:r>
      <w:r>
        <w:rPr>
          <w:spacing w:val="-2"/>
        </w:rPr>
        <w:t>Reading</w:t>
      </w:r>
    </w:p>
    <w:p>
      <w:pPr>
        <w:spacing w:after="0"/>
        <w:sectPr>
          <w:pgSz w:w="11910" w:h="16840"/>
          <w:pgMar w:top="1340" w:bottom="280" w:left="920" w:right="300"/>
        </w:sectPr>
      </w:pPr>
    </w:p>
    <w:p>
      <w:pPr>
        <w:spacing w:line="480" w:lineRule="auto" w:before="73"/>
        <w:ind w:left="1240" w:right="1153" w:firstLine="0"/>
        <w:jc w:val="both"/>
        <w:rPr>
          <w:sz w:val="24"/>
        </w:rPr>
      </w:pPr>
      <w:r>
        <w:rPr>
          <w:spacing w:val="-2"/>
          <w:sz w:val="24"/>
        </w:rPr>
        <w:t>Comprehension."</w:t>
      </w:r>
      <w:r>
        <w:rPr>
          <w:spacing w:val="-8"/>
          <w:sz w:val="24"/>
        </w:rPr>
        <w:t> </w:t>
      </w:r>
      <w:r>
        <w:rPr>
          <w:i/>
          <w:spacing w:val="-2"/>
          <w:sz w:val="24"/>
        </w:rPr>
        <w:t>International</w:t>
      </w:r>
      <w:r>
        <w:rPr>
          <w:i/>
          <w:spacing w:val="-7"/>
          <w:sz w:val="24"/>
        </w:rPr>
        <w:t> </w:t>
      </w:r>
      <w:r>
        <w:rPr>
          <w:i/>
          <w:spacing w:val="-2"/>
          <w:sz w:val="24"/>
        </w:rPr>
        <w:t>Reading</w:t>
      </w:r>
      <w:r>
        <w:rPr>
          <w:i/>
          <w:spacing w:val="-7"/>
          <w:sz w:val="24"/>
        </w:rPr>
        <w:t> </w:t>
      </w:r>
      <w:r>
        <w:rPr>
          <w:i/>
          <w:spacing w:val="-2"/>
          <w:sz w:val="24"/>
        </w:rPr>
        <w:t>Association.</w:t>
      </w:r>
      <w:r>
        <w:rPr>
          <w:i/>
          <w:spacing w:val="-6"/>
          <w:sz w:val="24"/>
        </w:rPr>
        <w:t> </w:t>
      </w:r>
      <w:r>
        <w:rPr>
          <w:spacing w:val="-2"/>
          <w:sz w:val="24"/>
        </w:rPr>
        <w:t>3.</w:t>
      </w:r>
      <w:r>
        <w:rPr>
          <w:spacing w:val="-7"/>
          <w:sz w:val="24"/>
        </w:rPr>
        <w:t> </w:t>
      </w:r>
      <w:r>
        <w:rPr>
          <w:spacing w:val="-2"/>
          <w:sz w:val="24"/>
        </w:rPr>
        <w:t>(2002):</w:t>
      </w:r>
      <w:r>
        <w:rPr>
          <w:spacing w:val="-9"/>
          <w:sz w:val="24"/>
        </w:rPr>
        <w:t> </w:t>
      </w:r>
      <w:r>
        <w:rPr>
          <w:spacing w:val="-2"/>
          <w:sz w:val="24"/>
        </w:rPr>
        <w:t>205</w:t>
      </w:r>
      <w:r>
        <w:rPr>
          <w:spacing w:val="-6"/>
          <w:sz w:val="24"/>
        </w:rPr>
        <w:t> </w:t>
      </w:r>
      <w:r>
        <w:rPr>
          <w:spacing w:val="-2"/>
          <w:sz w:val="24"/>
        </w:rPr>
        <w:t>-</w:t>
      </w:r>
      <w:r>
        <w:rPr>
          <w:spacing w:val="-8"/>
          <w:sz w:val="24"/>
        </w:rPr>
        <w:t> </w:t>
      </w:r>
      <w:r>
        <w:rPr>
          <w:spacing w:val="-2"/>
          <w:sz w:val="24"/>
        </w:rPr>
        <w:t>242.</w:t>
      </w:r>
      <w:r>
        <w:rPr>
          <w:spacing w:val="-7"/>
          <w:sz w:val="24"/>
        </w:rPr>
        <w:t> </w:t>
      </w:r>
      <w:r>
        <w:rPr>
          <w:spacing w:val="-2"/>
          <w:sz w:val="24"/>
        </w:rPr>
        <w:t>Dykeman</w:t>
      </w:r>
      <w:r>
        <w:rPr>
          <w:spacing w:val="-12"/>
          <w:sz w:val="24"/>
        </w:rPr>
        <w:t> </w:t>
      </w:r>
      <w:r>
        <w:rPr>
          <w:spacing w:val="-2"/>
          <w:sz w:val="24"/>
        </w:rPr>
        <w:t>M. </w:t>
      </w:r>
      <w:r>
        <w:rPr>
          <w:i/>
          <w:sz w:val="24"/>
        </w:rPr>
        <w:t>The Effects of the Internet on Reading Habits. </w:t>
      </w:r>
      <w:r>
        <w:rPr>
          <w:sz w:val="24"/>
        </w:rPr>
        <w:t>Retrieved December 5, 2011. from </w:t>
      </w:r>
      <w:hyperlink r:id="rId10">
        <w:r>
          <w:rPr>
            <w:spacing w:val="-2"/>
            <w:sz w:val="24"/>
          </w:rPr>
          <w:t>http://www.helium.com/items/567377.Web.</w:t>
        </w:r>
      </w:hyperlink>
    </w:p>
    <w:p>
      <w:pPr>
        <w:spacing w:line="480" w:lineRule="auto" w:before="1"/>
        <w:ind w:left="1240" w:right="1205" w:hanging="720"/>
        <w:jc w:val="left"/>
        <w:rPr>
          <w:sz w:val="24"/>
        </w:rPr>
      </w:pPr>
      <w:r>
        <w:rPr>
          <w:sz w:val="24"/>
        </w:rPr>
        <w:t>Dykeman M. </w:t>
      </w:r>
      <w:r>
        <w:rPr>
          <w:i/>
          <w:sz w:val="24"/>
        </w:rPr>
        <w:t>The Effects of the Internet on Reading Habits. </w:t>
      </w:r>
      <w:r>
        <w:rPr>
          <w:sz w:val="24"/>
        </w:rPr>
        <w:t>Retrieved December 5, 2011 from </w:t>
      </w:r>
      <w:hyperlink r:id="rId11">
        <w:r>
          <w:rPr>
            <w:sz w:val="24"/>
          </w:rPr>
          <w:t>http://www.helium.com/items/567377.web.</w:t>
        </w:r>
      </w:hyperlink>
    </w:p>
    <w:p>
      <w:pPr>
        <w:pStyle w:val="BodyText"/>
        <w:spacing w:line="480" w:lineRule="auto"/>
        <w:ind w:left="1240" w:hanging="720"/>
      </w:pPr>
      <w:r>
        <w:rPr/>
        <w:t>Dryli,</w:t>
      </w:r>
      <w:r>
        <w:rPr>
          <w:spacing w:val="80"/>
          <w:w w:val="150"/>
        </w:rPr>
        <w:t> </w:t>
      </w:r>
      <w:r>
        <w:rPr/>
        <w:t>O.E;</w:t>
      </w:r>
      <w:r>
        <w:rPr>
          <w:spacing w:val="80"/>
          <w:w w:val="150"/>
        </w:rPr>
        <w:t> </w:t>
      </w:r>
      <w:r>
        <w:rPr/>
        <w:t>and</w:t>
      </w:r>
      <w:r>
        <w:rPr>
          <w:spacing w:val="80"/>
          <w:w w:val="150"/>
        </w:rPr>
        <w:t> </w:t>
      </w:r>
      <w:r>
        <w:rPr/>
        <w:t>D.E.</w:t>
      </w:r>
      <w:r>
        <w:rPr>
          <w:spacing w:val="80"/>
          <w:w w:val="150"/>
        </w:rPr>
        <w:t> </w:t>
      </w:r>
      <w:r>
        <w:rPr/>
        <w:t>Kinnaman,</w:t>
      </w:r>
      <w:r>
        <w:rPr>
          <w:spacing w:val="80"/>
          <w:w w:val="150"/>
        </w:rPr>
        <w:t> </w:t>
      </w:r>
      <w:r>
        <w:rPr/>
        <w:t>"Energizing</w:t>
      </w:r>
      <w:r>
        <w:rPr>
          <w:spacing w:val="80"/>
          <w:w w:val="150"/>
        </w:rPr>
        <w:t> </w:t>
      </w:r>
      <w:r>
        <w:rPr/>
        <w:t>the</w:t>
      </w:r>
      <w:r>
        <w:rPr>
          <w:spacing w:val="80"/>
          <w:w w:val="150"/>
        </w:rPr>
        <w:t> </w:t>
      </w:r>
      <w:r>
        <w:rPr/>
        <w:t>Classroom</w:t>
      </w:r>
      <w:r>
        <w:rPr>
          <w:spacing w:val="80"/>
          <w:w w:val="150"/>
        </w:rPr>
        <w:t> </w:t>
      </w:r>
      <w:r>
        <w:rPr/>
        <w:t>Curriculum</w:t>
      </w:r>
      <w:r>
        <w:rPr>
          <w:spacing w:val="80"/>
          <w:w w:val="150"/>
        </w:rPr>
        <w:t> </w:t>
      </w:r>
      <w:r>
        <w:rPr/>
        <w:t>Through Telecommunications" </w:t>
      </w:r>
      <w:r>
        <w:rPr>
          <w:i/>
        </w:rPr>
        <w:t>Technology and Learning. </w:t>
      </w:r>
      <w:r>
        <w:rPr/>
        <w:t>16.4 (1996): 55-70. Print.</w:t>
      </w:r>
    </w:p>
    <w:p>
      <w:pPr>
        <w:pStyle w:val="BodyText"/>
        <w:spacing w:line="480" w:lineRule="auto" w:before="1"/>
        <w:ind w:left="1240" w:right="1157" w:hanging="720"/>
        <w:jc w:val="both"/>
      </w:pPr>
      <w:r>
        <w:rPr>
          <w:spacing w:val="11"/>
        </w:rPr>
        <w:t>Eighmey,</w:t>
      </w:r>
      <w:r>
        <w:rPr>
          <w:spacing w:val="11"/>
        </w:rPr>
        <w:t> </w:t>
      </w:r>
      <w:r>
        <w:rPr/>
        <w:t>J; and L. </w:t>
      </w:r>
      <w:r>
        <w:rPr>
          <w:spacing w:val="11"/>
        </w:rPr>
        <w:t>McCorel</w:t>
      </w:r>
      <w:r>
        <w:rPr>
          <w:spacing w:val="11"/>
        </w:rPr>
        <w:t> "Adding</w:t>
      </w:r>
      <w:r>
        <w:rPr>
          <w:spacing w:val="11"/>
        </w:rPr>
        <w:t> Value</w:t>
      </w:r>
      <w:r>
        <w:rPr>
          <w:spacing w:val="11"/>
        </w:rPr>
        <w:t> </w:t>
      </w:r>
      <w:r>
        <w:rPr/>
        <w:t>in </w:t>
      </w:r>
      <w:r>
        <w:rPr>
          <w:spacing w:val="9"/>
        </w:rPr>
        <w:t>the</w:t>
      </w:r>
      <w:r>
        <w:rPr>
          <w:spacing w:val="9"/>
        </w:rPr>
        <w:t> </w:t>
      </w:r>
      <w:r>
        <w:rPr>
          <w:spacing w:val="11"/>
        </w:rPr>
        <w:t>Information</w:t>
      </w:r>
      <w:r>
        <w:rPr>
          <w:spacing w:val="11"/>
        </w:rPr>
        <w:t> </w:t>
      </w:r>
      <w:r>
        <w:rPr>
          <w:spacing w:val="9"/>
        </w:rPr>
        <w:t>Age:</w:t>
      </w:r>
      <w:r>
        <w:rPr>
          <w:spacing w:val="9"/>
        </w:rPr>
        <w:t> </w:t>
      </w:r>
      <w:r>
        <w:rPr>
          <w:spacing w:val="10"/>
        </w:rPr>
        <w:t>Uses</w:t>
      </w:r>
      <w:r>
        <w:rPr>
          <w:spacing w:val="10"/>
        </w:rPr>
        <w:t> </w:t>
      </w:r>
      <w:r>
        <w:rPr/>
        <w:t>and Gratifications of Sites on the World Wide Web" </w:t>
      </w:r>
      <w:r>
        <w:rPr>
          <w:i/>
        </w:rPr>
        <w:t>Journal of Business Research. </w:t>
      </w:r>
      <w:r>
        <w:rPr/>
        <w:t>41 (1998): 187-194. Print.</w:t>
      </w:r>
    </w:p>
    <w:p>
      <w:pPr>
        <w:spacing w:line="480" w:lineRule="auto" w:before="0"/>
        <w:ind w:left="1240" w:right="1704" w:hanging="665"/>
        <w:jc w:val="left"/>
        <w:rPr>
          <w:sz w:val="24"/>
        </w:rPr>
      </w:pPr>
      <w:r>
        <w:rPr>
          <w:sz w:val="24"/>
        </w:rPr>
        <w:t>Eyisi,</w:t>
      </w:r>
      <w:r>
        <w:rPr>
          <w:spacing w:val="-4"/>
          <w:sz w:val="24"/>
        </w:rPr>
        <w:t> </w:t>
      </w:r>
      <w:r>
        <w:rPr>
          <w:sz w:val="24"/>
        </w:rPr>
        <w:t>Joy.</w:t>
      </w:r>
      <w:r>
        <w:rPr>
          <w:spacing w:val="-4"/>
          <w:sz w:val="24"/>
        </w:rPr>
        <w:t> </w:t>
      </w:r>
      <w:r>
        <w:rPr>
          <w:i/>
          <w:sz w:val="24"/>
        </w:rPr>
        <w:t>The</w:t>
      </w:r>
      <w:r>
        <w:rPr>
          <w:i/>
          <w:spacing w:val="-5"/>
          <w:sz w:val="24"/>
        </w:rPr>
        <w:t> </w:t>
      </w:r>
      <w:r>
        <w:rPr>
          <w:i/>
          <w:sz w:val="24"/>
        </w:rPr>
        <w:t>Mechanics</w:t>
      </w:r>
      <w:r>
        <w:rPr>
          <w:i/>
          <w:spacing w:val="-4"/>
          <w:sz w:val="24"/>
        </w:rPr>
        <w:t> </w:t>
      </w:r>
      <w:r>
        <w:rPr>
          <w:i/>
          <w:sz w:val="24"/>
        </w:rPr>
        <w:t>of</w:t>
      </w:r>
      <w:r>
        <w:rPr>
          <w:i/>
          <w:spacing w:val="-4"/>
          <w:sz w:val="24"/>
        </w:rPr>
        <w:t> </w:t>
      </w:r>
      <w:r>
        <w:rPr>
          <w:i/>
          <w:sz w:val="24"/>
        </w:rPr>
        <w:t>Reading</w:t>
      </w:r>
      <w:r>
        <w:rPr>
          <w:i/>
          <w:spacing w:val="-4"/>
          <w:sz w:val="24"/>
        </w:rPr>
        <w:t> </w:t>
      </w:r>
      <w:r>
        <w:rPr>
          <w:i/>
          <w:sz w:val="24"/>
        </w:rPr>
        <w:t>Comprehension</w:t>
      </w:r>
      <w:r>
        <w:rPr>
          <w:i/>
          <w:spacing w:val="-4"/>
          <w:sz w:val="24"/>
        </w:rPr>
        <w:t> </w:t>
      </w:r>
      <w:r>
        <w:rPr>
          <w:i/>
          <w:sz w:val="24"/>
        </w:rPr>
        <w:t>and</w:t>
      </w:r>
      <w:r>
        <w:rPr>
          <w:i/>
          <w:spacing w:val="-4"/>
          <w:sz w:val="24"/>
        </w:rPr>
        <w:t> </w:t>
      </w:r>
      <w:r>
        <w:rPr>
          <w:i/>
          <w:sz w:val="24"/>
        </w:rPr>
        <w:t>Summary</w:t>
      </w:r>
      <w:r>
        <w:rPr>
          <w:i/>
          <w:spacing w:val="-3"/>
          <w:sz w:val="24"/>
        </w:rPr>
        <w:t> </w:t>
      </w:r>
      <w:r>
        <w:rPr>
          <w:i/>
          <w:sz w:val="24"/>
        </w:rPr>
        <w:t>Writing. </w:t>
      </w:r>
      <w:r>
        <w:rPr>
          <w:sz w:val="24"/>
        </w:rPr>
        <w:t>Awka: Rex Charles &amp; Patrick Ltd; 2005.Print.</w:t>
      </w:r>
    </w:p>
    <w:p>
      <w:pPr>
        <w:pStyle w:val="BodyText"/>
        <w:spacing w:line="480" w:lineRule="auto"/>
        <w:ind w:left="1240" w:right="1205" w:hanging="720"/>
      </w:pPr>
      <w:r>
        <w:rPr/>
        <w:t>Facoetti A; M.L. Lorusso and P. Paganoni. "Auditory and Visual Automatic Attention Deficits</w:t>
      </w:r>
      <w:r>
        <w:rPr>
          <w:spacing w:val="-4"/>
        </w:rPr>
        <w:t> </w:t>
      </w:r>
      <w:r>
        <w:rPr/>
        <w:t>in</w:t>
      </w:r>
      <w:r>
        <w:rPr>
          <w:spacing w:val="-4"/>
        </w:rPr>
        <w:t> </w:t>
      </w:r>
      <w:r>
        <w:rPr/>
        <w:t>Developmental</w:t>
      </w:r>
      <w:r>
        <w:rPr>
          <w:spacing w:val="-4"/>
        </w:rPr>
        <w:t> </w:t>
      </w:r>
      <w:r>
        <w:rPr/>
        <w:t>Dyslexia"</w:t>
      </w:r>
      <w:r>
        <w:rPr>
          <w:spacing w:val="-2"/>
        </w:rPr>
        <w:t> </w:t>
      </w:r>
      <w:r>
        <w:rPr>
          <w:i/>
        </w:rPr>
        <w:t>Brain</w:t>
      </w:r>
      <w:r>
        <w:rPr>
          <w:i/>
          <w:spacing w:val="-4"/>
        </w:rPr>
        <w:t> </w:t>
      </w:r>
      <w:r>
        <w:rPr>
          <w:i/>
        </w:rPr>
        <w:t>Res</w:t>
      </w:r>
      <w:r>
        <w:rPr>
          <w:i/>
          <w:spacing w:val="-4"/>
        </w:rPr>
        <w:t> </w:t>
      </w:r>
      <w:r>
        <w:rPr>
          <w:i/>
        </w:rPr>
        <w:t>Cogn</w:t>
      </w:r>
      <w:r>
        <w:rPr>
          <w:i/>
          <w:spacing w:val="-4"/>
        </w:rPr>
        <w:t> </w:t>
      </w:r>
      <w:r>
        <w:rPr>
          <w:i/>
        </w:rPr>
        <w:t>brain</w:t>
      </w:r>
      <w:r>
        <w:rPr>
          <w:i/>
          <w:spacing w:val="-4"/>
        </w:rPr>
        <w:t> </w:t>
      </w:r>
      <w:r>
        <w:rPr>
          <w:i/>
        </w:rPr>
        <w:t>Res.</w:t>
      </w:r>
      <w:r>
        <w:rPr>
          <w:i/>
          <w:spacing w:val="-3"/>
        </w:rPr>
        <w:t> </w:t>
      </w:r>
      <w:r>
        <w:rPr/>
        <w:t>16.2</w:t>
      </w:r>
      <w:r>
        <w:rPr>
          <w:spacing w:val="-4"/>
        </w:rPr>
        <w:t> </w:t>
      </w:r>
      <w:r>
        <w:rPr/>
        <w:t>(2003)</w:t>
      </w:r>
      <w:r>
        <w:rPr>
          <w:spacing w:val="-5"/>
        </w:rPr>
        <w:t> </w:t>
      </w:r>
      <w:r>
        <w:rPr/>
        <w:t>185-</w:t>
      </w:r>
    </w:p>
    <w:p>
      <w:pPr>
        <w:pStyle w:val="BodyText"/>
        <w:ind w:left="1240"/>
      </w:pPr>
      <w:r>
        <w:rPr>
          <w:spacing w:val="-4"/>
        </w:rPr>
        <w:t>191.</w:t>
      </w:r>
      <w:r>
        <w:rPr>
          <w:spacing w:val="-7"/>
        </w:rPr>
        <w:t> </w:t>
      </w:r>
      <w:r>
        <w:rPr>
          <w:spacing w:val="-4"/>
        </w:rPr>
        <w:t>Web.</w:t>
      </w:r>
    </w:p>
    <w:p>
      <w:pPr>
        <w:pStyle w:val="BodyText"/>
      </w:pPr>
    </w:p>
    <w:p>
      <w:pPr>
        <w:pStyle w:val="BodyText"/>
        <w:spacing w:line="480" w:lineRule="auto"/>
        <w:ind w:left="1240" w:right="1704" w:hanging="720"/>
      </w:pPr>
      <w:r>
        <w:rPr/>
        <w:t>Fatimaym, Foluke Florence. "Effects of Environmental Factors on Students Reading Habits</w:t>
      </w:r>
      <w:r>
        <w:rPr>
          <w:spacing w:val="-11"/>
        </w:rPr>
        <w:t> </w:t>
      </w:r>
      <w:r>
        <w:rPr/>
        <w:t>in</w:t>
      </w:r>
      <w:r>
        <w:rPr>
          <w:spacing w:val="-9"/>
        </w:rPr>
        <w:t> </w:t>
      </w:r>
      <w:r>
        <w:rPr/>
        <w:t>Yagba</w:t>
      </w:r>
      <w:r>
        <w:rPr>
          <w:spacing w:val="-13"/>
        </w:rPr>
        <w:t> </w:t>
      </w:r>
      <w:r>
        <w:rPr/>
        <w:t>East</w:t>
      </w:r>
      <w:r>
        <w:rPr>
          <w:spacing w:val="-11"/>
        </w:rPr>
        <w:t> </w:t>
      </w:r>
      <w:r>
        <w:rPr/>
        <w:t>Local</w:t>
      </w:r>
      <w:r>
        <w:rPr>
          <w:spacing w:val="-9"/>
        </w:rPr>
        <w:t> </w:t>
      </w:r>
      <w:r>
        <w:rPr/>
        <w:t>Government</w:t>
      </w:r>
      <w:r>
        <w:rPr>
          <w:spacing w:val="-11"/>
        </w:rPr>
        <w:t> </w:t>
      </w:r>
      <w:r>
        <w:rPr/>
        <w:t>Area,</w:t>
      </w:r>
      <w:r>
        <w:rPr>
          <w:spacing w:val="-9"/>
        </w:rPr>
        <w:t> </w:t>
      </w:r>
      <w:r>
        <w:rPr/>
        <w:t>Kogi</w:t>
      </w:r>
      <w:r>
        <w:rPr>
          <w:spacing w:val="-9"/>
        </w:rPr>
        <w:t> </w:t>
      </w:r>
      <w:r>
        <w:rPr/>
        <w:t>State"</w:t>
      </w:r>
      <w:r>
        <w:rPr>
          <w:spacing w:val="-11"/>
        </w:rPr>
        <w:t> </w:t>
      </w:r>
      <w:r>
        <w:rPr>
          <w:i/>
        </w:rPr>
        <w:t>Universal</w:t>
      </w:r>
      <w:r>
        <w:rPr>
          <w:i/>
          <w:spacing w:val="-9"/>
        </w:rPr>
        <w:t> </w:t>
      </w:r>
      <w:r>
        <w:rPr>
          <w:i/>
        </w:rPr>
        <w:t>Journal</w:t>
      </w:r>
      <w:r>
        <w:rPr>
          <w:i/>
          <w:spacing w:val="-11"/>
        </w:rPr>
        <w:t> </w:t>
      </w:r>
      <w:r>
        <w:rPr>
          <w:i/>
        </w:rPr>
        <w:t>of Education. </w:t>
      </w:r>
      <w:r>
        <w:rPr/>
        <w:t>(2012): 153. Print.</w:t>
      </w:r>
    </w:p>
    <w:p>
      <w:pPr>
        <w:spacing w:before="0"/>
        <w:ind w:left="520" w:right="0" w:firstLine="0"/>
        <w:jc w:val="left"/>
        <w:rPr>
          <w:sz w:val="24"/>
        </w:rPr>
      </w:pPr>
      <w:r>
        <w:rPr>
          <w:spacing w:val="-4"/>
          <w:sz w:val="24"/>
        </w:rPr>
        <w:t>Federal</w:t>
      </w:r>
      <w:r>
        <w:rPr>
          <w:spacing w:val="-6"/>
          <w:sz w:val="24"/>
        </w:rPr>
        <w:t> </w:t>
      </w:r>
      <w:r>
        <w:rPr>
          <w:spacing w:val="-4"/>
          <w:sz w:val="24"/>
        </w:rPr>
        <w:t>Republic</w:t>
      </w:r>
      <w:r>
        <w:rPr>
          <w:spacing w:val="-7"/>
          <w:sz w:val="24"/>
        </w:rPr>
        <w:t> </w:t>
      </w:r>
      <w:r>
        <w:rPr>
          <w:spacing w:val="-4"/>
          <w:sz w:val="24"/>
        </w:rPr>
        <w:t>of</w:t>
      </w:r>
      <w:r>
        <w:rPr>
          <w:spacing w:val="-10"/>
          <w:sz w:val="24"/>
        </w:rPr>
        <w:t> </w:t>
      </w:r>
      <w:r>
        <w:rPr>
          <w:spacing w:val="-4"/>
          <w:sz w:val="24"/>
        </w:rPr>
        <w:t>Nigeria.</w:t>
      </w:r>
      <w:r>
        <w:rPr>
          <w:spacing w:val="-5"/>
          <w:sz w:val="24"/>
        </w:rPr>
        <w:t> </w:t>
      </w:r>
      <w:r>
        <w:rPr>
          <w:i/>
          <w:spacing w:val="-4"/>
          <w:sz w:val="24"/>
        </w:rPr>
        <w:t>National</w:t>
      </w:r>
      <w:r>
        <w:rPr>
          <w:i/>
          <w:spacing w:val="-5"/>
          <w:sz w:val="24"/>
        </w:rPr>
        <w:t> </w:t>
      </w:r>
      <w:r>
        <w:rPr>
          <w:i/>
          <w:spacing w:val="-4"/>
          <w:sz w:val="24"/>
        </w:rPr>
        <w:t>Policy</w:t>
      </w:r>
      <w:r>
        <w:rPr>
          <w:i/>
          <w:spacing w:val="-8"/>
          <w:sz w:val="24"/>
        </w:rPr>
        <w:t> </w:t>
      </w:r>
      <w:r>
        <w:rPr>
          <w:i/>
          <w:spacing w:val="-4"/>
          <w:sz w:val="24"/>
        </w:rPr>
        <w:t>on</w:t>
      </w:r>
      <w:r>
        <w:rPr>
          <w:i/>
          <w:spacing w:val="-6"/>
          <w:sz w:val="24"/>
        </w:rPr>
        <w:t> </w:t>
      </w:r>
      <w:r>
        <w:rPr>
          <w:i/>
          <w:spacing w:val="-4"/>
          <w:sz w:val="24"/>
        </w:rPr>
        <w:t>Education</w:t>
      </w:r>
      <w:r>
        <w:rPr>
          <w:i/>
          <w:spacing w:val="-5"/>
          <w:sz w:val="24"/>
        </w:rPr>
        <w:t> </w:t>
      </w:r>
      <w:r>
        <w:rPr>
          <w:spacing w:val="-4"/>
          <w:sz w:val="24"/>
        </w:rPr>
        <w:t>4</w:t>
      </w:r>
      <w:r>
        <w:rPr>
          <w:spacing w:val="-4"/>
          <w:sz w:val="24"/>
          <w:vertAlign w:val="superscript"/>
        </w:rPr>
        <w:t>th</w:t>
      </w:r>
      <w:r>
        <w:rPr>
          <w:spacing w:val="-8"/>
          <w:sz w:val="24"/>
          <w:vertAlign w:val="baseline"/>
        </w:rPr>
        <w:t> </w:t>
      </w:r>
      <w:r>
        <w:rPr>
          <w:spacing w:val="-4"/>
          <w:sz w:val="24"/>
          <w:vertAlign w:val="baseline"/>
        </w:rPr>
        <w:t>ed.</w:t>
      </w:r>
      <w:r>
        <w:rPr>
          <w:spacing w:val="-6"/>
          <w:sz w:val="24"/>
          <w:vertAlign w:val="baseline"/>
        </w:rPr>
        <w:t> </w:t>
      </w:r>
      <w:r>
        <w:rPr>
          <w:spacing w:val="-4"/>
          <w:sz w:val="24"/>
          <w:vertAlign w:val="baseline"/>
        </w:rPr>
        <w:t>2014.Print</w:t>
      </w:r>
    </w:p>
    <w:p>
      <w:pPr>
        <w:pStyle w:val="BodyText"/>
        <w:spacing w:before="1"/>
      </w:pPr>
    </w:p>
    <w:p>
      <w:pPr>
        <w:pStyle w:val="BodyText"/>
        <w:ind w:left="520"/>
      </w:pPr>
      <w:r>
        <w:rPr>
          <w:spacing w:val="-4"/>
        </w:rPr>
        <w:t>Flanagin,</w:t>
      </w:r>
      <w:r>
        <w:rPr>
          <w:spacing w:val="-6"/>
        </w:rPr>
        <w:t> </w:t>
      </w:r>
      <w:r>
        <w:rPr>
          <w:spacing w:val="-4"/>
        </w:rPr>
        <w:t>A.J; and</w:t>
      </w:r>
      <w:r>
        <w:rPr>
          <w:spacing w:val="-6"/>
        </w:rPr>
        <w:t> </w:t>
      </w:r>
      <w:r>
        <w:rPr>
          <w:spacing w:val="-4"/>
        </w:rPr>
        <w:t>MJ.</w:t>
      </w:r>
      <w:r>
        <w:rPr>
          <w:spacing w:val="-7"/>
        </w:rPr>
        <w:t> </w:t>
      </w:r>
      <w:r>
        <w:rPr>
          <w:spacing w:val="-4"/>
        </w:rPr>
        <w:t>Metzger.</w:t>
      </w:r>
      <w:r>
        <w:rPr>
          <w:spacing w:val="-6"/>
        </w:rPr>
        <w:t> </w:t>
      </w:r>
      <w:r>
        <w:rPr>
          <w:spacing w:val="-4"/>
        </w:rPr>
        <w:t>"Internet</w:t>
      </w:r>
      <w:r>
        <w:rPr>
          <w:spacing w:val="-8"/>
        </w:rPr>
        <w:t> </w:t>
      </w:r>
      <w:r>
        <w:rPr>
          <w:spacing w:val="-4"/>
        </w:rPr>
        <w:t>use</w:t>
      </w:r>
      <w:r>
        <w:rPr>
          <w:spacing w:val="-6"/>
        </w:rPr>
        <w:t> </w:t>
      </w:r>
      <w:r>
        <w:rPr>
          <w:spacing w:val="-4"/>
        </w:rPr>
        <w:t>in</w:t>
      </w:r>
      <w:r>
        <w:rPr>
          <w:spacing w:val="-6"/>
        </w:rPr>
        <w:t> </w:t>
      </w:r>
      <w:r>
        <w:rPr>
          <w:spacing w:val="-4"/>
        </w:rPr>
        <w:t>the</w:t>
      </w:r>
      <w:r>
        <w:rPr>
          <w:spacing w:val="-6"/>
        </w:rPr>
        <w:t> </w:t>
      </w:r>
      <w:r>
        <w:rPr>
          <w:spacing w:val="-4"/>
        </w:rPr>
        <w:t>Contemporary</w:t>
      </w:r>
      <w:r>
        <w:rPr>
          <w:spacing w:val="-11"/>
        </w:rPr>
        <w:t> </w:t>
      </w:r>
      <w:r>
        <w:rPr>
          <w:spacing w:val="-4"/>
        </w:rPr>
        <w:t>Media</w:t>
      </w:r>
      <w:r>
        <w:rPr>
          <w:spacing w:val="-8"/>
        </w:rPr>
        <w:t> </w:t>
      </w:r>
      <w:r>
        <w:rPr>
          <w:spacing w:val="-4"/>
        </w:rPr>
        <w:t>Environment"</w:t>
      </w:r>
    </w:p>
    <w:p>
      <w:pPr>
        <w:pStyle w:val="BodyText"/>
      </w:pPr>
    </w:p>
    <w:p>
      <w:pPr>
        <w:spacing w:before="0"/>
        <w:ind w:left="1240" w:right="0" w:firstLine="0"/>
        <w:jc w:val="both"/>
        <w:rPr>
          <w:sz w:val="24"/>
        </w:rPr>
      </w:pPr>
      <w:r>
        <w:rPr>
          <w:i/>
          <w:spacing w:val="-4"/>
          <w:sz w:val="24"/>
        </w:rPr>
        <w:t>Human</w:t>
      </w:r>
      <w:r>
        <w:rPr>
          <w:i/>
          <w:spacing w:val="-10"/>
          <w:sz w:val="24"/>
        </w:rPr>
        <w:t> </w:t>
      </w:r>
      <w:r>
        <w:rPr>
          <w:i/>
          <w:spacing w:val="-4"/>
          <w:sz w:val="24"/>
        </w:rPr>
        <w:t>Communication</w:t>
      </w:r>
      <w:r>
        <w:rPr>
          <w:i/>
          <w:spacing w:val="-8"/>
          <w:sz w:val="24"/>
        </w:rPr>
        <w:t> </w:t>
      </w:r>
      <w:r>
        <w:rPr>
          <w:i/>
          <w:spacing w:val="-4"/>
          <w:sz w:val="24"/>
        </w:rPr>
        <w:t>Research.</w:t>
      </w:r>
      <w:r>
        <w:rPr>
          <w:i/>
          <w:spacing w:val="-9"/>
          <w:sz w:val="24"/>
        </w:rPr>
        <w:t> </w:t>
      </w:r>
      <w:r>
        <w:rPr>
          <w:i/>
          <w:spacing w:val="-4"/>
          <w:sz w:val="24"/>
        </w:rPr>
        <w:t>3</w:t>
      </w:r>
      <w:r>
        <w:rPr>
          <w:spacing w:val="-4"/>
          <w:sz w:val="24"/>
        </w:rPr>
        <w:t>.27</w:t>
      </w:r>
      <w:r>
        <w:rPr>
          <w:spacing w:val="-7"/>
          <w:sz w:val="24"/>
        </w:rPr>
        <w:t> </w:t>
      </w:r>
      <w:r>
        <w:rPr>
          <w:spacing w:val="-4"/>
          <w:sz w:val="24"/>
        </w:rPr>
        <w:t>(2001):</w:t>
      </w:r>
      <w:r>
        <w:rPr>
          <w:spacing w:val="-6"/>
          <w:sz w:val="24"/>
        </w:rPr>
        <w:t> </w:t>
      </w:r>
      <w:r>
        <w:rPr>
          <w:spacing w:val="-4"/>
          <w:sz w:val="24"/>
        </w:rPr>
        <w:t>153-181.</w:t>
      </w:r>
      <w:r>
        <w:rPr>
          <w:spacing w:val="-6"/>
          <w:sz w:val="24"/>
        </w:rPr>
        <w:t> </w:t>
      </w:r>
      <w:r>
        <w:rPr>
          <w:spacing w:val="-4"/>
          <w:sz w:val="24"/>
        </w:rPr>
        <w:t>Print.</w:t>
      </w:r>
    </w:p>
    <w:p>
      <w:pPr>
        <w:pStyle w:val="BodyText"/>
      </w:pPr>
    </w:p>
    <w:p>
      <w:pPr>
        <w:spacing w:before="0"/>
        <w:ind w:left="520" w:right="0" w:firstLine="0"/>
        <w:jc w:val="left"/>
        <w:rPr>
          <w:i/>
          <w:sz w:val="24"/>
        </w:rPr>
      </w:pPr>
      <w:r>
        <w:rPr>
          <w:sz w:val="24"/>
        </w:rPr>
        <w:t>Fountas,</w:t>
      </w:r>
      <w:r>
        <w:rPr>
          <w:spacing w:val="-8"/>
          <w:sz w:val="24"/>
        </w:rPr>
        <w:t> </w:t>
      </w:r>
      <w:r>
        <w:rPr>
          <w:sz w:val="24"/>
        </w:rPr>
        <w:t>I.C.</w:t>
      </w:r>
      <w:r>
        <w:rPr>
          <w:spacing w:val="-6"/>
          <w:sz w:val="24"/>
        </w:rPr>
        <w:t> </w:t>
      </w:r>
      <w:r>
        <w:rPr>
          <w:sz w:val="24"/>
        </w:rPr>
        <w:t>and</w:t>
      </w:r>
      <w:r>
        <w:rPr>
          <w:spacing w:val="-8"/>
          <w:sz w:val="24"/>
        </w:rPr>
        <w:t> </w:t>
      </w:r>
      <w:r>
        <w:rPr>
          <w:sz w:val="24"/>
        </w:rPr>
        <w:t>G.S.</w:t>
      </w:r>
      <w:r>
        <w:rPr>
          <w:spacing w:val="-8"/>
          <w:sz w:val="24"/>
        </w:rPr>
        <w:t> </w:t>
      </w:r>
      <w:r>
        <w:rPr>
          <w:sz w:val="24"/>
        </w:rPr>
        <w:t>Pinnell.</w:t>
      </w:r>
      <w:r>
        <w:rPr>
          <w:spacing w:val="-5"/>
          <w:sz w:val="24"/>
        </w:rPr>
        <w:t> </w:t>
      </w:r>
      <w:r>
        <w:rPr>
          <w:i/>
          <w:sz w:val="24"/>
        </w:rPr>
        <w:t>Guided</w:t>
      </w:r>
      <w:r>
        <w:rPr>
          <w:i/>
          <w:spacing w:val="-8"/>
          <w:sz w:val="24"/>
        </w:rPr>
        <w:t> </w:t>
      </w:r>
      <w:r>
        <w:rPr>
          <w:i/>
          <w:sz w:val="24"/>
        </w:rPr>
        <w:t>Reading</w:t>
      </w:r>
      <w:r>
        <w:rPr>
          <w:i/>
          <w:spacing w:val="-9"/>
          <w:sz w:val="24"/>
        </w:rPr>
        <w:t> </w:t>
      </w:r>
      <w:r>
        <w:rPr>
          <w:i/>
          <w:sz w:val="24"/>
        </w:rPr>
        <w:t>Good</w:t>
      </w:r>
      <w:r>
        <w:rPr>
          <w:i/>
          <w:spacing w:val="-8"/>
          <w:sz w:val="24"/>
        </w:rPr>
        <w:t> </w:t>
      </w:r>
      <w:r>
        <w:rPr>
          <w:i/>
          <w:sz w:val="24"/>
        </w:rPr>
        <w:t>First</w:t>
      </w:r>
      <w:r>
        <w:rPr>
          <w:i/>
          <w:spacing w:val="-7"/>
          <w:sz w:val="24"/>
        </w:rPr>
        <w:t> </w:t>
      </w:r>
      <w:r>
        <w:rPr>
          <w:i/>
          <w:sz w:val="24"/>
        </w:rPr>
        <w:t>Teaching</w:t>
      </w:r>
      <w:r>
        <w:rPr>
          <w:i/>
          <w:spacing w:val="-9"/>
          <w:sz w:val="24"/>
        </w:rPr>
        <w:t> </w:t>
      </w:r>
      <w:r>
        <w:rPr>
          <w:i/>
          <w:sz w:val="24"/>
        </w:rPr>
        <w:t>for</w:t>
      </w:r>
      <w:r>
        <w:rPr>
          <w:i/>
          <w:spacing w:val="-8"/>
          <w:sz w:val="24"/>
        </w:rPr>
        <w:t> </w:t>
      </w:r>
      <w:r>
        <w:rPr>
          <w:i/>
          <w:sz w:val="24"/>
        </w:rPr>
        <w:t>all</w:t>
      </w:r>
      <w:r>
        <w:rPr>
          <w:i/>
          <w:spacing w:val="-7"/>
          <w:sz w:val="24"/>
        </w:rPr>
        <w:t> </w:t>
      </w:r>
      <w:r>
        <w:rPr>
          <w:i/>
          <w:spacing w:val="-2"/>
          <w:sz w:val="24"/>
        </w:rPr>
        <w:t>Children.</w:t>
      </w:r>
    </w:p>
    <w:p>
      <w:pPr>
        <w:pStyle w:val="BodyText"/>
        <w:rPr>
          <w:i/>
        </w:rPr>
      </w:pPr>
    </w:p>
    <w:p>
      <w:pPr>
        <w:spacing w:before="0"/>
        <w:ind w:left="1240" w:right="0" w:firstLine="0"/>
        <w:jc w:val="both"/>
        <w:rPr>
          <w:sz w:val="24"/>
        </w:rPr>
      </w:pPr>
      <w:r>
        <w:rPr>
          <w:i/>
          <w:spacing w:val="-4"/>
          <w:sz w:val="24"/>
        </w:rPr>
        <w:t>Portsmouth</w:t>
      </w:r>
      <w:r>
        <w:rPr>
          <w:i/>
          <w:spacing w:val="-9"/>
          <w:sz w:val="24"/>
        </w:rPr>
        <w:t> </w:t>
      </w:r>
      <w:r>
        <w:rPr>
          <w:spacing w:val="-4"/>
          <w:sz w:val="24"/>
        </w:rPr>
        <w:t>NH:</w:t>
      </w:r>
      <w:r>
        <w:rPr>
          <w:spacing w:val="-8"/>
          <w:sz w:val="24"/>
        </w:rPr>
        <w:t> </w:t>
      </w:r>
      <w:r>
        <w:rPr>
          <w:spacing w:val="-4"/>
          <w:sz w:val="24"/>
        </w:rPr>
        <w:t>Heinemann,</w:t>
      </w:r>
      <w:r>
        <w:rPr>
          <w:spacing w:val="-8"/>
          <w:sz w:val="24"/>
        </w:rPr>
        <w:t> </w:t>
      </w:r>
      <w:r>
        <w:rPr>
          <w:spacing w:val="-4"/>
          <w:sz w:val="24"/>
        </w:rPr>
        <w:t>1996.Print.</w:t>
      </w:r>
    </w:p>
    <w:p>
      <w:pPr>
        <w:pStyle w:val="BodyText"/>
      </w:pPr>
    </w:p>
    <w:p>
      <w:pPr>
        <w:spacing w:line="480" w:lineRule="auto" w:before="0"/>
        <w:ind w:left="1240" w:right="1130" w:hanging="720"/>
        <w:jc w:val="left"/>
        <w:rPr>
          <w:sz w:val="24"/>
        </w:rPr>
      </w:pPr>
      <w:r>
        <w:rPr>
          <w:sz w:val="24"/>
        </w:rPr>
        <w:t>Gallik,</w:t>
      </w:r>
      <w:r>
        <w:rPr>
          <w:spacing w:val="38"/>
          <w:sz w:val="24"/>
        </w:rPr>
        <w:t> </w:t>
      </w:r>
      <w:r>
        <w:rPr>
          <w:sz w:val="24"/>
        </w:rPr>
        <w:t>J.D.</w:t>
      </w:r>
      <w:r>
        <w:rPr>
          <w:spacing w:val="40"/>
          <w:sz w:val="24"/>
        </w:rPr>
        <w:t> </w:t>
      </w:r>
      <w:r>
        <w:rPr>
          <w:sz w:val="24"/>
        </w:rPr>
        <w:t>"Do</w:t>
      </w:r>
      <w:r>
        <w:rPr>
          <w:spacing w:val="38"/>
          <w:sz w:val="24"/>
        </w:rPr>
        <w:t> </w:t>
      </w:r>
      <w:r>
        <w:rPr>
          <w:sz w:val="24"/>
        </w:rPr>
        <w:t>they</w:t>
      </w:r>
      <w:r>
        <w:rPr>
          <w:spacing w:val="31"/>
          <w:sz w:val="24"/>
        </w:rPr>
        <w:t> </w:t>
      </w:r>
      <w:r>
        <w:rPr>
          <w:sz w:val="24"/>
        </w:rPr>
        <w:t>Read</w:t>
      </w:r>
      <w:r>
        <w:rPr>
          <w:spacing w:val="40"/>
          <w:sz w:val="24"/>
        </w:rPr>
        <w:t> </w:t>
      </w:r>
      <w:r>
        <w:rPr>
          <w:sz w:val="24"/>
        </w:rPr>
        <w:t>for</w:t>
      </w:r>
      <w:r>
        <w:rPr>
          <w:spacing w:val="37"/>
          <w:sz w:val="24"/>
        </w:rPr>
        <w:t> </w:t>
      </w:r>
      <w:r>
        <w:rPr>
          <w:sz w:val="24"/>
        </w:rPr>
        <w:t>pleasure?</w:t>
      </w:r>
      <w:r>
        <w:rPr>
          <w:spacing w:val="40"/>
          <w:sz w:val="24"/>
        </w:rPr>
        <w:t> </w:t>
      </w:r>
      <w:r>
        <w:rPr>
          <w:sz w:val="24"/>
        </w:rPr>
        <w:t>Recreational</w:t>
      </w:r>
      <w:r>
        <w:rPr>
          <w:spacing w:val="36"/>
          <w:sz w:val="24"/>
        </w:rPr>
        <w:t> </w:t>
      </w:r>
      <w:r>
        <w:rPr>
          <w:sz w:val="24"/>
        </w:rPr>
        <w:t>Reading</w:t>
      </w:r>
      <w:r>
        <w:rPr>
          <w:spacing w:val="38"/>
          <w:sz w:val="24"/>
        </w:rPr>
        <w:t> </w:t>
      </w:r>
      <w:r>
        <w:rPr>
          <w:sz w:val="24"/>
        </w:rPr>
        <w:t>Habits</w:t>
      </w:r>
      <w:r>
        <w:rPr>
          <w:spacing w:val="36"/>
          <w:sz w:val="24"/>
        </w:rPr>
        <w:t> </w:t>
      </w:r>
      <w:r>
        <w:rPr>
          <w:sz w:val="24"/>
        </w:rPr>
        <w:t>of</w:t>
      </w:r>
      <w:r>
        <w:rPr>
          <w:spacing w:val="37"/>
          <w:sz w:val="24"/>
        </w:rPr>
        <w:t> </w:t>
      </w:r>
      <w:r>
        <w:rPr>
          <w:sz w:val="24"/>
        </w:rPr>
        <w:t>College students"</w:t>
      </w:r>
      <w:r>
        <w:rPr>
          <w:spacing w:val="-9"/>
          <w:sz w:val="24"/>
        </w:rPr>
        <w:t> </w:t>
      </w:r>
      <w:r>
        <w:rPr>
          <w:sz w:val="24"/>
        </w:rPr>
        <w:t>.</w:t>
      </w:r>
      <w:r>
        <w:rPr>
          <w:spacing w:val="-7"/>
          <w:sz w:val="24"/>
        </w:rPr>
        <w:t> </w:t>
      </w:r>
      <w:r>
        <w:rPr>
          <w:i/>
          <w:sz w:val="24"/>
        </w:rPr>
        <w:t>Journal</w:t>
      </w:r>
      <w:r>
        <w:rPr>
          <w:i/>
          <w:spacing w:val="-7"/>
          <w:sz w:val="24"/>
        </w:rPr>
        <w:t> </w:t>
      </w:r>
      <w:r>
        <w:rPr>
          <w:i/>
          <w:sz w:val="24"/>
        </w:rPr>
        <w:t>of</w:t>
      </w:r>
      <w:r>
        <w:rPr>
          <w:i/>
          <w:spacing w:val="-7"/>
          <w:sz w:val="24"/>
        </w:rPr>
        <w:t> </w:t>
      </w:r>
      <w:r>
        <w:rPr>
          <w:i/>
          <w:sz w:val="24"/>
        </w:rPr>
        <w:t>Adolescent</w:t>
      </w:r>
      <w:r>
        <w:rPr>
          <w:i/>
          <w:spacing w:val="-9"/>
          <w:sz w:val="24"/>
        </w:rPr>
        <w:t> </w:t>
      </w:r>
      <w:r>
        <w:rPr>
          <w:i/>
          <w:sz w:val="24"/>
        </w:rPr>
        <w:t>and</w:t>
      </w:r>
      <w:r>
        <w:rPr>
          <w:i/>
          <w:spacing w:val="-7"/>
          <w:sz w:val="24"/>
        </w:rPr>
        <w:t> </w:t>
      </w:r>
      <w:r>
        <w:rPr>
          <w:i/>
          <w:sz w:val="24"/>
        </w:rPr>
        <w:t>Adult</w:t>
      </w:r>
      <w:r>
        <w:rPr>
          <w:i/>
          <w:spacing w:val="-9"/>
          <w:sz w:val="24"/>
        </w:rPr>
        <w:t> </w:t>
      </w:r>
      <w:r>
        <w:rPr>
          <w:i/>
          <w:sz w:val="24"/>
        </w:rPr>
        <w:t>Literacy</w:t>
      </w:r>
      <w:r>
        <w:rPr>
          <w:i/>
          <w:spacing w:val="-9"/>
          <w:sz w:val="24"/>
        </w:rPr>
        <w:t> </w:t>
      </w:r>
      <w:r>
        <w:rPr>
          <w:sz w:val="24"/>
        </w:rPr>
        <w:t>42.6</w:t>
      </w:r>
      <w:r>
        <w:rPr>
          <w:spacing w:val="-7"/>
          <w:sz w:val="24"/>
        </w:rPr>
        <w:t> </w:t>
      </w:r>
      <w:r>
        <w:rPr>
          <w:sz w:val="24"/>
        </w:rPr>
        <w:t>(1999):</w:t>
      </w:r>
      <w:r>
        <w:rPr>
          <w:spacing w:val="-7"/>
          <w:sz w:val="24"/>
        </w:rPr>
        <w:t> </w:t>
      </w:r>
      <w:r>
        <w:rPr>
          <w:sz w:val="24"/>
        </w:rPr>
        <w:t>480</w:t>
      </w:r>
    </w:p>
    <w:p>
      <w:pPr>
        <w:spacing w:after="0" w:line="480" w:lineRule="auto"/>
        <w:jc w:val="left"/>
        <w:rPr>
          <w:sz w:val="24"/>
        </w:rPr>
        <w:sectPr>
          <w:pgSz w:w="11910" w:h="16840"/>
          <w:pgMar w:top="1340" w:bottom="280" w:left="920" w:right="300"/>
        </w:sectPr>
      </w:pPr>
    </w:p>
    <w:p>
      <w:pPr>
        <w:spacing w:before="73"/>
        <w:ind w:left="520" w:right="0" w:firstLine="0"/>
        <w:jc w:val="left"/>
        <w:rPr>
          <w:sz w:val="24"/>
        </w:rPr>
      </w:pPr>
      <w:r>
        <w:rPr>
          <w:spacing w:val="-2"/>
          <w:sz w:val="24"/>
        </w:rPr>
        <w:t>Gilstar,</w:t>
      </w:r>
      <w:r>
        <w:rPr>
          <w:spacing w:val="-14"/>
          <w:sz w:val="24"/>
        </w:rPr>
        <w:t> </w:t>
      </w:r>
      <w:r>
        <w:rPr>
          <w:spacing w:val="-2"/>
          <w:sz w:val="24"/>
        </w:rPr>
        <w:t>P.</w:t>
      </w:r>
      <w:r>
        <w:rPr>
          <w:spacing w:val="-8"/>
          <w:sz w:val="24"/>
        </w:rPr>
        <w:t> </w:t>
      </w:r>
      <w:r>
        <w:rPr>
          <w:i/>
          <w:spacing w:val="-2"/>
          <w:sz w:val="24"/>
        </w:rPr>
        <w:t>Digital</w:t>
      </w:r>
      <w:r>
        <w:rPr>
          <w:i/>
          <w:spacing w:val="-8"/>
          <w:sz w:val="24"/>
        </w:rPr>
        <w:t> </w:t>
      </w:r>
      <w:r>
        <w:rPr>
          <w:i/>
          <w:spacing w:val="-2"/>
          <w:sz w:val="24"/>
        </w:rPr>
        <w:t>Literacy.</w:t>
      </w:r>
      <w:r>
        <w:rPr>
          <w:i/>
          <w:spacing w:val="-7"/>
          <w:sz w:val="24"/>
        </w:rPr>
        <w:t> </w:t>
      </w:r>
      <w:r>
        <w:rPr>
          <w:spacing w:val="-2"/>
          <w:sz w:val="24"/>
        </w:rPr>
        <w:t>New</w:t>
      </w:r>
      <w:r>
        <w:rPr>
          <w:spacing w:val="-9"/>
          <w:sz w:val="24"/>
        </w:rPr>
        <w:t> </w:t>
      </w:r>
      <w:r>
        <w:rPr>
          <w:spacing w:val="-2"/>
          <w:sz w:val="24"/>
        </w:rPr>
        <w:t>York.</w:t>
      </w:r>
      <w:r>
        <w:rPr>
          <w:spacing w:val="-11"/>
          <w:sz w:val="24"/>
        </w:rPr>
        <w:t> </w:t>
      </w:r>
      <w:r>
        <w:rPr>
          <w:spacing w:val="-2"/>
          <w:sz w:val="24"/>
        </w:rPr>
        <w:t>John</w:t>
      </w:r>
      <w:r>
        <w:rPr>
          <w:spacing w:val="-11"/>
          <w:sz w:val="24"/>
        </w:rPr>
        <w:t> </w:t>
      </w:r>
      <w:r>
        <w:rPr>
          <w:spacing w:val="-2"/>
          <w:sz w:val="24"/>
        </w:rPr>
        <w:t>Wiley</w:t>
      </w:r>
      <w:r>
        <w:rPr>
          <w:spacing w:val="-13"/>
          <w:sz w:val="24"/>
        </w:rPr>
        <w:t> </w:t>
      </w:r>
      <w:r>
        <w:rPr>
          <w:spacing w:val="-2"/>
          <w:sz w:val="24"/>
        </w:rPr>
        <w:t>&amp;</w:t>
      </w:r>
      <w:r>
        <w:rPr>
          <w:spacing w:val="-10"/>
          <w:sz w:val="24"/>
        </w:rPr>
        <w:t> </w:t>
      </w:r>
      <w:r>
        <w:rPr>
          <w:spacing w:val="-2"/>
          <w:sz w:val="24"/>
        </w:rPr>
        <w:t>Sons,</w:t>
      </w:r>
      <w:r>
        <w:rPr>
          <w:spacing w:val="-11"/>
          <w:sz w:val="24"/>
        </w:rPr>
        <w:t> </w:t>
      </w:r>
      <w:r>
        <w:rPr>
          <w:spacing w:val="-2"/>
          <w:sz w:val="24"/>
        </w:rPr>
        <w:t>1997.</w:t>
      </w:r>
      <w:r>
        <w:rPr>
          <w:spacing w:val="-11"/>
          <w:sz w:val="24"/>
        </w:rPr>
        <w:t> </w:t>
      </w:r>
      <w:r>
        <w:rPr>
          <w:spacing w:val="-2"/>
          <w:sz w:val="24"/>
        </w:rPr>
        <w:t>Print.</w:t>
      </w:r>
    </w:p>
    <w:p>
      <w:pPr>
        <w:pStyle w:val="BodyText"/>
      </w:pPr>
    </w:p>
    <w:p>
      <w:pPr>
        <w:pStyle w:val="BodyText"/>
        <w:spacing w:line="480" w:lineRule="auto" w:before="1"/>
        <w:ind w:left="1240" w:right="1897" w:hanging="720"/>
      </w:pPr>
      <w:r>
        <w:rPr>
          <w:spacing w:val="-4"/>
        </w:rPr>
        <w:t>Goodenough,</w:t>
      </w:r>
      <w:r>
        <w:rPr>
          <w:spacing w:val="-7"/>
        </w:rPr>
        <w:t> </w:t>
      </w:r>
      <w:r>
        <w:rPr>
          <w:spacing w:val="-4"/>
        </w:rPr>
        <w:t>D.R.</w:t>
      </w:r>
      <w:r>
        <w:rPr>
          <w:spacing w:val="-7"/>
        </w:rPr>
        <w:t> </w:t>
      </w:r>
      <w:r>
        <w:rPr>
          <w:spacing w:val="-4"/>
        </w:rPr>
        <w:t>"The</w:t>
      </w:r>
      <w:r>
        <w:rPr>
          <w:spacing w:val="-8"/>
        </w:rPr>
        <w:t> </w:t>
      </w:r>
      <w:r>
        <w:rPr>
          <w:spacing w:val="-4"/>
        </w:rPr>
        <w:t>Role</w:t>
      </w:r>
      <w:r>
        <w:rPr>
          <w:spacing w:val="-8"/>
        </w:rPr>
        <w:t> </w:t>
      </w:r>
      <w:r>
        <w:rPr>
          <w:spacing w:val="-4"/>
        </w:rPr>
        <w:t>of</w:t>
      </w:r>
      <w:r>
        <w:rPr>
          <w:spacing w:val="-7"/>
        </w:rPr>
        <w:t> </w:t>
      </w:r>
      <w:r>
        <w:rPr>
          <w:spacing w:val="-4"/>
        </w:rPr>
        <w:t>Individual</w:t>
      </w:r>
      <w:r>
        <w:rPr>
          <w:spacing w:val="-6"/>
        </w:rPr>
        <w:t> </w:t>
      </w:r>
      <w:r>
        <w:rPr>
          <w:spacing w:val="-4"/>
        </w:rPr>
        <w:t>Differences</w:t>
      </w:r>
      <w:r>
        <w:rPr>
          <w:spacing w:val="-9"/>
        </w:rPr>
        <w:t> </w:t>
      </w:r>
      <w:r>
        <w:rPr>
          <w:spacing w:val="-4"/>
        </w:rPr>
        <w:t>in</w:t>
      </w:r>
      <w:r>
        <w:rPr>
          <w:spacing w:val="-7"/>
        </w:rPr>
        <w:t> </w:t>
      </w:r>
      <w:r>
        <w:rPr>
          <w:spacing w:val="-4"/>
        </w:rPr>
        <w:t>Field</w:t>
      </w:r>
      <w:r>
        <w:rPr>
          <w:spacing w:val="-7"/>
        </w:rPr>
        <w:t> </w:t>
      </w:r>
      <w:r>
        <w:rPr>
          <w:spacing w:val="-4"/>
        </w:rPr>
        <w:t>Dependence</w:t>
      </w:r>
      <w:r>
        <w:rPr>
          <w:spacing w:val="-5"/>
        </w:rPr>
        <w:t> </w:t>
      </w:r>
      <w:r>
        <w:rPr>
          <w:spacing w:val="-4"/>
        </w:rPr>
        <w:t>as</w:t>
      </w:r>
      <w:r>
        <w:rPr>
          <w:spacing w:val="-6"/>
        </w:rPr>
        <w:t> </w:t>
      </w:r>
      <w:r>
        <w:rPr>
          <w:spacing w:val="-4"/>
        </w:rPr>
        <w:t>a</w:t>
      </w:r>
      <w:r>
        <w:rPr>
          <w:spacing w:val="-8"/>
        </w:rPr>
        <w:t> </w:t>
      </w:r>
      <w:r>
        <w:rPr>
          <w:spacing w:val="-4"/>
        </w:rPr>
        <w:t>Factor </w:t>
      </w:r>
      <w:r>
        <w:rPr/>
        <w:t>in</w:t>
      </w:r>
      <w:r>
        <w:rPr>
          <w:spacing w:val="-7"/>
        </w:rPr>
        <w:t> </w:t>
      </w:r>
      <w:r>
        <w:rPr/>
        <w:t>Leaning</w:t>
      </w:r>
      <w:r>
        <w:rPr>
          <w:spacing w:val="-10"/>
        </w:rPr>
        <w:t> </w:t>
      </w:r>
      <w:r>
        <w:rPr/>
        <w:t>and</w:t>
      </w:r>
      <w:r>
        <w:rPr>
          <w:spacing w:val="-7"/>
        </w:rPr>
        <w:t> </w:t>
      </w:r>
      <w:r>
        <w:rPr/>
        <w:t>Memory"</w:t>
      </w:r>
      <w:r>
        <w:rPr>
          <w:spacing w:val="-8"/>
        </w:rPr>
        <w:t> </w:t>
      </w:r>
      <w:r>
        <w:rPr>
          <w:i/>
        </w:rPr>
        <w:t>Psychological</w:t>
      </w:r>
      <w:r>
        <w:rPr>
          <w:i/>
          <w:spacing w:val="-7"/>
        </w:rPr>
        <w:t> </w:t>
      </w:r>
      <w:r>
        <w:rPr>
          <w:i/>
        </w:rPr>
        <w:t>Bulletin.</w:t>
      </w:r>
      <w:r>
        <w:rPr>
          <w:i/>
          <w:spacing w:val="-6"/>
        </w:rPr>
        <w:t> </w:t>
      </w:r>
      <w:r>
        <w:rPr/>
        <w:t>(1976):</w:t>
      </w:r>
      <w:r>
        <w:rPr>
          <w:spacing w:val="-9"/>
        </w:rPr>
        <w:t> </w:t>
      </w:r>
      <w:r>
        <w:rPr/>
        <w:t>675.</w:t>
      </w:r>
      <w:r>
        <w:rPr>
          <w:spacing w:val="-10"/>
        </w:rPr>
        <w:t> </w:t>
      </w:r>
      <w:r>
        <w:rPr/>
        <w:t>Print.</w:t>
      </w:r>
    </w:p>
    <w:p>
      <w:pPr>
        <w:spacing w:line="480" w:lineRule="auto" w:before="0"/>
        <w:ind w:left="520" w:right="1130" w:firstLine="0"/>
        <w:jc w:val="left"/>
        <w:rPr>
          <w:i/>
          <w:sz w:val="24"/>
        </w:rPr>
      </w:pPr>
      <w:r>
        <w:rPr>
          <w:sz w:val="24"/>
        </w:rPr>
        <w:t>Goodman,</w:t>
      </w:r>
      <w:r>
        <w:rPr>
          <w:spacing w:val="-10"/>
          <w:sz w:val="24"/>
        </w:rPr>
        <w:t> </w:t>
      </w:r>
      <w:r>
        <w:rPr>
          <w:sz w:val="24"/>
        </w:rPr>
        <w:t>K.</w:t>
      </w:r>
      <w:r>
        <w:rPr>
          <w:spacing w:val="-9"/>
          <w:sz w:val="24"/>
        </w:rPr>
        <w:t> </w:t>
      </w:r>
      <w:r>
        <w:rPr>
          <w:i/>
          <w:sz w:val="24"/>
        </w:rPr>
        <w:t>What's</w:t>
      </w:r>
      <w:r>
        <w:rPr>
          <w:i/>
          <w:spacing w:val="-8"/>
          <w:sz w:val="24"/>
        </w:rPr>
        <w:t> </w:t>
      </w:r>
      <w:r>
        <w:rPr>
          <w:i/>
          <w:sz w:val="24"/>
        </w:rPr>
        <w:t>Whole</w:t>
      </w:r>
      <w:r>
        <w:rPr>
          <w:i/>
          <w:spacing w:val="-10"/>
          <w:sz w:val="24"/>
        </w:rPr>
        <w:t> </w:t>
      </w:r>
      <w:r>
        <w:rPr>
          <w:i/>
          <w:sz w:val="24"/>
        </w:rPr>
        <w:t>in</w:t>
      </w:r>
      <w:r>
        <w:rPr>
          <w:i/>
          <w:spacing w:val="-8"/>
          <w:sz w:val="24"/>
        </w:rPr>
        <w:t> </w:t>
      </w:r>
      <w:r>
        <w:rPr>
          <w:i/>
          <w:sz w:val="24"/>
        </w:rPr>
        <w:t>Whole</w:t>
      </w:r>
      <w:r>
        <w:rPr>
          <w:i/>
          <w:spacing w:val="-10"/>
          <w:sz w:val="24"/>
        </w:rPr>
        <w:t> </w:t>
      </w:r>
      <w:r>
        <w:rPr>
          <w:i/>
          <w:sz w:val="24"/>
        </w:rPr>
        <w:t>Language?</w:t>
      </w:r>
      <w:r>
        <w:rPr>
          <w:i/>
          <w:spacing w:val="-9"/>
          <w:sz w:val="24"/>
        </w:rPr>
        <w:t> </w:t>
      </w:r>
      <w:r>
        <w:rPr>
          <w:i/>
          <w:sz w:val="24"/>
        </w:rPr>
        <w:t>Portsmouth</w:t>
      </w:r>
      <w:r>
        <w:rPr>
          <w:i/>
          <w:spacing w:val="-8"/>
          <w:sz w:val="24"/>
        </w:rPr>
        <w:t> </w:t>
      </w:r>
      <w:r>
        <w:rPr>
          <w:sz w:val="24"/>
        </w:rPr>
        <w:t>NH:</w:t>
      </w:r>
      <w:r>
        <w:rPr>
          <w:spacing w:val="-10"/>
          <w:sz w:val="24"/>
        </w:rPr>
        <w:t> </w:t>
      </w:r>
      <w:r>
        <w:rPr>
          <w:sz w:val="24"/>
        </w:rPr>
        <w:t>Heinemann,</w:t>
      </w:r>
      <w:r>
        <w:rPr>
          <w:spacing w:val="80"/>
          <w:sz w:val="24"/>
        </w:rPr>
        <w:t> </w:t>
      </w:r>
      <w:r>
        <w:rPr>
          <w:sz w:val="24"/>
        </w:rPr>
        <w:t>1986.Print. Goodman, L. and L. Mann. </w:t>
      </w:r>
      <w:r>
        <w:rPr>
          <w:i/>
          <w:sz w:val="24"/>
        </w:rPr>
        <w:t>Learning Disabilities in the Secondary School, Issues and</w:t>
      </w:r>
    </w:p>
    <w:p>
      <w:pPr>
        <w:spacing w:before="0"/>
        <w:ind w:left="1240" w:right="0" w:firstLine="0"/>
        <w:jc w:val="left"/>
        <w:rPr>
          <w:sz w:val="24"/>
        </w:rPr>
      </w:pPr>
      <w:r>
        <w:rPr>
          <w:i/>
          <w:spacing w:val="-4"/>
          <w:sz w:val="24"/>
        </w:rPr>
        <w:t>Practices.</w:t>
      </w:r>
      <w:r>
        <w:rPr>
          <w:i/>
          <w:spacing w:val="-7"/>
          <w:sz w:val="24"/>
        </w:rPr>
        <w:t> </w:t>
      </w:r>
      <w:r>
        <w:rPr>
          <w:spacing w:val="-4"/>
          <w:sz w:val="24"/>
        </w:rPr>
        <w:t>New</w:t>
      </w:r>
      <w:r>
        <w:rPr>
          <w:spacing w:val="-6"/>
          <w:sz w:val="24"/>
        </w:rPr>
        <w:t> </w:t>
      </w:r>
      <w:r>
        <w:rPr>
          <w:spacing w:val="-4"/>
          <w:sz w:val="24"/>
        </w:rPr>
        <w:t>York:</w:t>
      </w:r>
      <w:r>
        <w:rPr>
          <w:spacing w:val="-5"/>
          <w:sz w:val="24"/>
        </w:rPr>
        <w:t> </w:t>
      </w:r>
      <w:r>
        <w:rPr>
          <w:spacing w:val="-4"/>
          <w:sz w:val="24"/>
        </w:rPr>
        <w:t>Grune</w:t>
      </w:r>
      <w:r>
        <w:rPr>
          <w:spacing w:val="-7"/>
          <w:sz w:val="24"/>
        </w:rPr>
        <w:t> </w:t>
      </w:r>
      <w:r>
        <w:rPr>
          <w:spacing w:val="-4"/>
          <w:sz w:val="24"/>
        </w:rPr>
        <w:t>&amp;</w:t>
      </w:r>
      <w:r>
        <w:rPr>
          <w:spacing w:val="-8"/>
          <w:sz w:val="24"/>
        </w:rPr>
        <w:t> </w:t>
      </w:r>
      <w:r>
        <w:rPr>
          <w:spacing w:val="-4"/>
          <w:sz w:val="24"/>
        </w:rPr>
        <w:t>Stratton,</w:t>
      </w:r>
      <w:r>
        <w:rPr>
          <w:spacing w:val="-8"/>
          <w:sz w:val="24"/>
        </w:rPr>
        <w:t> </w:t>
      </w:r>
      <w:r>
        <w:rPr>
          <w:spacing w:val="-4"/>
          <w:sz w:val="24"/>
        </w:rPr>
        <w:t>1976.Print.</w:t>
      </w:r>
    </w:p>
    <w:p>
      <w:pPr>
        <w:pStyle w:val="BodyText"/>
      </w:pPr>
    </w:p>
    <w:p>
      <w:pPr>
        <w:pStyle w:val="BodyText"/>
      </w:pPr>
    </w:p>
    <w:p>
      <w:pPr>
        <w:pStyle w:val="BodyText"/>
      </w:pPr>
    </w:p>
    <w:p>
      <w:pPr>
        <w:spacing w:before="1"/>
        <w:ind w:left="520" w:right="0" w:firstLine="0"/>
        <w:jc w:val="left"/>
        <w:rPr>
          <w:sz w:val="24"/>
        </w:rPr>
      </w:pPr>
      <w:r>
        <w:rPr>
          <w:spacing w:val="-2"/>
          <w:sz w:val="24"/>
        </w:rPr>
        <w:t>Gough,</w:t>
      </w:r>
      <w:r>
        <w:rPr>
          <w:spacing w:val="-13"/>
          <w:sz w:val="24"/>
        </w:rPr>
        <w:t> </w:t>
      </w:r>
      <w:r>
        <w:rPr>
          <w:spacing w:val="-2"/>
          <w:sz w:val="24"/>
        </w:rPr>
        <w:t>P.H.</w:t>
      </w:r>
      <w:r>
        <w:rPr>
          <w:spacing w:val="-13"/>
          <w:sz w:val="24"/>
        </w:rPr>
        <w:t> </w:t>
      </w:r>
      <w:r>
        <w:rPr>
          <w:spacing w:val="-2"/>
          <w:sz w:val="24"/>
        </w:rPr>
        <w:t>"One</w:t>
      </w:r>
      <w:r>
        <w:rPr>
          <w:spacing w:val="-12"/>
          <w:sz w:val="24"/>
        </w:rPr>
        <w:t> </w:t>
      </w:r>
      <w:r>
        <w:rPr>
          <w:spacing w:val="-2"/>
          <w:sz w:val="24"/>
        </w:rPr>
        <w:t>Second</w:t>
      </w:r>
      <w:r>
        <w:rPr>
          <w:spacing w:val="-13"/>
          <w:sz w:val="24"/>
        </w:rPr>
        <w:t> </w:t>
      </w:r>
      <w:r>
        <w:rPr>
          <w:spacing w:val="-2"/>
          <w:sz w:val="24"/>
        </w:rPr>
        <w:t>of</w:t>
      </w:r>
      <w:r>
        <w:rPr>
          <w:spacing w:val="-13"/>
          <w:sz w:val="24"/>
        </w:rPr>
        <w:t> </w:t>
      </w:r>
      <w:r>
        <w:rPr>
          <w:spacing w:val="-2"/>
          <w:sz w:val="24"/>
        </w:rPr>
        <w:t>Reading"</w:t>
      </w:r>
      <w:r>
        <w:rPr>
          <w:spacing w:val="-13"/>
          <w:sz w:val="24"/>
        </w:rPr>
        <w:t> </w:t>
      </w:r>
      <w:r>
        <w:rPr>
          <w:i/>
          <w:spacing w:val="-2"/>
          <w:sz w:val="24"/>
        </w:rPr>
        <w:t>International</w:t>
      </w:r>
      <w:r>
        <w:rPr>
          <w:i/>
          <w:spacing w:val="-11"/>
          <w:sz w:val="24"/>
        </w:rPr>
        <w:t> </w:t>
      </w:r>
      <w:r>
        <w:rPr>
          <w:i/>
          <w:spacing w:val="-2"/>
          <w:sz w:val="24"/>
        </w:rPr>
        <w:t>Reading</w:t>
      </w:r>
      <w:r>
        <w:rPr>
          <w:i/>
          <w:spacing w:val="-13"/>
          <w:sz w:val="24"/>
        </w:rPr>
        <w:t> </w:t>
      </w:r>
      <w:r>
        <w:rPr>
          <w:i/>
          <w:spacing w:val="-2"/>
          <w:sz w:val="24"/>
        </w:rPr>
        <w:t>Association.</w:t>
      </w:r>
      <w:r>
        <w:rPr>
          <w:i/>
          <w:spacing w:val="-11"/>
          <w:sz w:val="24"/>
        </w:rPr>
        <w:t> </w:t>
      </w:r>
      <w:r>
        <w:rPr>
          <w:spacing w:val="-2"/>
          <w:sz w:val="24"/>
        </w:rPr>
        <w:t>3.15</w:t>
      </w:r>
      <w:r>
        <w:rPr>
          <w:spacing w:val="-11"/>
          <w:sz w:val="24"/>
        </w:rPr>
        <w:t> </w:t>
      </w:r>
      <w:r>
        <w:rPr>
          <w:spacing w:val="-2"/>
          <w:sz w:val="24"/>
        </w:rPr>
        <w:t>(1972):</w:t>
      </w:r>
    </w:p>
    <w:p>
      <w:pPr>
        <w:pStyle w:val="BodyText"/>
        <w:spacing w:before="276"/>
        <w:ind w:left="1240"/>
      </w:pPr>
      <w:r>
        <w:rPr>
          <w:spacing w:val="-4"/>
        </w:rPr>
        <w:t>382.</w:t>
      </w:r>
      <w:r>
        <w:rPr>
          <w:spacing w:val="-11"/>
        </w:rPr>
        <w:t> </w:t>
      </w:r>
      <w:r>
        <w:rPr>
          <w:spacing w:val="-2"/>
        </w:rPr>
        <w:t>Print.</w:t>
      </w:r>
    </w:p>
    <w:p>
      <w:pPr>
        <w:pStyle w:val="BodyText"/>
        <w:spacing w:before="276"/>
        <w:ind w:left="520"/>
      </w:pPr>
      <w:r>
        <w:rPr>
          <w:spacing w:val="-2"/>
        </w:rPr>
        <w:t>Greenhow,</w:t>
      </w:r>
      <w:r>
        <w:rPr>
          <w:spacing w:val="-8"/>
        </w:rPr>
        <w:t> </w:t>
      </w:r>
      <w:r>
        <w:rPr>
          <w:spacing w:val="-2"/>
        </w:rPr>
        <w:t>C.G.M</w:t>
      </w:r>
      <w:r>
        <w:rPr>
          <w:spacing w:val="-3"/>
        </w:rPr>
        <w:t> </w:t>
      </w:r>
      <w:r>
        <w:rPr>
          <w:spacing w:val="-2"/>
        </w:rPr>
        <w:t>and</w:t>
      </w:r>
      <w:r>
        <w:rPr>
          <w:spacing w:val="-3"/>
        </w:rPr>
        <w:t> </w:t>
      </w:r>
      <w:r>
        <w:rPr>
          <w:spacing w:val="-2"/>
        </w:rPr>
        <w:t>B.</w:t>
      </w:r>
      <w:r>
        <w:rPr>
          <w:spacing w:val="-3"/>
        </w:rPr>
        <w:t> </w:t>
      </w:r>
      <w:r>
        <w:rPr>
          <w:spacing w:val="-2"/>
        </w:rPr>
        <w:t>Gleason.</w:t>
      </w:r>
      <w:r>
        <w:rPr>
          <w:spacing w:val="-3"/>
        </w:rPr>
        <w:t> </w:t>
      </w:r>
      <w:r>
        <w:rPr>
          <w:spacing w:val="-2"/>
        </w:rPr>
        <w:t>"Twitteracy: Tweeting</w:t>
      </w:r>
      <w:r>
        <w:rPr>
          <w:spacing w:val="-7"/>
        </w:rPr>
        <w:t> </w:t>
      </w:r>
      <w:r>
        <w:rPr>
          <w:spacing w:val="-2"/>
        </w:rPr>
        <w:t>as</w:t>
      </w:r>
      <w:r>
        <w:rPr>
          <w:spacing w:val="-5"/>
        </w:rPr>
        <w:t> </w:t>
      </w:r>
      <w:r>
        <w:rPr>
          <w:spacing w:val="-2"/>
        </w:rPr>
        <w:t>a</w:t>
      </w:r>
      <w:r>
        <w:rPr>
          <w:spacing w:val="-4"/>
        </w:rPr>
        <w:t> </w:t>
      </w:r>
      <w:r>
        <w:rPr>
          <w:spacing w:val="-2"/>
        </w:rPr>
        <w:t>New</w:t>
      </w:r>
      <w:r>
        <w:rPr>
          <w:spacing w:val="-3"/>
        </w:rPr>
        <w:t> </w:t>
      </w:r>
      <w:r>
        <w:rPr>
          <w:spacing w:val="-2"/>
        </w:rPr>
        <w:t>Literacy</w:t>
      </w:r>
      <w:r>
        <w:rPr>
          <w:spacing w:val="-8"/>
        </w:rPr>
        <w:t> </w:t>
      </w:r>
      <w:r>
        <w:rPr>
          <w:spacing w:val="-2"/>
        </w:rPr>
        <w:t>Practice"</w:t>
      </w:r>
    </w:p>
    <w:p>
      <w:pPr>
        <w:spacing w:before="276"/>
        <w:ind w:left="1240" w:right="0" w:firstLine="0"/>
        <w:jc w:val="left"/>
        <w:rPr>
          <w:sz w:val="24"/>
        </w:rPr>
      </w:pPr>
      <w:r>
        <w:rPr>
          <w:i/>
          <w:spacing w:val="-4"/>
          <w:sz w:val="24"/>
        </w:rPr>
        <w:t>Educational</w:t>
      </w:r>
      <w:r>
        <w:rPr>
          <w:i/>
          <w:spacing w:val="-9"/>
          <w:sz w:val="24"/>
        </w:rPr>
        <w:t> </w:t>
      </w:r>
      <w:r>
        <w:rPr>
          <w:i/>
          <w:spacing w:val="-4"/>
          <w:sz w:val="24"/>
        </w:rPr>
        <w:t>Forum.</w:t>
      </w:r>
      <w:r>
        <w:rPr>
          <w:i/>
          <w:spacing w:val="-5"/>
          <w:sz w:val="24"/>
        </w:rPr>
        <w:t> </w:t>
      </w:r>
      <w:r>
        <w:rPr>
          <w:spacing w:val="-4"/>
          <w:sz w:val="24"/>
        </w:rPr>
        <w:t>76</w:t>
      </w:r>
      <w:r>
        <w:rPr>
          <w:spacing w:val="-7"/>
          <w:sz w:val="24"/>
        </w:rPr>
        <w:t> </w:t>
      </w:r>
      <w:r>
        <w:rPr>
          <w:spacing w:val="-4"/>
          <w:sz w:val="24"/>
        </w:rPr>
        <w:t>(2012):</w:t>
      </w:r>
      <w:r>
        <w:rPr>
          <w:spacing w:val="-9"/>
          <w:sz w:val="24"/>
        </w:rPr>
        <w:t> </w:t>
      </w:r>
      <w:r>
        <w:rPr>
          <w:spacing w:val="-4"/>
          <w:sz w:val="24"/>
        </w:rPr>
        <w:t>464</w:t>
      </w:r>
      <w:r>
        <w:rPr>
          <w:spacing w:val="-6"/>
          <w:sz w:val="24"/>
        </w:rPr>
        <w:t> </w:t>
      </w:r>
      <w:r>
        <w:rPr>
          <w:spacing w:val="-4"/>
          <w:sz w:val="24"/>
        </w:rPr>
        <w:t>-478.</w:t>
      </w:r>
      <w:r>
        <w:rPr>
          <w:spacing w:val="-6"/>
          <w:sz w:val="24"/>
        </w:rPr>
        <w:t> </w:t>
      </w:r>
      <w:r>
        <w:rPr>
          <w:spacing w:val="-4"/>
          <w:sz w:val="24"/>
        </w:rPr>
        <w:t>Print.</w:t>
      </w:r>
    </w:p>
    <w:p>
      <w:pPr>
        <w:spacing w:line="480" w:lineRule="auto" w:before="276"/>
        <w:ind w:left="1240" w:right="1704" w:hanging="665"/>
        <w:jc w:val="left"/>
        <w:rPr>
          <w:sz w:val="24"/>
        </w:rPr>
      </w:pPr>
      <w:r>
        <w:rPr>
          <w:spacing w:val="-2"/>
          <w:sz w:val="24"/>
        </w:rPr>
        <w:t>Greenwood,</w:t>
      </w:r>
      <w:r>
        <w:rPr>
          <w:spacing w:val="-15"/>
          <w:sz w:val="24"/>
        </w:rPr>
        <w:t> </w:t>
      </w:r>
      <w:r>
        <w:rPr>
          <w:spacing w:val="-2"/>
          <w:sz w:val="24"/>
        </w:rPr>
        <w:t>C.</w:t>
      </w:r>
      <w:r>
        <w:rPr>
          <w:spacing w:val="-13"/>
          <w:sz w:val="24"/>
        </w:rPr>
        <w:t> </w:t>
      </w:r>
      <w:r>
        <w:rPr>
          <w:spacing w:val="-2"/>
          <w:sz w:val="24"/>
        </w:rPr>
        <w:t>"Publishing</w:t>
      </w:r>
      <w:r>
        <w:rPr>
          <w:spacing w:val="-13"/>
          <w:sz w:val="24"/>
        </w:rPr>
        <w:t> </w:t>
      </w:r>
      <w:r>
        <w:rPr>
          <w:spacing w:val="-2"/>
          <w:sz w:val="24"/>
        </w:rPr>
        <w:t>in</w:t>
      </w:r>
      <w:r>
        <w:rPr>
          <w:spacing w:val="-13"/>
          <w:sz w:val="24"/>
        </w:rPr>
        <w:t> </w:t>
      </w:r>
      <w:r>
        <w:rPr>
          <w:spacing w:val="-2"/>
          <w:sz w:val="24"/>
        </w:rPr>
        <w:t>Peer-reviewed</w:t>
      </w:r>
      <w:r>
        <w:rPr>
          <w:spacing w:val="-13"/>
          <w:sz w:val="24"/>
        </w:rPr>
        <w:t> </w:t>
      </w:r>
      <w:r>
        <w:rPr>
          <w:spacing w:val="-2"/>
          <w:sz w:val="24"/>
        </w:rPr>
        <w:t>Journals"</w:t>
      </w:r>
      <w:r>
        <w:rPr>
          <w:spacing w:val="-13"/>
          <w:sz w:val="24"/>
        </w:rPr>
        <w:t> </w:t>
      </w:r>
      <w:r>
        <w:rPr>
          <w:i/>
          <w:spacing w:val="-2"/>
          <w:sz w:val="24"/>
        </w:rPr>
        <w:t>media</w:t>
      </w:r>
      <w:r>
        <w:rPr>
          <w:i/>
          <w:spacing w:val="-13"/>
          <w:sz w:val="24"/>
        </w:rPr>
        <w:t> </w:t>
      </w:r>
      <w:r>
        <w:rPr>
          <w:i/>
          <w:spacing w:val="-2"/>
          <w:sz w:val="24"/>
        </w:rPr>
        <w:t>Information</w:t>
      </w:r>
      <w:r>
        <w:rPr>
          <w:i/>
          <w:spacing w:val="-13"/>
          <w:sz w:val="24"/>
        </w:rPr>
        <w:t> </w:t>
      </w:r>
      <w:r>
        <w:rPr>
          <w:i/>
          <w:spacing w:val="-2"/>
          <w:sz w:val="24"/>
        </w:rPr>
        <w:t>Australia</w:t>
      </w:r>
      <w:r>
        <w:rPr>
          <w:i/>
          <w:spacing w:val="-13"/>
          <w:sz w:val="24"/>
        </w:rPr>
        <w:t> </w:t>
      </w:r>
      <w:r>
        <w:rPr>
          <w:spacing w:val="-2"/>
          <w:sz w:val="24"/>
        </w:rPr>
        <w:t>68 </w:t>
      </w:r>
      <w:r>
        <w:rPr>
          <w:sz w:val="24"/>
        </w:rPr>
        <w:t>(1993): 29-35. Web.</w:t>
      </w:r>
    </w:p>
    <w:p>
      <w:pPr>
        <w:spacing w:line="480" w:lineRule="auto" w:before="0"/>
        <w:ind w:left="1240" w:right="1704" w:hanging="720"/>
        <w:jc w:val="left"/>
        <w:rPr>
          <w:sz w:val="24"/>
        </w:rPr>
      </w:pPr>
      <w:r>
        <w:rPr>
          <w:sz w:val="24"/>
        </w:rPr>
        <w:t>Harris, C. and L. Straker, "Survey of Physical Ergonomics, Issues Associated with</w:t>
      </w:r>
      <w:r>
        <w:rPr>
          <w:spacing w:val="80"/>
          <w:sz w:val="24"/>
        </w:rPr>
        <w:t> </w:t>
      </w:r>
      <w:r>
        <w:rPr>
          <w:spacing w:val="-2"/>
          <w:sz w:val="24"/>
        </w:rPr>
        <w:t>School</w:t>
      </w:r>
      <w:r>
        <w:rPr>
          <w:spacing w:val="-6"/>
          <w:sz w:val="24"/>
        </w:rPr>
        <w:t> </w:t>
      </w:r>
      <w:r>
        <w:rPr>
          <w:spacing w:val="-2"/>
          <w:sz w:val="24"/>
        </w:rPr>
        <w:t>Children's</w:t>
      </w:r>
      <w:r>
        <w:rPr>
          <w:spacing w:val="-6"/>
          <w:sz w:val="24"/>
        </w:rPr>
        <w:t> </w:t>
      </w:r>
      <w:r>
        <w:rPr>
          <w:spacing w:val="-2"/>
          <w:sz w:val="24"/>
        </w:rPr>
        <w:t>Use</w:t>
      </w:r>
      <w:r>
        <w:rPr>
          <w:spacing w:val="-7"/>
          <w:sz w:val="24"/>
        </w:rPr>
        <w:t> </w:t>
      </w:r>
      <w:r>
        <w:rPr>
          <w:spacing w:val="-2"/>
          <w:sz w:val="24"/>
        </w:rPr>
        <w:t>of</w:t>
      </w:r>
      <w:r>
        <w:rPr>
          <w:spacing w:val="-5"/>
          <w:sz w:val="24"/>
        </w:rPr>
        <w:t> </w:t>
      </w:r>
      <w:r>
        <w:rPr>
          <w:spacing w:val="-2"/>
          <w:sz w:val="24"/>
        </w:rPr>
        <w:t>Laptop</w:t>
      </w:r>
      <w:r>
        <w:rPr>
          <w:spacing w:val="-6"/>
          <w:sz w:val="24"/>
        </w:rPr>
        <w:t> </w:t>
      </w:r>
      <w:r>
        <w:rPr>
          <w:spacing w:val="-2"/>
          <w:sz w:val="24"/>
        </w:rPr>
        <w:t>Computers".</w:t>
      </w:r>
      <w:r>
        <w:rPr>
          <w:spacing w:val="-3"/>
          <w:sz w:val="24"/>
        </w:rPr>
        <w:t> </w:t>
      </w:r>
      <w:r>
        <w:rPr>
          <w:i/>
          <w:spacing w:val="-2"/>
          <w:sz w:val="24"/>
        </w:rPr>
        <w:t>International</w:t>
      </w:r>
      <w:r>
        <w:rPr>
          <w:i/>
          <w:spacing w:val="-6"/>
          <w:sz w:val="24"/>
        </w:rPr>
        <w:t> </w:t>
      </w:r>
      <w:r>
        <w:rPr>
          <w:i/>
          <w:spacing w:val="-2"/>
          <w:sz w:val="24"/>
        </w:rPr>
        <w:t>Journal</w:t>
      </w:r>
      <w:r>
        <w:rPr>
          <w:i/>
          <w:spacing w:val="-6"/>
          <w:sz w:val="24"/>
        </w:rPr>
        <w:t> </w:t>
      </w:r>
      <w:r>
        <w:rPr>
          <w:i/>
          <w:spacing w:val="-2"/>
          <w:sz w:val="24"/>
        </w:rPr>
        <w:t>of</w:t>
      </w:r>
      <w:r>
        <w:rPr>
          <w:i/>
          <w:spacing w:val="-3"/>
          <w:sz w:val="24"/>
        </w:rPr>
        <w:t> </w:t>
      </w:r>
      <w:r>
        <w:rPr>
          <w:i/>
          <w:spacing w:val="-2"/>
          <w:sz w:val="24"/>
        </w:rPr>
        <w:t>Industrial </w:t>
      </w:r>
      <w:r>
        <w:rPr>
          <w:i/>
          <w:sz w:val="24"/>
        </w:rPr>
        <w:t>Ergonomics. </w:t>
      </w:r>
      <w:r>
        <w:rPr>
          <w:sz w:val="24"/>
        </w:rPr>
        <w:t>2 (2000):</w:t>
      </w:r>
      <w:r>
        <w:rPr>
          <w:spacing w:val="-1"/>
          <w:sz w:val="24"/>
        </w:rPr>
        <w:t> </w:t>
      </w:r>
      <w:r>
        <w:rPr>
          <w:sz w:val="24"/>
        </w:rPr>
        <w:t>337-346.Print.</w:t>
      </w:r>
    </w:p>
    <w:p>
      <w:pPr>
        <w:pStyle w:val="BodyText"/>
        <w:spacing w:line="480" w:lineRule="auto"/>
        <w:ind w:left="1240" w:right="1130" w:hanging="720"/>
      </w:pPr>
      <w:r>
        <w:rPr/>
        <w:t>Hargittai,</w:t>
      </w:r>
      <w:r>
        <w:rPr>
          <w:spacing w:val="32"/>
        </w:rPr>
        <w:t> </w:t>
      </w:r>
      <w:r>
        <w:rPr/>
        <w:t>E.</w:t>
      </w:r>
      <w:r>
        <w:rPr>
          <w:spacing w:val="32"/>
        </w:rPr>
        <w:t> </w:t>
      </w:r>
      <w:r>
        <w:rPr/>
        <w:t>"Weaving</w:t>
      </w:r>
      <w:r>
        <w:rPr>
          <w:spacing w:val="31"/>
        </w:rPr>
        <w:t> </w:t>
      </w:r>
      <w:r>
        <w:rPr/>
        <w:t>the</w:t>
      </w:r>
      <w:r>
        <w:rPr>
          <w:spacing w:val="32"/>
        </w:rPr>
        <w:t> </w:t>
      </w:r>
      <w:r>
        <w:rPr/>
        <w:t>Western</w:t>
      </w:r>
      <w:r>
        <w:rPr>
          <w:spacing w:val="32"/>
        </w:rPr>
        <w:t> </w:t>
      </w:r>
      <w:r>
        <w:rPr/>
        <w:t>Web:</w:t>
      </w:r>
      <w:r>
        <w:rPr>
          <w:spacing w:val="33"/>
        </w:rPr>
        <w:t> </w:t>
      </w:r>
      <w:r>
        <w:rPr/>
        <w:t>Explaining</w:t>
      </w:r>
      <w:r>
        <w:rPr>
          <w:spacing w:val="31"/>
        </w:rPr>
        <w:t> </w:t>
      </w:r>
      <w:r>
        <w:rPr/>
        <w:t>Differences</w:t>
      </w:r>
      <w:r>
        <w:rPr>
          <w:spacing w:val="32"/>
        </w:rPr>
        <w:t> </w:t>
      </w:r>
      <w:r>
        <w:rPr/>
        <w:t>in</w:t>
      </w:r>
      <w:r>
        <w:rPr>
          <w:spacing w:val="32"/>
        </w:rPr>
        <w:t> </w:t>
      </w:r>
      <w:r>
        <w:rPr/>
        <w:t>Internet</w:t>
      </w:r>
      <w:r>
        <w:rPr>
          <w:spacing w:val="39"/>
        </w:rPr>
        <w:t> </w:t>
      </w:r>
      <w:r>
        <w:rPr/>
        <w:t>Connectivity among OECD Countries" </w:t>
      </w:r>
      <w:r>
        <w:rPr>
          <w:i/>
        </w:rPr>
        <w:t>Telecommunications Policy </w:t>
      </w:r>
      <w:r>
        <w:rPr/>
        <w:t>23 (1999): 701-18. Print.</w:t>
      </w:r>
    </w:p>
    <w:p>
      <w:pPr>
        <w:spacing w:line="480" w:lineRule="auto" w:before="0"/>
        <w:ind w:left="1240" w:right="1704" w:hanging="720"/>
        <w:jc w:val="left"/>
        <w:rPr>
          <w:sz w:val="24"/>
        </w:rPr>
      </w:pPr>
      <w:r>
        <w:rPr>
          <w:sz w:val="24"/>
        </w:rPr>
        <w:t>Harste J.C. K.G. Short and C. Burke </w:t>
      </w:r>
      <w:r>
        <w:rPr>
          <w:i/>
          <w:sz w:val="24"/>
        </w:rPr>
        <w:t>Creating Classroom for Authors: The Reading Writing</w:t>
      </w:r>
      <w:r>
        <w:rPr>
          <w:i/>
          <w:spacing w:val="-15"/>
          <w:sz w:val="24"/>
        </w:rPr>
        <w:t> </w:t>
      </w:r>
      <w:r>
        <w:rPr>
          <w:i/>
          <w:sz w:val="24"/>
        </w:rPr>
        <w:t>Connection.</w:t>
      </w:r>
      <w:r>
        <w:rPr>
          <w:i/>
          <w:spacing w:val="-15"/>
          <w:sz w:val="24"/>
        </w:rPr>
        <w:t> </w:t>
      </w:r>
      <w:r>
        <w:rPr>
          <w:sz w:val="24"/>
        </w:rPr>
        <w:t>Portsmouth:</w:t>
      </w:r>
      <w:r>
        <w:rPr>
          <w:spacing w:val="-15"/>
          <w:sz w:val="24"/>
        </w:rPr>
        <w:t> </w:t>
      </w:r>
      <w:r>
        <w:rPr>
          <w:sz w:val="24"/>
        </w:rPr>
        <w:t>Heinemann,</w:t>
      </w:r>
      <w:r>
        <w:rPr>
          <w:spacing w:val="-15"/>
          <w:sz w:val="24"/>
        </w:rPr>
        <w:t> </w:t>
      </w:r>
      <w:r>
        <w:rPr>
          <w:sz w:val="24"/>
        </w:rPr>
        <w:t>1988.Print.</w:t>
      </w:r>
    </w:p>
    <w:p>
      <w:pPr>
        <w:spacing w:line="480" w:lineRule="auto" w:before="1"/>
        <w:ind w:left="1240" w:right="1704" w:hanging="665"/>
        <w:jc w:val="left"/>
        <w:rPr>
          <w:sz w:val="24"/>
        </w:rPr>
      </w:pPr>
      <w:r>
        <w:rPr>
          <w:sz w:val="24"/>
        </w:rPr>
        <w:t>Heim</w:t>
      </w:r>
      <w:r>
        <w:rPr>
          <w:spacing w:val="-15"/>
          <w:sz w:val="24"/>
        </w:rPr>
        <w:t> </w:t>
      </w:r>
      <w:r>
        <w:rPr>
          <w:sz w:val="24"/>
        </w:rPr>
        <w:t>S;</w:t>
      </w:r>
      <w:r>
        <w:rPr>
          <w:spacing w:val="-15"/>
          <w:sz w:val="24"/>
        </w:rPr>
        <w:t> </w:t>
      </w:r>
      <w:r>
        <w:rPr>
          <w:sz w:val="24"/>
        </w:rPr>
        <w:t>J.</w:t>
      </w:r>
      <w:r>
        <w:rPr>
          <w:spacing w:val="-15"/>
          <w:sz w:val="24"/>
        </w:rPr>
        <w:t> </w:t>
      </w:r>
      <w:r>
        <w:rPr>
          <w:sz w:val="24"/>
        </w:rPr>
        <w:t>Tschierse</w:t>
      </w:r>
      <w:r>
        <w:rPr>
          <w:spacing w:val="-15"/>
          <w:sz w:val="24"/>
        </w:rPr>
        <w:t> </w:t>
      </w:r>
      <w:r>
        <w:rPr>
          <w:sz w:val="24"/>
        </w:rPr>
        <w:t>and</w:t>
      </w:r>
      <w:r>
        <w:rPr>
          <w:spacing w:val="-15"/>
          <w:sz w:val="24"/>
        </w:rPr>
        <w:t> </w:t>
      </w:r>
      <w:r>
        <w:rPr>
          <w:sz w:val="24"/>
        </w:rPr>
        <w:t>K.</w:t>
      </w:r>
      <w:r>
        <w:rPr>
          <w:spacing w:val="-15"/>
          <w:sz w:val="24"/>
        </w:rPr>
        <w:t> </w:t>
      </w:r>
      <w:r>
        <w:rPr>
          <w:sz w:val="24"/>
        </w:rPr>
        <w:t>Amunts.</w:t>
      </w:r>
      <w:r>
        <w:rPr>
          <w:spacing w:val="-15"/>
          <w:sz w:val="24"/>
        </w:rPr>
        <w:t> </w:t>
      </w:r>
      <w:r>
        <w:rPr>
          <w:sz w:val="24"/>
        </w:rPr>
        <w:t>"Cognitive</w:t>
      </w:r>
      <w:r>
        <w:rPr>
          <w:spacing w:val="-15"/>
          <w:sz w:val="24"/>
        </w:rPr>
        <w:t> </w:t>
      </w:r>
      <w:r>
        <w:rPr>
          <w:sz w:val="24"/>
        </w:rPr>
        <w:t>Subtypes</w:t>
      </w:r>
      <w:r>
        <w:rPr>
          <w:spacing w:val="-15"/>
          <w:sz w:val="24"/>
        </w:rPr>
        <w:t> </w:t>
      </w:r>
      <w:r>
        <w:rPr>
          <w:sz w:val="24"/>
        </w:rPr>
        <w:t>of</w:t>
      </w:r>
      <w:r>
        <w:rPr>
          <w:spacing w:val="-15"/>
          <w:sz w:val="24"/>
        </w:rPr>
        <w:t> </w:t>
      </w:r>
      <w:r>
        <w:rPr>
          <w:sz w:val="24"/>
        </w:rPr>
        <w:t>Dyslexia"</w:t>
      </w:r>
      <w:r>
        <w:rPr>
          <w:spacing w:val="-15"/>
          <w:sz w:val="24"/>
        </w:rPr>
        <w:t> </w:t>
      </w:r>
      <w:r>
        <w:rPr>
          <w:i/>
          <w:sz w:val="24"/>
        </w:rPr>
        <w:t>Acta</w:t>
      </w:r>
      <w:r>
        <w:rPr>
          <w:i/>
          <w:spacing w:val="-15"/>
          <w:sz w:val="24"/>
        </w:rPr>
        <w:t> </w:t>
      </w:r>
      <w:r>
        <w:rPr>
          <w:i/>
          <w:sz w:val="24"/>
        </w:rPr>
        <w:t>Neurobio Logiae</w:t>
      </w:r>
      <w:r>
        <w:rPr>
          <w:i/>
          <w:spacing w:val="-6"/>
          <w:sz w:val="24"/>
        </w:rPr>
        <w:t> </w:t>
      </w:r>
      <w:r>
        <w:rPr>
          <w:i/>
          <w:sz w:val="24"/>
        </w:rPr>
        <w:t>Experiments.</w:t>
      </w:r>
      <w:r>
        <w:rPr>
          <w:i/>
          <w:spacing w:val="-3"/>
          <w:sz w:val="24"/>
        </w:rPr>
        <w:t> </w:t>
      </w:r>
      <w:r>
        <w:rPr>
          <w:sz w:val="24"/>
        </w:rPr>
        <w:t>68.1</w:t>
      </w:r>
      <w:r>
        <w:rPr>
          <w:spacing w:val="-4"/>
          <w:sz w:val="24"/>
        </w:rPr>
        <w:t> </w:t>
      </w:r>
      <w:r>
        <w:rPr>
          <w:sz w:val="24"/>
        </w:rPr>
        <w:t>(2008):</w:t>
      </w:r>
      <w:r>
        <w:rPr>
          <w:spacing w:val="-7"/>
          <w:sz w:val="24"/>
        </w:rPr>
        <w:t> </w:t>
      </w:r>
      <w:r>
        <w:rPr>
          <w:sz w:val="24"/>
        </w:rPr>
        <w:t>73-82</w:t>
      </w:r>
      <w:r>
        <w:rPr>
          <w:spacing w:val="-7"/>
          <w:sz w:val="24"/>
        </w:rPr>
        <w:t> </w:t>
      </w:r>
      <w:r>
        <w:rPr>
          <w:sz w:val="24"/>
        </w:rPr>
        <w:t>Web.</w:t>
      </w:r>
    </w:p>
    <w:p>
      <w:pPr>
        <w:spacing w:line="480" w:lineRule="auto" w:before="0"/>
        <w:ind w:left="1240" w:right="1130" w:hanging="720"/>
        <w:jc w:val="left"/>
        <w:rPr>
          <w:sz w:val="24"/>
        </w:rPr>
      </w:pPr>
      <w:r>
        <w:rPr>
          <w:sz w:val="24"/>
        </w:rPr>
        <w:t>Hetting</w:t>
      </w:r>
      <w:r>
        <w:rPr>
          <w:spacing w:val="-4"/>
          <w:sz w:val="24"/>
        </w:rPr>
        <w:t> </w:t>
      </w:r>
      <w:r>
        <w:rPr>
          <w:sz w:val="24"/>
        </w:rPr>
        <w:t>H.R.</w:t>
      </w:r>
      <w:r>
        <w:rPr>
          <w:spacing w:val="-4"/>
          <w:sz w:val="24"/>
        </w:rPr>
        <w:t> </w:t>
      </w:r>
      <w:r>
        <w:rPr>
          <w:sz w:val="24"/>
        </w:rPr>
        <w:t>and</w:t>
      </w:r>
      <w:r>
        <w:rPr>
          <w:spacing w:val="-4"/>
          <w:sz w:val="24"/>
        </w:rPr>
        <w:t> </w:t>
      </w:r>
      <w:r>
        <w:rPr>
          <w:sz w:val="24"/>
        </w:rPr>
        <w:t>N.F.</w:t>
      </w:r>
      <w:r>
        <w:rPr>
          <w:spacing w:val="-2"/>
          <w:sz w:val="24"/>
        </w:rPr>
        <w:t> </w:t>
      </w:r>
      <w:r>
        <w:rPr>
          <w:sz w:val="24"/>
        </w:rPr>
        <w:t>Knapp,</w:t>
      </w:r>
      <w:r>
        <w:rPr>
          <w:spacing w:val="-3"/>
          <w:sz w:val="24"/>
        </w:rPr>
        <w:t> </w:t>
      </w:r>
      <w:r>
        <w:rPr>
          <w:sz w:val="24"/>
        </w:rPr>
        <w:t>"Supporting</w:t>
      </w:r>
      <w:r>
        <w:rPr>
          <w:spacing w:val="-7"/>
          <w:sz w:val="24"/>
        </w:rPr>
        <w:t> </w:t>
      </w:r>
      <w:r>
        <w:rPr>
          <w:sz w:val="24"/>
        </w:rPr>
        <w:t>Underachieving</w:t>
      </w:r>
      <w:r>
        <w:rPr>
          <w:spacing w:val="-7"/>
          <w:sz w:val="24"/>
        </w:rPr>
        <w:t> </w:t>
      </w:r>
      <w:r>
        <w:rPr>
          <w:sz w:val="24"/>
        </w:rPr>
        <w:t>Readers</w:t>
      </w:r>
      <w:r>
        <w:rPr>
          <w:spacing w:val="-4"/>
          <w:sz w:val="24"/>
        </w:rPr>
        <w:t> </w:t>
      </w:r>
      <w:r>
        <w:rPr>
          <w:sz w:val="24"/>
        </w:rPr>
        <w:t>in</w:t>
      </w:r>
      <w:r>
        <w:rPr>
          <w:spacing w:val="-4"/>
          <w:sz w:val="24"/>
        </w:rPr>
        <w:t> </w:t>
      </w:r>
      <w:r>
        <w:rPr>
          <w:sz w:val="24"/>
        </w:rPr>
        <w:t>the </w:t>
      </w:r>
      <w:r>
        <w:rPr>
          <w:i/>
          <w:sz w:val="24"/>
        </w:rPr>
        <w:t>Elementary Classroom". The Reading Teacher. </w:t>
      </w:r>
      <w:r>
        <w:rPr>
          <w:sz w:val="24"/>
        </w:rPr>
        <w:t>55.1 (2001):27.Print.</w:t>
      </w:r>
    </w:p>
    <w:p>
      <w:pPr>
        <w:spacing w:after="0" w:line="480" w:lineRule="auto"/>
        <w:jc w:val="left"/>
        <w:rPr>
          <w:sz w:val="24"/>
        </w:rPr>
        <w:sectPr>
          <w:pgSz w:w="11910" w:h="16840"/>
          <w:pgMar w:top="1340" w:bottom="280" w:left="920" w:right="300"/>
        </w:sectPr>
      </w:pPr>
    </w:p>
    <w:p>
      <w:pPr>
        <w:pStyle w:val="BodyText"/>
        <w:spacing w:line="480" w:lineRule="auto" w:before="73"/>
        <w:ind w:left="1240" w:right="1130" w:hanging="720"/>
      </w:pPr>
      <w:r>
        <w:rPr/>
        <w:t>Holte,</w:t>
      </w:r>
      <w:r>
        <w:rPr>
          <w:spacing w:val="40"/>
        </w:rPr>
        <w:t> </w:t>
      </w:r>
      <w:r>
        <w:rPr/>
        <w:t>M.S.</w:t>
      </w:r>
      <w:r>
        <w:rPr>
          <w:spacing w:val="40"/>
        </w:rPr>
        <w:t> </w:t>
      </w:r>
      <w:r>
        <w:rPr/>
        <w:t>“Creating</w:t>
      </w:r>
      <w:r>
        <w:rPr>
          <w:spacing w:val="40"/>
        </w:rPr>
        <w:t> </w:t>
      </w:r>
      <w:r>
        <w:rPr/>
        <w:t>an</w:t>
      </w:r>
      <w:r>
        <w:rPr>
          <w:spacing w:val="40"/>
        </w:rPr>
        <w:t> </w:t>
      </w:r>
      <w:r>
        <w:rPr/>
        <w:t>Optimum</w:t>
      </w:r>
      <w:r>
        <w:rPr>
          <w:spacing w:val="40"/>
        </w:rPr>
        <w:t> </w:t>
      </w:r>
      <w:r>
        <w:rPr/>
        <w:t>Reading</w:t>
      </w:r>
      <w:r>
        <w:rPr>
          <w:spacing w:val="40"/>
        </w:rPr>
        <w:t> </w:t>
      </w:r>
      <w:r>
        <w:rPr/>
        <w:t>Culture</w:t>
      </w:r>
      <w:r>
        <w:rPr>
          <w:spacing w:val="40"/>
        </w:rPr>
        <w:t> </w:t>
      </w:r>
      <w:r>
        <w:rPr/>
        <w:t>in</w:t>
      </w:r>
      <w:r>
        <w:rPr>
          <w:spacing w:val="40"/>
        </w:rPr>
        <w:t> </w:t>
      </w:r>
      <w:r>
        <w:rPr/>
        <w:t>the</w:t>
      </w:r>
      <w:r>
        <w:rPr>
          <w:spacing w:val="40"/>
        </w:rPr>
        <w:t> </w:t>
      </w:r>
      <w:r>
        <w:rPr/>
        <w:t>Low</w:t>
      </w:r>
      <w:r>
        <w:rPr>
          <w:spacing w:val="40"/>
        </w:rPr>
        <w:t> </w:t>
      </w:r>
      <w:r>
        <w:rPr/>
        <w:t>Countries:</w:t>
      </w:r>
      <w:r>
        <w:rPr>
          <w:spacing w:val="40"/>
        </w:rPr>
        <w:t> </w:t>
      </w:r>
      <w:r>
        <w:rPr/>
        <w:t>The</w:t>
      </w:r>
      <w:r>
        <w:rPr>
          <w:spacing w:val="40"/>
        </w:rPr>
        <w:t> </w:t>
      </w:r>
      <w:r>
        <w:rPr/>
        <w:t>Role</w:t>
      </w:r>
      <w:r>
        <w:rPr>
          <w:spacing w:val="40"/>
        </w:rPr>
        <w:t> </w:t>
      </w:r>
      <w:r>
        <w:rPr/>
        <w:t>of Stitching Lezen Amstendaim” </w:t>
      </w:r>
      <w:r>
        <w:rPr>
          <w:i/>
        </w:rPr>
        <w:t>General conference </w:t>
      </w:r>
      <w:r>
        <w:rPr/>
        <w:t>64 (1998): 16-21 (web).</w:t>
      </w:r>
    </w:p>
    <w:p>
      <w:pPr>
        <w:spacing w:line="480" w:lineRule="auto" w:before="1"/>
        <w:ind w:left="1240" w:right="1205" w:hanging="720"/>
        <w:jc w:val="left"/>
        <w:rPr>
          <w:sz w:val="24"/>
        </w:rPr>
      </w:pPr>
      <w:r>
        <w:rPr>
          <w:sz w:val="24"/>
        </w:rPr>
        <w:t>Hong</w:t>
      </w:r>
      <w:r>
        <w:rPr>
          <w:spacing w:val="-6"/>
          <w:sz w:val="24"/>
        </w:rPr>
        <w:t> </w:t>
      </w:r>
      <w:r>
        <w:rPr>
          <w:sz w:val="24"/>
        </w:rPr>
        <w:t>Kong</w:t>
      </w:r>
      <w:r>
        <w:rPr>
          <w:spacing w:val="-4"/>
          <w:sz w:val="24"/>
        </w:rPr>
        <w:t> </w:t>
      </w:r>
      <w:r>
        <w:rPr>
          <w:sz w:val="24"/>
        </w:rPr>
        <w:t>Department</w:t>
      </w:r>
      <w:r>
        <w:rPr>
          <w:spacing w:val="-1"/>
          <w:sz w:val="24"/>
        </w:rPr>
        <w:t> </w:t>
      </w:r>
      <w:r>
        <w:rPr>
          <w:sz w:val="24"/>
        </w:rPr>
        <w:t>of</w:t>
      </w:r>
      <w:r>
        <w:rPr>
          <w:spacing w:val="-4"/>
          <w:sz w:val="24"/>
        </w:rPr>
        <w:t> </w:t>
      </w:r>
      <w:r>
        <w:rPr>
          <w:sz w:val="24"/>
        </w:rPr>
        <w:t>Education</w:t>
      </w:r>
      <w:r>
        <w:rPr>
          <w:spacing w:val="-1"/>
          <w:sz w:val="24"/>
        </w:rPr>
        <w:t> </w:t>
      </w:r>
      <w:r>
        <w:rPr>
          <w:i/>
          <w:sz w:val="24"/>
        </w:rPr>
        <w:t>Survey</w:t>
      </w:r>
      <w:r>
        <w:rPr>
          <w:i/>
          <w:spacing w:val="-4"/>
          <w:sz w:val="24"/>
        </w:rPr>
        <w:t> </w:t>
      </w:r>
      <w:r>
        <w:rPr>
          <w:i/>
          <w:sz w:val="24"/>
        </w:rPr>
        <w:t>on</w:t>
      </w:r>
      <w:r>
        <w:rPr>
          <w:i/>
          <w:spacing w:val="-3"/>
          <w:sz w:val="24"/>
        </w:rPr>
        <w:t> </w:t>
      </w:r>
      <w:r>
        <w:rPr>
          <w:i/>
          <w:sz w:val="24"/>
        </w:rPr>
        <w:t>the</w:t>
      </w:r>
      <w:r>
        <w:rPr>
          <w:i/>
          <w:spacing w:val="-4"/>
          <w:sz w:val="24"/>
        </w:rPr>
        <w:t> </w:t>
      </w:r>
      <w:r>
        <w:rPr>
          <w:i/>
          <w:sz w:val="24"/>
        </w:rPr>
        <w:t>Reading</w:t>
      </w:r>
      <w:r>
        <w:rPr>
          <w:i/>
          <w:spacing w:val="-3"/>
          <w:sz w:val="24"/>
        </w:rPr>
        <w:t> </w:t>
      </w:r>
      <w:r>
        <w:rPr>
          <w:i/>
          <w:sz w:val="24"/>
        </w:rPr>
        <w:t>Habits</w:t>
      </w:r>
      <w:r>
        <w:rPr>
          <w:i/>
          <w:spacing w:val="-3"/>
          <w:sz w:val="24"/>
        </w:rPr>
        <w:t> </w:t>
      </w:r>
      <w:r>
        <w:rPr>
          <w:i/>
          <w:sz w:val="24"/>
        </w:rPr>
        <w:t>of</w:t>
      </w:r>
      <w:r>
        <w:rPr>
          <w:i/>
          <w:spacing w:val="-3"/>
          <w:sz w:val="24"/>
        </w:rPr>
        <w:t> </w:t>
      </w:r>
      <w:r>
        <w:rPr>
          <w:i/>
          <w:sz w:val="24"/>
        </w:rPr>
        <w:t>Students</w:t>
      </w:r>
      <w:r>
        <w:rPr>
          <w:i/>
          <w:spacing w:val="-3"/>
          <w:sz w:val="24"/>
        </w:rPr>
        <w:t> </w:t>
      </w:r>
      <w:r>
        <w:rPr>
          <w:i/>
          <w:sz w:val="24"/>
        </w:rPr>
        <w:t>in</w:t>
      </w:r>
      <w:r>
        <w:rPr>
          <w:i/>
          <w:spacing w:val="-3"/>
          <w:sz w:val="24"/>
        </w:rPr>
        <w:t> </w:t>
      </w:r>
      <w:r>
        <w:rPr>
          <w:i/>
          <w:sz w:val="24"/>
        </w:rPr>
        <w:t>Hong Kong. </w:t>
      </w:r>
      <w:r>
        <w:rPr>
          <w:sz w:val="24"/>
        </w:rPr>
        <w:t>2001. Print.</w:t>
      </w:r>
    </w:p>
    <w:p>
      <w:pPr>
        <w:spacing w:before="0"/>
        <w:ind w:left="520" w:right="0" w:firstLine="0"/>
        <w:jc w:val="left"/>
        <w:rPr>
          <w:sz w:val="24"/>
        </w:rPr>
      </w:pPr>
      <w:r>
        <w:rPr>
          <w:spacing w:val="-6"/>
          <w:sz w:val="24"/>
        </w:rPr>
        <w:t>Howe,</w:t>
      </w:r>
      <w:r>
        <w:rPr>
          <w:spacing w:val="-3"/>
          <w:sz w:val="24"/>
        </w:rPr>
        <w:t> </w:t>
      </w:r>
      <w:r>
        <w:rPr>
          <w:spacing w:val="-6"/>
          <w:sz w:val="24"/>
        </w:rPr>
        <w:t>Walt.</w:t>
      </w:r>
      <w:r>
        <w:rPr>
          <w:spacing w:val="-2"/>
          <w:sz w:val="24"/>
        </w:rPr>
        <w:t> </w:t>
      </w:r>
      <w:r>
        <w:rPr>
          <w:i/>
          <w:spacing w:val="-6"/>
          <w:sz w:val="24"/>
        </w:rPr>
        <w:t>A</w:t>
      </w:r>
      <w:r>
        <w:rPr>
          <w:i/>
          <w:spacing w:val="-3"/>
          <w:sz w:val="24"/>
        </w:rPr>
        <w:t> </w:t>
      </w:r>
      <w:r>
        <w:rPr>
          <w:i/>
          <w:spacing w:val="-6"/>
          <w:sz w:val="24"/>
        </w:rPr>
        <w:t>Brief</w:t>
      </w:r>
      <w:r>
        <w:rPr>
          <w:i/>
          <w:spacing w:val="-2"/>
          <w:sz w:val="24"/>
        </w:rPr>
        <w:t> </w:t>
      </w:r>
      <w:r>
        <w:rPr>
          <w:i/>
          <w:spacing w:val="-6"/>
          <w:sz w:val="24"/>
        </w:rPr>
        <w:t>History</w:t>
      </w:r>
      <w:r>
        <w:rPr>
          <w:i/>
          <w:spacing w:val="-3"/>
          <w:sz w:val="24"/>
        </w:rPr>
        <w:t> </w:t>
      </w:r>
      <w:r>
        <w:rPr>
          <w:i/>
          <w:spacing w:val="-6"/>
          <w:sz w:val="24"/>
        </w:rPr>
        <w:t>of</w:t>
      </w:r>
      <w:r>
        <w:rPr>
          <w:i/>
          <w:spacing w:val="-3"/>
          <w:sz w:val="24"/>
        </w:rPr>
        <w:t> </w:t>
      </w:r>
      <w:r>
        <w:rPr>
          <w:i/>
          <w:spacing w:val="-6"/>
          <w:sz w:val="24"/>
        </w:rPr>
        <w:t>the</w:t>
      </w:r>
      <w:r>
        <w:rPr>
          <w:i/>
          <w:spacing w:val="-3"/>
          <w:sz w:val="24"/>
        </w:rPr>
        <w:t> </w:t>
      </w:r>
      <w:r>
        <w:rPr>
          <w:i/>
          <w:spacing w:val="-6"/>
          <w:sz w:val="24"/>
        </w:rPr>
        <w:t>Internet.</w:t>
      </w:r>
      <w:r>
        <w:rPr>
          <w:i/>
          <w:spacing w:val="-1"/>
          <w:sz w:val="24"/>
        </w:rPr>
        <w:t> </w:t>
      </w:r>
      <w:r>
        <w:rPr>
          <w:spacing w:val="-6"/>
          <w:sz w:val="24"/>
        </w:rPr>
        <w:t>Retrieved</w:t>
      </w:r>
      <w:r>
        <w:rPr>
          <w:spacing w:val="-3"/>
          <w:sz w:val="24"/>
        </w:rPr>
        <w:t> </w:t>
      </w:r>
      <w:r>
        <w:rPr>
          <w:spacing w:val="-6"/>
          <w:sz w:val="24"/>
        </w:rPr>
        <w:t>on</w:t>
      </w:r>
      <w:r>
        <w:rPr>
          <w:spacing w:val="-2"/>
          <w:sz w:val="24"/>
        </w:rPr>
        <w:t> </w:t>
      </w:r>
      <w:r>
        <w:rPr>
          <w:spacing w:val="-6"/>
          <w:sz w:val="24"/>
        </w:rPr>
        <w:t>14</w:t>
      </w:r>
      <w:r>
        <w:rPr>
          <w:spacing w:val="-6"/>
          <w:sz w:val="24"/>
          <w:vertAlign w:val="superscript"/>
        </w:rPr>
        <w:t>th</w:t>
      </w:r>
      <w:r>
        <w:rPr>
          <w:spacing w:val="-1"/>
          <w:sz w:val="24"/>
          <w:vertAlign w:val="baseline"/>
        </w:rPr>
        <w:t> </w:t>
      </w:r>
      <w:r>
        <w:rPr>
          <w:spacing w:val="-6"/>
          <w:sz w:val="24"/>
          <w:vertAlign w:val="baseline"/>
        </w:rPr>
        <w:t>August,</w:t>
      </w:r>
      <w:r>
        <w:rPr>
          <w:spacing w:val="-3"/>
          <w:sz w:val="24"/>
          <w:vertAlign w:val="baseline"/>
        </w:rPr>
        <w:t> </w:t>
      </w:r>
      <w:r>
        <w:rPr>
          <w:spacing w:val="-6"/>
          <w:sz w:val="24"/>
          <w:vertAlign w:val="baseline"/>
        </w:rPr>
        <w:t>2014</w:t>
      </w:r>
      <w:r>
        <w:rPr>
          <w:spacing w:val="-2"/>
          <w:sz w:val="24"/>
          <w:vertAlign w:val="baseline"/>
        </w:rPr>
        <w:t> </w:t>
      </w:r>
      <w:r>
        <w:rPr>
          <w:spacing w:val="-6"/>
          <w:sz w:val="24"/>
          <w:vertAlign w:val="baseline"/>
        </w:rPr>
        <w:t>from.</w:t>
      </w:r>
      <w:r>
        <w:rPr>
          <w:spacing w:val="-1"/>
          <w:sz w:val="24"/>
          <w:vertAlign w:val="baseline"/>
        </w:rPr>
        <w:t> </w:t>
      </w:r>
      <w:hyperlink r:id="rId5">
        <w:r>
          <w:rPr>
            <w:spacing w:val="-6"/>
            <w:sz w:val="24"/>
            <w:u w:val="single"/>
            <w:vertAlign w:val="baseline"/>
          </w:rPr>
          <w:t>www.</w:t>
        </w:r>
      </w:hyperlink>
    </w:p>
    <w:p>
      <w:pPr>
        <w:pStyle w:val="BodyText"/>
      </w:pPr>
    </w:p>
    <w:p>
      <w:pPr>
        <w:pStyle w:val="BodyText"/>
        <w:ind w:left="1240"/>
      </w:pPr>
      <w:r>
        <w:rPr>
          <w:spacing w:val="-4"/>
          <w:u w:val="single"/>
        </w:rPr>
        <w:t>walthowe com2012.</w:t>
      </w:r>
      <w:r>
        <w:rPr>
          <w:spacing w:val="-7"/>
        </w:rPr>
        <w:t> </w:t>
      </w:r>
      <w:r>
        <w:rPr>
          <w:spacing w:val="-4"/>
        </w:rPr>
        <w:t>13</w:t>
      </w:r>
      <w:r>
        <w:rPr>
          <w:spacing w:val="-8"/>
        </w:rPr>
        <w:t> </w:t>
      </w:r>
      <w:r>
        <w:rPr>
          <w:spacing w:val="-4"/>
        </w:rPr>
        <w:t>Sept.</w:t>
      </w:r>
      <w:r>
        <w:rPr>
          <w:spacing w:val="-8"/>
        </w:rPr>
        <w:t> </w:t>
      </w:r>
      <w:r>
        <w:rPr>
          <w:spacing w:val="-4"/>
        </w:rPr>
        <w:t>2012.Web.</w:t>
      </w:r>
    </w:p>
    <w:p>
      <w:pPr>
        <w:pStyle w:val="BodyText"/>
      </w:pPr>
    </w:p>
    <w:p>
      <w:pPr>
        <w:spacing w:line="480" w:lineRule="auto" w:before="0"/>
        <w:ind w:left="1240" w:right="1704" w:hanging="720"/>
        <w:jc w:val="left"/>
        <w:rPr>
          <w:sz w:val="24"/>
        </w:rPr>
      </w:pPr>
      <w:r>
        <w:rPr>
          <w:sz w:val="24"/>
        </w:rPr>
        <w:t>Hughes, R. and J. Hans, "Computers, the Internet and Families".</w:t>
      </w:r>
      <w:r>
        <w:rPr>
          <w:spacing w:val="33"/>
          <w:sz w:val="24"/>
        </w:rPr>
        <w:t> </w:t>
      </w:r>
      <w:r>
        <w:rPr>
          <w:i/>
          <w:sz w:val="24"/>
        </w:rPr>
        <w:t>Journal of Family Issues. 22 </w:t>
      </w:r>
      <w:r>
        <w:rPr>
          <w:sz w:val="24"/>
        </w:rPr>
        <w:t>(2001): 776-790. Print.</w:t>
      </w:r>
    </w:p>
    <w:p>
      <w:pPr>
        <w:spacing w:line="480" w:lineRule="auto" w:before="1"/>
        <w:ind w:left="1240" w:right="1704" w:hanging="720"/>
        <w:jc w:val="left"/>
        <w:rPr>
          <w:sz w:val="24"/>
        </w:rPr>
      </w:pPr>
      <w:r>
        <w:rPr>
          <w:sz w:val="24"/>
        </w:rPr>
        <w:t>Hughes, Diana and Rhona Stainthorp. </w:t>
      </w:r>
      <w:r>
        <w:rPr>
          <w:i/>
          <w:sz w:val="24"/>
        </w:rPr>
        <w:t>Learning from children who Read on an Early Age.</w:t>
      </w:r>
      <w:r>
        <w:rPr>
          <w:i/>
          <w:spacing w:val="-1"/>
          <w:sz w:val="24"/>
        </w:rPr>
        <w:t> </w:t>
      </w:r>
      <w:r>
        <w:rPr>
          <w:sz w:val="24"/>
        </w:rPr>
        <w:t>New</w:t>
      </w:r>
      <w:r>
        <w:rPr>
          <w:spacing w:val="-1"/>
          <w:sz w:val="24"/>
        </w:rPr>
        <w:t> </w:t>
      </w:r>
      <w:r>
        <w:rPr>
          <w:sz w:val="24"/>
        </w:rPr>
        <w:t>York: Routledge,</w:t>
      </w:r>
      <w:r>
        <w:rPr>
          <w:spacing w:val="-1"/>
          <w:sz w:val="24"/>
        </w:rPr>
        <w:t> </w:t>
      </w:r>
      <w:r>
        <w:rPr>
          <w:sz w:val="24"/>
        </w:rPr>
        <w:t>1999.</w:t>
      </w:r>
      <w:r>
        <w:rPr>
          <w:spacing w:val="-4"/>
          <w:sz w:val="24"/>
        </w:rPr>
        <w:t> </w:t>
      </w:r>
      <w:r>
        <w:rPr>
          <w:sz w:val="24"/>
        </w:rPr>
        <w:t>Print.</w:t>
      </w:r>
    </w:p>
    <w:p>
      <w:pPr>
        <w:pStyle w:val="BodyText"/>
        <w:spacing w:line="480" w:lineRule="auto"/>
        <w:ind w:left="1240" w:right="1144" w:hanging="720"/>
      </w:pPr>
      <w:r>
        <w:rPr>
          <w:spacing w:val="-4"/>
        </w:rPr>
        <w:t>Hunziker,</w:t>
      </w:r>
      <w:r>
        <w:rPr>
          <w:spacing w:val="-6"/>
        </w:rPr>
        <w:t> </w:t>
      </w:r>
      <w:r>
        <w:rPr>
          <w:spacing w:val="-4"/>
        </w:rPr>
        <w:t>Hans-Werner.</w:t>
      </w:r>
      <w:r>
        <w:rPr>
          <w:spacing w:val="-6"/>
        </w:rPr>
        <w:t> </w:t>
      </w:r>
      <w:r>
        <w:rPr>
          <w:spacing w:val="-4"/>
        </w:rPr>
        <w:t>"In</w:t>
      </w:r>
      <w:r>
        <w:rPr>
          <w:spacing w:val="-6"/>
        </w:rPr>
        <w:t> </w:t>
      </w:r>
      <w:r>
        <w:rPr>
          <w:spacing w:val="-4"/>
        </w:rPr>
        <w:t>the eye</w:t>
      </w:r>
      <w:r>
        <w:rPr>
          <w:spacing w:val="-7"/>
        </w:rPr>
        <w:t> </w:t>
      </w:r>
      <w:r>
        <w:rPr>
          <w:spacing w:val="-4"/>
        </w:rPr>
        <w:t>of</w:t>
      </w:r>
      <w:r>
        <w:rPr>
          <w:spacing w:val="-9"/>
        </w:rPr>
        <w:t> </w:t>
      </w:r>
      <w:r>
        <w:rPr>
          <w:spacing w:val="-4"/>
        </w:rPr>
        <w:t>the</w:t>
      </w:r>
      <w:r>
        <w:rPr>
          <w:spacing w:val="-7"/>
        </w:rPr>
        <w:t> </w:t>
      </w:r>
      <w:r>
        <w:rPr>
          <w:spacing w:val="-4"/>
        </w:rPr>
        <w:t>Reader;</w:t>
      </w:r>
      <w:r>
        <w:rPr>
          <w:spacing w:val="-5"/>
        </w:rPr>
        <w:t> </w:t>
      </w:r>
      <w:r>
        <w:rPr>
          <w:spacing w:val="-4"/>
        </w:rPr>
        <w:t>from Letter</w:t>
      </w:r>
      <w:r>
        <w:rPr>
          <w:spacing w:val="-6"/>
        </w:rPr>
        <w:t> </w:t>
      </w:r>
      <w:r>
        <w:rPr>
          <w:spacing w:val="-4"/>
        </w:rPr>
        <w:t>Recognition</w:t>
      </w:r>
      <w:r>
        <w:rPr>
          <w:spacing w:val="-8"/>
        </w:rPr>
        <w:t> </w:t>
      </w:r>
      <w:r>
        <w:rPr>
          <w:spacing w:val="-4"/>
        </w:rPr>
        <w:t>to</w:t>
      </w:r>
      <w:r>
        <w:rPr>
          <w:spacing w:val="-6"/>
        </w:rPr>
        <w:t> </w:t>
      </w:r>
      <w:r>
        <w:rPr>
          <w:spacing w:val="-4"/>
        </w:rPr>
        <w:t>the</w:t>
      </w:r>
      <w:r>
        <w:rPr>
          <w:spacing w:val="-7"/>
        </w:rPr>
        <w:t> </w:t>
      </w:r>
      <w:r>
        <w:rPr>
          <w:spacing w:val="-4"/>
        </w:rPr>
        <w:t>Joy</w:t>
      </w:r>
      <w:r>
        <w:rPr>
          <w:spacing w:val="-10"/>
        </w:rPr>
        <w:t> </w:t>
      </w:r>
      <w:r>
        <w:rPr>
          <w:spacing w:val="-4"/>
        </w:rPr>
        <w:t>of </w:t>
      </w:r>
      <w:r>
        <w:rPr/>
        <w:t>Reading"</w:t>
      </w:r>
      <w:r>
        <w:rPr>
          <w:spacing w:val="-10"/>
        </w:rPr>
        <w:t> </w:t>
      </w:r>
      <w:r>
        <w:rPr>
          <w:i/>
        </w:rPr>
        <w:t>Transmedia</w:t>
      </w:r>
      <w:r>
        <w:rPr>
          <w:i/>
          <w:spacing w:val="-8"/>
        </w:rPr>
        <w:t> </w:t>
      </w:r>
      <w:r>
        <w:rPr>
          <w:i/>
        </w:rPr>
        <w:t>Zurich.</w:t>
      </w:r>
      <w:r>
        <w:rPr>
          <w:i/>
          <w:spacing w:val="-10"/>
        </w:rPr>
        <w:t> </w:t>
      </w:r>
      <w:r>
        <w:rPr/>
        <w:t>(2006):</w:t>
      </w:r>
      <w:r>
        <w:rPr>
          <w:spacing w:val="-10"/>
        </w:rPr>
        <w:t> </w:t>
      </w:r>
      <w:r>
        <w:rPr/>
        <w:t>78-80.</w:t>
      </w:r>
      <w:r>
        <w:rPr>
          <w:spacing w:val="-8"/>
        </w:rPr>
        <w:t> </w:t>
      </w:r>
      <w:r>
        <w:rPr/>
        <w:t>web.</w:t>
      </w:r>
    </w:p>
    <w:p>
      <w:pPr>
        <w:pStyle w:val="BodyText"/>
        <w:ind w:left="520"/>
      </w:pPr>
      <w:r>
        <w:rPr>
          <w:spacing w:val="-2"/>
        </w:rPr>
        <w:t>Huttner,</w:t>
      </w:r>
      <w:r>
        <w:rPr>
          <w:spacing w:val="-8"/>
        </w:rPr>
        <w:t> </w:t>
      </w:r>
      <w:r>
        <w:rPr>
          <w:spacing w:val="-2"/>
        </w:rPr>
        <w:t>S.</w:t>
      </w:r>
      <w:r>
        <w:rPr>
          <w:spacing w:val="-3"/>
        </w:rPr>
        <w:t> </w:t>
      </w:r>
      <w:r>
        <w:rPr>
          <w:spacing w:val="-2"/>
        </w:rPr>
        <w:t>"The Internet</w:t>
      </w:r>
      <w:r>
        <w:rPr>
          <w:spacing w:val="-3"/>
        </w:rPr>
        <w:t> </w:t>
      </w:r>
      <w:r>
        <w:rPr>
          <w:spacing w:val="-2"/>
        </w:rPr>
        <w:t>Economy</w:t>
      </w:r>
      <w:r>
        <w:rPr>
          <w:spacing w:val="-8"/>
        </w:rPr>
        <w:t> </w:t>
      </w:r>
      <w:r>
        <w:rPr>
          <w:spacing w:val="-2"/>
        </w:rPr>
        <w:t>Towards</w:t>
      </w:r>
      <w:r>
        <w:rPr>
          <w:spacing w:val="-5"/>
        </w:rPr>
        <w:t> </w:t>
      </w:r>
      <w:r>
        <w:rPr>
          <w:spacing w:val="-2"/>
        </w:rPr>
        <w:t>a</w:t>
      </w:r>
      <w:r>
        <w:rPr>
          <w:spacing w:val="-4"/>
        </w:rPr>
        <w:t> </w:t>
      </w:r>
      <w:r>
        <w:rPr>
          <w:spacing w:val="-2"/>
        </w:rPr>
        <w:t>Better</w:t>
      </w:r>
      <w:r>
        <w:rPr>
          <w:spacing w:val="-5"/>
        </w:rPr>
        <w:t> </w:t>
      </w:r>
      <w:r>
        <w:rPr>
          <w:spacing w:val="-2"/>
        </w:rPr>
        <w:t>Future"</w:t>
      </w:r>
      <w:r>
        <w:rPr>
          <w:spacing w:val="-3"/>
        </w:rPr>
        <w:t> </w:t>
      </w:r>
      <w:r>
        <w:rPr>
          <w:i/>
          <w:spacing w:val="-2"/>
        </w:rPr>
        <w:t>OECD</w:t>
      </w:r>
      <w:r>
        <w:rPr>
          <w:i/>
          <w:spacing w:val="-3"/>
        </w:rPr>
        <w:t> </w:t>
      </w:r>
      <w:r>
        <w:rPr>
          <w:i/>
          <w:spacing w:val="-2"/>
        </w:rPr>
        <w:t>Observer</w:t>
      </w:r>
      <w:r>
        <w:rPr>
          <w:i/>
          <w:spacing w:val="-5"/>
        </w:rPr>
        <w:t> </w:t>
      </w:r>
      <w:r>
        <w:rPr>
          <w:spacing w:val="-2"/>
        </w:rPr>
        <w:t>(2007):</w:t>
      </w:r>
    </w:p>
    <w:p>
      <w:pPr>
        <w:pStyle w:val="BodyText"/>
      </w:pPr>
    </w:p>
    <w:p>
      <w:pPr>
        <w:pStyle w:val="BodyText"/>
        <w:ind w:left="1240"/>
      </w:pPr>
      <w:r>
        <w:rPr>
          <w:spacing w:val="-4"/>
        </w:rPr>
        <w:t>263.</w:t>
      </w:r>
      <w:r>
        <w:rPr>
          <w:spacing w:val="-9"/>
        </w:rPr>
        <w:t> </w:t>
      </w:r>
      <w:r>
        <w:rPr>
          <w:spacing w:val="-2"/>
        </w:rPr>
        <w:t>Print.</w:t>
      </w:r>
    </w:p>
    <w:p>
      <w:pPr>
        <w:pStyle w:val="BodyText"/>
      </w:pPr>
    </w:p>
    <w:p>
      <w:pPr>
        <w:spacing w:line="480" w:lineRule="auto" w:before="0"/>
        <w:ind w:left="1240" w:right="1897" w:hanging="720"/>
        <w:jc w:val="left"/>
        <w:rPr>
          <w:sz w:val="24"/>
        </w:rPr>
      </w:pPr>
      <w:r>
        <w:rPr>
          <w:spacing w:val="-2"/>
          <w:sz w:val="24"/>
        </w:rPr>
        <w:t>lbode,</w:t>
      </w:r>
      <w:r>
        <w:rPr>
          <w:spacing w:val="-13"/>
          <w:sz w:val="24"/>
        </w:rPr>
        <w:t> </w:t>
      </w:r>
      <w:r>
        <w:rPr>
          <w:spacing w:val="-2"/>
          <w:sz w:val="24"/>
        </w:rPr>
        <w:t>Felix</w:t>
      </w:r>
      <w:r>
        <w:rPr>
          <w:spacing w:val="-13"/>
          <w:sz w:val="24"/>
        </w:rPr>
        <w:t> </w:t>
      </w:r>
      <w:r>
        <w:rPr>
          <w:spacing w:val="-2"/>
          <w:sz w:val="24"/>
        </w:rPr>
        <w:t>and</w:t>
      </w:r>
      <w:r>
        <w:rPr>
          <w:spacing w:val="-13"/>
          <w:sz w:val="24"/>
        </w:rPr>
        <w:t> </w:t>
      </w:r>
      <w:r>
        <w:rPr>
          <w:spacing w:val="-2"/>
          <w:sz w:val="24"/>
        </w:rPr>
        <w:t>I.M.</w:t>
      </w:r>
      <w:r>
        <w:rPr>
          <w:spacing w:val="-13"/>
          <w:sz w:val="24"/>
        </w:rPr>
        <w:t> </w:t>
      </w:r>
      <w:r>
        <w:rPr>
          <w:spacing w:val="-2"/>
          <w:sz w:val="24"/>
        </w:rPr>
        <w:t>Isiugo-Abanihe</w:t>
      </w:r>
      <w:r>
        <w:rPr>
          <w:spacing w:val="-13"/>
          <w:sz w:val="24"/>
        </w:rPr>
        <w:t> </w:t>
      </w:r>
      <w:r>
        <w:rPr>
          <w:spacing w:val="-2"/>
          <w:sz w:val="24"/>
        </w:rPr>
        <w:t>"Redressing</w:t>
      </w:r>
      <w:r>
        <w:rPr>
          <w:spacing w:val="-13"/>
          <w:sz w:val="24"/>
        </w:rPr>
        <w:t> </w:t>
      </w:r>
      <w:r>
        <w:rPr>
          <w:spacing w:val="-2"/>
          <w:sz w:val="24"/>
        </w:rPr>
        <w:t>Poor</w:t>
      </w:r>
      <w:r>
        <w:rPr>
          <w:spacing w:val="-13"/>
          <w:sz w:val="24"/>
        </w:rPr>
        <w:t> </w:t>
      </w:r>
      <w:r>
        <w:rPr>
          <w:spacing w:val="-2"/>
          <w:sz w:val="24"/>
        </w:rPr>
        <w:t>Reading</w:t>
      </w:r>
      <w:r>
        <w:rPr>
          <w:spacing w:val="-13"/>
          <w:sz w:val="24"/>
        </w:rPr>
        <w:t> </w:t>
      </w:r>
      <w:r>
        <w:rPr>
          <w:spacing w:val="-2"/>
          <w:sz w:val="24"/>
        </w:rPr>
        <w:t>Culture</w:t>
      </w:r>
      <w:r>
        <w:rPr>
          <w:spacing w:val="-12"/>
          <w:sz w:val="24"/>
        </w:rPr>
        <w:t> </w:t>
      </w:r>
      <w:r>
        <w:rPr>
          <w:spacing w:val="-2"/>
          <w:sz w:val="24"/>
        </w:rPr>
        <w:t>among</w:t>
      </w:r>
      <w:r>
        <w:rPr>
          <w:spacing w:val="-13"/>
          <w:sz w:val="24"/>
        </w:rPr>
        <w:t> </w:t>
      </w:r>
      <w:r>
        <w:rPr>
          <w:spacing w:val="-2"/>
          <w:sz w:val="24"/>
        </w:rPr>
        <w:t>Youths </w:t>
      </w:r>
      <w:r>
        <w:rPr>
          <w:sz w:val="24"/>
        </w:rPr>
        <w:t>in Nigeria". </w:t>
      </w:r>
      <w:r>
        <w:rPr>
          <w:i/>
          <w:sz w:val="24"/>
        </w:rPr>
        <w:t>The 7'</w:t>
      </w:r>
      <w:r>
        <w:rPr>
          <w:i/>
          <w:spacing w:val="80"/>
          <w:w w:val="150"/>
          <w:sz w:val="24"/>
        </w:rPr>
        <w:t> </w:t>
      </w:r>
      <w:r>
        <w:rPr>
          <w:i/>
          <w:sz w:val="24"/>
        </w:rPr>
        <w:t>Pan African Reading for all Conference,</w:t>
      </w:r>
      <w:r>
        <w:rPr>
          <w:i/>
          <w:spacing w:val="40"/>
          <w:sz w:val="24"/>
        </w:rPr>
        <w:t> </w:t>
      </w:r>
      <w:r>
        <w:rPr>
          <w:i/>
          <w:sz w:val="24"/>
        </w:rPr>
        <w:t>Conference</w:t>
      </w:r>
      <w:r>
        <w:rPr>
          <w:i/>
          <w:spacing w:val="40"/>
          <w:sz w:val="24"/>
        </w:rPr>
        <w:t> </w:t>
      </w:r>
      <w:r>
        <w:rPr>
          <w:i/>
          <w:sz w:val="24"/>
        </w:rPr>
        <w:t>Programmes</w:t>
      </w:r>
      <w:r>
        <w:rPr>
          <w:i/>
          <w:spacing w:val="-12"/>
          <w:sz w:val="24"/>
        </w:rPr>
        <w:t> </w:t>
      </w:r>
      <w:r>
        <w:rPr>
          <w:i/>
          <w:sz w:val="24"/>
        </w:rPr>
        <w:t>and</w:t>
      </w:r>
      <w:r>
        <w:rPr>
          <w:i/>
          <w:spacing w:val="-12"/>
          <w:sz w:val="24"/>
        </w:rPr>
        <w:t> </w:t>
      </w:r>
      <w:r>
        <w:rPr>
          <w:i/>
          <w:sz w:val="24"/>
        </w:rPr>
        <w:t>Book</w:t>
      </w:r>
      <w:r>
        <w:rPr>
          <w:i/>
          <w:spacing w:val="-13"/>
          <w:sz w:val="24"/>
        </w:rPr>
        <w:t> </w:t>
      </w:r>
      <w:r>
        <w:rPr>
          <w:i/>
          <w:sz w:val="24"/>
        </w:rPr>
        <w:t>of</w:t>
      </w:r>
      <w:r>
        <w:rPr>
          <w:i/>
          <w:spacing w:val="-14"/>
          <w:sz w:val="24"/>
        </w:rPr>
        <w:t> </w:t>
      </w:r>
      <w:r>
        <w:rPr>
          <w:i/>
          <w:sz w:val="24"/>
        </w:rPr>
        <w:t>Abstracts</w:t>
      </w:r>
      <w:r>
        <w:rPr>
          <w:i/>
          <w:spacing w:val="-11"/>
          <w:sz w:val="24"/>
        </w:rPr>
        <w:t> </w:t>
      </w:r>
      <w:r>
        <w:rPr>
          <w:sz w:val="24"/>
        </w:rPr>
        <w:t>2011</w:t>
      </w:r>
      <w:r>
        <w:rPr>
          <w:spacing w:val="-14"/>
          <w:sz w:val="24"/>
        </w:rPr>
        <w:t> </w:t>
      </w:r>
      <w:r>
        <w:rPr>
          <w:sz w:val="24"/>
        </w:rPr>
        <w:t>.Print.</w:t>
      </w:r>
    </w:p>
    <w:p>
      <w:pPr>
        <w:pStyle w:val="BodyText"/>
        <w:ind w:left="520"/>
      </w:pPr>
      <w:r>
        <w:rPr/>
        <w:t>Idol-Maestas,</w:t>
      </w:r>
      <w:r>
        <w:rPr>
          <w:spacing w:val="-9"/>
        </w:rPr>
        <w:t> </w:t>
      </w:r>
      <w:r>
        <w:rPr/>
        <w:t>Lorna.</w:t>
      </w:r>
      <w:r>
        <w:rPr>
          <w:spacing w:val="-4"/>
        </w:rPr>
        <w:t> </w:t>
      </w:r>
      <w:r>
        <w:rPr/>
        <w:t>Getting</w:t>
      </w:r>
      <w:r>
        <w:rPr>
          <w:spacing w:val="49"/>
        </w:rPr>
        <w:t> </w:t>
      </w:r>
      <w:r>
        <w:rPr/>
        <w:t>Ready</w:t>
      </w:r>
      <w:r>
        <w:rPr>
          <w:spacing w:val="46"/>
        </w:rPr>
        <w:t> </w:t>
      </w:r>
      <w:r>
        <w:rPr/>
        <w:t>to</w:t>
      </w:r>
      <w:r>
        <w:rPr>
          <w:spacing w:val="-6"/>
        </w:rPr>
        <w:t> </w:t>
      </w:r>
      <w:r>
        <w:rPr/>
        <w:t>Read:</w:t>
      </w:r>
      <w:r>
        <w:rPr>
          <w:spacing w:val="-5"/>
        </w:rPr>
        <w:t> </w:t>
      </w:r>
      <w:r>
        <w:rPr/>
        <w:t>Guided</w:t>
      </w:r>
      <w:r>
        <w:rPr>
          <w:spacing w:val="49"/>
        </w:rPr>
        <w:t> </w:t>
      </w:r>
      <w:r>
        <w:rPr/>
        <w:t>Probing</w:t>
      </w:r>
      <w:r>
        <w:rPr>
          <w:spacing w:val="48"/>
        </w:rPr>
        <w:t> </w:t>
      </w:r>
      <w:r>
        <w:rPr/>
        <w:t>for</w:t>
      </w:r>
      <w:r>
        <w:rPr>
          <w:spacing w:val="-9"/>
        </w:rPr>
        <w:t> </w:t>
      </w:r>
      <w:r>
        <w:rPr/>
        <w:t>Poor</w:t>
      </w:r>
      <w:r>
        <w:rPr>
          <w:spacing w:val="-2"/>
        </w:rPr>
        <w:t> Comprehenders".</w:t>
      </w:r>
    </w:p>
    <w:p>
      <w:pPr>
        <w:pStyle w:val="BodyText"/>
      </w:pPr>
    </w:p>
    <w:p>
      <w:pPr>
        <w:spacing w:before="0"/>
        <w:ind w:left="1240" w:right="0" w:firstLine="0"/>
        <w:jc w:val="left"/>
        <w:rPr>
          <w:sz w:val="24"/>
        </w:rPr>
      </w:pPr>
      <w:r>
        <w:rPr>
          <w:i/>
          <w:spacing w:val="-4"/>
          <w:sz w:val="24"/>
        </w:rPr>
        <w:t>Learning</w:t>
      </w:r>
      <w:r>
        <w:rPr>
          <w:i/>
          <w:spacing w:val="-7"/>
          <w:sz w:val="24"/>
        </w:rPr>
        <w:t> </w:t>
      </w:r>
      <w:r>
        <w:rPr>
          <w:i/>
          <w:spacing w:val="-4"/>
          <w:sz w:val="24"/>
        </w:rPr>
        <w:t>Disability</w:t>
      </w:r>
      <w:r>
        <w:rPr>
          <w:i/>
          <w:spacing w:val="-9"/>
          <w:sz w:val="24"/>
        </w:rPr>
        <w:t> </w:t>
      </w:r>
      <w:r>
        <w:rPr>
          <w:i/>
          <w:spacing w:val="-4"/>
          <w:sz w:val="24"/>
        </w:rPr>
        <w:t>Quarterly.</w:t>
      </w:r>
      <w:r>
        <w:rPr>
          <w:i/>
          <w:spacing w:val="-5"/>
          <w:sz w:val="24"/>
        </w:rPr>
        <w:t> </w:t>
      </w:r>
      <w:r>
        <w:rPr>
          <w:spacing w:val="-4"/>
          <w:sz w:val="24"/>
        </w:rPr>
        <w:t>8.4</w:t>
      </w:r>
      <w:r>
        <w:rPr>
          <w:spacing w:val="-6"/>
          <w:sz w:val="24"/>
        </w:rPr>
        <w:t> </w:t>
      </w:r>
      <w:r>
        <w:rPr>
          <w:spacing w:val="-4"/>
          <w:sz w:val="24"/>
        </w:rPr>
        <w:t>(1985):</w:t>
      </w:r>
      <w:r>
        <w:rPr>
          <w:spacing w:val="-8"/>
          <w:sz w:val="24"/>
        </w:rPr>
        <w:t> </w:t>
      </w:r>
      <w:r>
        <w:rPr>
          <w:spacing w:val="-4"/>
          <w:sz w:val="24"/>
        </w:rPr>
        <w:t>243-54.</w:t>
      </w:r>
      <w:r>
        <w:rPr>
          <w:spacing w:val="-8"/>
          <w:sz w:val="24"/>
        </w:rPr>
        <w:t> </w:t>
      </w:r>
      <w:r>
        <w:rPr>
          <w:spacing w:val="-4"/>
          <w:sz w:val="24"/>
        </w:rPr>
        <w:t>Print.</w:t>
      </w:r>
    </w:p>
    <w:p>
      <w:pPr>
        <w:pStyle w:val="BodyText"/>
        <w:spacing w:before="1"/>
      </w:pPr>
    </w:p>
    <w:p>
      <w:pPr>
        <w:spacing w:line="480" w:lineRule="auto" w:before="0"/>
        <w:ind w:left="1240" w:right="1130" w:hanging="720"/>
        <w:jc w:val="left"/>
        <w:rPr>
          <w:sz w:val="24"/>
        </w:rPr>
      </w:pPr>
      <w:r>
        <w:rPr>
          <w:sz w:val="24"/>
        </w:rPr>
        <w:t>Igwe,</w:t>
      </w:r>
      <w:r>
        <w:rPr>
          <w:spacing w:val="40"/>
          <w:sz w:val="24"/>
        </w:rPr>
        <w:t> </w:t>
      </w:r>
      <w:r>
        <w:rPr>
          <w:sz w:val="24"/>
        </w:rPr>
        <w:t>Kingsley</w:t>
      </w:r>
      <w:r>
        <w:rPr>
          <w:spacing w:val="35"/>
          <w:sz w:val="24"/>
        </w:rPr>
        <w:t> </w:t>
      </w:r>
      <w:r>
        <w:rPr>
          <w:sz w:val="24"/>
        </w:rPr>
        <w:t>Nwadiuto.</w:t>
      </w:r>
      <w:r>
        <w:rPr>
          <w:spacing w:val="80"/>
          <w:sz w:val="24"/>
        </w:rPr>
        <w:t> </w:t>
      </w:r>
      <w:r>
        <w:rPr>
          <w:sz w:val="24"/>
        </w:rPr>
        <w:t>"Reading</w:t>
      </w:r>
      <w:r>
        <w:rPr>
          <w:spacing w:val="39"/>
          <w:sz w:val="24"/>
        </w:rPr>
        <w:t> </w:t>
      </w:r>
      <w:r>
        <w:rPr>
          <w:sz w:val="24"/>
        </w:rPr>
        <w:t>Culture</w:t>
      </w:r>
      <w:r>
        <w:rPr>
          <w:spacing w:val="40"/>
          <w:sz w:val="24"/>
        </w:rPr>
        <w:t> </w:t>
      </w:r>
      <w:r>
        <w:rPr>
          <w:sz w:val="24"/>
        </w:rPr>
        <w:t>and</w:t>
      </w:r>
      <w:r>
        <w:rPr>
          <w:spacing w:val="40"/>
          <w:sz w:val="24"/>
        </w:rPr>
        <w:t> </w:t>
      </w:r>
      <w:r>
        <w:rPr>
          <w:sz w:val="24"/>
        </w:rPr>
        <w:t>Nigeria's</w:t>
      </w:r>
      <w:r>
        <w:rPr>
          <w:spacing w:val="40"/>
          <w:sz w:val="24"/>
        </w:rPr>
        <w:t> </w:t>
      </w:r>
      <w:r>
        <w:rPr>
          <w:sz w:val="24"/>
        </w:rPr>
        <w:t>Quest</w:t>
      </w:r>
      <w:r>
        <w:rPr>
          <w:spacing w:val="40"/>
          <w:sz w:val="24"/>
        </w:rPr>
        <w:t> </w:t>
      </w:r>
      <w:r>
        <w:rPr>
          <w:sz w:val="24"/>
        </w:rPr>
        <w:t>for</w:t>
      </w:r>
      <w:r>
        <w:rPr>
          <w:spacing w:val="38"/>
          <w:sz w:val="24"/>
        </w:rPr>
        <w:t> </w:t>
      </w:r>
      <w:r>
        <w:rPr>
          <w:sz w:val="24"/>
        </w:rPr>
        <w:t>Sustainable Development".</w:t>
      </w:r>
      <w:r>
        <w:rPr>
          <w:spacing w:val="-9"/>
          <w:sz w:val="24"/>
        </w:rPr>
        <w:t> </w:t>
      </w:r>
      <w:r>
        <w:rPr>
          <w:i/>
          <w:sz w:val="24"/>
        </w:rPr>
        <w:t>Library</w:t>
      </w:r>
      <w:r>
        <w:rPr>
          <w:i/>
          <w:spacing w:val="-8"/>
          <w:sz w:val="24"/>
        </w:rPr>
        <w:t> </w:t>
      </w:r>
      <w:r>
        <w:rPr>
          <w:i/>
          <w:sz w:val="24"/>
        </w:rPr>
        <w:t>Philosophy</w:t>
      </w:r>
      <w:r>
        <w:rPr>
          <w:i/>
          <w:spacing w:val="-10"/>
          <w:sz w:val="24"/>
        </w:rPr>
        <w:t> </w:t>
      </w:r>
      <w:r>
        <w:rPr>
          <w:i/>
          <w:sz w:val="24"/>
        </w:rPr>
        <w:t>and</w:t>
      </w:r>
      <w:r>
        <w:rPr>
          <w:i/>
          <w:spacing w:val="-10"/>
          <w:sz w:val="24"/>
        </w:rPr>
        <w:t> </w:t>
      </w:r>
      <w:r>
        <w:rPr>
          <w:i/>
          <w:sz w:val="24"/>
        </w:rPr>
        <w:t>Practice.</w:t>
      </w:r>
      <w:r>
        <w:rPr>
          <w:i/>
          <w:spacing w:val="-7"/>
          <w:sz w:val="24"/>
        </w:rPr>
        <w:t> </w:t>
      </w:r>
      <w:r>
        <w:rPr>
          <w:sz w:val="24"/>
        </w:rPr>
        <w:t>(2011):</w:t>
      </w:r>
      <w:r>
        <w:rPr>
          <w:spacing w:val="-9"/>
          <w:sz w:val="24"/>
        </w:rPr>
        <w:t> </w:t>
      </w:r>
      <w:r>
        <w:rPr>
          <w:sz w:val="24"/>
        </w:rPr>
        <w:t>83.</w:t>
      </w:r>
      <w:r>
        <w:rPr>
          <w:spacing w:val="-10"/>
          <w:sz w:val="24"/>
        </w:rPr>
        <w:t> </w:t>
      </w:r>
      <w:r>
        <w:rPr>
          <w:sz w:val="24"/>
        </w:rPr>
        <w:t>Print.</w:t>
      </w:r>
    </w:p>
    <w:p>
      <w:pPr>
        <w:pStyle w:val="BodyText"/>
        <w:spacing w:line="480" w:lineRule="auto"/>
        <w:ind w:left="1240" w:right="1704" w:hanging="720"/>
      </w:pPr>
      <w:r>
        <w:rPr/>
        <w:t>Igbokwe,</w:t>
      </w:r>
      <w:r>
        <w:rPr>
          <w:spacing w:val="-10"/>
        </w:rPr>
        <w:t> </w:t>
      </w:r>
      <w:r>
        <w:rPr/>
        <w:t>J.C;</w:t>
      </w:r>
      <w:r>
        <w:rPr>
          <w:spacing w:val="-9"/>
        </w:rPr>
        <w:t> </w:t>
      </w:r>
      <w:r>
        <w:rPr/>
        <w:t>N.A</w:t>
      </w:r>
      <w:r>
        <w:rPr>
          <w:spacing w:val="-11"/>
        </w:rPr>
        <w:t> </w:t>
      </w:r>
      <w:r>
        <w:rPr/>
        <w:t>Obidike</w:t>
      </w:r>
      <w:r>
        <w:rPr>
          <w:spacing w:val="-8"/>
        </w:rPr>
        <w:t> </w:t>
      </w:r>
      <w:r>
        <w:rPr/>
        <w:t>and</w:t>
      </w:r>
      <w:r>
        <w:rPr>
          <w:spacing w:val="-8"/>
        </w:rPr>
        <w:t> </w:t>
      </w:r>
      <w:r>
        <w:rPr/>
        <w:t>B.C.</w:t>
      </w:r>
      <w:r>
        <w:rPr>
          <w:spacing w:val="-10"/>
        </w:rPr>
        <w:t> </w:t>
      </w:r>
      <w:r>
        <w:rPr/>
        <w:t>Ezeji</w:t>
      </w:r>
      <w:r>
        <w:rPr>
          <w:spacing w:val="-9"/>
        </w:rPr>
        <w:t> </w:t>
      </w:r>
      <w:r>
        <w:rPr/>
        <w:t>"Influence</w:t>
      </w:r>
      <w:r>
        <w:rPr>
          <w:spacing w:val="-8"/>
        </w:rPr>
        <w:t> </w:t>
      </w:r>
      <w:r>
        <w:rPr/>
        <w:t>of</w:t>
      </w:r>
      <w:r>
        <w:rPr>
          <w:spacing w:val="-11"/>
        </w:rPr>
        <w:t> </w:t>
      </w:r>
      <w:r>
        <w:rPr/>
        <w:t>Electronic</w:t>
      </w:r>
      <w:r>
        <w:rPr>
          <w:spacing w:val="-10"/>
        </w:rPr>
        <w:t> </w:t>
      </w:r>
      <w:r>
        <w:rPr/>
        <w:t>Media</w:t>
      </w:r>
      <w:r>
        <w:rPr>
          <w:spacing w:val="-13"/>
        </w:rPr>
        <w:t> </w:t>
      </w:r>
      <w:r>
        <w:rPr/>
        <w:t>on</w:t>
      </w:r>
      <w:r>
        <w:rPr>
          <w:spacing w:val="-10"/>
        </w:rPr>
        <w:t> </w:t>
      </w:r>
      <w:r>
        <w:rPr/>
        <w:t>Reading Ability</w:t>
      </w:r>
      <w:r>
        <w:rPr>
          <w:spacing w:val="-10"/>
        </w:rPr>
        <w:t> </w:t>
      </w:r>
      <w:r>
        <w:rPr/>
        <w:t>of</w:t>
      </w:r>
      <w:r>
        <w:rPr>
          <w:spacing w:val="-9"/>
        </w:rPr>
        <w:t> </w:t>
      </w:r>
      <w:r>
        <w:rPr/>
        <w:t>School</w:t>
      </w:r>
      <w:r>
        <w:rPr>
          <w:spacing w:val="-5"/>
        </w:rPr>
        <w:t> </w:t>
      </w:r>
      <w:r>
        <w:rPr/>
        <w:t>Children.</w:t>
      </w:r>
      <w:r>
        <w:rPr>
          <w:spacing w:val="-6"/>
        </w:rPr>
        <w:t> </w:t>
      </w:r>
      <w:r>
        <w:rPr/>
        <w:t>(2012):</w:t>
      </w:r>
      <w:r>
        <w:rPr>
          <w:spacing w:val="-8"/>
        </w:rPr>
        <w:t> </w:t>
      </w:r>
      <w:r>
        <w:rPr/>
        <w:t>13.Print.</w:t>
      </w:r>
    </w:p>
    <w:p>
      <w:pPr>
        <w:spacing w:before="0"/>
        <w:ind w:left="578" w:right="0" w:firstLine="0"/>
        <w:jc w:val="left"/>
        <w:rPr>
          <w:i/>
          <w:sz w:val="24"/>
        </w:rPr>
      </w:pPr>
      <w:r>
        <w:rPr>
          <w:spacing w:val="-6"/>
          <w:sz w:val="24"/>
        </w:rPr>
        <w:t>Internet</w:t>
      </w:r>
      <w:r>
        <w:rPr>
          <w:spacing w:val="-4"/>
          <w:sz w:val="24"/>
        </w:rPr>
        <w:t> </w:t>
      </w:r>
      <w:r>
        <w:rPr>
          <w:spacing w:val="-6"/>
          <w:sz w:val="24"/>
        </w:rPr>
        <w:t>World</w:t>
      </w:r>
      <w:r>
        <w:rPr>
          <w:spacing w:val="-2"/>
          <w:sz w:val="24"/>
        </w:rPr>
        <w:t> </w:t>
      </w:r>
      <w:r>
        <w:rPr>
          <w:spacing w:val="-6"/>
          <w:sz w:val="24"/>
        </w:rPr>
        <w:t>Stats</w:t>
      </w:r>
      <w:r>
        <w:rPr>
          <w:spacing w:val="-3"/>
          <w:sz w:val="24"/>
        </w:rPr>
        <w:t> </w:t>
      </w:r>
      <w:r>
        <w:rPr>
          <w:i/>
          <w:spacing w:val="-6"/>
          <w:sz w:val="24"/>
        </w:rPr>
        <w:t>The</w:t>
      </w:r>
      <w:r>
        <w:rPr>
          <w:i/>
          <w:spacing w:val="-3"/>
          <w:sz w:val="24"/>
        </w:rPr>
        <w:t> </w:t>
      </w:r>
      <w:r>
        <w:rPr>
          <w:i/>
          <w:spacing w:val="-6"/>
          <w:sz w:val="24"/>
        </w:rPr>
        <w:t>Internet</w:t>
      </w:r>
      <w:r>
        <w:rPr>
          <w:i/>
          <w:spacing w:val="-2"/>
          <w:sz w:val="24"/>
        </w:rPr>
        <w:t> </w:t>
      </w:r>
      <w:r>
        <w:rPr>
          <w:i/>
          <w:spacing w:val="-6"/>
          <w:sz w:val="24"/>
        </w:rPr>
        <w:t>Big</w:t>
      </w:r>
      <w:r>
        <w:rPr>
          <w:i/>
          <w:spacing w:val="-1"/>
          <w:sz w:val="24"/>
        </w:rPr>
        <w:t> </w:t>
      </w:r>
      <w:r>
        <w:rPr>
          <w:i/>
          <w:spacing w:val="-6"/>
          <w:sz w:val="24"/>
        </w:rPr>
        <w:t>Picture</w:t>
      </w:r>
      <w:r>
        <w:rPr>
          <w:i/>
          <w:spacing w:val="-3"/>
          <w:sz w:val="24"/>
        </w:rPr>
        <w:t> </w:t>
      </w:r>
      <w:r>
        <w:rPr>
          <w:i/>
          <w:spacing w:val="-6"/>
          <w:sz w:val="24"/>
        </w:rPr>
        <w:t>World</w:t>
      </w:r>
      <w:r>
        <w:rPr>
          <w:i/>
          <w:spacing w:val="-1"/>
          <w:sz w:val="24"/>
        </w:rPr>
        <w:t> </w:t>
      </w:r>
      <w:r>
        <w:rPr>
          <w:i/>
          <w:spacing w:val="-6"/>
          <w:sz w:val="24"/>
        </w:rPr>
        <w:t>Internet</w:t>
      </w:r>
      <w:r>
        <w:rPr>
          <w:i/>
          <w:spacing w:val="-2"/>
          <w:sz w:val="24"/>
        </w:rPr>
        <w:t> </w:t>
      </w:r>
      <w:r>
        <w:rPr>
          <w:i/>
          <w:spacing w:val="-6"/>
          <w:sz w:val="24"/>
        </w:rPr>
        <w:t>Users</w:t>
      </w:r>
      <w:r>
        <w:rPr>
          <w:i/>
          <w:spacing w:val="-1"/>
          <w:sz w:val="24"/>
        </w:rPr>
        <w:t> </w:t>
      </w:r>
      <w:r>
        <w:rPr>
          <w:i/>
          <w:spacing w:val="-6"/>
          <w:sz w:val="24"/>
        </w:rPr>
        <w:t>and</w:t>
      </w:r>
      <w:r>
        <w:rPr>
          <w:i/>
          <w:spacing w:val="-2"/>
          <w:sz w:val="24"/>
        </w:rPr>
        <w:t> </w:t>
      </w:r>
      <w:r>
        <w:rPr>
          <w:i/>
          <w:spacing w:val="-6"/>
          <w:sz w:val="24"/>
        </w:rPr>
        <w:t>Population</w:t>
      </w:r>
      <w:r>
        <w:rPr>
          <w:i/>
          <w:spacing w:val="-1"/>
          <w:sz w:val="24"/>
        </w:rPr>
        <w:t> </w:t>
      </w:r>
      <w:r>
        <w:rPr>
          <w:i/>
          <w:spacing w:val="-6"/>
          <w:sz w:val="24"/>
        </w:rPr>
        <w:t>Stats.</w:t>
      </w:r>
    </w:p>
    <w:p>
      <w:pPr>
        <w:pStyle w:val="BodyText"/>
        <w:rPr>
          <w:i/>
        </w:rPr>
      </w:pPr>
    </w:p>
    <w:p>
      <w:pPr>
        <w:pStyle w:val="BodyText"/>
        <w:ind w:left="1240"/>
      </w:pPr>
      <w:r>
        <w:rPr/>
        <w:t>Retrieved</w:t>
      </w:r>
      <w:r>
        <w:rPr>
          <w:spacing w:val="-2"/>
        </w:rPr>
        <w:t> </w:t>
      </w:r>
      <w:r>
        <w:rPr/>
        <w:t>on</w:t>
      </w:r>
      <w:r>
        <w:rPr>
          <w:spacing w:val="-1"/>
        </w:rPr>
        <w:t> </w:t>
      </w:r>
      <w:r>
        <w:rPr/>
        <w:t>12</w:t>
      </w:r>
      <w:r>
        <w:rPr>
          <w:vertAlign w:val="superscript"/>
        </w:rPr>
        <w:t>th</w:t>
      </w:r>
      <w:r>
        <w:rPr>
          <w:vertAlign w:val="baseline"/>
        </w:rPr>
        <w:t> December</w:t>
      </w:r>
      <w:r>
        <w:rPr>
          <w:spacing w:val="-1"/>
          <w:vertAlign w:val="baseline"/>
        </w:rPr>
        <w:t> </w:t>
      </w:r>
      <w:r>
        <w:rPr>
          <w:vertAlign w:val="baseline"/>
        </w:rPr>
        <w:t>2012</w:t>
      </w:r>
      <w:r>
        <w:rPr>
          <w:spacing w:val="-1"/>
          <w:vertAlign w:val="baseline"/>
        </w:rPr>
        <w:t> </w:t>
      </w:r>
      <w:r>
        <w:rPr>
          <w:vertAlign w:val="baseline"/>
        </w:rPr>
        <w:t>from</w:t>
      </w:r>
      <w:r>
        <w:rPr>
          <w:spacing w:val="-1"/>
          <w:vertAlign w:val="baseline"/>
        </w:rPr>
        <w:t> </w:t>
      </w:r>
      <w:hyperlink r:id="rId5">
        <w:r>
          <w:rPr>
            <w:vertAlign w:val="baseline"/>
          </w:rPr>
          <w:t>http://www</w:t>
        </w:r>
      </w:hyperlink>
      <w:r>
        <w:rPr>
          <w:spacing w:val="28"/>
          <w:vertAlign w:val="baseline"/>
        </w:rPr>
        <w:t>  </w:t>
      </w:r>
      <w:r>
        <w:rPr>
          <w:vertAlign w:val="baseline"/>
        </w:rPr>
        <w:t>Internet World</w:t>
      </w:r>
      <w:r>
        <w:rPr>
          <w:spacing w:val="-1"/>
          <w:vertAlign w:val="baseline"/>
        </w:rPr>
        <w:t> </w:t>
      </w:r>
      <w:r>
        <w:rPr>
          <w:vertAlign w:val="baseline"/>
        </w:rPr>
        <w:t>Stats.</w:t>
      </w:r>
      <w:r>
        <w:rPr>
          <w:spacing w:val="2"/>
          <w:vertAlign w:val="baseline"/>
        </w:rPr>
        <w:t> </w:t>
      </w:r>
      <w:r>
        <w:rPr>
          <w:spacing w:val="-5"/>
          <w:vertAlign w:val="baseline"/>
        </w:rPr>
        <w:t>Con</w:t>
      </w:r>
    </w:p>
    <w:p>
      <w:pPr>
        <w:spacing w:after="0"/>
        <w:sectPr>
          <w:pgSz w:w="11910" w:h="16840"/>
          <w:pgMar w:top="1340" w:bottom="280" w:left="920" w:right="300"/>
        </w:sectPr>
      </w:pPr>
    </w:p>
    <w:p>
      <w:pPr>
        <w:pStyle w:val="BodyText"/>
        <w:spacing w:before="73"/>
        <w:ind w:left="1240"/>
      </w:pPr>
      <w:r>
        <w:rPr>
          <w:spacing w:val="-4"/>
        </w:rPr>
        <w:t>/stats.htm.</w:t>
      </w:r>
      <w:r>
        <w:rPr>
          <w:spacing w:val="3"/>
        </w:rPr>
        <w:t> </w:t>
      </w:r>
      <w:r>
        <w:rPr>
          <w:spacing w:val="-4"/>
        </w:rPr>
        <w:t>2010.</w:t>
      </w:r>
      <w:r>
        <w:rPr>
          <w:spacing w:val="1"/>
        </w:rPr>
        <w:t> </w:t>
      </w:r>
      <w:r>
        <w:rPr>
          <w:spacing w:val="-4"/>
        </w:rPr>
        <w:t>Web.</w:t>
      </w:r>
    </w:p>
    <w:p>
      <w:pPr>
        <w:pStyle w:val="BodyText"/>
      </w:pPr>
    </w:p>
    <w:p>
      <w:pPr>
        <w:spacing w:line="480" w:lineRule="auto" w:before="1"/>
        <w:ind w:left="1240" w:right="1130" w:hanging="720"/>
        <w:jc w:val="left"/>
        <w:rPr>
          <w:sz w:val="24"/>
        </w:rPr>
      </w:pPr>
      <w:r>
        <w:rPr>
          <w:spacing w:val="-2"/>
          <w:sz w:val="24"/>
        </w:rPr>
        <w:t>Issa,</w:t>
      </w:r>
      <w:r>
        <w:rPr>
          <w:spacing w:val="-7"/>
          <w:sz w:val="24"/>
        </w:rPr>
        <w:t> </w:t>
      </w:r>
      <w:r>
        <w:rPr>
          <w:spacing w:val="-2"/>
          <w:sz w:val="24"/>
        </w:rPr>
        <w:t>Abdulwahab</w:t>
      </w:r>
      <w:r>
        <w:rPr>
          <w:spacing w:val="-7"/>
          <w:sz w:val="24"/>
        </w:rPr>
        <w:t> </w:t>
      </w:r>
      <w:r>
        <w:rPr>
          <w:spacing w:val="-2"/>
          <w:sz w:val="24"/>
        </w:rPr>
        <w:t>Olamewaju;</w:t>
      </w:r>
      <w:r>
        <w:rPr>
          <w:spacing w:val="-5"/>
          <w:sz w:val="24"/>
        </w:rPr>
        <w:t> </w:t>
      </w:r>
      <w:r>
        <w:rPr>
          <w:spacing w:val="-2"/>
          <w:sz w:val="24"/>
        </w:rPr>
        <w:t>Bola</w:t>
      </w:r>
      <w:r>
        <w:rPr>
          <w:spacing w:val="-8"/>
          <w:sz w:val="24"/>
        </w:rPr>
        <w:t> </w:t>
      </w:r>
      <w:r>
        <w:rPr>
          <w:spacing w:val="-2"/>
          <w:sz w:val="24"/>
        </w:rPr>
        <w:t>Mulikat</w:t>
      </w:r>
      <w:r>
        <w:rPr>
          <w:spacing w:val="-5"/>
          <w:sz w:val="24"/>
        </w:rPr>
        <w:t> </w:t>
      </w:r>
      <w:r>
        <w:rPr>
          <w:spacing w:val="-2"/>
          <w:sz w:val="24"/>
        </w:rPr>
        <w:t>Aliyu,</w:t>
      </w:r>
      <w:r>
        <w:rPr>
          <w:spacing w:val="-7"/>
          <w:sz w:val="24"/>
        </w:rPr>
        <w:t> </w:t>
      </w:r>
      <w:r>
        <w:rPr>
          <w:spacing w:val="-2"/>
          <w:sz w:val="24"/>
        </w:rPr>
        <w:t>Rachel</w:t>
      </w:r>
      <w:r>
        <w:rPr>
          <w:spacing w:val="-5"/>
          <w:sz w:val="24"/>
        </w:rPr>
        <w:t> </w:t>
      </w:r>
      <w:r>
        <w:rPr>
          <w:spacing w:val="-2"/>
          <w:sz w:val="24"/>
        </w:rPr>
        <w:t>Bisiola</w:t>
      </w:r>
      <w:r>
        <w:rPr>
          <w:spacing w:val="-8"/>
          <w:sz w:val="24"/>
        </w:rPr>
        <w:t> </w:t>
      </w:r>
      <w:r>
        <w:rPr>
          <w:spacing w:val="-2"/>
          <w:sz w:val="24"/>
        </w:rPr>
        <w:t>Akangbe</w:t>
      </w:r>
      <w:r>
        <w:rPr>
          <w:spacing w:val="-8"/>
          <w:sz w:val="24"/>
        </w:rPr>
        <w:t> </w:t>
      </w:r>
      <w:r>
        <w:rPr>
          <w:spacing w:val="-2"/>
          <w:sz w:val="24"/>
        </w:rPr>
        <w:t>and</w:t>
      </w:r>
      <w:r>
        <w:rPr>
          <w:spacing w:val="-3"/>
          <w:sz w:val="24"/>
        </w:rPr>
        <w:t> </w:t>
      </w:r>
      <w:r>
        <w:rPr>
          <w:spacing w:val="-2"/>
          <w:sz w:val="24"/>
        </w:rPr>
        <w:t>Francis </w:t>
      </w:r>
      <w:r>
        <w:rPr>
          <w:sz w:val="24"/>
        </w:rPr>
        <w:t>Adegboyega</w:t>
      </w:r>
      <w:r>
        <w:rPr>
          <w:spacing w:val="40"/>
          <w:sz w:val="24"/>
        </w:rPr>
        <w:t> </w:t>
      </w:r>
      <w:r>
        <w:rPr>
          <w:sz w:val="24"/>
        </w:rPr>
        <w:t>Adedeji.</w:t>
      </w:r>
      <w:r>
        <w:rPr>
          <w:spacing w:val="40"/>
          <w:sz w:val="24"/>
        </w:rPr>
        <w:t> </w:t>
      </w:r>
      <w:r>
        <w:rPr>
          <w:sz w:val="24"/>
        </w:rPr>
        <w:t>"Reading</w:t>
      </w:r>
      <w:r>
        <w:rPr>
          <w:spacing w:val="40"/>
          <w:sz w:val="24"/>
        </w:rPr>
        <w:t> </w:t>
      </w:r>
      <w:r>
        <w:rPr>
          <w:sz w:val="24"/>
        </w:rPr>
        <w:t>Interests</w:t>
      </w:r>
      <w:r>
        <w:rPr>
          <w:spacing w:val="40"/>
          <w:sz w:val="24"/>
        </w:rPr>
        <w:t> </w:t>
      </w:r>
      <w:r>
        <w:rPr>
          <w:sz w:val="24"/>
        </w:rPr>
        <w:t>and</w:t>
      </w:r>
      <w:r>
        <w:rPr>
          <w:spacing w:val="40"/>
          <w:sz w:val="24"/>
        </w:rPr>
        <w:t> </w:t>
      </w:r>
      <w:r>
        <w:rPr>
          <w:sz w:val="24"/>
        </w:rPr>
        <w:t>Habits</w:t>
      </w:r>
      <w:r>
        <w:rPr>
          <w:spacing w:val="40"/>
          <w:sz w:val="24"/>
        </w:rPr>
        <w:t> </w:t>
      </w:r>
      <w:r>
        <w:rPr>
          <w:sz w:val="24"/>
        </w:rPr>
        <w:t>of</w:t>
      </w:r>
      <w:r>
        <w:rPr>
          <w:spacing w:val="40"/>
          <w:sz w:val="24"/>
        </w:rPr>
        <w:t> </w:t>
      </w:r>
      <w:r>
        <w:rPr>
          <w:sz w:val="24"/>
        </w:rPr>
        <w:t>the</w:t>
      </w:r>
      <w:r>
        <w:rPr>
          <w:spacing w:val="40"/>
          <w:sz w:val="24"/>
        </w:rPr>
        <w:t> </w:t>
      </w:r>
      <w:r>
        <w:rPr>
          <w:sz w:val="24"/>
        </w:rPr>
        <w:t>Federal</w:t>
      </w:r>
      <w:r>
        <w:rPr>
          <w:spacing w:val="40"/>
          <w:sz w:val="24"/>
        </w:rPr>
        <w:t> </w:t>
      </w:r>
      <w:r>
        <w:rPr>
          <w:sz w:val="24"/>
        </w:rPr>
        <w:t>Polytechnic</w:t>
      </w:r>
      <w:r>
        <w:rPr>
          <w:spacing w:val="80"/>
          <w:sz w:val="24"/>
        </w:rPr>
        <w:t> </w:t>
      </w:r>
      <w:r>
        <w:rPr>
          <w:spacing w:val="-2"/>
          <w:sz w:val="24"/>
        </w:rPr>
        <w:t>OFFA".</w:t>
      </w:r>
      <w:r>
        <w:rPr>
          <w:spacing w:val="-5"/>
          <w:sz w:val="24"/>
        </w:rPr>
        <w:t> </w:t>
      </w:r>
      <w:r>
        <w:rPr>
          <w:i/>
          <w:spacing w:val="-2"/>
          <w:sz w:val="24"/>
        </w:rPr>
        <w:t>International Journal of</w:t>
      </w:r>
      <w:r>
        <w:rPr>
          <w:i/>
          <w:spacing w:val="-5"/>
          <w:sz w:val="24"/>
        </w:rPr>
        <w:t> </w:t>
      </w:r>
      <w:r>
        <w:rPr>
          <w:i/>
          <w:spacing w:val="-2"/>
          <w:sz w:val="24"/>
        </w:rPr>
        <w:t>Learning</w:t>
      </w:r>
      <w:r>
        <w:rPr>
          <w:i/>
          <w:spacing w:val="-5"/>
          <w:sz w:val="24"/>
        </w:rPr>
        <w:t> </w:t>
      </w:r>
      <w:r>
        <w:rPr>
          <w:i/>
          <w:spacing w:val="-2"/>
          <w:sz w:val="24"/>
        </w:rPr>
        <w:t>and</w:t>
      </w:r>
      <w:r>
        <w:rPr>
          <w:i/>
          <w:spacing w:val="-3"/>
          <w:sz w:val="24"/>
        </w:rPr>
        <w:t> </w:t>
      </w:r>
      <w:r>
        <w:rPr>
          <w:i/>
          <w:spacing w:val="-2"/>
          <w:sz w:val="24"/>
        </w:rPr>
        <w:t>Development.</w:t>
      </w:r>
      <w:r>
        <w:rPr>
          <w:i/>
          <w:spacing w:val="-4"/>
          <w:sz w:val="24"/>
        </w:rPr>
        <w:t> </w:t>
      </w:r>
      <w:r>
        <w:rPr>
          <w:spacing w:val="-2"/>
          <w:sz w:val="24"/>
        </w:rPr>
        <w:t>2.1</w:t>
      </w:r>
      <w:r>
        <w:rPr>
          <w:spacing w:val="-3"/>
          <w:sz w:val="24"/>
        </w:rPr>
        <w:t> </w:t>
      </w:r>
      <w:r>
        <w:rPr>
          <w:spacing w:val="-2"/>
          <w:sz w:val="24"/>
        </w:rPr>
        <w:t>(2012).Print.</w:t>
      </w:r>
    </w:p>
    <w:p>
      <w:pPr>
        <w:spacing w:before="0"/>
        <w:ind w:left="520" w:right="0" w:firstLine="0"/>
        <w:jc w:val="left"/>
        <w:rPr>
          <w:i/>
          <w:sz w:val="24"/>
        </w:rPr>
      </w:pPr>
      <w:r>
        <w:rPr>
          <w:spacing w:val="-2"/>
          <w:sz w:val="24"/>
        </w:rPr>
        <w:t>Irvin,</w:t>
      </w:r>
      <w:r>
        <w:rPr>
          <w:spacing w:val="-15"/>
          <w:sz w:val="24"/>
        </w:rPr>
        <w:t> </w:t>
      </w:r>
      <w:r>
        <w:rPr>
          <w:spacing w:val="-2"/>
          <w:sz w:val="24"/>
        </w:rPr>
        <w:t>J.L.</w:t>
      </w:r>
      <w:r>
        <w:rPr>
          <w:spacing w:val="-13"/>
          <w:sz w:val="24"/>
        </w:rPr>
        <w:t> </w:t>
      </w:r>
      <w:r>
        <w:rPr>
          <w:spacing w:val="-2"/>
          <w:sz w:val="24"/>
        </w:rPr>
        <w:t>(1998)</w:t>
      </w:r>
      <w:r>
        <w:rPr>
          <w:spacing w:val="-11"/>
          <w:sz w:val="24"/>
        </w:rPr>
        <w:t> </w:t>
      </w:r>
      <w:r>
        <w:rPr>
          <w:i/>
          <w:spacing w:val="-2"/>
          <w:sz w:val="24"/>
        </w:rPr>
        <w:t>Reading</w:t>
      </w:r>
      <w:r>
        <w:rPr>
          <w:i/>
          <w:spacing w:val="-13"/>
          <w:sz w:val="24"/>
        </w:rPr>
        <w:t> </w:t>
      </w:r>
      <w:r>
        <w:rPr>
          <w:i/>
          <w:spacing w:val="-2"/>
          <w:sz w:val="24"/>
        </w:rPr>
        <w:t>and</w:t>
      </w:r>
      <w:r>
        <w:rPr>
          <w:i/>
          <w:spacing w:val="-11"/>
          <w:sz w:val="24"/>
        </w:rPr>
        <w:t> </w:t>
      </w:r>
      <w:r>
        <w:rPr>
          <w:i/>
          <w:spacing w:val="-2"/>
          <w:sz w:val="24"/>
        </w:rPr>
        <w:t>Middle</w:t>
      </w:r>
      <w:r>
        <w:rPr>
          <w:i/>
          <w:spacing w:val="-11"/>
          <w:sz w:val="24"/>
        </w:rPr>
        <w:t> </w:t>
      </w:r>
      <w:r>
        <w:rPr>
          <w:i/>
          <w:spacing w:val="-2"/>
          <w:sz w:val="24"/>
        </w:rPr>
        <w:t>School</w:t>
      </w:r>
      <w:r>
        <w:rPr>
          <w:i/>
          <w:spacing w:val="-11"/>
          <w:sz w:val="24"/>
        </w:rPr>
        <w:t> </w:t>
      </w:r>
      <w:r>
        <w:rPr>
          <w:i/>
          <w:spacing w:val="-2"/>
          <w:sz w:val="24"/>
        </w:rPr>
        <w:t>Students:</w:t>
      </w:r>
      <w:r>
        <w:rPr>
          <w:i/>
          <w:spacing w:val="-11"/>
          <w:sz w:val="24"/>
        </w:rPr>
        <w:t> </w:t>
      </w:r>
      <w:r>
        <w:rPr>
          <w:i/>
          <w:spacing w:val="-2"/>
          <w:sz w:val="24"/>
        </w:rPr>
        <w:t>Strategies</w:t>
      </w:r>
      <w:r>
        <w:rPr>
          <w:i/>
          <w:spacing w:val="-11"/>
          <w:sz w:val="24"/>
        </w:rPr>
        <w:t> </w:t>
      </w:r>
      <w:r>
        <w:rPr>
          <w:i/>
          <w:spacing w:val="-2"/>
          <w:sz w:val="24"/>
        </w:rPr>
        <w:t>to</w:t>
      </w:r>
      <w:r>
        <w:rPr>
          <w:i/>
          <w:spacing w:val="-10"/>
          <w:sz w:val="24"/>
        </w:rPr>
        <w:t> </w:t>
      </w:r>
      <w:r>
        <w:rPr>
          <w:i/>
          <w:spacing w:val="-2"/>
          <w:sz w:val="24"/>
        </w:rPr>
        <w:t>Enhance</w:t>
      </w:r>
      <w:r>
        <w:rPr>
          <w:i/>
          <w:spacing w:val="-13"/>
          <w:sz w:val="24"/>
        </w:rPr>
        <w:t> </w:t>
      </w:r>
      <w:r>
        <w:rPr>
          <w:i/>
          <w:spacing w:val="-2"/>
          <w:sz w:val="24"/>
        </w:rPr>
        <w:t>Literacy.</w:t>
      </w:r>
    </w:p>
    <w:p>
      <w:pPr>
        <w:pStyle w:val="BodyText"/>
        <w:rPr>
          <w:i/>
        </w:rPr>
      </w:pPr>
    </w:p>
    <w:p>
      <w:pPr>
        <w:pStyle w:val="BodyText"/>
        <w:ind w:left="1240"/>
      </w:pPr>
      <w:r>
        <w:rPr>
          <w:spacing w:val="-4"/>
        </w:rPr>
        <w:t>Needham</w:t>
      </w:r>
      <w:r>
        <w:rPr>
          <w:spacing w:val="-9"/>
        </w:rPr>
        <w:t> </w:t>
      </w:r>
      <w:r>
        <w:rPr>
          <w:spacing w:val="-4"/>
        </w:rPr>
        <w:t>Heights.</w:t>
      </w:r>
      <w:r>
        <w:rPr>
          <w:spacing w:val="-8"/>
        </w:rPr>
        <w:t> </w:t>
      </w:r>
      <w:r>
        <w:rPr>
          <w:spacing w:val="-4"/>
        </w:rPr>
        <w:t>MA:</w:t>
      </w:r>
      <w:r>
        <w:rPr>
          <w:spacing w:val="-5"/>
        </w:rPr>
        <w:t> </w:t>
      </w:r>
      <w:r>
        <w:rPr>
          <w:spacing w:val="-4"/>
        </w:rPr>
        <w:t>Allyn</w:t>
      </w:r>
      <w:r>
        <w:rPr>
          <w:spacing w:val="-6"/>
        </w:rPr>
        <w:t> </w:t>
      </w:r>
      <w:r>
        <w:rPr>
          <w:spacing w:val="-4"/>
        </w:rPr>
        <w:t>&amp;</w:t>
      </w:r>
      <w:r>
        <w:rPr>
          <w:spacing w:val="-5"/>
        </w:rPr>
        <w:t> </w:t>
      </w:r>
      <w:r>
        <w:rPr>
          <w:spacing w:val="-4"/>
        </w:rPr>
        <w:t>Bacon,</w:t>
      </w:r>
      <w:r>
        <w:rPr>
          <w:spacing w:val="-6"/>
        </w:rPr>
        <w:t> </w:t>
      </w:r>
      <w:r>
        <w:rPr>
          <w:spacing w:val="-4"/>
        </w:rPr>
        <w:t>1998.Print.</w:t>
      </w:r>
    </w:p>
    <w:p>
      <w:pPr>
        <w:pStyle w:val="BodyText"/>
      </w:pPr>
    </w:p>
    <w:p>
      <w:pPr>
        <w:pStyle w:val="BodyText"/>
      </w:pPr>
    </w:p>
    <w:p>
      <w:pPr>
        <w:pStyle w:val="BodyText"/>
      </w:pPr>
    </w:p>
    <w:p>
      <w:pPr>
        <w:pStyle w:val="BodyText"/>
      </w:pPr>
    </w:p>
    <w:p>
      <w:pPr>
        <w:pStyle w:val="BodyText"/>
      </w:pPr>
    </w:p>
    <w:p>
      <w:pPr>
        <w:spacing w:line="480" w:lineRule="auto" w:before="1"/>
        <w:ind w:left="1240" w:right="1704" w:hanging="720"/>
        <w:jc w:val="left"/>
        <w:rPr>
          <w:sz w:val="24"/>
        </w:rPr>
      </w:pPr>
      <w:r>
        <w:rPr>
          <w:sz w:val="24"/>
        </w:rPr>
        <w:t>Ito,</w:t>
      </w:r>
      <w:r>
        <w:rPr>
          <w:spacing w:val="-15"/>
          <w:sz w:val="24"/>
        </w:rPr>
        <w:t> </w:t>
      </w:r>
      <w:r>
        <w:rPr>
          <w:sz w:val="24"/>
        </w:rPr>
        <w:t>M;</w:t>
      </w:r>
      <w:r>
        <w:rPr>
          <w:spacing w:val="-15"/>
          <w:sz w:val="24"/>
        </w:rPr>
        <w:t> </w:t>
      </w:r>
      <w:r>
        <w:rPr>
          <w:sz w:val="24"/>
        </w:rPr>
        <w:t>A.H.</w:t>
      </w:r>
      <w:r>
        <w:rPr>
          <w:spacing w:val="-15"/>
          <w:sz w:val="24"/>
        </w:rPr>
        <w:t> </w:t>
      </w:r>
      <w:r>
        <w:rPr>
          <w:sz w:val="24"/>
        </w:rPr>
        <w:t>Hurst,</w:t>
      </w:r>
      <w:r>
        <w:rPr>
          <w:spacing w:val="-15"/>
          <w:sz w:val="24"/>
        </w:rPr>
        <w:t> </w:t>
      </w:r>
      <w:r>
        <w:rPr>
          <w:sz w:val="24"/>
        </w:rPr>
        <w:t>M.</w:t>
      </w:r>
      <w:r>
        <w:rPr>
          <w:spacing w:val="-15"/>
          <w:sz w:val="24"/>
        </w:rPr>
        <w:t> </w:t>
      </w:r>
      <w:r>
        <w:rPr>
          <w:sz w:val="24"/>
        </w:rPr>
        <w:t>Bittanti,</w:t>
      </w:r>
      <w:r>
        <w:rPr>
          <w:spacing w:val="-15"/>
          <w:sz w:val="24"/>
        </w:rPr>
        <w:t> </w:t>
      </w:r>
      <w:r>
        <w:rPr>
          <w:sz w:val="24"/>
        </w:rPr>
        <w:t>D.</w:t>
      </w:r>
      <w:r>
        <w:rPr>
          <w:spacing w:val="-15"/>
          <w:sz w:val="24"/>
        </w:rPr>
        <w:t> </w:t>
      </w:r>
      <w:r>
        <w:rPr>
          <w:sz w:val="24"/>
        </w:rPr>
        <w:t>Boyd</w:t>
      </w:r>
      <w:r>
        <w:rPr>
          <w:spacing w:val="-15"/>
          <w:sz w:val="24"/>
        </w:rPr>
        <w:t> </w:t>
      </w:r>
      <w:r>
        <w:rPr>
          <w:sz w:val="24"/>
        </w:rPr>
        <w:t>and</w:t>
      </w:r>
      <w:r>
        <w:rPr>
          <w:spacing w:val="-15"/>
          <w:sz w:val="24"/>
        </w:rPr>
        <w:t> </w:t>
      </w:r>
      <w:r>
        <w:rPr>
          <w:sz w:val="24"/>
        </w:rPr>
        <w:t>B.</w:t>
      </w:r>
      <w:r>
        <w:rPr>
          <w:spacing w:val="-15"/>
          <w:sz w:val="24"/>
        </w:rPr>
        <w:t> </w:t>
      </w:r>
      <w:r>
        <w:rPr>
          <w:sz w:val="24"/>
        </w:rPr>
        <w:t>Herr-Stephenson.</w:t>
      </w:r>
      <w:r>
        <w:rPr>
          <w:spacing w:val="-15"/>
          <w:sz w:val="24"/>
        </w:rPr>
        <w:t> </w:t>
      </w:r>
      <w:r>
        <w:rPr>
          <w:i/>
          <w:sz w:val="24"/>
        </w:rPr>
        <w:t>Living</w:t>
      </w:r>
      <w:r>
        <w:rPr>
          <w:i/>
          <w:spacing w:val="-15"/>
          <w:sz w:val="24"/>
        </w:rPr>
        <w:t> </w:t>
      </w:r>
      <w:r>
        <w:rPr>
          <w:i/>
          <w:sz w:val="24"/>
        </w:rPr>
        <w:t>and</w:t>
      </w:r>
      <w:r>
        <w:rPr>
          <w:i/>
          <w:spacing w:val="-15"/>
          <w:sz w:val="24"/>
        </w:rPr>
        <w:t> </w:t>
      </w:r>
      <w:r>
        <w:rPr>
          <w:i/>
          <w:sz w:val="24"/>
        </w:rPr>
        <w:t>Learning with</w:t>
      </w:r>
      <w:r>
        <w:rPr>
          <w:i/>
          <w:spacing w:val="31"/>
          <w:sz w:val="24"/>
        </w:rPr>
        <w:t> </w:t>
      </w:r>
      <w:r>
        <w:rPr>
          <w:i/>
          <w:sz w:val="24"/>
        </w:rPr>
        <w:t>New</w:t>
      </w:r>
      <w:r>
        <w:rPr>
          <w:i/>
          <w:spacing w:val="31"/>
          <w:sz w:val="24"/>
        </w:rPr>
        <w:t> </w:t>
      </w:r>
      <w:r>
        <w:rPr>
          <w:i/>
          <w:sz w:val="24"/>
        </w:rPr>
        <w:t>Media: Summary of</w:t>
      </w:r>
      <w:r>
        <w:rPr>
          <w:i/>
          <w:spacing w:val="40"/>
          <w:sz w:val="24"/>
        </w:rPr>
        <w:t> </w:t>
      </w:r>
      <w:r>
        <w:rPr>
          <w:i/>
          <w:sz w:val="24"/>
        </w:rPr>
        <w:t>Findings</w:t>
      </w:r>
      <w:r>
        <w:rPr>
          <w:i/>
          <w:spacing w:val="31"/>
          <w:sz w:val="24"/>
        </w:rPr>
        <w:t> </w:t>
      </w:r>
      <w:r>
        <w:rPr>
          <w:i/>
          <w:sz w:val="24"/>
        </w:rPr>
        <w:t>from</w:t>
      </w:r>
      <w:r>
        <w:rPr>
          <w:i/>
          <w:spacing w:val="80"/>
          <w:sz w:val="24"/>
        </w:rPr>
        <w:t> </w:t>
      </w:r>
      <w:r>
        <w:rPr>
          <w:i/>
          <w:sz w:val="24"/>
        </w:rPr>
        <w:t>the</w:t>
      </w:r>
      <w:r>
        <w:rPr>
          <w:i/>
          <w:spacing w:val="80"/>
          <w:sz w:val="24"/>
        </w:rPr>
        <w:t> </w:t>
      </w:r>
      <w:r>
        <w:rPr>
          <w:i/>
          <w:sz w:val="24"/>
        </w:rPr>
        <w:t>Digital</w:t>
      </w:r>
      <w:r>
        <w:rPr>
          <w:i/>
          <w:spacing w:val="80"/>
          <w:sz w:val="24"/>
        </w:rPr>
        <w:t> </w:t>
      </w:r>
      <w:r>
        <w:rPr>
          <w:i/>
          <w:sz w:val="24"/>
        </w:rPr>
        <w:t>Youth</w:t>
      </w:r>
      <w:r>
        <w:rPr>
          <w:i/>
          <w:spacing w:val="80"/>
          <w:sz w:val="24"/>
        </w:rPr>
        <w:t> </w:t>
      </w:r>
      <w:r>
        <w:rPr>
          <w:i/>
          <w:sz w:val="24"/>
        </w:rPr>
        <w:t>Project Cambridge,</w:t>
      </w:r>
      <w:r>
        <w:rPr>
          <w:i/>
          <w:spacing w:val="-1"/>
          <w:sz w:val="24"/>
        </w:rPr>
        <w:t> </w:t>
      </w:r>
      <w:r>
        <w:rPr>
          <w:sz w:val="24"/>
        </w:rPr>
        <w:t>MA:</w:t>
      </w:r>
      <w:r>
        <w:rPr>
          <w:spacing w:val="-3"/>
          <w:sz w:val="24"/>
        </w:rPr>
        <w:t> </w:t>
      </w:r>
      <w:r>
        <w:rPr>
          <w:sz w:val="24"/>
        </w:rPr>
        <w:t>MIT</w:t>
      </w:r>
      <w:r>
        <w:rPr>
          <w:spacing w:val="-1"/>
          <w:sz w:val="24"/>
        </w:rPr>
        <w:t> </w:t>
      </w:r>
      <w:r>
        <w:rPr>
          <w:sz w:val="24"/>
        </w:rPr>
        <w:t>Press,</w:t>
      </w:r>
      <w:r>
        <w:rPr>
          <w:spacing w:val="-1"/>
          <w:sz w:val="24"/>
        </w:rPr>
        <w:t> </w:t>
      </w:r>
      <w:r>
        <w:rPr>
          <w:sz w:val="24"/>
        </w:rPr>
        <w:t>2008:</w:t>
      </w:r>
      <w:r>
        <w:rPr>
          <w:spacing w:val="-3"/>
          <w:sz w:val="24"/>
        </w:rPr>
        <w:t> </w:t>
      </w:r>
      <w:r>
        <w:rPr>
          <w:sz w:val="24"/>
        </w:rPr>
        <w:t>Print.</w:t>
      </w:r>
    </w:p>
    <w:p>
      <w:pPr>
        <w:spacing w:line="480" w:lineRule="auto" w:before="0"/>
        <w:ind w:left="1240" w:right="1704" w:hanging="720"/>
        <w:jc w:val="left"/>
        <w:rPr>
          <w:sz w:val="24"/>
        </w:rPr>
      </w:pPr>
      <w:r>
        <w:rPr>
          <w:sz w:val="24"/>
        </w:rPr>
        <w:t>Jagboro, K.O. "A Study of Internet Usage in Nigerian Universities. A Case Study of Obafemi Awolowo University Ile-Ife, Nigeria". </w:t>
      </w:r>
      <w:r>
        <w:rPr>
          <w:i/>
          <w:sz w:val="24"/>
        </w:rPr>
        <w:t>Peer Reviewed Journal on the Internet </w:t>
      </w:r>
      <w:r>
        <w:rPr>
          <w:sz w:val="24"/>
        </w:rPr>
        <w:t>8.2 (2003).Print.</w:t>
      </w:r>
    </w:p>
    <w:p>
      <w:pPr>
        <w:spacing w:line="480" w:lineRule="auto" w:before="0"/>
        <w:ind w:left="520" w:right="1502" w:firstLine="0"/>
        <w:jc w:val="left"/>
        <w:rPr>
          <w:sz w:val="24"/>
        </w:rPr>
      </w:pPr>
      <w:r>
        <w:rPr>
          <w:spacing w:val="-2"/>
          <w:sz w:val="24"/>
        </w:rPr>
        <w:t>James,</w:t>
      </w:r>
      <w:r>
        <w:rPr>
          <w:spacing w:val="-13"/>
          <w:sz w:val="24"/>
        </w:rPr>
        <w:t> </w:t>
      </w:r>
      <w:r>
        <w:rPr>
          <w:spacing w:val="-2"/>
          <w:sz w:val="24"/>
        </w:rPr>
        <w:t>S.</w:t>
      </w:r>
      <w:r>
        <w:rPr>
          <w:spacing w:val="-13"/>
          <w:sz w:val="24"/>
        </w:rPr>
        <w:t> </w:t>
      </w:r>
      <w:r>
        <w:rPr>
          <w:i/>
          <w:spacing w:val="-2"/>
          <w:sz w:val="24"/>
        </w:rPr>
        <w:t>Reading</w:t>
      </w:r>
      <w:r>
        <w:rPr>
          <w:i/>
          <w:spacing w:val="-12"/>
          <w:sz w:val="24"/>
        </w:rPr>
        <w:t> </w:t>
      </w:r>
      <w:r>
        <w:rPr>
          <w:i/>
          <w:spacing w:val="-2"/>
          <w:sz w:val="24"/>
        </w:rPr>
        <w:t>for</w:t>
      </w:r>
      <w:r>
        <w:rPr>
          <w:i/>
          <w:spacing w:val="-12"/>
          <w:sz w:val="24"/>
        </w:rPr>
        <w:t> </w:t>
      </w:r>
      <w:r>
        <w:rPr>
          <w:i/>
          <w:spacing w:val="-2"/>
          <w:sz w:val="24"/>
        </w:rPr>
        <w:t>Academic</w:t>
      </w:r>
      <w:r>
        <w:rPr>
          <w:i/>
          <w:spacing w:val="-13"/>
          <w:sz w:val="24"/>
        </w:rPr>
        <w:t> </w:t>
      </w:r>
      <w:r>
        <w:rPr>
          <w:i/>
          <w:spacing w:val="-2"/>
          <w:sz w:val="24"/>
        </w:rPr>
        <w:t>Purposes.</w:t>
      </w:r>
      <w:r>
        <w:rPr>
          <w:i/>
          <w:spacing w:val="-9"/>
          <w:sz w:val="24"/>
        </w:rPr>
        <w:t> </w:t>
      </w:r>
      <w:r>
        <w:rPr>
          <w:spacing w:val="-2"/>
          <w:sz w:val="24"/>
        </w:rPr>
        <w:t>London:</w:t>
      </w:r>
      <w:r>
        <w:rPr>
          <w:spacing w:val="-12"/>
          <w:sz w:val="24"/>
        </w:rPr>
        <w:t> </w:t>
      </w:r>
      <w:r>
        <w:rPr>
          <w:spacing w:val="-2"/>
          <w:sz w:val="24"/>
        </w:rPr>
        <w:t>Edward</w:t>
      </w:r>
      <w:r>
        <w:rPr>
          <w:spacing w:val="-12"/>
          <w:sz w:val="24"/>
        </w:rPr>
        <w:t> </w:t>
      </w:r>
      <w:r>
        <w:rPr>
          <w:spacing w:val="-2"/>
          <w:sz w:val="24"/>
        </w:rPr>
        <w:t>Arnold</w:t>
      </w:r>
      <w:r>
        <w:rPr>
          <w:spacing w:val="-12"/>
          <w:sz w:val="24"/>
        </w:rPr>
        <w:t> </w:t>
      </w:r>
      <w:r>
        <w:rPr>
          <w:spacing w:val="-2"/>
          <w:sz w:val="24"/>
        </w:rPr>
        <w:t>Pub;</w:t>
      </w:r>
      <w:r>
        <w:rPr>
          <w:spacing w:val="-12"/>
          <w:sz w:val="24"/>
        </w:rPr>
        <w:t> </w:t>
      </w:r>
      <w:r>
        <w:rPr>
          <w:spacing w:val="-2"/>
          <w:sz w:val="24"/>
        </w:rPr>
        <w:t>1984.Print. </w:t>
      </w:r>
      <w:r>
        <w:rPr>
          <w:sz w:val="24"/>
        </w:rPr>
        <w:t>Jenkins,</w:t>
      </w:r>
      <w:r>
        <w:rPr>
          <w:spacing w:val="28"/>
          <w:sz w:val="24"/>
        </w:rPr>
        <w:t> </w:t>
      </w:r>
      <w:r>
        <w:rPr>
          <w:sz w:val="24"/>
        </w:rPr>
        <w:t>H.</w:t>
      </w:r>
      <w:r>
        <w:rPr>
          <w:spacing w:val="28"/>
          <w:sz w:val="24"/>
        </w:rPr>
        <w:t> </w:t>
      </w:r>
      <w:r>
        <w:rPr>
          <w:i/>
          <w:sz w:val="24"/>
        </w:rPr>
        <w:t>Fans,</w:t>
      </w:r>
      <w:r>
        <w:rPr>
          <w:i/>
          <w:spacing w:val="24"/>
          <w:sz w:val="24"/>
        </w:rPr>
        <w:t> </w:t>
      </w:r>
      <w:r>
        <w:rPr>
          <w:i/>
          <w:sz w:val="24"/>
        </w:rPr>
        <w:t>Bloggers</w:t>
      </w:r>
      <w:r>
        <w:rPr>
          <w:i/>
          <w:spacing w:val="28"/>
          <w:sz w:val="24"/>
        </w:rPr>
        <w:t> </w:t>
      </w:r>
      <w:r>
        <w:rPr>
          <w:i/>
          <w:sz w:val="24"/>
        </w:rPr>
        <w:t>and</w:t>
      </w:r>
      <w:r>
        <w:rPr>
          <w:i/>
          <w:spacing w:val="24"/>
          <w:sz w:val="24"/>
        </w:rPr>
        <w:t> </w:t>
      </w:r>
      <w:r>
        <w:rPr>
          <w:i/>
          <w:sz w:val="24"/>
        </w:rPr>
        <w:t>Gamers:</w:t>
      </w:r>
      <w:r>
        <w:rPr>
          <w:i/>
          <w:spacing w:val="27"/>
          <w:sz w:val="24"/>
        </w:rPr>
        <w:t> </w:t>
      </w:r>
      <w:r>
        <w:rPr>
          <w:i/>
          <w:sz w:val="24"/>
        </w:rPr>
        <w:t>Exploring</w:t>
      </w:r>
      <w:r>
        <w:rPr>
          <w:i/>
          <w:spacing w:val="24"/>
          <w:sz w:val="24"/>
        </w:rPr>
        <w:t> </w:t>
      </w:r>
      <w:r>
        <w:rPr>
          <w:i/>
          <w:sz w:val="24"/>
        </w:rPr>
        <w:t>Participatory</w:t>
      </w:r>
      <w:r>
        <w:rPr>
          <w:i/>
          <w:spacing w:val="23"/>
          <w:sz w:val="24"/>
        </w:rPr>
        <w:t> </w:t>
      </w:r>
      <w:r>
        <w:rPr>
          <w:i/>
          <w:sz w:val="24"/>
        </w:rPr>
        <w:t>Culture.</w:t>
      </w:r>
      <w:r>
        <w:rPr>
          <w:i/>
          <w:spacing w:val="40"/>
          <w:sz w:val="24"/>
        </w:rPr>
        <w:t> </w:t>
      </w:r>
      <w:r>
        <w:rPr>
          <w:sz w:val="24"/>
        </w:rPr>
        <w:t>New</w:t>
      </w:r>
      <w:r>
        <w:rPr>
          <w:spacing w:val="27"/>
          <w:sz w:val="24"/>
        </w:rPr>
        <w:t> </w:t>
      </w:r>
      <w:r>
        <w:rPr>
          <w:sz w:val="24"/>
        </w:rPr>
        <w:t>York:</w:t>
      </w:r>
    </w:p>
    <w:p>
      <w:pPr>
        <w:pStyle w:val="BodyText"/>
        <w:ind w:left="1240"/>
      </w:pPr>
      <w:r>
        <w:rPr/>
        <w:t>New</w:t>
      </w:r>
      <w:r>
        <w:rPr>
          <w:spacing w:val="-1"/>
        </w:rPr>
        <w:t> </w:t>
      </w:r>
      <w:r>
        <w:rPr/>
        <w:t>York</w:t>
      </w:r>
      <w:r>
        <w:rPr>
          <w:spacing w:val="1"/>
        </w:rPr>
        <w:t> </w:t>
      </w:r>
      <w:r>
        <w:rPr/>
        <w:t>University</w:t>
      </w:r>
      <w:r>
        <w:rPr>
          <w:spacing w:val="-5"/>
        </w:rPr>
        <w:t> </w:t>
      </w:r>
      <w:r>
        <w:rPr/>
        <w:t>Press, </w:t>
      </w:r>
      <w:r>
        <w:rPr>
          <w:spacing w:val="-2"/>
        </w:rPr>
        <w:t>2006.</w:t>
      </w:r>
    </w:p>
    <w:p>
      <w:pPr>
        <w:pStyle w:val="BodyText"/>
      </w:pPr>
    </w:p>
    <w:p>
      <w:pPr>
        <w:spacing w:line="480" w:lineRule="auto" w:before="0"/>
        <w:ind w:left="1240" w:right="1220" w:hanging="720"/>
        <w:jc w:val="left"/>
        <w:rPr>
          <w:sz w:val="24"/>
        </w:rPr>
      </w:pPr>
      <w:r>
        <w:rPr>
          <w:sz w:val="24"/>
        </w:rPr>
        <w:t>Johnson,</w:t>
      </w:r>
      <w:r>
        <w:rPr>
          <w:spacing w:val="40"/>
          <w:sz w:val="24"/>
        </w:rPr>
        <w:t> </w:t>
      </w:r>
      <w:r>
        <w:rPr>
          <w:sz w:val="24"/>
        </w:rPr>
        <w:t>G.</w:t>
      </w:r>
      <w:r>
        <w:rPr>
          <w:spacing w:val="40"/>
          <w:sz w:val="24"/>
        </w:rPr>
        <w:t> </w:t>
      </w:r>
      <w:r>
        <w:rPr>
          <w:sz w:val="24"/>
        </w:rPr>
        <w:t>"A</w:t>
      </w:r>
      <w:r>
        <w:rPr>
          <w:spacing w:val="40"/>
          <w:sz w:val="24"/>
        </w:rPr>
        <w:t> </w:t>
      </w:r>
      <w:r>
        <w:rPr>
          <w:sz w:val="24"/>
        </w:rPr>
        <w:t>Theoretical</w:t>
      </w:r>
      <w:r>
        <w:rPr>
          <w:spacing w:val="40"/>
          <w:sz w:val="24"/>
        </w:rPr>
        <w:t> </w:t>
      </w:r>
      <w:r>
        <w:rPr>
          <w:sz w:val="24"/>
        </w:rPr>
        <w:t>Framework</w:t>
      </w:r>
      <w:r>
        <w:rPr>
          <w:spacing w:val="40"/>
          <w:sz w:val="24"/>
        </w:rPr>
        <w:t> </w:t>
      </w:r>
      <w:r>
        <w:rPr>
          <w:sz w:val="24"/>
        </w:rPr>
        <w:t>for</w:t>
      </w:r>
      <w:r>
        <w:rPr>
          <w:spacing w:val="40"/>
          <w:sz w:val="24"/>
        </w:rPr>
        <w:t> </w:t>
      </w:r>
      <w:r>
        <w:rPr>
          <w:sz w:val="24"/>
        </w:rPr>
        <w:t>Organizing</w:t>
      </w:r>
      <w:r>
        <w:rPr>
          <w:spacing w:val="40"/>
          <w:sz w:val="24"/>
        </w:rPr>
        <w:t> </w:t>
      </w:r>
      <w:r>
        <w:rPr>
          <w:sz w:val="24"/>
        </w:rPr>
        <w:t>the</w:t>
      </w:r>
      <w:r>
        <w:rPr>
          <w:spacing w:val="40"/>
          <w:sz w:val="24"/>
        </w:rPr>
        <w:t> </w:t>
      </w:r>
      <w:r>
        <w:rPr>
          <w:sz w:val="24"/>
        </w:rPr>
        <w:t>Effect</w:t>
      </w:r>
      <w:r>
        <w:rPr>
          <w:spacing w:val="40"/>
          <w:sz w:val="24"/>
        </w:rPr>
        <w:t> </w:t>
      </w:r>
      <w:r>
        <w:rPr>
          <w:sz w:val="24"/>
        </w:rPr>
        <w:t>of</w:t>
      </w:r>
      <w:r>
        <w:rPr>
          <w:spacing w:val="40"/>
          <w:sz w:val="24"/>
        </w:rPr>
        <w:t> </w:t>
      </w:r>
      <w:r>
        <w:rPr>
          <w:sz w:val="24"/>
        </w:rPr>
        <w:t>the</w:t>
      </w:r>
      <w:r>
        <w:rPr>
          <w:spacing w:val="40"/>
          <w:sz w:val="24"/>
        </w:rPr>
        <w:t> </w:t>
      </w:r>
      <w:r>
        <w:rPr>
          <w:sz w:val="24"/>
        </w:rPr>
        <w:t>Internet</w:t>
      </w:r>
      <w:r>
        <w:rPr>
          <w:spacing w:val="40"/>
          <w:sz w:val="24"/>
        </w:rPr>
        <w:t> </w:t>
      </w:r>
      <w:r>
        <w:rPr>
          <w:sz w:val="24"/>
        </w:rPr>
        <w:t>on Cognitive Development" </w:t>
      </w:r>
      <w:r>
        <w:rPr>
          <w:i/>
          <w:sz w:val="24"/>
        </w:rPr>
        <w:t>World Conference on Educational multimedia, Hyper</w:t>
      </w:r>
      <w:r>
        <w:rPr>
          <w:i/>
          <w:spacing w:val="40"/>
          <w:sz w:val="24"/>
        </w:rPr>
        <w:t> </w:t>
      </w:r>
      <w:r>
        <w:rPr>
          <w:i/>
          <w:sz w:val="24"/>
        </w:rPr>
        <w:t>Media</w:t>
      </w:r>
      <w:r>
        <w:rPr>
          <w:i/>
          <w:spacing w:val="40"/>
          <w:sz w:val="24"/>
        </w:rPr>
        <w:t> </w:t>
      </w:r>
      <w:r>
        <w:rPr>
          <w:i/>
          <w:sz w:val="24"/>
        </w:rPr>
        <w:t>and</w:t>
      </w:r>
      <w:r>
        <w:rPr>
          <w:i/>
          <w:spacing w:val="40"/>
          <w:sz w:val="24"/>
        </w:rPr>
        <w:t> </w:t>
      </w:r>
      <w:r>
        <w:rPr>
          <w:i/>
          <w:sz w:val="24"/>
        </w:rPr>
        <w:t>Telecommunications.</w:t>
      </w:r>
      <w:r>
        <w:rPr>
          <w:i/>
          <w:spacing w:val="80"/>
          <w:sz w:val="24"/>
        </w:rPr>
        <w:t> </w:t>
      </w:r>
      <w:r>
        <w:rPr>
          <w:sz w:val="24"/>
        </w:rPr>
        <w:t>Eds.</w:t>
      </w:r>
      <w:r>
        <w:rPr>
          <w:spacing w:val="40"/>
          <w:sz w:val="24"/>
        </w:rPr>
        <w:t> </w:t>
      </w:r>
      <w:r>
        <w:rPr>
          <w:sz w:val="24"/>
        </w:rPr>
        <w:t>E.</w:t>
      </w:r>
      <w:r>
        <w:rPr>
          <w:spacing w:val="40"/>
          <w:sz w:val="24"/>
        </w:rPr>
        <w:t> </w:t>
      </w:r>
      <w:r>
        <w:rPr>
          <w:sz w:val="24"/>
        </w:rPr>
        <w:t>Pearson</w:t>
      </w:r>
      <w:r>
        <w:rPr>
          <w:spacing w:val="40"/>
          <w:sz w:val="24"/>
        </w:rPr>
        <w:t> </w:t>
      </w:r>
      <w:r>
        <w:rPr>
          <w:sz w:val="24"/>
        </w:rPr>
        <w:t>and</w:t>
      </w:r>
      <w:r>
        <w:rPr>
          <w:spacing w:val="40"/>
          <w:sz w:val="24"/>
        </w:rPr>
        <w:t> </w:t>
      </w:r>
      <w:r>
        <w:rPr>
          <w:sz w:val="24"/>
        </w:rPr>
        <w:t>P.</w:t>
      </w:r>
      <w:r>
        <w:rPr>
          <w:spacing w:val="40"/>
          <w:sz w:val="24"/>
        </w:rPr>
        <w:t> </w:t>
      </w:r>
      <w:r>
        <w:rPr>
          <w:sz w:val="24"/>
        </w:rPr>
        <w:t>Bohman.</w:t>
      </w:r>
      <w:r>
        <w:rPr>
          <w:spacing w:val="40"/>
          <w:sz w:val="24"/>
        </w:rPr>
        <w:t> </w:t>
      </w:r>
      <w:r>
        <w:rPr>
          <w:sz w:val="24"/>
        </w:rPr>
        <w:t>Chesapeake:</w:t>
      </w:r>
      <w:r>
        <w:rPr>
          <w:spacing w:val="80"/>
          <w:sz w:val="24"/>
        </w:rPr>
        <w:t> </w:t>
      </w:r>
      <w:r>
        <w:rPr>
          <w:sz w:val="24"/>
        </w:rPr>
        <w:t>2006. Print.</w:t>
      </w:r>
    </w:p>
    <w:p>
      <w:pPr>
        <w:spacing w:line="480" w:lineRule="auto" w:before="1"/>
        <w:ind w:left="1240" w:right="1144" w:hanging="720"/>
        <w:jc w:val="left"/>
        <w:rPr>
          <w:sz w:val="24"/>
        </w:rPr>
      </w:pPr>
      <w:r>
        <w:rPr>
          <w:spacing w:val="10"/>
          <w:sz w:val="24"/>
        </w:rPr>
        <w:t>Johnson,</w:t>
      </w:r>
      <w:r>
        <w:rPr>
          <w:spacing w:val="40"/>
          <w:sz w:val="24"/>
        </w:rPr>
        <w:t> </w:t>
      </w:r>
      <w:r>
        <w:rPr>
          <w:sz w:val="24"/>
        </w:rPr>
        <w:t>Kurt</w:t>
      </w:r>
      <w:r>
        <w:rPr>
          <w:spacing w:val="40"/>
          <w:sz w:val="24"/>
        </w:rPr>
        <w:t> </w:t>
      </w:r>
      <w:r>
        <w:rPr>
          <w:sz w:val="24"/>
        </w:rPr>
        <w:t>W.</w:t>
      </w:r>
      <w:r>
        <w:rPr>
          <w:spacing w:val="80"/>
          <w:sz w:val="24"/>
        </w:rPr>
        <w:t> </w:t>
      </w:r>
      <w:r>
        <w:rPr>
          <w:i/>
          <w:spacing w:val="9"/>
          <w:sz w:val="24"/>
        </w:rPr>
        <w:t>Parental</w:t>
      </w:r>
      <w:r>
        <w:rPr>
          <w:i/>
          <w:spacing w:val="40"/>
          <w:sz w:val="24"/>
        </w:rPr>
        <w:t> </w:t>
      </w:r>
      <w:r>
        <w:rPr>
          <w:i/>
          <w:spacing w:val="10"/>
          <w:sz w:val="24"/>
        </w:rPr>
        <w:t>Perceptions</w:t>
      </w:r>
      <w:r>
        <w:rPr>
          <w:i/>
          <w:spacing w:val="40"/>
          <w:sz w:val="24"/>
        </w:rPr>
        <w:t> </w:t>
      </w:r>
      <w:r>
        <w:rPr>
          <w:i/>
          <w:sz w:val="24"/>
        </w:rPr>
        <w:t>of</w:t>
      </w:r>
      <w:r>
        <w:rPr>
          <w:i/>
          <w:spacing w:val="40"/>
          <w:sz w:val="24"/>
        </w:rPr>
        <w:t> </w:t>
      </w:r>
      <w:r>
        <w:rPr>
          <w:i/>
          <w:sz w:val="24"/>
        </w:rPr>
        <w:t>the</w:t>
      </w:r>
      <w:r>
        <w:rPr>
          <w:i/>
          <w:spacing w:val="40"/>
          <w:sz w:val="24"/>
        </w:rPr>
        <w:t> </w:t>
      </w:r>
      <w:r>
        <w:rPr>
          <w:i/>
          <w:spacing w:val="9"/>
          <w:sz w:val="24"/>
        </w:rPr>
        <w:t>Influence</w:t>
      </w:r>
      <w:r>
        <w:rPr>
          <w:i/>
          <w:spacing w:val="40"/>
          <w:sz w:val="24"/>
        </w:rPr>
        <w:t> </w:t>
      </w:r>
      <w:r>
        <w:rPr>
          <w:i/>
          <w:sz w:val="24"/>
        </w:rPr>
        <w:t>of</w:t>
      </w:r>
      <w:r>
        <w:rPr>
          <w:i/>
          <w:spacing w:val="40"/>
          <w:sz w:val="24"/>
        </w:rPr>
        <w:t> </w:t>
      </w:r>
      <w:r>
        <w:rPr>
          <w:i/>
          <w:spacing w:val="9"/>
          <w:sz w:val="24"/>
        </w:rPr>
        <w:t>Digital</w:t>
      </w:r>
      <w:r>
        <w:rPr>
          <w:i/>
          <w:spacing w:val="40"/>
          <w:sz w:val="24"/>
        </w:rPr>
        <w:t> </w:t>
      </w:r>
      <w:r>
        <w:rPr>
          <w:i/>
          <w:sz w:val="24"/>
        </w:rPr>
        <w:t>Media</w:t>
      </w:r>
      <w:r>
        <w:rPr>
          <w:i/>
          <w:spacing w:val="40"/>
          <w:sz w:val="24"/>
        </w:rPr>
        <w:t> </w:t>
      </w:r>
      <w:r>
        <w:rPr>
          <w:i/>
          <w:sz w:val="24"/>
        </w:rPr>
        <w:t>and Technology on Children's Reading Habits at Home. </w:t>
      </w:r>
      <w:r>
        <w:rPr>
          <w:sz w:val="24"/>
        </w:rPr>
        <w:t>Diss. Utah State University Logan, Utah. 2014. Print.</w:t>
      </w:r>
    </w:p>
    <w:p>
      <w:pPr>
        <w:spacing w:after="0" w:line="480" w:lineRule="auto"/>
        <w:jc w:val="left"/>
        <w:rPr>
          <w:sz w:val="24"/>
        </w:rPr>
        <w:sectPr>
          <w:pgSz w:w="11910" w:h="16840"/>
          <w:pgMar w:top="1340" w:bottom="280" w:left="920" w:right="300"/>
        </w:sectPr>
      </w:pPr>
    </w:p>
    <w:p>
      <w:pPr>
        <w:pStyle w:val="BodyText"/>
        <w:spacing w:line="480" w:lineRule="auto" w:before="73"/>
        <w:ind w:left="1240" w:right="1130" w:hanging="720"/>
      </w:pPr>
      <w:r>
        <w:rPr/>
        <w:t>Jones,</w:t>
      </w:r>
      <w:r>
        <w:rPr>
          <w:spacing w:val="-3"/>
        </w:rPr>
        <w:t> </w:t>
      </w:r>
      <w:r>
        <w:rPr/>
        <w:t>S.C.</w:t>
      </w:r>
      <w:r>
        <w:rPr>
          <w:spacing w:val="-5"/>
        </w:rPr>
        <w:t> </w:t>
      </w:r>
      <w:r>
        <w:rPr/>
        <w:t>Johnson</w:t>
      </w:r>
      <w:r>
        <w:rPr>
          <w:spacing w:val="-3"/>
        </w:rPr>
        <w:t> </w:t>
      </w:r>
      <w:r>
        <w:rPr/>
        <w:t>–</w:t>
      </w:r>
      <w:r>
        <w:rPr>
          <w:spacing w:val="-3"/>
        </w:rPr>
        <w:t> </w:t>
      </w:r>
      <w:r>
        <w:rPr/>
        <w:t>Yule,</w:t>
      </w:r>
      <w:r>
        <w:rPr>
          <w:spacing w:val="-3"/>
        </w:rPr>
        <w:t> </w:t>
      </w:r>
      <w:r>
        <w:rPr/>
        <w:t>S.</w:t>
      </w:r>
      <w:r>
        <w:rPr>
          <w:spacing w:val="-3"/>
        </w:rPr>
        <w:t> </w:t>
      </w:r>
      <w:r>
        <w:rPr/>
        <w:t>Millermaier</w:t>
      </w:r>
      <w:r>
        <w:rPr>
          <w:spacing w:val="-3"/>
        </w:rPr>
        <w:t> </w:t>
      </w:r>
      <w:r>
        <w:rPr/>
        <w:t>and</w:t>
      </w:r>
      <w:r>
        <w:rPr>
          <w:spacing w:val="-1"/>
        </w:rPr>
        <w:t> </w:t>
      </w:r>
      <w:r>
        <w:rPr/>
        <w:t>F.S.</w:t>
      </w:r>
      <w:r>
        <w:rPr>
          <w:spacing w:val="-3"/>
        </w:rPr>
        <w:t> </w:t>
      </w:r>
      <w:r>
        <w:rPr/>
        <w:t>Perez.</w:t>
      </w:r>
      <w:r>
        <w:rPr>
          <w:spacing w:val="-3"/>
        </w:rPr>
        <w:t> </w:t>
      </w:r>
      <w:r>
        <w:rPr/>
        <w:t>“Academic</w:t>
      </w:r>
      <w:r>
        <w:rPr>
          <w:spacing w:val="-3"/>
        </w:rPr>
        <w:t> </w:t>
      </w:r>
      <w:r>
        <w:rPr/>
        <w:t>Work,</w:t>
      </w:r>
      <w:r>
        <w:rPr>
          <w:spacing w:val="-3"/>
        </w:rPr>
        <w:t> </w:t>
      </w:r>
      <w:r>
        <w:rPr/>
        <w:t>the</w:t>
      </w:r>
      <w:r>
        <w:rPr>
          <w:spacing w:val="-2"/>
        </w:rPr>
        <w:t> </w:t>
      </w:r>
      <w:r>
        <w:rPr/>
        <w:t>Internet</w:t>
      </w:r>
      <w:r>
        <w:rPr>
          <w:spacing w:val="-1"/>
        </w:rPr>
        <w:t> </w:t>
      </w:r>
      <w:r>
        <w:rPr/>
        <w:t>and US College Students” </w:t>
      </w:r>
      <w:r>
        <w:rPr>
          <w:i/>
        </w:rPr>
        <w:t>Internet and Higher Education </w:t>
      </w:r>
      <w:r>
        <w:rPr/>
        <w:t>11 (2008): 165-177. Web.</w:t>
      </w:r>
    </w:p>
    <w:p>
      <w:pPr>
        <w:spacing w:line="480" w:lineRule="auto" w:before="1"/>
        <w:ind w:left="1240" w:right="1130" w:hanging="720"/>
        <w:jc w:val="left"/>
        <w:rPr>
          <w:sz w:val="24"/>
        </w:rPr>
      </w:pPr>
      <w:r>
        <w:rPr>
          <w:sz w:val="24"/>
        </w:rPr>
        <w:t>Kamil, M. and D. Lane. </w:t>
      </w:r>
      <w:r>
        <w:rPr>
          <w:i/>
          <w:sz w:val="24"/>
        </w:rPr>
        <w:t>Hand of Literacy and Technology: Transformations in a Post- Typographic World. </w:t>
      </w:r>
      <w:r>
        <w:rPr>
          <w:sz w:val="24"/>
        </w:rPr>
        <w:t>New Jersey: Evil Baum, 1998. Print.</w:t>
      </w:r>
    </w:p>
    <w:p>
      <w:pPr>
        <w:spacing w:before="0"/>
        <w:ind w:left="520" w:right="0" w:firstLine="0"/>
        <w:jc w:val="left"/>
        <w:rPr>
          <w:i/>
          <w:sz w:val="24"/>
        </w:rPr>
      </w:pPr>
      <w:r>
        <w:rPr>
          <w:sz w:val="24"/>
        </w:rPr>
        <w:t>Katz,</w:t>
      </w:r>
      <w:r>
        <w:rPr>
          <w:spacing w:val="2"/>
          <w:sz w:val="24"/>
        </w:rPr>
        <w:t> </w:t>
      </w:r>
      <w:r>
        <w:rPr>
          <w:sz w:val="24"/>
        </w:rPr>
        <w:t>E</w:t>
      </w:r>
      <w:r>
        <w:rPr>
          <w:spacing w:val="4"/>
          <w:sz w:val="24"/>
        </w:rPr>
        <w:t> </w:t>
      </w:r>
      <w:r>
        <w:rPr>
          <w:sz w:val="24"/>
        </w:rPr>
        <w:t>and</w:t>
      </w:r>
      <w:r>
        <w:rPr>
          <w:spacing w:val="3"/>
          <w:sz w:val="24"/>
        </w:rPr>
        <w:t> </w:t>
      </w:r>
      <w:r>
        <w:rPr>
          <w:sz w:val="24"/>
        </w:rPr>
        <w:t>J.A.</w:t>
      </w:r>
      <w:r>
        <w:rPr>
          <w:spacing w:val="6"/>
          <w:sz w:val="24"/>
        </w:rPr>
        <w:t> </w:t>
      </w:r>
      <w:r>
        <w:rPr>
          <w:sz w:val="24"/>
        </w:rPr>
        <w:t>Blumler.</w:t>
      </w:r>
      <w:r>
        <w:rPr>
          <w:spacing w:val="4"/>
          <w:sz w:val="24"/>
        </w:rPr>
        <w:t> </w:t>
      </w:r>
      <w:r>
        <w:rPr>
          <w:sz w:val="24"/>
        </w:rPr>
        <w:t>"Uses</w:t>
      </w:r>
      <w:r>
        <w:rPr>
          <w:spacing w:val="5"/>
          <w:sz w:val="24"/>
        </w:rPr>
        <w:t> </w:t>
      </w:r>
      <w:r>
        <w:rPr>
          <w:sz w:val="24"/>
        </w:rPr>
        <w:t>and</w:t>
      </w:r>
      <w:r>
        <w:rPr>
          <w:spacing w:val="5"/>
          <w:sz w:val="24"/>
        </w:rPr>
        <w:t> </w:t>
      </w:r>
      <w:r>
        <w:rPr>
          <w:sz w:val="24"/>
        </w:rPr>
        <w:t>Gratification</w:t>
      </w:r>
      <w:r>
        <w:rPr>
          <w:spacing w:val="5"/>
          <w:sz w:val="24"/>
        </w:rPr>
        <w:t> </w:t>
      </w:r>
      <w:r>
        <w:rPr>
          <w:sz w:val="24"/>
        </w:rPr>
        <w:t>Research"</w:t>
      </w:r>
      <w:r>
        <w:rPr>
          <w:spacing w:val="12"/>
          <w:sz w:val="24"/>
        </w:rPr>
        <w:t> </w:t>
      </w:r>
      <w:r>
        <w:rPr>
          <w:i/>
          <w:sz w:val="24"/>
        </w:rPr>
        <w:t>Public</w:t>
      </w:r>
      <w:r>
        <w:rPr>
          <w:i/>
          <w:spacing w:val="6"/>
          <w:sz w:val="24"/>
        </w:rPr>
        <w:t> </w:t>
      </w:r>
      <w:r>
        <w:rPr>
          <w:i/>
          <w:sz w:val="24"/>
        </w:rPr>
        <w:t>Opinion</w:t>
      </w:r>
      <w:r>
        <w:rPr>
          <w:i/>
          <w:spacing w:val="7"/>
          <w:sz w:val="24"/>
        </w:rPr>
        <w:t> </w:t>
      </w:r>
      <w:r>
        <w:rPr>
          <w:i/>
          <w:spacing w:val="-2"/>
          <w:sz w:val="24"/>
        </w:rPr>
        <w:t>Quarterly.</w:t>
      </w:r>
    </w:p>
    <w:p>
      <w:pPr>
        <w:pStyle w:val="BodyText"/>
        <w:rPr>
          <w:i/>
        </w:rPr>
      </w:pPr>
    </w:p>
    <w:p>
      <w:pPr>
        <w:pStyle w:val="BodyText"/>
        <w:ind w:left="1240"/>
      </w:pPr>
      <w:r>
        <w:rPr/>
        <w:t>37.4</w:t>
      </w:r>
      <w:r>
        <w:rPr>
          <w:spacing w:val="-1"/>
        </w:rPr>
        <w:t> </w:t>
      </w:r>
      <w:r>
        <w:rPr/>
        <w:t>(1975):</w:t>
      </w:r>
      <w:r>
        <w:rPr>
          <w:spacing w:val="-1"/>
        </w:rPr>
        <w:t> </w:t>
      </w:r>
      <w:r>
        <w:rPr/>
        <w:t>509-</w:t>
      </w:r>
      <w:r>
        <w:rPr>
          <w:spacing w:val="-2"/>
        </w:rPr>
        <w:t>23.Print.</w:t>
      </w:r>
    </w:p>
    <w:p>
      <w:pPr>
        <w:pStyle w:val="BodyText"/>
      </w:pPr>
    </w:p>
    <w:p>
      <w:pPr>
        <w:spacing w:line="480" w:lineRule="auto" w:before="0"/>
        <w:ind w:left="1240" w:right="1704" w:hanging="720"/>
        <w:jc w:val="left"/>
        <w:rPr>
          <w:sz w:val="24"/>
        </w:rPr>
      </w:pPr>
      <w:r>
        <w:rPr>
          <w:sz w:val="24"/>
        </w:rPr>
        <w:t>Kiptalam, George Kibet and Rodrigues Anthony Joachim. "Internet Utilization: A Case of</w:t>
      </w:r>
      <w:r>
        <w:rPr>
          <w:spacing w:val="40"/>
          <w:sz w:val="24"/>
        </w:rPr>
        <w:t> </w:t>
      </w:r>
      <w:r>
        <w:rPr>
          <w:sz w:val="24"/>
        </w:rPr>
        <w:t>Connected</w:t>
      </w:r>
      <w:r>
        <w:rPr>
          <w:spacing w:val="40"/>
          <w:sz w:val="24"/>
        </w:rPr>
        <w:t> </w:t>
      </w:r>
      <w:r>
        <w:rPr>
          <w:sz w:val="24"/>
        </w:rPr>
        <w:t>Rural</w:t>
      </w:r>
      <w:r>
        <w:rPr>
          <w:spacing w:val="40"/>
          <w:sz w:val="24"/>
        </w:rPr>
        <w:t> </w:t>
      </w:r>
      <w:r>
        <w:rPr>
          <w:sz w:val="24"/>
        </w:rPr>
        <w:t>and</w:t>
      </w:r>
      <w:r>
        <w:rPr>
          <w:spacing w:val="40"/>
          <w:sz w:val="24"/>
        </w:rPr>
        <w:t> </w:t>
      </w:r>
      <w:r>
        <w:rPr>
          <w:sz w:val="24"/>
        </w:rPr>
        <w:t>Urban</w:t>
      </w:r>
      <w:r>
        <w:rPr>
          <w:spacing w:val="40"/>
          <w:sz w:val="24"/>
        </w:rPr>
        <w:t> </w:t>
      </w:r>
      <w:r>
        <w:rPr>
          <w:sz w:val="24"/>
        </w:rPr>
        <w:t>Secondary</w:t>
      </w:r>
      <w:r>
        <w:rPr>
          <w:spacing w:val="40"/>
          <w:sz w:val="24"/>
        </w:rPr>
        <w:t> </w:t>
      </w:r>
      <w:r>
        <w:rPr>
          <w:sz w:val="24"/>
        </w:rPr>
        <w:t>Schools</w:t>
      </w:r>
      <w:r>
        <w:rPr>
          <w:spacing w:val="40"/>
          <w:sz w:val="24"/>
        </w:rPr>
        <w:t> </w:t>
      </w:r>
      <w:r>
        <w:rPr>
          <w:sz w:val="24"/>
        </w:rPr>
        <w:t>in</w:t>
      </w:r>
      <w:r>
        <w:rPr>
          <w:spacing w:val="40"/>
          <w:sz w:val="24"/>
        </w:rPr>
        <w:t> </w:t>
      </w:r>
      <w:r>
        <w:rPr>
          <w:sz w:val="24"/>
        </w:rPr>
        <w:t>Kenya"</w:t>
      </w:r>
      <w:r>
        <w:rPr>
          <w:spacing w:val="40"/>
          <w:sz w:val="24"/>
        </w:rPr>
        <w:t> </w:t>
      </w:r>
      <w:r>
        <w:rPr>
          <w:i/>
          <w:sz w:val="24"/>
        </w:rPr>
        <w:t>International Journal of Computing and ICT Research. </w:t>
      </w:r>
      <w:r>
        <w:rPr>
          <w:sz w:val="24"/>
        </w:rPr>
        <w:t>4.1 (2010). Print.</w:t>
      </w:r>
    </w:p>
    <w:p>
      <w:pPr>
        <w:pStyle w:val="BodyText"/>
        <w:spacing w:line="480" w:lineRule="auto" w:before="1"/>
        <w:ind w:left="1240" w:right="1130" w:hanging="660"/>
      </w:pPr>
      <w:r>
        <w:rPr/>
        <w:t>Kist,</w:t>
      </w:r>
      <w:r>
        <w:rPr>
          <w:spacing w:val="40"/>
        </w:rPr>
        <w:t> </w:t>
      </w:r>
      <w:r>
        <w:rPr/>
        <w:t>W.</w:t>
      </w:r>
      <w:r>
        <w:rPr>
          <w:spacing w:val="40"/>
        </w:rPr>
        <w:t> </w:t>
      </w:r>
      <w:r>
        <w:rPr/>
        <w:t>"Basement</w:t>
      </w:r>
      <w:r>
        <w:rPr>
          <w:spacing w:val="40"/>
        </w:rPr>
        <w:t> </w:t>
      </w:r>
      <w:r>
        <w:rPr/>
        <w:t>New</w:t>
      </w:r>
      <w:r>
        <w:rPr>
          <w:spacing w:val="40"/>
        </w:rPr>
        <w:t> </w:t>
      </w:r>
      <w:r>
        <w:rPr/>
        <w:t>Literacies:</w:t>
      </w:r>
      <w:r>
        <w:rPr>
          <w:spacing w:val="40"/>
        </w:rPr>
        <w:t> </w:t>
      </w:r>
      <w:r>
        <w:rPr/>
        <w:t>Dialogue</w:t>
      </w:r>
      <w:r>
        <w:rPr>
          <w:spacing w:val="40"/>
        </w:rPr>
        <w:t> </w:t>
      </w:r>
      <w:r>
        <w:rPr/>
        <w:t>with</w:t>
      </w:r>
      <w:r>
        <w:rPr>
          <w:spacing w:val="40"/>
        </w:rPr>
        <w:t> </w:t>
      </w:r>
      <w:r>
        <w:rPr/>
        <w:t>a</w:t>
      </w:r>
      <w:r>
        <w:rPr>
          <w:spacing w:val="40"/>
        </w:rPr>
        <w:t> </w:t>
      </w:r>
      <w:r>
        <w:rPr/>
        <w:t>First</w:t>
      </w:r>
      <w:r>
        <w:rPr>
          <w:spacing w:val="40"/>
        </w:rPr>
        <w:t> </w:t>
      </w:r>
      <w:r>
        <w:rPr/>
        <w:t>Year</w:t>
      </w:r>
      <w:r>
        <w:rPr>
          <w:spacing w:val="40"/>
        </w:rPr>
        <w:t> </w:t>
      </w:r>
      <w:r>
        <w:rPr/>
        <w:t>Teacher"</w:t>
      </w:r>
      <w:r>
        <w:rPr>
          <w:spacing w:val="80"/>
        </w:rPr>
        <w:t> </w:t>
      </w:r>
      <w:r>
        <w:rPr>
          <w:i/>
        </w:rPr>
        <w:t>English Journal </w:t>
      </w:r>
      <w:r>
        <w:rPr/>
        <w:t>97.1 (2007): 43-48. Print.</w:t>
      </w:r>
    </w:p>
    <w:p>
      <w:pPr>
        <w:pStyle w:val="BodyText"/>
        <w:spacing w:line="480" w:lineRule="auto"/>
        <w:ind w:left="1240" w:right="1704" w:hanging="658"/>
      </w:pPr>
      <w:r>
        <w:rPr/>
        <w:t>Klatt, R. "Barriers in Using Digital Scientific Information at German Universities and other Higher Education Institutions" </w:t>
      </w:r>
      <w:r>
        <w:rPr>
          <w:i/>
        </w:rPr>
        <w:t>Online Conference. </w:t>
      </w:r>
      <w:r>
        <w:rPr/>
        <w:t>Frank Furt 2001 .Print.</w:t>
      </w:r>
    </w:p>
    <w:p>
      <w:pPr>
        <w:spacing w:line="480" w:lineRule="auto" w:before="0"/>
        <w:ind w:left="1240" w:right="1130" w:hanging="720"/>
        <w:jc w:val="left"/>
        <w:rPr>
          <w:sz w:val="24"/>
        </w:rPr>
      </w:pPr>
      <w:r>
        <w:rPr>
          <w:sz w:val="24"/>
        </w:rPr>
        <w:t>Klare, George R.A. "Second Look at the Validity of Readability Formulas"</w:t>
      </w:r>
      <w:r>
        <w:rPr>
          <w:spacing w:val="40"/>
          <w:sz w:val="24"/>
        </w:rPr>
        <w:t> </w:t>
      </w:r>
      <w:r>
        <w:rPr>
          <w:i/>
          <w:sz w:val="24"/>
        </w:rPr>
        <w:t>Journal of</w:t>
      </w:r>
      <w:r>
        <w:rPr>
          <w:i/>
          <w:spacing w:val="80"/>
          <w:sz w:val="24"/>
        </w:rPr>
        <w:t> </w:t>
      </w:r>
      <w:r>
        <w:rPr>
          <w:i/>
          <w:sz w:val="24"/>
        </w:rPr>
        <w:t>Reading Behaviour. </w:t>
      </w:r>
      <w:r>
        <w:rPr>
          <w:sz w:val="24"/>
        </w:rPr>
        <w:t>8. (1976): 129-52. Print.</w:t>
      </w:r>
    </w:p>
    <w:p>
      <w:pPr>
        <w:pStyle w:val="BodyText"/>
        <w:ind w:left="520"/>
      </w:pPr>
      <w:r>
        <w:rPr/>
        <w:t>Koren,</w:t>
      </w:r>
      <w:r>
        <w:rPr>
          <w:spacing w:val="42"/>
        </w:rPr>
        <w:t> </w:t>
      </w:r>
      <w:r>
        <w:rPr>
          <w:spacing w:val="9"/>
        </w:rPr>
        <w:t>Marina.</w:t>
      </w:r>
      <w:r>
        <w:rPr>
          <w:spacing w:val="45"/>
        </w:rPr>
        <w:t> </w:t>
      </w:r>
      <w:r>
        <w:rPr/>
        <w:t>"Being</w:t>
      </w:r>
      <w:r>
        <w:rPr>
          <w:spacing w:val="43"/>
        </w:rPr>
        <w:t> </w:t>
      </w:r>
      <w:r>
        <w:rPr/>
        <w:t>a</w:t>
      </w:r>
      <w:r>
        <w:rPr>
          <w:spacing w:val="42"/>
        </w:rPr>
        <w:t> </w:t>
      </w:r>
      <w:r>
        <w:rPr>
          <w:spacing w:val="9"/>
        </w:rPr>
        <w:t>lifelong</w:t>
      </w:r>
      <w:r>
        <w:rPr>
          <w:spacing w:val="42"/>
        </w:rPr>
        <w:t> </w:t>
      </w:r>
      <w:r>
        <w:rPr>
          <w:spacing w:val="9"/>
        </w:rPr>
        <w:t>Bookworm</w:t>
      </w:r>
      <w:r>
        <w:rPr>
          <w:spacing w:val="47"/>
        </w:rPr>
        <w:t> </w:t>
      </w:r>
      <w:r>
        <w:rPr/>
        <w:t>May</w:t>
      </w:r>
      <w:r>
        <w:rPr>
          <w:spacing w:val="40"/>
        </w:rPr>
        <w:t> </w:t>
      </w:r>
      <w:r>
        <w:rPr/>
        <w:t>Keep</w:t>
      </w:r>
      <w:r>
        <w:rPr>
          <w:spacing w:val="49"/>
        </w:rPr>
        <w:t> </w:t>
      </w:r>
      <w:r>
        <w:rPr/>
        <w:t>you</w:t>
      </w:r>
      <w:r>
        <w:rPr>
          <w:spacing w:val="42"/>
        </w:rPr>
        <w:t> </w:t>
      </w:r>
      <w:r>
        <w:rPr>
          <w:spacing w:val="9"/>
        </w:rPr>
        <w:t>Sharp</w:t>
      </w:r>
      <w:r>
        <w:rPr>
          <w:spacing w:val="43"/>
        </w:rPr>
        <w:t> </w:t>
      </w:r>
      <w:r>
        <w:rPr/>
        <w:t>in</w:t>
      </w:r>
      <w:r>
        <w:rPr>
          <w:spacing w:val="43"/>
        </w:rPr>
        <w:t> </w:t>
      </w:r>
      <w:r>
        <w:rPr/>
        <w:t>Old</w:t>
      </w:r>
      <w:r>
        <w:rPr>
          <w:spacing w:val="43"/>
        </w:rPr>
        <w:t> </w:t>
      </w:r>
      <w:r>
        <w:rPr>
          <w:spacing w:val="-4"/>
        </w:rPr>
        <w:t>Age"</w:t>
      </w:r>
    </w:p>
    <w:p>
      <w:pPr>
        <w:pStyle w:val="BodyText"/>
      </w:pPr>
    </w:p>
    <w:p>
      <w:pPr>
        <w:spacing w:before="0"/>
        <w:ind w:left="1240" w:right="0" w:firstLine="0"/>
        <w:jc w:val="both"/>
        <w:rPr>
          <w:sz w:val="24"/>
        </w:rPr>
      </w:pPr>
      <w:r>
        <w:rPr>
          <w:i/>
          <w:sz w:val="24"/>
        </w:rPr>
        <w:t>Smithsonian</w:t>
      </w:r>
      <w:r>
        <w:rPr>
          <w:i/>
          <w:spacing w:val="-1"/>
          <w:sz w:val="24"/>
        </w:rPr>
        <w:t> </w:t>
      </w:r>
      <w:r>
        <w:rPr>
          <w:sz w:val="24"/>
        </w:rPr>
        <w:t>(2013): </w:t>
      </w:r>
      <w:r>
        <w:rPr>
          <w:spacing w:val="-5"/>
          <w:sz w:val="24"/>
        </w:rPr>
        <w:t>13.</w:t>
      </w:r>
    </w:p>
    <w:p>
      <w:pPr>
        <w:pStyle w:val="BodyText"/>
      </w:pPr>
    </w:p>
    <w:p>
      <w:pPr>
        <w:pStyle w:val="BodyText"/>
        <w:spacing w:line="480" w:lineRule="auto"/>
        <w:ind w:left="1240" w:right="1172" w:hanging="720"/>
        <w:jc w:val="both"/>
      </w:pPr>
      <w:r>
        <w:rPr/>
        <w:t>Kraut, R; M. Patterson, V. Lundmark, S. Kiesher, T. Mulehopadhyay and W. Scherlis "Internet Paradox: A Social Technology that Reduces Social Involvement and Psychological </w:t>
      </w:r>
      <w:r>
        <w:rPr>
          <w:i/>
        </w:rPr>
        <w:t>Well-being?" American Psychologist Journal. </w:t>
      </w:r>
      <w:r>
        <w:rPr/>
        <w:t>(1998): 70. Print.</w:t>
      </w:r>
    </w:p>
    <w:p>
      <w:pPr>
        <w:pStyle w:val="BodyText"/>
        <w:spacing w:line="480" w:lineRule="auto" w:before="1"/>
        <w:ind w:left="520" w:right="1989"/>
        <w:jc w:val="both"/>
      </w:pPr>
      <w:r>
        <w:rPr/>
        <w:t>Kress, G.R. </w:t>
      </w:r>
      <w:r>
        <w:rPr>
          <w:i/>
        </w:rPr>
        <w:t>Literacy</w:t>
      </w:r>
      <w:r>
        <w:rPr>
          <w:i/>
          <w:spacing w:val="-1"/>
        </w:rPr>
        <w:t> </w:t>
      </w:r>
      <w:r>
        <w:rPr>
          <w:i/>
        </w:rPr>
        <w:t>in the New Media Age. </w:t>
      </w:r>
      <w:r>
        <w:rPr/>
        <w:t>New York, NY: Routledge, 2003. Print. Kumar,</w:t>
      </w:r>
      <w:r>
        <w:rPr>
          <w:spacing w:val="14"/>
        </w:rPr>
        <w:t> </w:t>
      </w:r>
      <w:r>
        <w:rPr/>
        <w:t>D;</w:t>
      </w:r>
      <w:r>
        <w:rPr>
          <w:spacing w:val="13"/>
        </w:rPr>
        <w:t> </w:t>
      </w:r>
      <w:r>
        <w:rPr/>
        <w:t>R.</w:t>
      </w:r>
      <w:r>
        <w:rPr>
          <w:spacing w:val="16"/>
        </w:rPr>
        <w:t> </w:t>
      </w:r>
      <w:r>
        <w:rPr/>
        <w:t>Singjh,</w:t>
      </w:r>
      <w:r>
        <w:rPr>
          <w:spacing w:val="16"/>
        </w:rPr>
        <w:t> </w:t>
      </w:r>
      <w:r>
        <w:rPr/>
        <w:t>and</w:t>
      </w:r>
      <w:r>
        <w:rPr>
          <w:spacing w:val="14"/>
        </w:rPr>
        <w:t> </w:t>
      </w:r>
      <w:r>
        <w:rPr/>
        <w:t>J.A.</w:t>
      </w:r>
      <w:r>
        <w:rPr>
          <w:spacing w:val="14"/>
        </w:rPr>
        <w:t> </w:t>
      </w:r>
      <w:r>
        <w:rPr/>
        <w:t>Siddiqui.</w:t>
      </w:r>
      <w:r>
        <w:rPr>
          <w:spacing w:val="16"/>
        </w:rPr>
        <w:t> </w:t>
      </w:r>
      <w:r>
        <w:rPr/>
        <w:t>"Newspaper</w:t>
      </w:r>
      <w:r>
        <w:rPr>
          <w:spacing w:val="12"/>
        </w:rPr>
        <w:t> </w:t>
      </w:r>
      <w:r>
        <w:rPr/>
        <w:t>Reading</w:t>
      </w:r>
      <w:r>
        <w:rPr>
          <w:spacing w:val="14"/>
        </w:rPr>
        <w:t> </w:t>
      </w:r>
      <w:r>
        <w:rPr/>
        <w:t>Habits</w:t>
      </w:r>
      <w:r>
        <w:rPr>
          <w:spacing w:val="16"/>
        </w:rPr>
        <w:t> </w:t>
      </w:r>
      <w:r>
        <w:rPr/>
        <w:t>of</w:t>
      </w:r>
      <w:r>
        <w:rPr>
          <w:spacing w:val="19"/>
        </w:rPr>
        <w:t> </w:t>
      </w:r>
      <w:r>
        <w:rPr>
          <w:spacing w:val="-2"/>
        </w:rPr>
        <w:t>University</w:t>
      </w:r>
    </w:p>
    <w:p>
      <w:pPr>
        <w:spacing w:line="480" w:lineRule="auto" w:before="0"/>
        <w:ind w:left="1240" w:right="1532" w:firstLine="0"/>
        <w:jc w:val="both"/>
        <w:rPr>
          <w:sz w:val="24"/>
        </w:rPr>
      </w:pPr>
      <w:r>
        <w:rPr>
          <w:sz w:val="24"/>
        </w:rPr>
        <w:t>Students: A Case Study of Chaudhary Charon Singh University, India" </w:t>
      </w:r>
      <w:r>
        <w:rPr>
          <w:i/>
          <w:sz w:val="24"/>
        </w:rPr>
        <w:t>Library Philosophy and Practice </w:t>
      </w:r>
      <w:r>
        <w:rPr>
          <w:sz w:val="24"/>
        </w:rPr>
        <w:t>(2011). Print.</w:t>
      </w:r>
    </w:p>
    <w:p>
      <w:pPr>
        <w:pStyle w:val="BodyText"/>
        <w:ind w:left="582"/>
        <w:jc w:val="both"/>
      </w:pPr>
      <w:r>
        <w:rPr/>
        <w:t>La</w:t>
      </w:r>
      <w:r>
        <w:rPr>
          <w:spacing w:val="46"/>
        </w:rPr>
        <w:t> </w:t>
      </w:r>
      <w:r>
        <w:rPr/>
        <w:t>Rose,</w:t>
      </w:r>
      <w:r>
        <w:rPr>
          <w:spacing w:val="50"/>
        </w:rPr>
        <w:t> </w:t>
      </w:r>
      <w:r>
        <w:rPr/>
        <w:t>R;</w:t>
      </w:r>
      <w:r>
        <w:rPr>
          <w:spacing w:val="48"/>
        </w:rPr>
        <w:t> </w:t>
      </w:r>
      <w:r>
        <w:rPr/>
        <w:t>D.</w:t>
      </w:r>
      <w:r>
        <w:rPr>
          <w:spacing w:val="50"/>
        </w:rPr>
        <w:t> </w:t>
      </w:r>
      <w:r>
        <w:rPr/>
        <w:t>Mastro,</w:t>
      </w:r>
      <w:r>
        <w:rPr>
          <w:spacing w:val="50"/>
        </w:rPr>
        <w:t> </w:t>
      </w:r>
      <w:r>
        <w:rPr/>
        <w:t>and</w:t>
      </w:r>
      <w:r>
        <w:rPr>
          <w:spacing w:val="50"/>
        </w:rPr>
        <w:t> </w:t>
      </w:r>
      <w:r>
        <w:rPr/>
        <w:t>M.S.</w:t>
      </w:r>
      <w:r>
        <w:rPr>
          <w:spacing w:val="50"/>
        </w:rPr>
        <w:t> </w:t>
      </w:r>
      <w:r>
        <w:rPr/>
        <w:t>Eastin</w:t>
      </w:r>
      <w:r>
        <w:rPr>
          <w:spacing w:val="47"/>
        </w:rPr>
        <w:t> </w:t>
      </w:r>
      <w:r>
        <w:rPr/>
        <w:t>"Understanding</w:t>
      </w:r>
      <w:r>
        <w:rPr>
          <w:spacing w:val="50"/>
        </w:rPr>
        <w:t> </w:t>
      </w:r>
      <w:r>
        <w:rPr/>
        <w:t>Internet</w:t>
      </w:r>
      <w:r>
        <w:rPr>
          <w:spacing w:val="52"/>
        </w:rPr>
        <w:t> </w:t>
      </w:r>
      <w:r>
        <w:rPr/>
        <w:t>Usage:</w:t>
      </w:r>
      <w:r>
        <w:rPr>
          <w:spacing w:val="51"/>
        </w:rPr>
        <w:t> </w:t>
      </w:r>
      <w:r>
        <w:rPr/>
        <w:t>A</w:t>
      </w:r>
      <w:r>
        <w:rPr>
          <w:spacing w:val="51"/>
        </w:rPr>
        <w:t> </w:t>
      </w:r>
      <w:r>
        <w:rPr>
          <w:spacing w:val="-2"/>
        </w:rPr>
        <w:t>Social</w:t>
      </w:r>
    </w:p>
    <w:p>
      <w:pPr>
        <w:spacing w:after="0"/>
        <w:jc w:val="both"/>
        <w:sectPr>
          <w:pgSz w:w="11910" w:h="16840"/>
          <w:pgMar w:top="1340" w:bottom="280" w:left="920" w:right="300"/>
        </w:sectPr>
      </w:pPr>
    </w:p>
    <w:p>
      <w:pPr>
        <w:spacing w:before="73"/>
        <w:ind w:left="1240" w:right="0" w:firstLine="0"/>
        <w:jc w:val="left"/>
        <w:rPr>
          <w:i/>
          <w:sz w:val="24"/>
        </w:rPr>
      </w:pPr>
      <w:r>
        <w:rPr>
          <w:sz w:val="24"/>
        </w:rPr>
        <w:t>Cognitive</w:t>
      </w:r>
      <w:r>
        <w:rPr>
          <w:spacing w:val="2"/>
          <w:sz w:val="24"/>
        </w:rPr>
        <w:t> </w:t>
      </w:r>
      <w:r>
        <w:rPr>
          <w:sz w:val="24"/>
        </w:rPr>
        <w:t>Approach</w:t>
      </w:r>
      <w:r>
        <w:rPr>
          <w:spacing w:val="6"/>
          <w:sz w:val="24"/>
        </w:rPr>
        <w:t> </w:t>
      </w:r>
      <w:r>
        <w:rPr>
          <w:sz w:val="24"/>
        </w:rPr>
        <w:t>to</w:t>
      </w:r>
      <w:r>
        <w:rPr>
          <w:spacing w:val="5"/>
          <w:sz w:val="24"/>
        </w:rPr>
        <w:t> </w:t>
      </w:r>
      <w:r>
        <w:rPr>
          <w:sz w:val="24"/>
        </w:rPr>
        <w:t>Uses</w:t>
      </w:r>
      <w:r>
        <w:rPr>
          <w:spacing w:val="8"/>
          <w:sz w:val="24"/>
        </w:rPr>
        <w:t> </w:t>
      </w:r>
      <w:r>
        <w:rPr>
          <w:sz w:val="24"/>
        </w:rPr>
        <w:t>and</w:t>
      </w:r>
      <w:r>
        <w:rPr>
          <w:spacing w:val="5"/>
          <w:sz w:val="24"/>
        </w:rPr>
        <w:t> </w:t>
      </w:r>
      <w:r>
        <w:rPr>
          <w:sz w:val="24"/>
        </w:rPr>
        <w:t>Gratifications"</w:t>
      </w:r>
      <w:r>
        <w:rPr>
          <w:spacing w:val="11"/>
          <w:sz w:val="24"/>
        </w:rPr>
        <w:t> </w:t>
      </w:r>
      <w:r>
        <w:rPr>
          <w:i/>
          <w:sz w:val="24"/>
        </w:rPr>
        <w:t>Social</w:t>
      </w:r>
      <w:r>
        <w:rPr>
          <w:i/>
          <w:spacing w:val="6"/>
          <w:sz w:val="24"/>
        </w:rPr>
        <w:t> </w:t>
      </w:r>
      <w:r>
        <w:rPr>
          <w:i/>
          <w:sz w:val="24"/>
        </w:rPr>
        <w:t>Science</w:t>
      </w:r>
      <w:r>
        <w:rPr>
          <w:i/>
          <w:spacing w:val="2"/>
          <w:sz w:val="24"/>
        </w:rPr>
        <w:t> </w:t>
      </w:r>
      <w:r>
        <w:rPr>
          <w:i/>
          <w:sz w:val="24"/>
        </w:rPr>
        <w:t>Computer</w:t>
      </w:r>
      <w:r>
        <w:rPr>
          <w:i/>
          <w:spacing w:val="6"/>
          <w:sz w:val="24"/>
        </w:rPr>
        <w:t> </w:t>
      </w:r>
      <w:r>
        <w:rPr>
          <w:i/>
          <w:spacing w:val="-2"/>
          <w:sz w:val="24"/>
        </w:rPr>
        <w:t>Review</w:t>
      </w:r>
    </w:p>
    <w:p>
      <w:pPr>
        <w:pStyle w:val="BodyText"/>
        <w:rPr>
          <w:i/>
        </w:rPr>
      </w:pPr>
    </w:p>
    <w:p>
      <w:pPr>
        <w:pStyle w:val="BodyText"/>
        <w:spacing w:before="1"/>
        <w:ind w:left="1240"/>
      </w:pPr>
      <w:r>
        <w:rPr/>
        <w:t>19</w:t>
      </w:r>
      <w:r>
        <w:rPr>
          <w:spacing w:val="-7"/>
        </w:rPr>
        <w:t> </w:t>
      </w:r>
      <w:r>
        <w:rPr/>
        <w:t>(2001):</w:t>
      </w:r>
      <w:r>
        <w:rPr>
          <w:spacing w:val="-7"/>
        </w:rPr>
        <w:t> </w:t>
      </w:r>
      <w:r>
        <w:rPr/>
        <w:t>395.</w:t>
      </w:r>
      <w:r>
        <w:rPr>
          <w:spacing w:val="-7"/>
        </w:rPr>
        <w:t> </w:t>
      </w:r>
      <w:r>
        <w:rPr>
          <w:spacing w:val="-2"/>
        </w:rPr>
        <w:t>Print.</w:t>
      </w:r>
    </w:p>
    <w:p>
      <w:pPr>
        <w:pStyle w:val="BodyText"/>
      </w:pPr>
    </w:p>
    <w:p>
      <w:pPr>
        <w:spacing w:line="480" w:lineRule="auto" w:before="0"/>
        <w:ind w:left="1240" w:right="1616" w:hanging="720"/>
        <w:jc w:val="both"/>
        <w:rPr>
          <w:sz w:val="24"/>
        </w:rPr>
      </w:pPr>
      <w:r>
        <w:rPr>
          <w:sz w:val="24"/>
        </w:rPr>
        <w:t>Laurilland, D. "Learning Through Collaborative Computer Simulation" </w:t>
      </w:r>
      <w:r>
        <w:rPr>
          <w:i/>
          <w:sz w:val="24"/>
        </w:rPr>
        <w:t>British Journal of Educational Technology. </w:t>
      </w:r>
      <w:r>
        <w:rPr>
          <w:sz w:val="24"/>
        </w:rPr>
        <w:t>23.3 (1992): 164-171. Print.</w:t>
      </w:r>
    </w:p>
    <w:p>
      <w:pPr>
        <w:spacing w:line="480" w:lineRule="auto" w:before="0"/>
        <w:ind w:left="1240" w:right="1523" w:hanging="658"/>
        <w:jc w:val="both"/>
        <w:rPr>
          <w:sz w:val="24"/>
        </w:rPr>
      </w:pPr>
      <w:r>
        <w:rPr>
          <w:sz w:val="24"/>
        </w:rPr>
        <w:t>Lee,</w:t>
      </w:r>
      <w:r>
        <w:rPr>
          <w:spacing w:val="40"/>
          <w:sz w:val="24"/>
        </w:rPr>
        <w:t> </w:t>
      </w:r>
      <w:r>
        <w:rPr>
          <w:sz w:val="24"/>
        </w:rPr>
        <w:t>I.A."Touch of Class:</w:t>
      </w:r>
      <w:r>
        <w:rPr>
          <w:spacing w:val="40"/>
          <w:sz w:val="24"/>
        </w:rPr>
        <w:t> </w:t>
      </w:r>
      <w:r>
        <w:rPr>
          <w:sz w:val="24"/>
        </w:rPr>
        <w:t>Exploring </w:t>
      </w:r>
      <w:r>
        <w:rPr>
          <w:spacing w:val="9"/>
          <w:sz w:val="24"/>
        </w:rPr>
        <w:t>Reading-</w:t>
      </w:r>
      <w:r>
        <w:rPr>
          <w:sz w:val="24"/>
        </w:rPr>
        <w:t>Connecting Connections through a Pedagogical Focus on Coherence" </w:t>
      </w:r>
      <w:r>
        <w:rPr>
          <w:i/>
          <w:sz w:val="24"/>
        </w:rPr>
        <w:t>Canadian Modern Language Review. </w:t>
      </w:r>
      <w:r>
        <w:rPr>
          <w:sz w:val="24"/>
        </w:rPr>
        <w:t>(2000). </w:t>
      </w:r>
      <w:r>
        <w:rPr>
          <w:spacing w:val="-2"/>
          <w:sz w:val="24"/>
        </w:rPr>
        <w:t>Print.</w:t>
      </w:r>
    </w:p>
    <w:p>
      <w:pPr>
        <w:pStyle w:val="BodyText"/>
      </w:pPr>
    </w:p>
    <w:p>
      <w:pPr>
        <w:pStyle w:val="BodyText"/>
      </w:pPr>
    </w:p>
    <w:p>
      <w:pPr>
        <w:pStyle w:val="BodyText"/>
      </w:pPr>
    </w:p>
    <w:p>
      <w:pPr>
        <w:pStyle w:val="BodyText"/>
      </w:pPr>
    </w:p>
    <w:p>
      <w:pPr>
        <w:spacing w:line="480" w:lineRule="auto" w:before="1"/>
        <w:ind w:left="1240" w:right="1596" w:hanging="720"/>
        <w:jc w:val="left"/>
        <w:rPr>
          <w:sz w:val="24"/>
        </w:rPr>
      </w:pPr>
      <w:r>
        <w:rPr>
          <w:sz w:val="24"/>
        </w:rPr>
        <w:t>Lee</w:t>
      </w:r>
      <w:r>
        <w:rPr>
          <w:spacing w:val="-5"/>
          <w:sz w:val="24"/>
        </w:rPr>
        <w:t> </w:t>
      </w:r>
      <w:r>
        <w:rPr>
          <w:sz w:val="24"/>
        </w:rPr>
        <w:t>K.</w:t>
      </w:r>
      <w:r>
        <w:rPr>
          <w:spacing w:val="-5"/>
          <w:sz w:val="24"/>
        </w:rPr>
        <w:t> </w:t>
      </w:r>
      <w:r>
        <w:rPr>
          <w:i/>
          <w:sz w:val="24"/>
        </w:rPr>
        <w:t>English</w:t>
      </w:r>
      <w:r>
        <w:rPr>
          <w:i/>
          <w:spacing w:val="-4"/>
          <w:sz w:val="24"/>
        </w:rPr>
        <w:t> </w:t>
      </w:r>
      <w:r>
        <w:rPr>
          <w:i/>
          <w:sz w:val="24"/>
        </w:rPr>
        <w:t>Teachers</w:t>
      </w:r>
      <w:r>
        <w:rPr>
          <w:i/>
          <w:spacing w:val="-2"/>
          <w:sz w:val="24"/>
        </w:rPr>
        <w:t> </w:t>
      </w:r>
      <w:r>
        <w:rPr>
          <w:i/>
          <w:sz w:val="24"/>
        </w:rPr>
        <w:t>Barriers</w:t>
      </w:r>
      <w:r>
        <w:rPr>
          <w:i/>
          <w:spacing w:val="-4"/>
          <w:sz w:val="24"/>
        </w:rPr>
        <w:t> </w:t>
      </w:r>
      <w:r>
        <w:rPr>
          <w:i/>
          <w:sz w:val="24"/>
        </w:rPr>
        <w:t>to</w:t>
      </w:r>
      <w:r>
        <w:rPr>
          <w:i/>
          <w:spacing w:val="-4"/>
          <w:sz w:val="24"/>
        </w:rPr>
        <w:t> </w:t>
      </w:r>
      <w:r>
        <w:rPr>
          <w:i/>
          <w:sz w:val="24"/>
        </w:rPr>
        <w:t>the</w:t>
      </w:r>
      <w:r>
        <w:rPr>
          <w:i/>
          <w:spacing w:val="-4"/>
          <w:sz w:val="24"/>
        </w:rPr>
        <w:t> </w:t>
      </w:r>
      <w:r>
        <w:rPr>
          <w:i/>
          <w:sz w:val="24"/>
        </w:rPr>
        <w:t>Use</w:t>
      </w:r>
      <w:r>
        <w:rPr>
          <w:i/>
          <w:spacing w:val="-5"/>
          <w:sz w:val="24"/>
        </w:rPr>
        <w:t> </w:t>
      </w:r>
      <w:r>
        <w:rPr>
          <w:i/>
          <w:sz w:val="24"/>
        </w:rPr>
        <w:t>of</w:t>
      </w:r>
      <w:r>
        <w:rPr>
          <w:i/>
          <w:spacing w:val="-4"/>
          <w:sz w:val="24"/>
        </w:rPr>
        <w:t> </w:t>
      </w:r>
      <w:r>
        <w:rPr>
          <w:i/>
          <w:sz w:val="24"/>
        </w:rPr>
        <w:t>Computer-Assisted</w:t>
      </w:r>
      <w:r>
        <w:rPr>
          <w:i/>
          <w:spacing w:val="-4"/>
          <w:sz w:val="24"/>
        </w:rPr>
        <w:t> </w:t>
      </w:r>
      <w:r>
        <w:rPr>
          <w:i/>
          <w:sz w:val="24"/>
        </w:rPr>
        <w:t>Language.</w:t>
      </w:r>
      <w:r>
        <w:rPr>
          <w:i/>
          <w:spacing w:val="-3"/>
          <w:sz w:val="24"/>
        </w:rPr>
        <w:t> </w:t>
      </w:r>
      <w:r>
        <w:rPr>
          <w:sz w:val="24"/>
        </w:rPr>
        <w:t>Retrieved 20</w:t>
      </w:r>
      <w:r>
        <w:rPr>
          <w:sz w:val="24"/>
          <w:vertAlign w:val="superscript"/>
        </w:rPr>
        <w:t>th</w:t>
      </w:r>
      <w:r>
        <w:rPr>
          <w:spacing w:val="38"/>
          <w:sz w:val="24"/>
          <w:vertAlign w:val="baseline"/>
        </w:rPr>
        <w:t> </w:t>
      </w:r>
      <w:r>
        <w:rPr>
          <w:sz w:val="24"/>
          <w:vertAlign w:val="baseline"/>
        </w:rPr>
        <w:t>January,</w:t>
      </w:r>
      <w:r>
        <w:rPr>
          <w:spacing w:val="43"/>
          <w:sz w:val="24"/>
          <w:vertAlign w:val="baseline"/>
        </w:rPr>
        <w:t> </w:t>
      </w:r>
      <w:r>
        <w:rPr>
          <w:sz w:val="24"/>
          <w:vertAlign w:val="baseline"/>
        </w:rPr>
        <w:t>2014</w:t>
      </w:r>
      <w:r>
        <w:rPr>
          <w:spacing w:val="43"/>
          <w:sz w:val="24"/>
          <w:vertAlign w:val="baseline"/>
        </w:rPr>
        <w:t> </w:t>
      </w:r>
      <w:r>
        <w:rPr>
          <w:sz w:val="24"/>
          <w:vertAlign w:val="baseline"/>
        </w:rPr>
        <w:t>from</w:t>
      </w:r>
      <w:r>
        <w:rPr>
          <w:spacing w:val="43"/>
          <w:sz w:val="24"/>
          <w:vertAlign w:val="baseline"/>
        </w:rPr>
        <w:t> </w:t>
      </w:r>
      <w:hyperlink r:id="rId12">
        <w:r>
          <w:rPr>
            <w:sz w:val="24"/>
            <w:u w:val="single"/>
            <w:vertAlign w:val="baseline"/>
          </w:rPr>
          <w:t>http://itesli.org/Articles/lee.CALL</w:t>
        </w:r>
        <w:r>
          <w:rPr>
            <w:spacing w:val="39"/>
            <w:sz w:val="24"/>
            <w:u w:val="single"/>
            <w:vertAlign w:val="baseline"/>
          </w:rPr>
          <w:t> </w:t>
        </w:r>
        <w:r>
          <w:rPr>
            <w:spacing w:val="-2"/>
            <w:sz w:val="24"/>
            <w:u w:val="single"/>
            <w:vertAlign w:val="baseline"/>
          </w:rPr>
          <w:t>barriershtml.2000.</w:t>
        </w:r>
      </w:hyperlink>
    </w:p>
    <w:p>
      <w:pPr>
        <w:pStyle w:val="BodyText"/>
        <w:ind w:left="1240"/>
      </w:pPr>
      <w:r>
        <w:rPr>
          <w:spacing w:val="-4"/>
        </w:rPr>
        <w:t>Web.</w:t>
      </w:r>
    </w:p>
    <w:p>
      <w:pPr>
        <w:pStyle w:val="BodyText"/>
      </w:pPr>
    </w:p>
    <w:p>
      <w:pPr>
        <w:spacing w:line="480" w:lineRule="auto" w:before="0"/>
        <w:ind w:left="1240" w:right="1130" w:hanging="668"/>
        <w:jc w:val="left"/>
        <w:rPr>
          <w:sz w:val="24"/>
        </w:rPr>
      </w:pPr>
      <w:r>
        <w:rPr>
          <w:sz w:val="24"/>
        </w:rPr>
        <w:t>Lei,</w:t>
      </w:r>
      <w:r>
        <w:rPr>
          <w:spacing w:val="40"/>
          <w:sz w:val="24"/>
        </w:rPr>
        <w:t> </w:t>
      </w:r>
      <w:r>
        <w:rPr>
          <w:sz w:val="24"/>
        </w:rPr>
        <w:t>L.</w:t>
      </w:r>
      <w:r>
        <w:rPr>
          <w:spacing w:val="40"/>
          <w:sz w:val="24"/>
        </w:rPr>
        <w:t> </w:t>
      </w:r>
      <w:r>
        <w:rPr>
          <w:sz w:val="24"/>
        </w:rPr>
        <w:t>and</w:t>
      </w:r>
      <w:r>
        <w:rPr>
          <w:spacing w:val="36"/>
          <w:sz w:val="24"/>
        </w:rPr>
        <w:t> </w:t>
      </w:r>
      <w:r>
        <w:rPr>
          <w:sz w:val="24"/>
        </w:rPr>
        <w:t>Wu.</w:t>
      </w:r>
      <w:r>
        <w:rPr>
          <w:spacing w:val="39"/>
          <w:sz w:val="24"/>
        </w:rPr>
        <w:t> </w:t>
      </w:r>
      <w:r>
        <w:rPr>
          <w:sz w:val="24"/>
        </w:rPr>
        <w:t>"Adolescents</w:t>
      </w:r>
      <w:r>
        <w:rPr>
          <w:spacing w:val="39"/>
          <w:sz w:val="24"/>
        </w:rPr>
        <w:t> </w:t>
      </w:r>
      <w:r>
        <w:rPr>
          <w:sz w:val="24"/>
        </w:rPr>
        <w:t>Parental</w:t>
      </w:r>
      <w:r>
        <w:rPr>
          <w:spacing w:val="40"/>
          <w:sz w:val="24"/>
        </w:rPr>
        <w:t> </w:t>
      </w:r>
      <w:r>
        <w:rPr>
          <w:sz w:val="24"/>
        </w:rPr>
        <w:t>Attachment</w:t>
      </w:r>
      <w:r>
        <w:rPr>
          <w:spacing w:val="40"/>
          <w:sz w:val="24"/>
        </w:rPr>
        <w:t> </w:t>
      </w:r>
      <w:r>
        <w:rPr>
          <w:sz w:val="24"/>
        </w:rPr>
        <w:t>and</w:t>
      </w:r>
      <w:r>
        <w:rPr>
          <w:spacing w:val="40"/>
          <w:sz w:val="24"/>
        </w:rPr>
        <w:t> </w:t>
      </w:r>
      <w:r>
        <w:rPr>
          <w:sz w:val="24"/>
        </w:rPr>
        <w:t>International</w:t>
      </w:r>
      <w:r>
        <w:rPr>
          <w:spacing w:val="40"/>
          <w:sz w:val="24"/>
        </w:rPr>
        <w:t> </w:t>
      </w:r>
      <w:r>
        <w:rPr>
          <w:sz w:val="24"/>
        </w:rPr>
        <w:t>Use"</w:t>
      </w:r>
      <w:r>
        <w:rPr>
          <w:spacing w:val="40"/>
          <w:sz w:val="24"/>
        </w:rPr>
        <w:t> </w:t>
      </w:r>
      <w:r>
        <w:rPr>
          <w:i/>
          <w:sz w:val="24"/>
        </w:rPr>
        <w:t>Cyber Psychology and Behavior </w:t>
      </w:r>
      <w:r>
        <w:rPr>
          <w:sz w:val="24"/>
        </w:rPr>
        <w:t>5 (2007) 633-39.Print.</w:t>
      </w:r>
    </w:p>
    <w:p>
      <w:pPr>
        <w:spacing w:line="480" w:lineRule="auto" w:before="0"/>
        <w:ind w:left="1240" w:right="1596" w:hanging="720"/>
        <w:jc w:val="left"/>
        <w:rPr>
          <w:sz w:val="24"/>
        </w:rPr>
      </w:pPr>
      <w:r>
        <w:rPr>
          <w:sz w:val="24"/>
        </w:rPr>
        <w:t>Lemke, C. </w:t>
      </w:r>
      <w:r>
        <w:rPr>
          <w:i/>
          <w:sz w:val="24"/>
        </w:rPr>
        <w:t>enGauge</w:t>
      </w:r>
      <w:r>
        <w:rPr>
          <w:i/>
          <w:spacing w:val="-1"/>
          <w:sz w:val="24"/>
        </w:rPr>
        <w:t> </w:t>
      </w:r>
      <w:r>
        <w:rPr>
          <w:i/>
          <w:sz w:val="24"/>
        </w:rPr>
        <w:t>21st Century Skills: Digital Literacies for a Digital Age. Naperville, II: NCREL. </w:t>
      </w:r>
      <w:r>
        <w:rPr>
          <w:sz w:val="24"/>
        </w:rPr>
        <w:t>Retrieved on 16/12/2014 from </w:t>
      </w:r>
      <w:hyperlink r:id="rId13">
        <w:r>
          <w:rPr>
            <w:sz w:val="24"/>
            <w:u w:val="single"/>
          </w:rPr>
          <w:t>http://www.gpo. eov/fdsvs/pkg/ERIC.</w:t>
        </w:r>
      </w:hyperlink>
    </w:p>
    <w:p>
      <w:pPr>
        <w:pStyle w:val="BodyText"/>
        <w:ind w:left="1240"/>
      </w:pPr>
      <w:r>
        <w:rPr>
          <w:u w:val="single"/>
        </w:rPr>
        <w:t>ED463753/pdf/ERIC-ED463753.</w:t>
      </w:r>
      <w:r>
        <w:rPr>
          <w:spacing w:val="-2"/>
          <w:u w:val="single"/>
        </w:rPr>
        <w:t> </w:t>
      </w:r>
      <w:r>
        <w:rPr>
          <w:u w:val="single"/>
        </w:rPr>
        <w:t>pdf2002.</w:t>
      </w:r>
      <w:r>
        <w:rPr>
          <w:spacing w:val="-2"/>
        </w:rPr>
        <w:t> </w:t>
      </w:r>
      <w:r>
        <w:rPr>
          <w:spacing w:val="-4"/>
        </w:rPr>
        <w:t>web.</w:t>
      </w:r>
    </w:p>
    <w:p>
      <w:pPr>
        <w:pStyle w:val="BodyText"/>
      </w:pPr>
    </w:p>
    <w:p>
      <w:pPr>
        <w:pStyle w:val="BodyText"/>
        <w:ind w:left="520"/>
      </w:pPr>
      <w:r>
        <w:rPr/>
        <w:t>Leo,</w:t>
      </w:r>
      <w:r>
        <w:rPr>
          <w:spacing w:val="-3"/>
        </w:rPr>
        <w:t> </w:t>
      </w:r>
      <w:r>
        <w:rPr/>
        <w:t>Babauta.</w:t>
      </w:r>
      <w:r>
        <w:rPr>
          <w:spacing w:val="-2"/>
        </w:rPr>
        <w:t> </w:t>
      </w:r>
      <w:r>
        <w:rPr/>
        <w:t>New</w:t>
      </w:r>
      <w:r>
        <w:rPr>
          <w:spacing w:val="-1"/>
        </w:rPr>
        <w:t> </w:t>
      </w:r>
      <w:r>
        <w:rPr/>
        <w:t>Literacies</w:t>
      </w:r>
      <w:r>
        <w:rPr>
          <w:spacing w:val="-2"/>
        </w:rPr>
        <w:t> </w:t>
      </w:r>
      <w:r>
        <w:rPr/>
        <w:t>and</w:t>
      </w:r>
      <w:r>
        <w:rPr>
          <w:spacing w:val="2"/>
        </w:rPr>
        <w:t> </w:t>
      </w:r>
      <w:r>
        <w:rPr/>
        <w:t>ICT.</w:t>
      </w:r>
      <w:r>
        <w:rPr>
          <w:spacing w:val="-2"/>
        </w:rPr>
        <w:t> </w:t>
      </w:r>
      <w:r>
        <w:rPr/>
        <w:t>Retrieved on</w:t>
      </w:r>
      <w:r>
        <w:rPr>
          <w:spacing w:val="-2"/>
        </w:rPr>
        <w:t> </w:t>
      </w:r>
      <w:r>
        <w:rPr/>
        <w:t>16/12/2014</w:t>
      </w:r>
      <w:r>
        <w:rPr>
          <w:spacing w:val="-2"/>
        </w:rPr>
        <w:t> </w:t>
      </w:r>
      <w:r>
        <w:rPr/>
        <w:t>from</w:t>
      </w:r>
      <w:r>
        <w:rPr>
          <w:spacing w:val="2"/>
        </w:rPr>
        <w:t> </w:t>
      </w:r>
      <w:hyperlink r:id="rId14">
        <w:r>
          <w:rPr>
            <w:spacing w:val="-2"/>
            <w:u w:val="single"/>
          </w:rPr>
          <w:t>www.lifehack.org</w:t>
        </w:r>
      </w:hyperlink>
    </w:p>
    <w:p>
      <w:pPr>
        <w:pStyle w:val="BodyText"/>
      </w:pPr>
    </w:p>
    <w:p>
      <w:pPr>
        <w:pStyle w:val="BodyText"/>
        <w:ind w:left="1240"/>
      </w:pPr>
      <w:r>
        <w:rPr>
          <w:u w:val="single"/>
        </w:rPr>
        <w:t>/articles/lifestvle.2007.</w:t>
      </w:r>
      <w:r>
        <w:rPr>
          <w:spacing w:val="20"/>
        </w:rPr>
        <w:t> </w:t>
      </w:r>
      <w:r>
        <w:rPr>
          <w:spacing w:val="-4"/>
        </w:rPr>
        <w:t>web.</w:t>
      </w:r>
    </w:p>
    <w:p>
      <w:pPr>
        <w:pStyle w:val="BodyText"/>
        <w:spacing w:before="1"/>
      </w:pPr>
    </w:p>
    <w:p>
      <w:pPr>
        <w:spacing w:line="480" w:lineRule="auto" w:before="0"/>
        <w:ind w:left="1240" w:right="1130" w:hanging="720"/>
        <w:jc w:val="left"/>
        <w:rPr>
          <w:sz w:val="24"/>
        </w:rPr>
      </w:pPr>
      <w:r>
        <w:rPr>
          <w:sz w:val="24"/>
        </w:rPr>
        <w:t>Leu</w:t>
      </w:r>
      <w:r>
        <w:rPr>
          <w:spacing w:val="-2"/>
          <w:sz w:val="24"/>
        </w:rPr>
        <w:t> </w:t>
      </w:r>
      <w:r>
        <w:rPr>
          <w:sz w:val="24"/>
        </w:rPr>
        <w:t>D.J.</w:t>
      </w:r>
      <w:r>
        <w:rPr>
          <w:spacing w:val="-2"/>
          <w:sz w:val="24"/>
        </w:rPr>
        <w:t> </w:t>
      </w:r>
      <w:r>
        <w:rPr>
          <w:i/>
          <w:sz w:val="24"/>
        </w:rPr>
        <w:t>What</w:t>
      </w:r>
      <w:r>
        <w:rPr>
          <w:i/>
          <w:spacing w:val="-4"/>
          <w:sz w:val="24"/>
        </w:rPr>
        <w:t> </w:t>
      </w:r>
      <w:r>
        <w:rPr>
          <w:i/>
          <w:sz w:val="24"/>
        </w:rPr>
        <w:t>is</w:t>
      </w:r>
      <w:r>
        <w:rPr>
          <w:i/>
          <w:spacing w:val="-4"/>
          <w:sz w:val="24"/>
        </w:rPr>
        <w:t> </w:t>
      </w:r>
      <w:r>
        <w:rPr>
          <w:i/>
          <w:sz w:val="24"/>
        </w:rPr>
        <w:t>New</w:t>
      </w:r>
      <w:r>
        <w:rPr>
          <w:i/>
          <w:spacing w:val="-4"/>
          <w:sz w:val="24"/>
        </w:rPr>
        <w:t> </w:t>
      </w:r>
      <w:r>
        <w:rPr>
          <w:i/>
          <w:sz w:val="24"/>
        </w:rPr>
        <w:t>about</w:t>
      </w:r>
      <w:r>
        <w:rPr>
          <w:i/>
          <w:spacing w:val="-4"/>
          <w:sz w:val="24"/>
        </w:rPr>
        <w:t> </w:t>
      </w:r>
      <w:r>
        <w:rPr>
          <w:i/>
          <w:sz w:val="24"/>
        </w:rPr>
        <w:t>the</w:t>
      </w:r>
      <w:r>
        <w:rPr>
          <w:i/>
          <w:spacing w:val="-5"/>
          <w:sz w:val="24"/>
        </w:rPr>
        <w:t> </w:t>
      </w:r>
      <w:r>
        <w:rPr>
          <w:i/>
          <w:sz w:val="24"/>
        </w:rPr>
        <w:t>New</w:t>
      </w:r>
      <w:r>
        <w:rPr>
          <w:i/>
          <w:spacing w:val="-4"/>
          <w:sz w:val="24"/>
        </w:rPr>
        <w:t> </w:t>
      </w:r>
      <w:r>
        <w:rPr>
          <w:i/>
          <w:sz w:val="24"/>
        </w:rPr>
        <w:t>Literacies</w:t>
      </w:r>
      <w:r>
        <w:rPr>
          <w:i/>
          <w:spacing w:val="-2"/>
          <w:sz w:val="24"/>
        </w:rPr>
        <w:t> </w:t>
      </w:r>
      <w:r>
        <w:rPr>
          <w:i/>
          <w:sz w:val="24"/>
        </w:rPr>
        <w:t>of</w:t>
      </w:r>
      <w:r>
        <w:rPr>
          <w:i/>
          <w:spacing w:val="-1"/>
          <w:sz w:val="24"/>
        </w:rPr>
        <w:t> </w:t>
      </w:r>
      <w:r>
        <w:rPr>
          <w:i/>
          <w:sz w:val="24"/>
        </w:rPr>
        <w:t>Online</w:t>
      </w:r>
      <w:r>
        <w:rPr>
          <w:i/>
          <w:spacing w:val="-1"/>
          <w:sz w:val="24"/>
        </w:rPr>
        <w:t> </w:t>
      </w:r>
      <w:r>
        <w:rPr>
          <w:i/>
          <w:sz w:val="24"/>
        </w:rPr>
        <w:t>Reading</w:t>
      </w:r>
      <w:r>
        <w:rPr>
          <w:i/>
          <w:spacing w:val="-4"/>
          <w:sz w:val="24"/>
        </w:rPr>
        <w:t> </w:t>
      </w:r>
      <w:r>
        <w:rPr>
          <w:i/>
          <w:sz w:val="24"/>
        </w:rPr>
        <w:t>Comprehension?</w:t>
      </w:r>
      <w:r>
        <w:rPr>
          <w:i/>
          <w:spacing w:val="-2"/>
          <w:sz w:val="24"/>
        </w:rPr>
        <w:t> </w:t>
      </w:r>
      <w:r>
        <w:rPr>
          <w:i/>
          <w:sz w:val="24"/>
        </w:rPr>
        <w:t>In Secondary</w:t>
      </w:r>
      <w:r>
        <w:rPr>
          <w:i/>
          <w:spacing w:val="40"/>
          <w:sz w:val="24"/>
        </w:rPr>
        <w:t> </w:t>
      </w:r>
      <w:r>
        <w:rPr>
          <w:i/>
          <w:sz w:val="24"/>
        </w:rPr>
        <w:t>School</w:t>
      </w:r>
      <w:r>
        <w:rPr>
          <w:i/>
          <w:spacing w:val="40"/>
          <w:sz w:val="24"/>
        </w:rPr>
        <w:t> </w:t>
      </w:r>
      <w:r>
        <w:rPr>
          <w:i/>
          <w:sz w:val="24"/>
        </w:rPr>
        <w:t>Literacy.</w:t>
      </w:r>
      <w:r>
        <w:rPr>
          <w:i/>
          <w:spacing w:val="40"/>
          <w:sz w:val="24"/>
        </w:rPr>
        <w:t> </w:t>
      </w:r>
      <w:r>
        <w:rPr>
          <w:sz w:val="24"/>
        </w:rPr>
        <w:t>Retrieved</w:t>
      </w:r>
      <w:r>
        <w:rPr>
          <w:spacing w:val="40"/>
          <w:sz w:val="24"/>
        </w:rPr>
        <w:t> </w:t>
      </w:r>
      <w:r>
        <w:rPr>
          <w:sz w:val="24"/>
        </w:rPr>
        <w:t>on</w:t>
      </w:r>
      <w:r>
        <w:rPr>
          <w:spacing w:val="40"/>
          <w:sz w:val="24"/>
        </w:rPr>
        <w:t> </w:t>
      </w:r>
      <w:r>
        <w:rPr>
          <w:sz w:val="24"/>
        </w:rPr>
        <w:t>18/12/2014</w:t>
      </w:r>
      <w:r>
        <w:rPr>
          <w:spacing w:val="40"/>
          <w:sz w:val="24"/>
        </w:rPr>
        <w:t> </w:t>
      </w:r>
      <w:r>
        <w:rPr>
          <w:sz w:val="24"/>
        </w:rPr>
        <w:t>from</w:t>
      </w:r>
      <w:r>
        <w:rPr>
          <w:spacing w:val="40"/>
          <w:sz w:val="24"/>
        </w:rPr>
        <w:t> </w:t>
      </w:r>
      <w:hyperlink r:id="rId15">
        <w:r>
          <w:rPr>
            <w:sz w:val="24"/>
            <w:u w:val="single"/>
          </w:rPr>
          <w:t>http://teachers.west</w:t>
        </w:r>
      </w:hyperlink>
    </w:p>
    <w:p>
      <w:pPr>
        <w:pStyle w:val="BodyText"/>
        <w:ind w:left="1240"/>
      </w:pPr>
      <w:r>
        <w:rPr>
          <w:u w:val="single"/>
        </w:rPr>
        <w:t>port.kl2.ct.us/ITL/wksp</w:t>
      </w:r>
      <w:r>
        <w:rPr>
          <w:spacing w:val="14"/>
          <w:u w:val="single"/>
        </w:rPr>
        <w:t> </w:t>
      </w:r>
      <w:r>
        <w:rPr>
          <w:u w:val="single"/>
        </w:rPr>
        <w:t>materials/NCTE%</w:t>
      </w:r>
      <w:r>
        <w:rPr>
          <w:spacing w:val="14"/>
          <w:u w:val="single"/>
        </w:rPr>
        <w:t> </w:t>
      </w:r>
      <w:r>
        <w:rPr>
          <w:spacing w:val="-2"/>
          <w:u w:val="single"/>
        </w:rPr>
        <w:t>20chapter.pdf.2007.web.</w:t>
      </w:r>
    </w:p>
    <w:p>
      <w:pPr>
        <w:pStyle w:val="BodyText"/>
      </w:pPr>
    </w:p>
    <w:p>
      <w:pPr>
        <w:pStyle w:val="BodyText"/>
        <w:spacing w:line="480" w:lineRule="auto"/>
        <w:ind w:left="1240" w:right="1150" w:hanging="720"/>
        <w:jc w:val="both"/>
      </w:pPr>
      <w:r>
        <w:rPr/>
        <w:t>--------"The New Literacies: Research on Reading Instruction with the Internet and other Digital</w:t>
      </w:r>
      <w:r>
        <w:rPr>
          <w:spacing w:val="-12"/>
        </w:rPr>
        <w:t> </w:t>
      </w:r>
      <w:r>
        <w:rPr/>
        <w:t>Technologies."</w:t>
      </w:r>
      <w:r>
        <w:rPr>
          <w:spacing w:val="-12"/>
        </w:rPr>
        <w:t> </w:t>
      </w:r>
      <w:r>
        <w:rPr/>
        <w:t>Eds.</w:t>
      </w:r>
      <w:r>
        <w:rPr>
          <w:spacing w:val="-11"/>
        </w:rPr>
        <w:t> </w:t>
      </w:r>
      <w:r>
        <w:rPr/>
        <w:t>A.E.</w:t>
      </w:r>
      <w:r>
        <w:rPr>
          <w:spacing w:val="-11"/>
        </w:rPr>
        <w:t> </w:t>
      </w:r>
      <w:r>
        <w:rPr/>
        <w:t>Farstrup</w:t>
      </w:r>
      <w:r>
        <w:rPr>
          <w:spacing w:val="-11"/>
        </w:rPr>
        <w:t> </w:t>
      </w:r>
      <w:r>
        <w:rPr/>
        <w:t>and</w:t>
      </w:r>
      <w:r>
        <w:rPr>
          <w:spacing w:val="-13"/>
        </w:rPr>
        <w:t> </w:t>
      </w:r>
      <w:r>
        <w:rPr/>
        <w:t>S.J.</w:t>
      </w:r>
      <w:r>
        <w:rPr>
          <w:spacing w:val="-13"/>
        </w:rPr>
        <w:t> </w:t>
      </w:r>
      <w:r>
        <w:rPr/>
        <w:t>Samuels.</w:t>
      </w:r>
      <w:r>
        <w:rPr>
          <w:spacing w:val="-13"/>
        </w:rPr>
        <w:t> </w:t>
      </w:r>
      <w:r>
        <w:rPr/>
        <w:t>"What</w:t>
      </w:r>
      <w:r>
        <w:rPr>
          <w:spacing w:val="-12"/>
        </w:rPr>
        <w:t> </w:t>
      </w:r>
      <w:r>
        <w:rPr/>
        <w:t>Research</w:t>
      </w:r>
      <w:r>
        <w:rPr>
          <w:spacing w:val="-11"/>
        </w:rPr>
        <w:t> </w:t>
      </w:r>
      <w:r>
        <w:rPr/>
        <w:t>has</w:t>
      </w:r>
      <w:r>
        <w:rPr>
          <w:spacing w:val="-7"/>
        </w:rPr>
        <w:t> </w:t>
      </w:r>
      <w:r>
        <w:rPr/>
        <w:t>to</w:t>
      </w:r>
      <w:r>
        <w:rPr>
          <w:spacing w:val="-9"/>
        </w:rPr>
        <w:t> </w:t>
      </w:r>
      <w:r>
        <w:rPr/>
        <w:t>say about</w:t>
      </w:r>
      <w:r>
        <w:rPr>
          <w:spacing w:val="-2"/>
        </w:rPr>
        <w:t> </w:t>
      </w:r>
      <w:r>
        <w:rPr/>
        <w:t>Reading</w:t>
      </w:r>
      <w:r>
        <w:rPr>
          <w:spacing w:val="-1"/>
        </w:rPr>
        <w:t> </w:t>
      </w:r>
      <w:r>
        <w:rPr/>
        <w:t>Instruction"</w:t>
      </w:r>
      <w:r>
        <w:rPr>
          <w:spacing w:val="-1"/>
        </w:rPr>
        <w:t> </w:t>
      </w:r>
      <w:r>
        <w:rPr>
          <w:i/>
        </w:rPr>
        <w:t>International</w:t>
      </w:r>
      <w:r>
        <w:rPr>
          <w:i/>
          <w:spacing w:val="-2"/>
        </w:rPr>
        <w:t> </w:t>
      </w:r>
      <w:r>
        <w:rPr>
          <w:i/>
        </w:rPr>
        <w:t>Reading</w:t>
      </w:r>
      <w:r>
        <w:rPr>
          <w:i/>
          <w:spacing w:val="-5"/>
        </w:rPr>
        <w:t> </w:t>
      </w:r>
      <w:r>
        <w:rPr>
          <w:i/>
        </w:rPr>
        <w:t>Association.</w:t>
      </w:r>
      <w:r>
        <w:rPr>
          <w:i/>
          <w:spacing w:val="-2"/>
        </w:rPr>
        <w:t> </w:t>
      </w:r>
      <w:r>
        <w:rPr/>
        <w:t>(2006):</w:t>
      </w:r>
      <w:r>
        <w:rPr>
          <w:spacing w:val="-3"/>
        </w:rPr>
        <w:t> </w:t>
      </w:r>
      <w:r>
        <w:rPr/>
        <w:t>310-336.</w:t>
      </w:r>
      <w:r>
        <w:rPr>
          <w:spacing w:val="-5"/>
        </w:rPr>
        <w:t> </w:t>
      </w:r>
      <w:r>
        <w:rPr/>
        <w:t>Web.</w:t>
      </w:r>
    </w:p>
    <w:p>
      <w:pPr>
        <w:spacing w:after="0" w:line="480" w:lineRule="auto"/>
        <w:jc w:val="both"/>
        <w:sectPr>
          <w:pgSz w:w="11910" w:h="16840"/>
          <w:pgMar w:top="1340" w:bottom="280" w:left="920" w:right="300"/>
        </w:sectPr>
      </w:pPr>
    </w:p>
    <w:p>
      <w:pPr>
        <w:pStyle w:val="BodyText"/>
        <w:spacing w:line="480" w:lineRule="auto" w:before="73"/>
        <w:ind w:left="1240" w:right="1704" w:hanging="720"/>
      </w:pPr>
      <w:r>
        <w:rPr/>
        <w:t>Leu, D.J., and C.K. Kinzer. "The convergence of Literacy Instruction with Networked Technologies for information and communication" </w:t>
      </w:r>
      <w:r>
        <w:rPr>
          <w:i/>
        </w:rPr>
        <w:t>Reading Research Quarterly </w:t>
      </w:r>
      <w:r>
        <w:rPr/>
        <w:t>35 (2000): 108-127.</w:t>
      </w:r>
    </w:p>
    <w:p>
      <w:pPr>
        <w:spacing w:line="480" w:lineRule="auto" w:before="1"/>
        <w:ind w:left="1240" w:right="1130" w:hanging="720"/>
        <w:jc w:val="left"/>
        <w:rPr>
          <w:sz w:val="24"/>
        </w:rPr>
      </w:pPr>
      <w:r>
        <w:rPr>
          <w:sz w:val="24"/>
        </w:rPr>
        <w:t>Li-Bi</w:t>
      </w:r>
      <w:r>
        <w:rPr>
          <w:spacing w:val="80"/>
          <w:sz w:val="24"/>
        </w:rPr>
        <w:t> </w:t>
      </w:r>
      <w:r>
        <w:rPr>
          <w:sz w:val="24"/>
        </w:rPr>
        <w:t>Shen</w:t>
      </w:r>
      <w:r>
        <w:rPr>
          <w:spacing w:val="80"/>
          <w:sz w:val="24"/>
        </w:rPr>
        <w:t> </w:t>
      </w:r>
      <w:r>
        <w:rPr>
          <w:sz w:val="24"/>
        </w:rPr>
        <w:t>"Computer</w:t>
      </w:r>
      <w:r>
        <w:rPr>
          <w:spacing w:val="80"/>
          <w:sz w:val="24"/>
        </w:rPr>
        <w:t> </w:t>
      </w:r>
      <w:r>
        <w:rPr>
          <w:sz w:val="24"/>
        </w:rPr>
        <w:t>Technology</w:t>
      </w:r>
      <w:r>
        <w:rPr>
          <w:spacing w:val="80"/>
          <w:sz w:val="24"/>
        </w:rPr>
        <w:t> </w:t>
      </w:r>
      <w:r>
        <w:rPr>
          <w:sz w:val="24"/>
        </w:rPr>
        <w:t>and</w:t>
      </w:r>
      <w:r>
        <w:rPr>
          <w:spacing w:val="80"/>
          <w:sz w:val="24"/>
        </w:rPr>
        <w:t> </w:t>
      </w:r>
      <w:r>
        <w:rPr>
          <w:sz w:val="24"/>
        </w:rPr>
        <w:t>College</w:t>
      </w:r>
      <w:r>
        <w:rPr>
          <w:spacing w:val="80"/>
          <w:sz w:val="24"/>
        </w:rPr>
        <w:t> </w:t>
      </w:r>
      <w:r>
        <w:rPr>
          <w:sz w:val="24"/>
        </w:rPr>
        <w:t>Students'</w:t>
      </w:r>
      <w:r>
        <w:rPr>
          <w:spacing w:val="80"/>
          <w:sz w:val="24"/>
        </w:rPr>
        <w:t> </w:t>
      </w:r>
      <w:r>
        <w:rPr>
          <w:sz w:val="24"/>
        </w:rPr>
        <w:t>Reading</w:t>
      </w:r>
      <w:r>
        <w:rPr>
          <w:spacing w:val="80"/>
          <w:sz w:val="24"/>
        </w:rPr>
        <w:t> </w:t>
      </w:r>
      <w:r>
        <w:rPr>
          <w:sz w:val="24"/>
        </w:rPr>
        <w:t>Habit"</w:t>
      </w:r>
      <w:r>
        <w:rPr>
          <w:spacing w:val="80"/>
          <w:w w:val="150"/>
          <w:sz w:val="24"/>
        </w:rPr>
        <w:t> </w:t>
      </w:r>
      <w:r>
        <w:rPr>
          <w:i/>
          <w:sz w:val="24"/>
        </w:rPr>
        <w:t>Chinaian Annual Bulletin. </w:t>
      </w:r>
      <w:r>
        <w:rPr>
          <w:sz w:val="24"/>
        </w:rPr>
        <w:t>32 (2006): 559 - 572. Print.</w:t>
      </w:r>
    </w:p>
    <w:p>
      <w:pPr>
        <w:pStyle w:val="BodyText"/>
        <w:spacing w:line="480" w:lineRule="auto"/>
        <w:ind w:left="1240" w:right="1130" w:hanging="720"/>
      </w:pPr>
      <w:r>
        <w:rPr/>
        <w:t>Li,</w:t>
      </w:r>
      <w:r>
        <w:rPr>
          <w:spacing w:val="80"/>
        </w:rPr>
        <w:t> </w:t>
      </w:r>
      <w:r>
        <w:rPr/>
        <w:t>x</w:t>
      </w:r>
      <w:r>
        <w:rPr>
          <w:spacing w:val="80"/>
        </w:rPr>
        <w:t> </w:t>
      </w:r>
      <w:r>
        <w:rPr/>
        <w:t>and</w:t>
      </w:r>
      <w:r>
        <w:rPr>
          <w:spacing w:val="80"/>
        </w:rPr>
        <w:t> </w:t>
      </w:r>
      <w:r>
        <w:rPr/>
        <w:t>Atkins,</w:t>
      </w:r>
      <w:r>
        <w:rPr>
          <w:spacing w:val="80"/>
        </w:rPr>
        <w:t> </w:t>
      </w:r>
      <w:r>
        <w:rPr/>
        <w:t>M.</w:t>
      </w:r>
      <w:r>
        <w:rPr>
          <w:spacing w:val="80"/>
        </w:rPr>
        <w:t> </w:t>
      </w:r>
      <w:r>
        <w:rPr/>
        <w:t>"Early</w:t>
      </w:r>
      <w:r>
        <w:rPr>
          <w:spacing w:val="80"/>
        </w:rPr>
        <w:t> </w:t>
      </w:r>
      <w:r>
        <w:rPr/>
        <w:t>Childhood</w:t>
      </w:r>
      <w:r>
        <w:rPr>
          <w:spacing w:val="80"/>
        </w:rPr>
        <w:t> </w:t>
      </w:r>
      <w:r>
        <w:rPr/>
        <w:t>Computer</w:t>
      </w:r>
      <w:r>
        <w:rPr>
          <w:spacing w:val="80"/>
        </w:rPr>
        <w:t> </w:t>
      </w:r>
      <w:r>
        <w:rPr/>
        <w:t>Experience</w:t>
      </w:r>
      <w:r>
        <w:rPr>
          <w:spacing w:val="80"/>
        </w:rPr>
        <w:t> </w:t>
      </w:r>
      <w:r>
        <w:rPr/>
        <w:t>and</w:t>
      </w:r>
      <w:r>
        <w:rPr>
          <w:spacing w:val="80"/>
        </w:rPr>
        <w:t> </w:t>
      </w:r>
      <w:r>
        <w:rPr/>
        <w:t>Cognitive</w:t>
      </w:r>
      <w:r>
        <w:rPr>
          <w:spacing w:val="80"/>
        </w:rPr>
        <w:t> </w:t>
      </w:r>
      <w:r>
        <w:rPr/>
        <w:t>Motor Development</w:t>
      </w:r>
      <w:r>
        <w:rPr>
          <w:spacing w:val="-15"/>
        </w:rPr>
        <w:t> </w:t>
      </w:r>
      <w:r>
        <w:rPr>
          <w:i/>
        </w:rPr>
        <w:t>Pediatrics.</w:t>
      </w:r>
      <w:r>
        <w:rPr>
          <w:i/>
          <w:spacing w:val="-15"/>
        </w:rPr>
        <w:t> </w:t>
      </w:r>
      <w:r>
        <w:rPr/>
        <w:t>(2004):</w:t>
      </w:r>
      <w:r>
        <w:rPr>
          <w:spacing w:val="-15"/>
        </w:rPr>
        <w:t> </w:t>
      </w:r>
      <w:r>
        <w:rPr/>
        <w:t>114.Print.</w:t>
      </w:r>
    </w:p>
    <w:p>
      <w:pPr>
        <w:pStyle w:val="BodyText"/>
        <w:spacing w:line="480" w:lineRule="auto" w:before="1"/>
        <w:ind w:left="1240" w:right="1130" w:hanging="720"/>
      </w:pPr>
      <w:r>
        <w:rPr/>
        <w:t>Liu,</w:t>
      </w:r>
      <w:r>
        <w:rPr>
          <w:spacing w:val="-15"/>
        </w:rPr>
        <w:t> </w:t>
      </w:r>
      <w:r>
        <w:rPr/>
        <w:t>Z.</w:t>
      </w:r>
      <w:r>
        <w:rPr>
          <w:spacing w:val="-15"/>
        </w:rPr>
        <w:t> </w:t>
      </w:r>
      <w:r>
        <w:rPr/>
        <w:t>"Reading</w:t>
      </w:r>
      <w:r>
        <w:rPr>
          <w:spacing w:val="-15"/>
        </w:rPr>
        <w:t> </w:t>
      </w:r>
      <w:r>
        <w:rPr/>
        <w:t>Behaviour</w:t>
      </w:r>
      <w:r>
        <w:rPr>
          <w:spacing w:val="-15"/>
        </w:rPr>
        <w:t> </w:t>
      </w:r>
      <w:r>
        <w:rPr/>
        <w:t>in</w:t>
      </w:r>
      <w:r>
        <w:rPr>
          <w:spacing w:val="-15"/>
        </w:rPr>
        <w:t> </w:t>
      </w:r>
      <w:r>
        <w:rPr/>
        <w:t>the</w:t>
      </w:r>
      <w:r>
        <w:rPr>
          <w:spacing w:val="-15"/>
        </w:rPr>
        <w:t> </w:t>
      </w:r>
      <w:r>
        <w:rPr/>
        <w:t>Digital</w:t>
      </w:r>
      <w:r>
        <w:rPr>
          <w:spacing w:val="-14"/>
        </w:rPr>
        <w:t> </w:t>
      </w:r>
      <w:r>
        <w:rPr/>
        <w:t>Environment:</w:t>
      </w:r>
      <w:r>
        <w:rPr>
          <w:spacing w:val="-14"/>
        </w:rPr>
        <w:t> </w:t>
      </w:r>
      <w:r>
        <w:rPr/>
        <w:t>Changes</w:t>
      </w:r>
      <w:r>
        <w:rPr>
          <w:spacing w:val="-15"/>
        </w:rPr>
        <w:t> </w:t>
      </w:r>
      <w:r>
        <w:rPr/>
        <w:t>in</w:t>
      </w:r>
      <w:r>
        <w:rPr>
          <w:spacing w:val="-15"/>
        </w:rPr>
        <w:t> </w:t>
      </w:r>
      <w:r>
        <w:rPr/>
        <w:t>Reading</w:t>
      </w:r>
      <w:r>
        <w:rPr>
          <w:spacing w:val="-15"/>
        </w:rPr>
        <w:t> </w:t>
      </w:r>
      <w:r>
        <w:rPr/>
        <w:t>Behavior</w:t>
      </w:r>
      <w:r>
        <w:rPr>
          <w:spacing w:val="-12"/>
        </w:rPr>
        <w:t> </w:t>
      </w:r>
      <w:r>
        <w:rPr/>
        <w:t>over</w:t>
      </w:r>
      <w:r>
        <w:rPr>
          <w:spacing w:val="-12"/>
        </w:rPr>
        <w:t> </w:t>
      </w:r>
      <w:r>
        <w:rPr/>
        <w:t>the Past 10 years". </w:t>
      </w:r>
      <w:r>
        <w:rPr>
          <w:i/>
        </w:rPr>
        <w:t>Journal of Documentation. </w:t>
      </w:r>
      <w:r>
        <w:rPr/>
        <w:t>61.6 (2005): 700-712.Print.</w:t>
      </w:r>
    </w:p>
    <w:p>
      <w:pPr>
        <w:spacing w:line="480" w:lineRule="auto" w:before="0"/>
        <w:ind w:left="1240" w:right="1130" w:hanging="720"/>
        <w:jc w:val="left"/>
        <w:rPr>
          <w:sz w:val="24"/>
        </w:rPr>
      </w:pPr>
      <w:r>
        <w:rPr>
          <w:sz w:val="24"/>
        </w:rPr>
        <w:t>Loan,</w:t>
      </w:r>
      <w:r>
        <w:rPr>
          <w:spacing w:val="40"/>
          <w:sz w:val="24"/>
        </w:rPr>
        <w:t> </w:t>
      </w:r>
      <w:r>
        <w:rPr>
          <w:sz w:val="24"/>
        </w:rPr>
        <w:t>Ahmad</w:t>
      </w:r>
      <w:r>
        <w:rPr>
          <w:spacing w:val="40"/>
          <w:sz w:val="24"/>
        </w:rPr>
        <w:t> </w:t>
      </w:r>
      <w:r>
        <w:rPr>
          <w:sz w:val="24"/>
        </w:rPr>
        <w:t>Fayaz,</w:t>
      </w:r>
      <w:r>
        <w:rPr>
          <w:spacing w:val="40"/>
          <w:sz w:val="24"/>
        </w:rPr>
        <w:t> </w:t>
      </w:r>
      <w:r>
        <w:rPr>
          <w:sz w:val="24"/>
        </w:rPr>
        <w:t>"Impact</w:t>
      </w:r>
      <w:r>
        <w:rPr>
          <w:spacing w:val="40"/>
          <w:sz w:val="24"/>
        </w:rPr>
        <w:t> </w:t>
      </w:r>
      <w:r>
        <w:rPr>
          <w:sz w:val="24"/>
        </w:rPr>
        <w:t>of</w:t>
      </w:r>
      <w:r>
        <w:rPr>
          <w:spacing w:val="40"/>
          <w:sz w:val="24"/>
        </w:rPr>
        <w:t> </w:t>
      </w:r>
      <w:r>
        <w:rPr>
          <w:sz w:val="24"/>
        </w:rPr>
        <w:t>Internet</w:t>
      </w:r>
      <w:r>
        <w:rPr>
          <w:spacing w:val="40"/>
          <w:sz w:val="24"/>
        </w:rPr>
        <w:t> </w:t>
      </w:r>
      <w:r>
        <w:rPr>
          <w:sz w:val="24"/>
        </w:rPr>
        <w:t>on</w:t>
      </w:r>
      <w:r>
        <w:rPr>
          <w:spacing w:val="40"/>
          <w:sz w:val="24"/>
        </w:rPr>
        <w:t> </w:t>
      </w:r>
      <w:r>
        <w:rPr>
          <w:sz w:val="24"/>
        </w:rPr>
        <w:t>Reading</w:t>
      </w:r>
      <w:r>
        <w:rPr>
          <w:spacing w:val="40"/>
          <w:sz w:val="24"/>
        </w:rPr>
        <w:t> </w:t>
      </w:r>
      <w:r>
        <w:rPr>
          <w:sz w:val="24"/>
        </w:rPr>
        <w:t>Habits</w:t>
      </w:r>
      <w:r>
        <w:rPr>
          <w:spacing w:val="40"/>
          <w:sz w:val="24"/>
        </w:rPr>
        <w:t> </w:t>
      </w:r>
      <w:r>
        <w:rPr>
          <w:sz w:val="24"/>
        </w:rPr>
        <w:t>of</w:t>
      </w:r>
      <w:r>
        <w:rPr>
          <w:spacing w:val="40"/>
          <w:sz w:val="24"/>
        </w:rPr>
        <w:t> </w:t>
      </w:r>
      <w:r>
        <w:rPr>
          <w:sz w:val="24"/>
        </w:rPr>
        <w:t>the</w:t>
      </w:r>
      <w:r>
        <w:rPr>
          <w:spacing w:val="40"/>
          <w:sz w:val="24"/>
        </w:rPr>
        <w:t> </w:t>
      </w:r>
      <w:r>
        <w:rPr>
          <w:sz w:val="24"/>
        </w:rPr>
        <w:t>Net</w:t>
      </w:r>
      <w:r>
        <w:rPr>
          <w:spacing w:val="40"/>
          <w:sz w:val="24"/>
        </w:rPr>
        <w:t> </w:t>
      </w:r>
      <w:r>
        <w:rPr>
          <w:sz w:val="24"/>
        </w:rPr>
        <w:t>Generation </w:t>
      </w:r>
      <w:r>
        <w:rPr>
          <w:spacing w:val="-4"/>
          <w:sz w:val="24"/>
        </w:rPr>
        <w:t>College</w:t>
      </w:r>
      <w:r>
        <w:rPr>
          <w:spacing w:val="-10"/>
          <w:sz w:val="24"/>
        </w:rPr>
        <w:t> </w:t>
      </w:r>
      <w:r>
        <w:rPr>
          <w:spacing w:val="-4"/>
          <w:sz w:val="24"/>
        </w:rPr>
        <w:t>Students"</w:t>
      </w:r>
      <w:r>
        <w:rPr>
          <w:spacing w:val="-10"/>
          <w:sz w:val="24"/>
        </w:rPr>
        <w:t> </w:t>
      </w:r>
      <w:r>
        <w:rPr>
          <w:i/>
          <w:spacing w:val="-4"/>
          <w:sz w:val="24"/>
        </w:rPr>
        <w:t>International</w:t>
      </w:r>
      <w:r>
        <w:rPr>
          <w:i/>
          <w:spacing w:val="-8"/>
          <w:sz w:val="24"/>
        </w:rPr>
        <w:t> </w:t>
      </w:r>
      <w:r>
        <w:rPr>
          <w:i/>
          <w:spacing w:val="-4"/>
          <w:sz w:val="24"/>
        </w:rPr>
        <w:t>Journal</w:t>
      </w:r>
      <w:r>
        <w:rPr>
          <w:i/>
          <w:spacing w:val="-8"/>
          <w:sz w:val="24"/>
        </w:rPr>
        <w:t> </w:t>
      </w:r>
      <w:r>
        <w:rPr>
          <w:i/>
          <w:spacing w:val="-4"/>
          <w:sz w:val="24"/>
        </w:rPr>
        <w:t>of</w:t>
      </w:r>
      <w:r>
        <w:rPr>
          <w:i/>
          <w:spacing w:val="-8"/>
          <w:sz w:val="24"/>
        </w:rPr>
        <w:t> </w:t>
      </w:r>
      <w:r>
        <w:rPr>
          <w:i/>
          <w:spacing w:val="-4"/>
          <w:sz w:val="24"/>
        </w:rPr>
        <w:t>Digital</w:t>
      </w:r>
      <w:r>
        <w:rPr>
          <w:i/>
          <w:spacing w:val="-11"/>
          <w:sz w:val="24"/>
        </w:rPr>
        <w:t> </w:t>
      </w:r>
      <w:r>
        <w:rPr>
          <w:i/>
          <w:spacing w:val="-4"/>
          <w:sz w:val="24"/>
        </w:rPr>
        <w:t>Library</w:t>
      </w:r>
      <w:r>
        <w:rPr>
          <w:i/>
          <w:spacing w:val="-10"/>
          <w:sz w:val="24"/>
        </w:rPr>
        <w:t> </w:t>
      </w:r>
      <w:r>
        <w:rPr>
          <w:i/>
          <w:spacing w:val="-4"/>
          <w:sz w:val="24"/>
        </w:rPr>
        <w:t>Science</w:t>
      </w:r>
      <w:r>
        <w:rPr>
          <w:i/>
          <w:spacing w:val="-8"/>
          <w:sz w:val="24"/>
        </w:rPr>
        <w:t> </w:t>
      </w:r>
      <w:r>
        <w:rPr>
          <w:spacing w:val="-4"/>
          <w:sz w:val="24"/>
        </w:rPr>
        <w:t>(2011):</w:t>
      </w:r>
      <w:r>
        <w:rPr>
          <w:spacing w:val="-8"/>
          <w:sz w:val="24"/>
        </w:rPr>
        <w:t> </w:t>
      </w:r>
      <w:r>
        <w:rPr>
          <w:spacing w:val="-4"/>
          <w:sz w:val="24"/>
        </w:rPr>
        <w:t>11-12.</w:t>
      </w:r>
      <w:r>
        <w:rPr>
          <w:spacing w:val="-11"/>
          <w:sz w:val="24"/>
        </w:rPr>
        <w:t> </w:t>
      </w:r>
      <w:r>
        <w:rPr>
          <w:spacing w:val="-4"/>
          <w:sz w:val="24"/>
        </w:rPr>
        <w:t>Web.</w:t>
      </w:r>
    </w:p>
    <w:p>
      <w:pPr>
        <w:pStyle w:val="BodyText"/>
        <w:spacing w:line="480" w:lineRule="auto"/>
        <w:ind w:left="1240" w:right="1130" w:hanging="720"/>
      </w:pPr>
      <w:r>
        <w:rPr/>
        <w:t>Loving,</w:t>
      </w:r>
      <w:r>
        <w:rPr>
          <w:spacing w:val="40"/>
        </w:rPr>
        <w:t> </w:t>
      </w:r>
      <w:r>
        <w:rPr/>
        <w:t>M.</w:t>
      </w:r>
      <w:r>
        <w:rPr>
          <w:spacing w:val="40"/>
        </w:rPr>
        <w:t> </w:t>
      </w:r>
      <w:r>
        <w:rPr/>
        <w:t>and</w:t>
      </w:r>
      <w:r>
        <w:rPr>
          <w:spacing w:val="40"/>
        </w:rPr>
        <w:t> </w:t>
      </w:r>
      <w:r>
        <w:rPr/>
        <w:t>M.</w:t>
      </w:r>
      <w:r>
        <w:rPr>
          <w:spacing w:val="40"/>
        </w:rPr>
        <w:t> </w:t>
      </w:r>
      <w:r>
        <w:rPr/>
        <w:t>Ochoa</w:t>
      </w:r>
      <w:r>
        <w:rPr>
          <w:spacing w:val="40"/>
        </w:rPr>
        <w:t> </w:t>
      </w:r>
      <w:r>
        <w:rPr/>
        <w:t>“Facebook</w:t>
      </w:r>
      <w:r>
        <w:rPr>
          <w:spacing w:val="40"/>
        </w:rPr>
        <w:t> </w:t>
      </w:r>
      <w:r>
        <w:rPr/>
        <w:t>as</w:t>
      </w:r>
      <w:r>
        <w:rPr>
          <w:spacing w:val="40"/>
        </w:rPr>
        <w:t> </w:t>
      </w:r>
      <w:r>
        <w:rPr/>
        <w:t>a</w:t>
      </w:r>
      <w:r>
        <w:rPr>
          <w:spacing w:val="40"/>
        </w:rPr>
        <w:t> </w:t>
      </w:r>
      <w:r>
        <w:rPr/>
        <w:t>classroom</w:t>
      </w:r>
      <w:r>
        <w:rPr>
          <w:spacing w:val="40"/>
        </w:rPr>
        <w:t> </w:t>
      </w:r>
      <w:r>
        <w:rPr/>
        <w:t>solution”</w:t>
      </w:r>
      <w:r>
        <w:rPr>
          <w:spacing w:val="40"/>
        </w:rPr>
        <w:t> </w:t>
      </w:r>
      <w:r>
        <w:rPr>
          <w:i/>
        </w:rPr>
        <w:t>New</w:t>
      </w:r>
      <w:r>
        <w:rPr>
          <w:i/>
          <w:spacing w:val="40"/>
        </w:rPr>
        <w:t> </w:t>
      </w:r>
      <w:r>
        <w:rPr>
          <w:i/>
        </w:rPr>
        <w:t>Library</w:t>
      </w:r>
      <w:r>
        <w:rPr>
          <w:i/>
          <w:spacing w:val="40"/>
        </w:rPr>
        <w:t> </w:t>
      </w:r>
      <w:r>
        <w:rPr>
          <w:i/>
        </w:rPr>
        <w:t>World.</w:t>
      </w:r>
      <w:r>
        <w:rPr>
          <w:i/>
          <w:spacing w:val="40"/>
        </w:rPr>
        <w:t> </w:t>
      </w:r>
      <w:r>
        <w:rPr/>
        <w:t>112 (2010) 121-130 web.</w:t>
      </w:r>
    </w:p>
    <w:p>
      <w:pPr>
        <w:pStyle w:val="BodyText"/>
        <w:spacing w:line="480" w:lineRule="auto"/>
        <w:ind w:left="1240" w:right="1130" w:hanging="720"/>
      </w:pPr>
      <w:r>
        <w:rPr/>
        <w:t>Moe, J.A. "Cohesion, Coherence and the Comprehension of Text" </w:t>
      </w:r>
      <w:r>
        <w:rPr>
          <w:i/>
        </w:rPr>
        <w:t>Journal of Reading. </w:t>
      </w:r>
      <w:r>
        <w:rPr/>
        <w:t>23.1 (1971):</w:t>
      </w:r>
      <w:r>
        <w:rPr>
          <w:spacing w:val="-1"/>
        </w:rPr>
        <w:t> </w:t>
      </w:r>
      <w:r>
        <w:rPr/>
        <w:t>16-29.Print.</w:t>
      </w:r>
    </w:p>
    <w:p>
      <w:pPr>
        <w:pStyle w:val="BodyText"/>
        <w:spacing w:line="480" w:lineRule="auto"/>
        <w:ind w:left="520" w:right="1130"/>
        <w:rPr>
          <w:i/>
        </w:rPr>
      </w:pPr>
      <w:r>
        <w:rPr/>
        <w:t>Moidel, Steve. </w:t>
      </w:r>
      <w:r>
        <w:rPr>
          <w:i/>
        </w:rPr>
        <w:t>Speed Reading for Business. </w:t>
      </w:r>
      <w:r>
        <w:rPr/>
        <w:t>New York: Barvon's Educational, 1997. Print. Molosi, K. Making the Internet Work for Africa </w:t>
      </w:r>
      <w:r>
        <w:rPr>
          <w:i/>
        </w:rPr>
        <w:t>Computers in Africa </w:t>
      </w:r>
      <w:r>
        <w:rPr/>
        <w:t>(2001): 37-38. Print. Mokatsi,</w:t>
      </w:r>
      <w:r>
        <w:rPr>
          <w:spacing w:val="39"/>
        </w:rPr>
        <w:t> </w:t>
      </w:r>
      <w:r>
        <w:rPr/>
        <w:t>R.</w:t>
      </w:r>
      <w:r>
        <w:rPr>
          <w:spacing w:val="38"/>
        </w:rPr>
        <w:t> </w:t>
      </w:r>
      <w:r>
        <w:rPr/>
        <w:t>“Sharing</w:t>
      </w:r>
      <w:r>
        <w:rPr>
          <w:spacing w:val="36"/>
        </w:rPr>
        <w:t> </w:t>
      </w:r>
      <w:r>
        <w:rPr/>
        <w:t>Resources:</w:t>
      </w:r>
      <w:r>
        <w:rPr>
          <w:spacing w:val="39"/>
        </w:rPr>
        <w:t> </w:t>
      </w:r>
      <w:r>
        <w:rPr/>
        <w:t>How</w:t>
      </w:r>
      <w:r>
        <w:rPr>
          <w:spacing w:val="40"/>
        </w:rPr>
        <w:t> </w:t>
      </w:r>
      <w:r>
        <w:rPr/>
        <w:t>Library</w:t>
      </w:r>
      <w:r>
        <w:rPr>
          <w:spacing w:val="36"/>
        </w:rPr>
        <w:t> </w:t>
      </w:r>
      <w:r>
        <w:rPr/>
        <w:t>Networks</w:t>
      </w:r>
      <w:r>
        <w:rPr>
          <w:spacing w:val="39"/>
        </w:rPr>
        <w:t> </w:t>
      </w:r>
      <w:r>
        <w:rPr/>
        <w:t>can</w:t>
      </w:r>
      <w:r>
        <w:rPr>
          <w:spacing w:val="38"/>
        </w:rPr>
        <w:t> </w:t>
      </w:r>
      <w:r>
        <w:rPr/>
        <w:t>help</w:t>
      </w:r>
      <w:r>
        <w:rPr>
          <w:spacing w:val="39"/>
        </w:rPr>
        <w:t> </w:t>
      </w:r>
      <w:r>
        <w:rPr/>
        <w:t>Education</w:t>
      </w:r>
      <w:r>
        <w:rPr>
          <w:spacing w:val="38"/>
        </w:rPr>
        <w:t> </w:t>
      </w:r>
      <w:r>
        <w:rPr/>
        <w:t>Goals”</w:t>
      </w:r>
      <w:r>
        <w:rPr>
          <w:spacing w:val="40"/>
        </w:rPr>
        <w:t> </w:t>
      </w:r>
      <w:r>
        <w:rPr>
          <w:i/>
        </w:rPr>
        <w:t>East</w:t>
      </w:r>
    </w:p>
    <w:p>
      <w:pPr>
        <w:spacing w:before="0"/>
        <w:ind w:left="1240" w:right="0" w:firstLine="0"/>
        <w:jc w:val="left"/>
        <w:rPr>
          <w:sz w:val="24"/>
        </w:rPr>
      </w:pPr>
      <w:r>
        <w:rPr>
          <w:i/>
          <w:sz w:val="24"/>
        </w:rPr>
        <w:t>Africa</w:t>
      </w:r>
      <w:r>
        <w:rPr>
          <w:i/>
          <w:spacing w:val="-1"/>
          <w:sz w:val="24"/>
        </w:rPr>
        <w:t> </w:t>
      </w:r>
      <w:r>
        <w:rPr>
          <w:i/>
          <w:sz w:val="24"/>
        </w:rPr>
        <w:t>Book</w:t>
      </w:r>
      <w:r>
        <w:rPr>
          <w:i/>
          <w:spacing w:val="-3"/>
          <w:sz w:val="24"/>
        </w:rPr>
        <w:t> </w:t>
      </w:r>
      <w:r>
        <w:rPr>
          <w:i/>
          <w:sz w:val="24"/>
        </w:rPr>
        <w:t>Development</w:t>
      </w:r>
      <w:r>
        <w:rPr>
          <w:i/>
          <w:spacing w:val="-1"/>
          <w:sz w:val="24"/>
        </w:rPr>
        <w:t> </w:t>
      </w:r>
      <w:r>
        <w:rPr>
          <w:i/>
          <w:sz w:val="24"/>
        </w:rPr>
        <w:t>Association.</w:t>
      </w:r>
      <w:r>
        <w:rPr>
          <w:i/>
          <w:spacing w:val="2"/>
          <w:sz w:val="24"/>
        </w:rPr>
        <w:t> </w:t>
      </w:r>
      <w:r>
        <w:rPr>
          <w:sz w:val="24"/>
        </w:rPr>
        <w:t>(2005) </w:t>
      </w:r>
      <w:r>
        <w:rPr>
          <w:spacing w:val="-4"/>
          <w:sz w:val="24"/>
        </w:rPr>
        <w:t>Web.</w:t>
      </w:r>
    </w:p>
    <w:p>
      <w:pPr>
        <w:pStyle w:val="BodyText"/>
        <w:spacing w:before="1"/>
      </w:pPr>
    </w:p>
    <w:p>
      <w:pPr>
        <w:spacing w:line="480" w:lineRule="auto" w:before="0"/>
        <w:ind w:left="1240" w:right="1130" w:hanging="720"/>
        <w:jc w:val="left"/>
        <w:rPr>
          <w:sz w:val="24"/>
        </w:rPr>
      </w:pPr>
      <w:r>
        <w:rPr>
          <w:sz w:val="24"/>
        </w:rPr>
        <w:t>Nachmias Rafi, David Mioduser and Anat Shemla “Internet Usage by students in an Ireaeli</w:t>
      </w:r>
      <w:r>
        <w:rPr>
          <w:spacing w:val="40"/>
          <w:sz w:val="24"/>
        </w:rPr>
        <w:t> </w:t>
      </w:r>
      <w:r>
        <w:rPr>
          <w:sz w:val="24"/>
        </w:rPr>
        <w:t>High School” </w:t>
      </w:r>
      <w:r>
        <w:rPr>
          <w:i/>
          <w:sz w:val="24"/>
        </w:rPr>
        <w:t>Journal of Educational Computing Research. </w:t>
      </w:r>
      <w:r>
        <w:rPr>
          <w:sz w:val="24"/>
        </w:rPr>
        <w:t>59 (1999): 11-28 web.</w:t>
      </w:r>
    </w:p>
    <w:p>
      <w:pPr>
        <w:spacing w:line="480" w:lineRule="auto" w:before="0"/>
        <w:ind w:left="1240" w:right="1130" w:hanging="720"/>
        <w:jc w:val="left"/>
        <w:rPr>
          <w:sz w:val="24"/>
        </w:rPr>
      </w:pPr>
      <w:r>
        <w:rPr>
          <w:sz w:val="24"/>
        </w:rPr>
        <w:t>Nada,</w:t>
      </w:r>
      <w:r>
        <w:rPr>
          <w:spacing w:val="80"/>
          <w:sz w:val="24"/>
        </w:rPr>
        <w:t> </w:t>
      </w:r>
      <w:r>
        <w:rPr>
          <w:sz w:val="24"/>
        </w:rPr>
        <w:t>A,</w:t>
      </w:r>
      <w:r>
        <w:rPr>
          <w:spacing w:val="80"/>
          <w:sz w:val="24"/>
        </w:rPr>
        <w:t> </w:t>
      </w:r>
      <w:r>
        <w:rPr>
          <w:i/>
          <w:sz w:val="24"/>
        </w:rPr>
        <w:t>Teaching</w:t>
      </w:r>
      <w:r>
        <w:rPr>
          <w:i/>
          <w:spacing w:val="80"/>
          <w:sz w:val="24"/>
        </w:rPr>
        <w:t> </w:t>
      </w:r>
      <w:r>
        <w:rPr>
          <w:i/>
          <w:sz w:val="24"/>
        </w:rPr>
        <w:t>Reading</w:t>
      </w:r>
      <w:r>
        <w:rPr>
          <w:i/>
          <w:spacing w:val="80"/>
          <w:sz w:val="24"/>
        </w:rPr>
        <w:t> </w:t>
      </w:r>
      <w:r>
        <w:rPr>
          <w:i/>
          <w:sz w:val="24"/>
        </w:rPr>
        <w:t>from</w:t>
      </w:r>
      <w:r>
        <w:rPr>
          <w:i/>
          <w:spacing w:val="80"/>
          <w:sz w:val="24"/>
        </w:rPr>
        <w:t> </w:t>
      </w:r>
      <w:r>
        <w:rPr>
          <w:i/>
          <w:sz w:val="24"/>
        </w:rPr>
        <w:t>an</w:t>
      </w:r>
      <w:r>
        <w:rPr>
          <w:i/>
          <w:spacing w:val="80"/>
          <w:sz w:val="24"/>
        </w:rPr>
        <w:t> </w:t>
      </w:r>
      <w:r>
        <w:rPr>
          <w:i/>
          <w:sz w:val="24"/>
        </w:rPr>
        <w:t>Interactive</w:t>
      </w:r>
      <w:r>
        <w:rPr>
          <w:i/>
          <w:spacing w:val="80"/>
          <w:sz w:val="24"/>
        </w:rPr>
        <w:t> </w:t>
      </w:r>
      <w:r>
        <w:rPr>
          <w:i/>
          <w:sz w:val="24"/>
        </w:rPr>
        <w:t>Perspective.</w:t>
      </w:r>
      <w:r>
        <w:rPr>
          <w:i/>
          <w:spacing w:val="80"/>
          <w:sz w:val="24"/>
        </w:rPr>
        <w:t> </w:t>
      </w:r>
      <w:r>
        <w:rPr>
          <w:sz w:val="24"/>
        </w:rPr>
        <w:t>America:</w:t>
      </w:r>
      <w:r>
        <w:rPr>
          <w:spacing w:val="80"/>
          <w:sz w:val="24"/>
        </w:rPr>
        <w:t> </w:t>
      </w:r>
      <w:r>
        <w:rPr>
          <w:sz w:val="24"/>
        </w:rPr>
        <w:t>University</w:t>
      </w:r>
      <w:r>
        <w:rPr>
          <w:spacing w:val="77"/>
          <w:sz w:val="24"/>
        </w:rPr>
        <w:t> </w:t>
      </w:r>
      <w:r>
        <w:rPr>
          <w:sz w:val="24"/>
        </w:rPr>
        <w:t>of Beirat. 2002. Print.</w:t>
      </w:r>
    </w:p>
    <w:p>
      <w:pPr>
        <w:spacing w:line="480" w:lineRule="auto" w:before="0"/>
        <w:ind w:left="1240" w:right="1130" w:hanging="720"/>
        <w:jc w:val="left"/>
        <w:rPr>
          <w:sz w:val="24"/>
        </w:rPr>
      </w:pPr>
      <w:r>
        <w:rPr>
          <w:sz w:val="24"/>
        </w:rPr>
        <w:t>Nduka,</w:t>
      </w:r>
      <w:r>
        <w:rPr>
          <w:spacing w:val="76"/>
          <w:sz w:val="24"/>
        </w:rPr>
        <w:t> </w:t>
      </w:r>
      <w:r>
        <w:rPr>
          <w:sz w:val="24"/>
        </w:rPr>
        <w:t>D.M</w:t>
      </w:r>
      <w:r>
        <w:rPr>
          <w:spacing w:val="78"/>
          <w:sz w:val="24"/>
        </w:rPr>
        <w:t> </w:t>
      </w:r>
      <w:r>
        <w:rPr>
          <w:i/>
          <w:sz w:val="24"/>
        </w:rPr>
        <w:t>English</w:t>
      </w:r>
      <w:r>
        <w:rPr>
          <w:i/>
          <w:spacing w:val="76"/>
          <w:sz w:val="24"/>
        </w:rPr>
        <w:t> </w:t>
      </w:r>
      <w:r>
        <w:rPr>
          <w:i/>
          <w:sz w:val="24"/>
        </w:rPr>
        <w:t>for</w:t>
      </w:r>
      <w:r>
        <w:rPr>
          <w:i/>
          <w:spacing w:val="76"/>
          <w:sz w:val="24"/>
        </w:rPr>
        <w:t> </w:t>
      </w:r>
      <w:r>
        <w:rPr>
          <w:i/>
          <w:sz w:val="24"/>
        </w:rPr>
        <w:t>Communicative</w:t>
      </w:r>
      <w:r>
        <w:rPr>
          <w:i/>
          <w:spacing w:val="71"/>
          <w:sz w:val="24"/>
        </w:rPr>
        <w:t> </w:t>
      </w:r>
      <w:r>
        <w:rPr>
          <w:i/>
          <w:sz w:val="24"/>
        </w:rPr>
        <w:t>Competence:</w:t>
      </w:r>
      <w:r>
        <w:rPr>
          <w:i/>
          <w:spacing w:val="75"/>
          <w:sz w:val="24"/>
        </w:rPr>
        <w:t> </w:t>
      </w:r>
      <w:r>
        <w:rPr>
          <w:i/>
          <w:sz w:val="24"/>
        </w:rPr>
        <w:t>Reading</w:t>
      </w:r>
      <w:r>
        <w:rPr>
          <w:i/>
          <w:spacing w:val="76"/>
          <w:sz w:val="24"/>
        </w:rPr>
        <w:t> </w:t>
      </w:r>
      <w:r>
        <w:rPr>
          <w:i/>
          <w:sz w:val="24"/>
        </w:rPr>
        <w:t>at</w:t>
      </w:r>
      <w:r>
        <w:rPr>
          <w:i/>
          <w:spacing w:val="76"/>
          <w:sz w:val="24"/>
        </w:rPr>
        <w:t> </w:t>
      </w:r>
      <w:r>
        <w:rPr>
          <w:i/>
          <w:sz w:val="24"/>
        </w:rPr>
        <w:t>the</w:t>
      </w:r>
      <w:r>
        <w:rPr>
          <w:i/>
          <w:spacing w:val="75"/>
          <w:sz w:val="24"/>
        </w:rPr>
        <w:t> </w:t>
      </w:r>
      <w:r>
        <w:rPr>
          <w:i/>
          <w:sz w:val="24"/>
        </w:rPr>
        <w:t>Tertiary</w:t>
      </w:r>
      <w:r>
        <w:rPr>
          <w:i/>
          <w:spacing w:val="71"/>
          <w:sz w:val="24"/>
        </w:rPr>
        <w:t> </w:t>
      </w:r>
      <w:r>
        <w:rPr>
          <w:i/>
          <w:sz w:val="24"/>
        </w:rPr>
        <w:t>Level; Skills for Effective Comprehension. </w:t>
      </w:r>
      <w:r>
        <w:rPr>
          <w:sz w:val="24"/>
        </w:rPr>
        <w:t>Enugu 2003. Print.</w:t>
      </w:r>
    </w:p>
    <w:p>
      <w:pPr>
        <w:spacing w:after="0" w:line="480" w:lineRule="auto"/>
        <w:jc w:val="left"/>
        <w:rPr>
          <w:sz w:val="24"/>
        </w:rPr>
        <w:sectPr>
          <w:pgSz w:w="11910" w:h="16840"/>
          <w:pgMar w:top="1340" w:bottom="280" w:left="920" w:right="300"/>
        </w:sectPr>
      </w:pPr>
    </w:p>
    <w:p>
      <w:pPr>
        <w:spacing w:line="480" w:lineRule="auto" w:before="73"/>
        <w:ind w:left="1240" w:right="1130" w:hanging="720"/>
        <w:jc w:val="left"/>
        <w:rPr>
          <w:sz w:val="24"/>
        </w:rPr>
      </w:pPr>
      <w:r>
        <w:rPr>
          <w:sz w:val="24"/>
        </w:rPr>
        <w:t>Nelson,</w:t>
      </w:r>
      <w:r>
        <w:rPr>
          <w:spacing w:val="40"/>
          <w:sz w:val="24"/>
        </w:rPr>
        <w:t> </w:t>
      </w:r>
      <w:r>
        <w:rPr>
          <w:sz w:val="24"/>
        </w:rPr>
        <w:t>N.</w:t>
      </w:r>
      <w:r>
        <w:rPr>
          <w:spacing w:val="40"/>
          <w:sz w:val="24"/>
        </w:rPr>
        <w:t> </w:t>
      </w:r>
      <w:r>
        <w:rPr>
          <w:sz w:val="24"/>
        </w:rPr>
        <w:t>and</w:t>
      </w:r>
      <w:r>
        <w:rPr>
          <w:spacing w:val="40"/>
          <w:sz w:val="24"/>
        </w:rPr>
        <w:t> </w:t>
      </w:r>
      <w:r>
        <w:rPr>
          <w:sz w:val="24"/>
        </w:rPr>
        <w:t>R.C.</w:t>
      </w:r>
      <w:r>
        <w:rPr>
          <w:spacing w:val="40"/>
          <w:sz w:val="24"/>
        </w:rPr>
        <w:t> </w:t>
      </w:r>
      <w:r>
        <w:rPr>
          <w:sz w:val="24"/>
        </w:rPr>
        <w:t>Calfee.</w:t>
      </w:r>
      <w:r>
        <w:rPr>
          <w:spacing w:val="40"/>
          <w:sz w:val="24"/>
        </w:rPr>
        <w:t> </w:t>
      </w:r>
      <w:r>
        <w:rPr>
          <w:sz w:val="24"/>
        </w:rPr>
        <w:t>The</w:t>
      </w:r>
      <w:r>
        <w:rPr>
          <w:spacing w:val="76"/>
          <w:sz w:val="24"/>
        </w:rPr>
        <w:t> </w:t>
      </w:r>
      <w:r>
        <w:rPr>
          <w:i/>
          <w:sz w:val="24"/>
        </w:rPr>
        <w:t>Reading-Writing</w:t>
      </w:r>
      <w:r>
        <w:rPr>
          <w:i/>
          <w:spacing w:val="40"/>
          <w:sz w:val="24"/>
        </w:rPr>
        <w:t> </w:t>
      </w:r>
      <w:r>
        <w:rPr>
          <w:i/>
          <w:sz w:val="24"/>
        </w:rPr>
        <w:t>Connection.</w:t>
      </w:r>
      <w:r>
        <w:rPr>
          <w:i/>
          <w:spacing w:val="73"/>
          <w:sz w:val="24"/>
        </w:rPr>
        <w:t> </w:t>
      </w:r>
      <w:r>
        <w:rPr>
          <w:sz w:val="24"/>
        </w:rPr>
        <w:t>Chicago:</w:t>
      </w:r>
      <w:r>
        <w:rPr>
          <w:spacing w:val="40"/>
          <w:sz w:val="24"/>
        </w:rPr>
        <w:t> </w:t>
      </w:r>
      <w:r>
        <w:rPr>
          <w:sz w:val="24"/>
        </w:rPr>
        <w:t>University</w:t>
      </w:r>
      <w:r>
        <w:rPr>
          <w:spacing w:val="40"/>
          <w:sz w:val="24"/>
        </w:rPr>
        <w:t> </w:t>
      </w:r>
      <w:r>
        <w:rPr>
          <w:sz w:val="24"/>
        </w:rPr>
        <w:t>of</w:t>
      </w:r>
      <w:r>
        <w:rPr>
          <w:spacing w:val="40"/>
          <w:sz w:val="24"/>
        </w:rPr>
        <w:t> </w:t>
      </w:r>
      <w:r>
        <w:rPr>
          <w:sz w:val="24"/>
        </w:rPr>
        <w:t>Chicago Press, 1998.Print.</w:t>
      </w:r>
    </w:p>
    <w:p>
      <w:pPr>
        <w:pStyle w:val="BodyText"/>
        <w:spacing w:before="1"/>
        <w:ind w:left="520"/>
      </w:pPr>
      <w:r>
        <w:rPr>
          <w:spacing w:val="-4"/>
        </w:rPr>
        <w:t>Newark,</w:t>
      </w:r>
      <w:r>
        <w:rPr>
          <w:spacing w:val="-8"/>
        </w:rPr>
        <w:t> </w:t>
      </w:r>
      <w:r>
        <w:rPr>
          <w:spacing w:val="-4"/>
        </w:rPr>
        <w:t>DE:</w:t>
      </w:r>
      <w:r>
        <w:rPr>
          <w:spacing w:val="-5"/>
        </w:rPr>
        <w:t> </w:t>
      </w:r>
      <w:r>
        <w:rPr>
          <w:spacing w:val="-4"/>
        </w:rPr>
        <w:t>International</w:t>
      </w:r>
      <w:r>
        <w:rPr>
          <w:spacing w:val="-7"/>
        </w:rPr>
        <w:t> </w:t>
      </w:r>
      <w:r>
        <w:rPr>
          <w:spacing w:val="-4"/>
        </w:rPr>
        <w:t>Reading</w:t>
      </w:r>
      <w:r>
        <w:rPr>
          <w:spacing w:val="-10"/>
        </w:rPr>
        <w:t> </w:t>
      </w:r>
      <w:r>
        <w:rPr>
          <w:spacing w:val="-4"/>
        </w:rPr>
        <w:t>Association.</w:t>
      </w:r>
      <w:r>
        <w:rPr>
          <w:spacing w:val="-8"/>
        </w:rPr>
        <w:t> </w:t>
      </w:r>
      <w:r>
        <w:rPr>
          <w:spacing w:val="-4"/>
        </w:rPr>
        <w:t>1992.</w:t>
      </w:r>
      <w:r>
        <w:rPr>
          <w:spacing w:val="-10"/>
        </w:rPr>
        <w:t> </w:t>
      </w:r>
      <w:r>
        <w:rPr>
          <w:spacing w:val="-4"/>
        </w:rPr>
        <w:t>Print.</w:t>
      </w:r>
    </w:p>
    <w:p>
      <w:pPr>
        <w:pStyle w:val="BodyText"/>
      </w:pPr>
    </w:p>
    <w:p>
      <w:pPr>
        <w:spacing w:before="0"/>
        <w:ind w:left="520" w:right="0" w:firstLine="0"/>
        <w:jc w:val="left"/>
        <w:rPr>
          <w:sz w:val="24"/>
        </w:rPr>
      </w:pPr>
      <w:r>
        <w:rPr>
          <w:sz w:val="24"/>
        </w:rPr>
        <w:t>Nila,</w:t>
      </w:r>
      <w:r>
        <w:rPr>
          <w:spacing w:val="50"/>
          <w:sz w:val="24"/>
        </w:rPr>
        <w:t> </w:t>
      </w:r>
      <w:r>
        <w:rPr>
          <w:sz w:val="24"/>
        </w:rPr>
        <w:t>B.S.</w:t>
      </w:r>
      <w:r>
        <w:rPr>
          <w:spacing w:val="48"/>
          <w:sz w:val="24"/>
        </w:rPr>
        <w:t> </w:t>
      </w:r>
      <w:r>
        <w:rPr>
          <w:sz w:val="24"/>
        </w:rPr>
        <w:t>"The</w:t>
      </w:r>
      <w:r>
        <w:rPr>
          <w:spacing w:val="48"/>
          <w:sz w:val="24"/>
        </w:rPr>
        <w:t> </w:t>
      </w:r>
      <w:r>
        <w:rPr>
          <w:sz w:val="24"/>
        </w:rPr>
        <w:t>Many</w:t>
      </w:r>
      <w:r>
        <w:rPr>
          <w:spacing w:val="45"/>
          <w:sz w:val="24"/>
        </w:rPr>
        <w:t> </w:t>
      </w:r>
      <w:r>
        <w:rPr>
          <w:sz w:val="24"/>
        </w:rPr>
        <w:t>Faces</w:t>
      </w:r>
      <w:r>
        <w:rPr>
          <w:spacing w:val="49"/>
          <w:sz w:val="24"/>
        </w:rPr>
        <w:t> </w:t>
      </w:r>
      <w:r>
        <w:rPr>
          <w:sz w:val="24"/>
        </w:rPr>
        <w:t>of</w:t>
      </w:r>
      <w:r>
        <w:rPr>
          <w:spacing w:val="47"/>
          <w:sz w:val="24"/>
        </w:rPr>
        <w:t> </w:t>
      </w:r>
      <w:r>
        <w:rPr>
          <w:sz w:val="24"/>
        </w:rPr>
        <w:t>Reading</w:t>
      </w:r>
      <w:r>
        <w:rPr>
          <w:spacing w:val="45"/>
          <w:sz w:val="24"/>
        </w:rPr>
        <w:t> </w:t>
      </w:r>
      <w:r>
        <w:rPr>
          <w:sz w:val="24"/>
        </w:rPr>
        <w:t>Comprehension".</w:t>
      </w:r>
      <w:r>
        <w:rPr>
          <w:spacing w:val="55"/>
          <w:sz w:val="24"/>
        </w:rPr>
        <w:t> </w:t>
      </w:r>
      <w:r>
        <w:rPr>
          <w:i/>
          <w:sz w:val="24"/>
        </w:rPr>
        <w:t>The</w:t>
      </w:r>
      <w:r>
        <w:rPr>
          <w:i/>
          <w:spacing w:val="48"/>
          <w:sz w:val="24"/>
        </w:rPr>
        <w:t> </w:t>
      </w:r>
      <w:r>
        <w:rPr>
          <w:i/>
          <w:sz w:val="24"/>
        </w:rPr>
        <w:t>Reading</w:t>
      </w:r>
      <w:r>
        <w:rPr>
          <w:i/>
          <w:spacing w:val="45"/>
          <w:sz w:val="24"/>
        </w:rPr>
        <w:t> </w:t>
      </w:r>
      <w:r>
        <w:rPr>
          <w:i/>
          <w:sz w:val="24"/>
        </w:rPr>
        <w:t>Teacher</w:t>
      </w:r>
      <w:r>
        <w:rPr>
          <w:i/>
          <w:spacing w:val="53"/>
          <w:sz w:val="24"/>
        </w:rPr>
        <w:t> </w:t>
      </w:r>
      <w:r>
        <w:rPr>
          <w:spacing w:val="-2"/>
          <w:sz w:val="24"/>
        </w:rPr>
        <w:t>(1969).</w:t>
      </w:r>
    </w:p>
    <w:p>
      <w:pPr>
        <w:pStyle w:val="BodyText"/>
      </w:pPr>
    </w:p>
    <w:p>
      <w:pPr>
        <w:pStyle w:val="BodyText"/>
        <w:ind w:left="1240"/>
      </w:pPr>
      <w:r>
        <w:rPr>
          <w:spacing w:val="-2"/>
        </w:rPr>
        <w:t>Print.</w:t>
      </w:r>
    </w:p>
    <w:p>
      <w:pPr>
        <w:pStyle w:val="BodyText"/>
      </w:pPr>
    </w:p>
    <w:p>
      <w:pPr>
        <w:spacing w:line="480" w:lineRule="auto" w:before="0"/>
        <w:ind w:left="1240" w:right="0" w:hanging="720"/>
        <w:jc w:val="left"/>
        <w:rPr>
          <w:sz w:val="24"/>
        </w:rPr>
      </w:pPr>
      <w:r>
        <w:rPr>
          <w:i/>
          <w:sz w:val="24"/>
        </w:rPr>
        <w:t>Ninds</w:t>
      </w:r>
      <w:r>
        <w:rPr>
          <w:i/>
          <w:spacing w:val="80"/>
          <w:sz w:val="24"/>
        </w:rPr>
        <w:t> </w:t>
      </w:r>
      <w:r>
        <w:rPr>
          <w:i/>
          <w:sz w:val="24"/>
        </w:rPr>
        <w:t>Dyslexia</w:t>
      </w:r>
      <w:r>
        <w:rPr>
          <w:i/>
          <w:spacing w:val="80"/>
          <w:sz w:val="24"/>
        </w:rPr>
        <w:t> </w:t>
      </w:r>
      <w:r>
        <w:rPr>
          <w:i/>
          <w:sz w:val="24"/>
        </w:rPr>
        <w:t>Information</w:t>
      </w:r>
      <w:r>
        <w:rPr>
          <w:i/>
          <w:spacing w:val="80"/>
          <w:sz w:val="24"/>
        </w:rPr>
        <w:t> </w:t>
      </w:r>
      <w:r>
        <w:rPr>
          <w:i/>
          <w:sz w:val="24"/>
        </w:rPr>
        <w:t>Page.</w:t>
      </w:r>
      <w:r>
        <w:rPr>
          <w:i/>
          <w:spacing w:val="80"/>
          <w:sz w:val="24"/>
        </w:rPr>
        <w:t> </w:t>
      </w:r>
      <w:r>
        <w:rPr>
          <w:sz w:val="24"/>
        </w:rPr>
        <w:t>Retrieved</w:t>
      </w:r>
      <w:r>
        <w:rPr>
          <w:spacing w:val="80"/>
          <w:sz w:val="24"/>
        </w:rPr>
        <w:t> </w:t>
      </w:r>
      <w:r>
        <w:rPr>
          <w:sz w:val="24"/>
        </w:rPr>
        <w:t>12-11-2011</w:t>
      </w:r>
      <w:r>
        <w:rPr>
          <w:spacing w:val="80"/>
          <w:sz w:val="24"/>
        </w:rPr>
        <w:t> </w:t>
      </w:r>
      <w:r>
        <w:rPr>
          <w:sz w:val="24"/>
        </w:rPr>
        <w:t>from</w:t>
      </w:r>
      <w:r>
        <w:rPr>
          <w:spacing w:val="80"/>
          <w:sz w:val="24"/>
        </w:rPr>
        <w:t> </w:t>
      </w:r>
      <w:hyperlink r:id="rId5">
        <w:r>
          <w:rPr>
            <w:sz w:val="24"/>
          </w:rPr>
          <w:t>http://www.</w:t>
        </w:r>
      </w:hyperlink>
      <w:r>
        <w:rPr>
          <w:spacing w:val="80"/>
          <w:sz w:val="24"/>
        </w:rPr>
        <w:t> </w:t>
      </w:r>
      <w:r>
        <w:rPr>
          <w:sz w:val="24"/>
        </w:rPr>
        <w:t>Dyslexia lfiformationpage.com. Web.</w:t>
      </w:r>
    </w:p>
    <w:p>
      <w:pPr>
        <w:spacing w:line="480" w:lineRule="auto" w:before="1"/>
        <w:ind w:left="1240" w:right="1130" w:hanging="720"/>
        <w:jc w:val="left"/>
        <w:rPr>
          <w:sz w:val="24"/>
        </w:rPr>
      </w:pPr>
      <w:r>
        <w:rPr>
          <w:sz w:val="24"/>
        </w:rPr>
        <w:t>Nssien,</w:t>
      </w:r>
      <w:r>
        <w:rPr>
          <w:spacing w:val="80"/>
          <w:sz w:val="24"/>
        </w:rPr>
        <w:t> </w:t>
      </w:r>
      <w:r>
        <w:rPr>
          <w:sz w:val="24"/>
        </w:rPr>
        <w:t>F.U</w:t>
      </w:r>
      <w:r>
        <w:rPr>
          <w:spacing w:val="80"/>
          <w:sz w:val="24"/>
        </w:rPr>
        <w:t> </w:t>
      </w:r>
      <w:r>
        <w:rPr>
          <w:sz w:val="24"/>
        </w:rPr>
        <w:t>and</w:t>
      </w:r>
      <w:r>
        <w:rPr>
          <w:spacing w:val="80"/>
          <w:sz w:val="24"/>
        </w:rPr>
        <w:t> </w:t>
      </w:r>
      <w:r>
        <w:rPr>
          <w:sz w:val="24"/>
        </w:rPr>
        <w:t>F.E.</w:t>
      </w:r>
      <w:r>
        <w:rPr>
          <w:spacing w:val="80"/>
          <w:sz w:val="24"/>
        </w:rPr>
        <w:t> </w:t>
      </w:r>
      <w:r>
        <w:rPr>
          <w:sz w:val="24"/>
        </w:rPr>
        <w:t>Etim.</w:t>
      </w:r>
      <w:r>
        <w:rPr>
          <w:spacing w:val="80"/>
          <w:sz w:val="24"/>
        </w:rPr>
        <w:t> </w:t>
      </w:r>
      <w:r>
        <w:rPr>
          <w:i/>
          <w:sz w:val="24"/>
        </w:rPr>
        <w:t>Information</w:t>
      </w:r>
      <w:r>
        <w:rPr>
          <w:i/>
          <w:spacing w:val="80"/>
          <w:sz w:val="24"/>
        </w:rPr>
        <w:t> </w:t>
      </w:r>
      <w:r>
        <w:rPr>
          <w:i/>
          <w:sz w:val="24"/>
        </w:rPr>
        <w:t>Literacy</w:t>
      </w:r>
      <w:r>
        <w:rPr>
          <w:i/>
          <w:spacing w:val="80"/>
          <w:sz w:val="24"/>
        </w:rPr>
        <w:t> </w:t>
      </w:r>
      <w:r>
        <w:rPr>
          <w:i/>
          <w:sz w:val="24"/>
        </w:rPr>
        <w:t>for</w:t>
      </w:r>
      <w:r>
        <w:rPr>
          <w:i/>
          <w:spacing w:val="80"/>
          <w:sz w:val="24"/>
        </w:rPr>
        <w:t> </w:t>
      </w:r>
      <w:r>
        <w:rPr>
          <w:i/>
          <w:sz w:val="24"/>
        </w:rPr>
        <w:t>Literacy</w:t>
      </w:r>
      <w:r>
        <w:rPr>
          <w:i/>
          <w:spacing w:val="80"/>
          <w:sz w:val="24"/>
        </w:rPr>
        <w:t> </w:t>
      </w:r>
      <w:r>
        <w:rPr>
          <w:i/>
          <w:sz w:val="24"/>
        </w:rPr>
        <w:t>Search.</w:t>
      </w:r>
      <w:r>
        <w:rPr>
          <w:i/>
          <w:spacing w:val="80"/>
          <w:sz w:val="24"/>
        </w:rPr>
        <w:t> </w:t>
      </w:r>
      <w:r>
        <w:rPr>
          <w:sz w:val="24"/>
        </w:rPr>
        <w:t>Uyo:</w:t>
      </w:r>
      <w:r>
        <w:rPr>
          <w:spacing w:val="80"/>
          <w:sz w:val="24"/>
        </w:rPr>
        <w:t> </w:t>
      </w:r>
      <w:r>
        <w:rPr>
          <w:sz w:val="24"/>
        </w:rPr>
        <w:t>Abaam Publishing, 2007. Print.</w:t>
      </w:r>
    </w:p>
    <w:p>
      <w:pPr>
        <w:spacing w:before="0"/>
        <w:ind w:left="520" w:right="0" w:firstLine="0"/>
        <w:jc w:val="left"/>
        <w:rPr>
          <w:sz w:val="24"/>
        </w:rPr>
      </w:pPr>
      <w:r>
        <w:rPr>
          <w:i/>
          <w:sz w:val="24"/>
        </w:rPr>
        <w:t>Number</w:t>
      </w:r>
      <w:r>
        <w:rPr>
          <w:i/>
          <w:spacing w:val="65"/>
          <w:sz w:val="24"/>
        </w:rPr>
        <w:t> </w:t>
      </w:r>
      <w:r>
        <w:rPr>
          <w:i/>
          <w:sz w:val="24"/>
        </w:rPr>
        <w:t>of</w:t>
      </w:r>
      <w:r>
        <w:rPr>
          <w:i/>
          <w:spacing w:val="68"/>
          <w:sz w:val="24"/>
        </w:rPr>
        <w:t> </w:t>
      </w:r>
      <w:r>
        <w:rPr>
          <w:i/>
          <w:sz w:val="24"/>
        </w:rPr>
        <w:t>Internet</w:t>
      </w:r>
      <w:r>
        <w:rPr>
          <w:i/>
          <w:spacing w:val="68"/>
          <w:sz w:val="24"/>
        </w:rPr>
        <w:t> </w:t>
      </w:r>
      <w:r>
        <w:rPr>
          <w:i/>
          <w:sz w:val="24"/>
        </w:rPr>
        <w:t>users.</w:t>
      </w:r>
      <w:r>
        <w:rPr>
          <w:i/>
          <w:spacing w:val="68"/>
          <w:sz w:val="24"/>
        </w:rPr>
        <w:t> </w:t>
      </w:r>
      <w:r>
        <w:rPr>
          <w:i/>
          <w:sz w:val="24"/>
        </w:rPr>
        <w:t>Internet</w:t>
      </w:r>
      <w:r>
        <w:rPr>
          <w:i/>
          <w:spacing w:val="67"/>
          <w:sz w:val="24"/>
        </w:rPr>
        <w:t> </w:t>
      </w:r>
      <w:r>
        <w:rPr>
          <w:i/>
          <w:sz w:val="24"/>
        </w:rPr>
        <w:t>Live</w:t>
      </w:r>
      <w:r>
        <w:rPr>
          <w:i/>
          <w:spacing w:val="67"/>
          <w:sz w:val="24"/>
        </w:rPr>
        <w:t> </w:t>
      </w:r>
      <w:r>
        <w:rPr>
          <w:i/>
          <w:sz w:val="24"/>
        </w:rPr>
        <w:t>Stats.</w:t>
      </w:r>
      <w:r>
        <w:rPr>
          <w:i/>
          <w:spacing w:val="50"/>
          <w:w w:val="150"/>
          <w:sz w:val="24"/>
        </w:rPr>
        <w:t> </w:t>
      </w:r>
      <w:r>
        <w:rPr>
          <w:sz w:val="24"/>
        </w:rPr>
        <w:t>Retrieved</w:t>
      </w:r>
      <w:r>
        <w:rPr>
          <w:spacing w:val="68"/>
          <w:sz w:val="24"/>
        </w:rPr>
        <w:t> </w:t>
      </w:r>
      <w:r>
        <w:rPr>
          <w:sz w:val="24"/>
        </w:rPr>
        <w:t>18/12/2014</w:t>
      </w:r>
      <w:r>
        <w:rPr>
          <w:spacing w:val="68"/>
          <w:sz w:val="24"/>
        </w:rPr>
        <w:t> </w:t>
      </w:r>
      <w:r>
        <w:rPr>
          <w:sz w:val="24"/>
        </w:rPr>
        <w:t>from</w:t>
      </w:r>
      <w:r>
        <w:rPr>
          <w:spacing w:val="68"/>
          <w:sz w:val="24"/>
        </w:rPr>
        <w:t> </w:t>
      </w:r>
      <w:hyperlink r:id="rId16">
        <w:r>
          <w:rPr>
            <w:spacing w:val="-2"/>
            <w:sz w:val="24"/>
            <w:u w:val="single"/>
          </w:rPr>
          <w:t>http://wvyw.</w:t>
        </w:r>
      </w:hyperlink>
    </w:p>
    <w:p>
      <w:pPr>
        <w:pStyle w:val="BodyText"/>
      </w:pPr>
    </w:p>
    <w:p>
      <w:pPr>
        <w:pStyle w:val="BodyText"/>
        <w:ind w:left="1240"/>
      </w:pPr>
      <w:r>
        <w:rPr>
          <w:spacing w:val="-2"/>
          <w:u w:val="single"/>
        </w:rPr>
        <w:t>internetlivestats.com/internet.users/2014.</w:t>
      </w:r>
      <w:r>
        <w:rPr>
          <w:spacing w:val="34"/>
          <w:u w:val="single"/>
        </w:rPr>
        <w:t> </w:t>
      </w:r>
      <w:r>
        <w:rPr>
          <w:spacing w:val="-4"/>
          <w:u w:val="single"/>
        </w:rPr>
        <w:t>web.</w:t>
      </w:r>
    </w:p>
    <w:p>
      <w:pPr>
        <w:pStyle w:val="BodyText"/>
      </w:pPr>
    </w:p>
    <w:p>
      <w:pPr>
        <w:spacing w:line="480" w:lineRule="auto" w:before="0"/>
        <w:ind w:left="1240" w:right="1205" w:hanging="720"/>
        <w:jc w:val="left"/>
        <w:rPr>
          <w:sz w:val="24"/>
        </w:rPr>
      </w:pPr>
      <w:r>
        <w:rPr>
          <w:sz w:val="24"/>
        </w:rPr>
        <w:t>Nwezeh, C.MT. “The use of ICT in Nigerian Universities: A case study</w:t>
      </w:r>
      <w:r>
        <w:rPr>
          <w:spacing w:val="-2"/>
          <w:sz w:val="24"/>
        </w:rPr>
        <w:t> </w:t>
      </w:r>
      <w:r>
        <w:rPr>
          <w:sz w:val="24"/>
        </w:rPr>
        <w:t>of Obafemi Awolowo</w:t>
      </w:r>
      <w:r>
        <w:rPr>
          <w:spacing w:val="-5"/>
          <w:sz w:val="24"/>
        </w:rPr>
        <w:t> </w:t>
      </w:r>
      <w:r>
        <w:rPr>
          <w:sz w:val="24"/>
        </w:rPr>
        <w:t>University,</w:t>
      </w:r>
      <w:r>
        <w:rPr>
          <w:spacing w:val="-3"/>
          <w:sz w:val="24"/>
        </w:rPr>
        <w:t> </w:t>
      </w:r>
      <w:r>
        <w:rPr>
          <w:sz w:val="24"/>
        </w:rPr>
        <w:t>Ile-Ife”</w:t>
      </w:r>
      <w:r>
        <w:rPr>
          <w:spacing w:val="-6"/>
          <w:sz w:val="24"/>
        </w:rPr>
        <w:t> </w:t>
      </w:r>
      <w:r>
        <w:rPr>
          <w:i/>
          <w:sz w:val="24"/>
        </w:rPr>
        <w:t>Library</w:t>
      </w:r>
      <w:r>
        <w:rPr>
          <w:i/>
          <w:spacing w:val="-6"/>
          <w:sz w:val="24"/>
        </w:rPr>
        <w:t> </w:t>
      </w:r>
      <w:r>
        <w:rPr>
          <w:i/>
          <w:sz w:val="24"/>
        </w:rPr>
        <w:t>Philosophy</w:t>
      </w:r>
      <w:r>
        <w:rPr>
          <w:i/>
          <w:spacing w:val="-6"/>
          <w:sz w:val="24"/>
        </w:rPr>
        <w:t> </w:t>
      </w:r>
      <w:r>
        <w:rPr>
          <w:i/>
          <w:sz w:val="24"/>
        </w:rPr>
        <w:t>and</w:t>
      </w:r>
      <w:r>
        <w:rPr>
          <w:i/>
          <w:spacing w:val="-5"/>
          <w:sz w:val="24"/>
        </w:rPr>
        <w:t> </w:t>
      </w:r>
      <w:r>
        <w:rPr>
          <w:i/>
          <w:sz w:val="24"/>
        </w:rPr>
        <w:t>Practice</w:t>
      </w:r>
      <w:r>
        <w:rPr>
          <w:i/>
          <w:spacing w:val="-4"/>
          <w:sz w:val="24"/>
        </w:rPr>
        <w:t> </w:t>
      </w:r>
      <w:r>
        <w:rPr>
          <w:sz w:val="24"/>
        </w:rPr>
        <w:t>(2010).</w:t>
      </w:r>
      <w:r>
        <w:rPr>
          <w:spacing w:val="-5"/>
          <w:sz w:val="24"/>
        </w:rPr>
        <w:t> </w:t>
      </w:r>
      <w:r>
        <w:rPr>
          <w:sz w:val="24"/>
        </w:rPr>
        <w:t>Web.</w:t>
      </w:r>
    </w:p>
    <w:p>
      <w:pPr>
        <w:spacing w:line="480" w:lineRule="auto" w:before="0"/>
        <w:ind w:left="1240" w:right="1130" w:hanging="720"/>
        <w:jc w:val="left"/>
        <w:rPr>
          <w:sz w:val="24"/>
        </w:rPr>
      </w:pPr>
      <w:r>
        <w:rPr>
          <w:sz w:val="24"/>
        </w:rPr>
        <w:t>Obiefuna,</w:t>
      </w:r>
      <w:r>
        <w:rPr>
          <w:spacing w:val="80"/>
          <w:w w:val="150"/>
          <w:sz w:val="24"/>
        </w:rPr>
        <w:t> </w:t>
      </w:r>
      <w:r>
        <w:rPr>
          <w:sz w:val="24"/>
        </w:rPr>
        <w:t>Ifeoma</w:t>
      </w:r>
      <w:r>
        <w:rPr>
          <w:spacing w:val="80"/>
          <w:w w:val="150"/>
          <w:sz w:val="24"/>
        </w:rPr>
        <w:t> </w:t>
      </w:r>
      <w:r>
        <w:rPr>
          <w:sz w:val="24"/>
        </w:rPr>
        <w:t>Grace.</w:t>
      </w:r>
      <w:r>
        <w:rPr>
          <w:spacing w:val="80"/>
          <w:w w:val="150"/>
          <w:sz w:val="24"/>
        </w:rPr>
        <w:t> </w:t>
      </w:r>
      <w:r>
        <w:rPr>
          <w:i/>
          <w:sz w:val="24"/>
        </w:rPr>
        <w:t>Reading</w:t>
      </w:r>
      <w:r>
        <w:rPr>
          <w:i/>
          <w:spacing w:val="80"/>
          <w:w w:val="150"/>
          <w:sz w:val="24"/>
        </w:rPr>
        <w:t> </w:t>
      </w:r>
      <w:r>
        <w:rPr>
          <w:i/>
          <w:sz w:val="24"/>
        </w:rPr>
        <w:t>Habits</w:t>
      </w:r>
      <w:r>
        <w:rPr>
          <w:i/>
          <w:spacing w:val="80"/>
          <w:w w:val="150"/>
          <w:sz w:val="24"/>
        </w:rPr>
        <w:t> </w:t>
      </w:r>
      <w:r>
        <w:rPr>
          <w:i/>
          <w:sz w:val="24"/>
        </w:rPr>
        <w:t>of</w:t>
      </w:r>
      <w:r>
        <w:rPr>
          <w:i/>
          <w:spacing w:val="80"/>
          <w:w w:val="150"/>
          <w:sz w:val="24"/>
        </w:rPr>
        <w:t> </w:t>
      </w:r>
      <w:r>
        <w:rPr>
          <w:i/>
          <w:sz w:val="24"/>
        </w:rPr>
        <w:t>Undergraduates</w:t>
      </w:r>
      <w:r>
        <w:rPr>
          <w:i/>
          <w:spacing w:val="80"/>
          <w:w w:val="150"/>
          <w:sz w:val="24"/>
        </w:rPr>
        <w:t> </w:t>
      </w:r>
      <w:r>
        <w:rPr>
          <w:i/>
          <w:sz w:val="24"/>
        </w:rPr>
        <w:t>and</w:t>
      </w:r>
      <w:r>
        <w:rPr>
          <w:i/>
          <w:spacing w:val="80"/>
          <w:w w:val="150"/>
          <w:sz w:val="24"/>
        </w:rPr>
        <w:t> </w:t>
      </w:r>
      <w:r>
        <w:rPr>
          <w:i/>
          <w:sz w:val="24"/>
        </w:rPr>
        <w:t>their</w:t>
      </w:r>
      <w:r>
        <w:rPr>
          <w:i/>
          <w:spacing w:val="80"/>
          <w:w w:val="150"/>
          <w:sz w:val="24"/>
        </w:rPr>
        <w:t> </w:t>
      </w:r>
      <w:r>
        <w:rPr>
          <w:i/>
          <w:sz w:val="24"/>
        </w:rPr>
        <w:t>Academic Performance - </w:t>
      </w:r>
      <w:r>
        <w:rPr>
          <w:sz w:val="24"/>
        </w:rPr>
        <w:t>Diss. Nnamdi Azikiwe University, Awka. 2007. Print.</w:t>
      </w:r>
    </w:p>
    <w:p>
      <w:pPr>
        <w:spacing w:line="480" w:lineRule="auto" w:before="0"/>
        <w:ind w:left="1240" w:right="1130" w:hanging="720"/>
        <w:jc w:val="left"/>
        <w:rPr>
          <w:sz w:val="24"/>
        </w:rPr>
      </w:pPr>
      <w:r>
        <w:rPr>
          <w:sz w:val="24"/>
        </w:rPr>
        <w:t>Obot,</w:t>
      </w:r>
      <w:r>
        <w:rPr>
          <w:spacing w:val="40"/>
          <w:sz w:val="24"/>
        </w:rPr>
        <w:t> </w:t>
      </w:r>
      <w:r>
        <w:rPr>
          <w:sz w:val="24"/>
        </w:rPr>
        <w:t>J.U.</w:t>
      </w:r>
      <w:r>
        <w:rPr>
          <w:spacing w:val="40"/>
          <w:sz w:val="24"/>
        </w:rPr>
        <w:t> </w:t>
      </w:r>
      <w:r>
        <w:rPr>
          <w:sz w:val="24"/>
        </w:rPr>
        <w:t>and</w:t>
      </w:r>
      <w:r>
        <w:rPr>
          <w:spacing w:val="40"/>
          <w:sz w:val="24"/>
        </w:rPr>
        <w:t> </w:t>
      </w:r>
      <w:r>
        <w:rPr>
          <w:sz w:val="24"/>
        </w:rPr>
        <w:t>D.</w:t>
      </w:r>
      <w:r>
        <w:rPr>
          <w:spacing w:val="40"/>
          <w:sz w:val="24"/>
        </w:rPr>
        <w:t> </w:t>
      </w:r>
      <w:r>
        <w:rPr>
          <w:sz w:val="24"/>
        </w:rPr>
        <w:t>Orisawayi.</w:t>
      </w:r>
      <w:r>
        <w:rPr>
          <w:spacing w:val="40"/>
          <w:sz w:val="24"/>
        </w:rPr>
        <w:t> </w:t>
      </w:r>
      <w:r>
        <w:rPr>
          <w:i/>
          <w:sz w:val="24"/>
        </w:rPr>
        <w:t>Integrated</w:t>
      </w:r>
      <w:r>
        <w:rPr>
          <w:i/>
          <w:spacing w:val="40"/>
          <w:sz w:val="24"/>
        </w:rPr>
        <w:t> </w:t>
      </w:r>
      <w:r>
        <w:rPr>
          <w:i/>
          <w:sz w:val="24"/>
        </w:rPr>
        <w:t>use</w:t>
      </w:r>
      <w:r>
        <w:rPr>
          <w:i/>
          <w:spacing w:val="40"/>
          <w:sz w:val="24"/>
        </w:rPr>
        <w:t> </w:t>
      </w:r>
      <w:r>
        <w:rPr>
          <w:i/>
          <w:sz w:val="24"/>
        </w:rPr>
        <w:t>of</w:t>
      </w:r>
      <w:r>
        <w:rPr>
          <w:i/>
          <w:spacing w:val="40"/>
          <w:sz w:val="24"/>
        </w:rPr>
        <w:t> </w:t>
      </w:r>
      <w:r>
        <w:rPr>
          <w:i/>
          <w:sz w:val="24"/>
        </w:rPr>
        <w:t>English</w:t>
      </w:r>
      <w:r>
        <w:rPr>
          <w:i/>
          <w:spacing w:val="40"/>
          <w:sz w:val="24"/>
        </w:rPr>
        <w:t> </w:t>
      </w:r>
      <w:r>
        <w:rPr>
          <w:i/>
          <w:sz w:val="24"/>
        </w:rPr>
        <w:t>for</w:t>
      </w:r>
      <w:r>
        <w:rPr>
          <w:i/>
          <w:spacing w:val="40"/>
          <w:sz w:val="24"/>
        </w:rPr>
        <w:t> </w:t>
      </w:r>
      <w:r>
        <w:rPr>
          <w:i/>
          <w:sz w:val="24"/>
        </w:rPr>
        <w:t>Tertiary</w:t>
      </w:r>
      <w:r>
        <w:rPr>
          <w:i/>
          <w:spacing w:val="40"/>
          <w:sz w:val="24"/>
        </w:rPr>
        <w:t> </w:t>
      </w:r>
      <w:r>
        <w:rPr>
          <w:i/>
          <w:sz w:val="24"/>
        </w:rPr>
        <w:t>Institutions.</w:t>
      </w:r>
      <w:r>
        <w:rPr>
          <w:i/>
          <w:spacing w:val="40"/>
          <w:sz w:val="24"/>
        </w:rPr>
        <w:t> </w:t>
      </w:r>
      <w:r>
        <w:rPr>
          <w:sz w:val="24"/>
        </w:rPr>
        <w:t>Benin: Stirling Horden Publishers, 1998. Print.</w:t>
      </w:r>
    </w:p>
    <w:p>
      <w:pPr>
        <w:spacing w:line="480" w:lineRule="auto" w:before="0"/>
        <w:ind w:left="1240" w:right="1130" w:hanging="660"/>
        <w:jc w:val="left"/>
        <w:rPr>
          <w:sz w:val="24"/>
        </w:rPr>
      </w:pPr>
      <w:r>
        <w:rPr>
          <w:sz w:val="24"/>
        </w:rPr>
        <w:t>O' Brien J. Shannon.</w:t>
      </w:r>
      <w:r>
        <w:rPr>
          <w:spacing w:val="26"/>
          <w:sz w:val="24"/>
        </w:rPr>
        <w:t> </w:t>
      </w:r>
      <w:r>
        <w:rPr>
          <w:i/>
          <w:sz w:val="24"/>
        </w:rPr>
        <w:t>Facebook and other Internet uses and the Academic Performance of</w:t>
      </w:r>
      <w:r>
        <w:rPr>
          <w:i/>
          <w:spacing w:val="80"/>
          <w:sz w:val="24"/>
        </w:rPr>
        <w:t> </w:t>
      </w:r>
      <w:r>
        <w:rPr>
          <w:i/>
          <w:sz w:val="24"/>
        </w:rPr>
        <w:t>College Students. </w:t>
      </w:r>
      <w:r>
        <w:rPr>
          <w:sz w:val="24"/>
        </w:rPr>
        <w:t>Diss. University of California, 2011. Web.</w:t>
      </w:r>
    </w:p>
    <w:p>
      <w:pPr>
        <w:spacing w:line="480" w:lineRule="auto" w:before="1"/>
        <w:ind w:left="1240" w:right="1130" w:hanging="658"/>
        <w:jc w:val="left"/>
        <w:rPr>
          <w:sz w:val="24"/>
        </w:rPr>
      </w:pPr>
      <w:r>
        <w:rPr>
          <w:sz w:val="24"/>
        </w:rPr>
        <w:t>Ofodu,</w:t>
      </w:r>
      <w:r>
        <w:rPr>
          <w:spacing w:val="80"/>
          <w:sz w:val="24"/>
        </w:rPr>
        <w:t> </w:t>
      </w:r>
      <w:r>
        <w:rPr>
          <w:sz w:val="24"/>
        </w:rPr>
        <w:t>Graceful</w:t>
      </w:r>
      <w:r>
        <w:rPr>
          <w:spacing w:val="80"/>
          <w:sz w:val="24"/>
        </w:rPr>
        <w:t> </w:t>
      </w:r>
      <w:r>
        <w:rPr>
          <w:sz w:val="24"/>
        </w:rPr>
        <w:t>Onovughe,</w:t>
      </w:r>
      <w:r>
        <w:rPr>
          <w:spacing w:val="80"/>
          <w:sz w:val="24"/>
        </w:rPr>
        <w:t> </w:t>
      </w:r>
      <w:r>
        <w:rPr>
          <w:sz w:val="24"/>
        </w:rPr>
        <w:t>"Internet</w:t>
      </w:r>
      <w:r>
        <w:rPr>
          <w:spacing w:val="80"/>
          <w:sz w:val="24"/>
        </w:rPr>
        <w:t> </w:t>
      </w:r>
      <w:r>
        <w:rPr>
          <w:sz w:val="24"/>
        </w:rPr>
        <w:t>use</w:t>
      </w:r>
      <w:r>
        <w:rPr>
          <w:spacing w:val="80"/>
          <w:sz w:val="24"/>
        </w:rPr>
        <w:t> </w:t>
      </w:r>
      <w:r>
        <w:rPr>
          <w:sz w:val="24"/>
        </w:rPr>
        <w:t>and</w:t>
      </w:r>
      <w:r>
        <w:rPr>
          <w:spacing w:val="80"/>
          <w:sz w:val="24"/>
        </w:rPr>
        <w:t> </w:t>
      </w:r>
      <w:r>
        <w:rPr>
          <w:sz w:val="24"/>
        </w:rPr>
        <w:t>Reading</w:t>
      </w:r>
      <w:r>
        <w:rPr>
          <w:spacing w:val="79"/>
          <w:sz w:val="24"/>
        </w:rPr>
        <w:t> </w:t>
      </w:r>
      <w:r>
        <w:rPr>
          <w:sz w:val="24"/>
        </w:rPr>
        <w:t>Habits</w:t>
      </w:r>
      <w:r>
        <w:rPr>
          <w:spacing w:val="80"/>
          <w:sz w:val="24"/>
        </w:rPr>
        <w:t> </w:t>
      </w:r>
      <w:r>
        <w:rPr>
          <w:sz w:val="24"/>
        </w:rPr>
        <w:t>of</w:t>
      </w:r>
      <w:r>
        <w:rPr>
          <w:spacing w:val="80"/>
          <w:sz w:val="24"/>
        </w:rPr>
        <w:t> </w:t>
      </w:r>
      <w:r>
        <w:rPr>
          <w:sz w:val="24"/>
        </w:rPr>
        <w:t>Higher</w:t>
      </w:r>
      <w:r>
        <w:rPr>
          <w:spacing w:val="80"/>
          <w:sz w:val="24"/>
        </w:rPr>
        <w:t> </w:t>
      </w:r>
      <w:r>
        <w:rPr>
          <w:sz w:val="24"/>
        </w:rPr>
        <w:t>Institutions Students".</w:t>
      </w:r>
      <w:r>
        <w:rPr>
          <w:spacing w:val="40"/>
          <w:sz w:val="24"/>
        </w:rPr>
        <w:t> </w:t>
      </w:r>
      <w:r>
        <w:rPr>
          <w:i/>
          <w:sz w:val="24"/>
        </w:rPr>
        <w:t>Journal</w:t>
      </w:r>
      <w:r>
        <w:rPr>
          <w:i/>
          <w:spacing w:val="40"/>
          <w:sz w:val="24"/>
        </w:rPr>
        <w:t> </w:t>
      </w:r>
      <w:r>
        <w:rPr>
          <w:i/>
          <w:sz w:val="24"/>
        </w:rPr>
        <w:t>of</w:t>
      </w:r>
      <w:r>
        <w:rPr>
          <w:i/>
          <w:spacing w:val="40"/>
          <w:sz w:val="24"/>
        </w:rPr>
        <w:t> </w:t>
      </w:r>
      <w:r>
        <w:rPr>
          <w:i/>
          <w:sz w:val="24"/>
        </w:rPr>
        <w:t>Emergency</w:t>
      </w:r>
      <w:r>
        <w:rPr>
          <w:i/>
          <w:spacing w:val="40"/>
          <w:sz w:val="24"/>
        </w:rPr>
        <w:t> </w:t>
      </w:r>
      <w:r>
        <w:rPr>
          <w:i/>
          <w:sz w:val="24"/>
        </w:rPr>
        <w:t>Trends</w:t>
      </w:r>
      <w:r>
        <w:rPr>
          <w:i/>
          <w:spacing w:val="40"/>
          <w:sz w:val="24"/>
        </w:rPr>
        <w:t> </w:t>
      </w:r>
      <w:r>
        <w:rPr>
          <w:i/>
          <w:sz w:val="24"/>
        </w:rPr>
        <w:t>in</w:t>
      </w:r>
      <w:r>
        <w:rPr>
          <w:i/>
          <w:spacing w:val="40"/>
          <w:sz w:val="24"/>
        </w:rPr>
        <w:t> </w:t>
      </w:r>
      <w:r>
        <w:rPr>
          <w:i/>
          <w:sz w:val="24"/>
        </w:rPr>
        <w:t>Educational</w:t>
      </w:r>
      <w:r>
        <w:rPr>
          <w:i/>
          <w:spacing w:val="40"/>
          <w:sz w:val="24"/>
        </w:rPr>
        <w:t> </w:t>
      </w:r>
      <w:r>
        <w:rPr>
          <w:i/>
          <w:sz w:val="24"/>
        </w:rPr>
        <w:t>Research</w:t>
      </w:r>
      <w:r>
        <w:rPr>
          <w:i/>
          <w:spacing w:val="40"/>
          <w:sz w:val="24"/>
        </w:rPr>
        <w:t> </w:t>
      </w:r>
      <w:r>
        <w:rPr>
          <w:i/>
          <w:sz w:val="24"/>
        </w:rPr>
        <w:t>and</w:t>
      </w:r>
      <w:r>
        <w:rPr>
          <w:i/>
          <w:spacing w:val="40"/>
          <w:sz w:val="24"/>
        </w:rPr>
        <w:t> </w:t>
      </w:r>
      <w:r>
        <w:rPr>
          <w:i/>
          <w:sz w:val="24"/>
        </w:rPr>
        <w:t>Policy Studies </w:t>
      </w:r>
      <w:r>
        <w:rPr>
          <w:sz w:val="24"/>
        </w:rPr>
        <w:t>3.1 (2011): 11-15. Print.</w:t>
      </w:r>
    </w:p>
    <w:p>
      <w:pPr>
        <w:spacing w:before="0"/>
        <w:ind w:left="520" w:right="0" w:firstLine="0"/>
        <w:jc w:val="left"/>
        <w:rPr>
          <w:i/>
          <w:sz w:val="24"/>
        </w:rPr>
      </w:pPr>
      <w:r>
        <w:rPr>
          <w:sz w:val="24"/>
        </w:rPr>
        <w:t>Okedara,</w:t>
      </w:r>
      <w:r>
        <w:rPr>
          <w:spacing w:val="50"/>
          <w:w w:val="150"/>
          <w:sz w:val="24"/>
        </w:rPr>
        <w:t> </w:t>
      </w:r>
      <w:r>
        <w:rPr>
          <w:sz w:val="24"/>
        </w:rPr>
        <w:t>C.A.</w:t>
      </w:r>
      <w:r>
        <w:rPr>
          <w:spacing w:val="56"/>
          <w:w w:val="150"/>
          <w:sz w:val="24"/>
        </w:rPr>
        <w:t> </w:t>
      </w:r>
      <w:r>
        <w:rPr>
          <w:i/>
          <w:sz w:val="24"/>
        </w:rPr>
        <w:t>The</w:t>
      </w:r>
      <w:r>
        <w:rPr>
          <w:i/>
          <w:spacing w:val="51"/>
          <w:w w:val="150"/>
          <w:sz w:val="24"/>
        </w:rPr>
        <w:t> </w:t>
      </w:r>
      <w:r>
        <w:rPr>
          <w:i/>
          <w:sz w:val="24"/>
        </w:rPr>
        <w:t>English</w:t>
      </w:r>
      <w:r>
        <w:rPr>
          <w:i/>
          <w:spacing w:val="53"/>
          <w:w w:val="150"/>
          <w:sz w:val="24"/>
        </w:rPr>
        <w:t> </w:t>
      </w:r>
      <w:r>
        <w:rPr>
          <w:i/>
          <w:sz w:val="24"/>
        </w:rPr>
        <w:t>Language</w:t>
      </w:r>
      <w:r>
        <w:rPr>
          <w:i/>
          <w:spacing w:val="51"/>
          <w:w w:val="150"/>
          <w:sz w:val="24"/>
        </w:rPr>
        <w:t> </w:t>
      </w:r>
      <w:r>
        <w:rPr>
          <w:i/>
          <w:sz w:val="24"/>
        </w:rPr>
        <w:t>Communication</w:t>
      </w:r>
      <w:r>
        <w:rPr>
          <w:i/>
          <w:spacing w:val="53"/>
          <w:w w:val="150"/>
          <w:sz w:val="24"/>
        </w:rPr>
        <w:t> </w:t>
      </w:r>
      <w:r>
        <w:rPr>
          <w:i/>
          <w:sz w:val="24"/>
        </w:rPr>
        <w:t>and</w:t>
      </w:r>
      <w:r>
        <w:rPr>
          <w:i/>
          <w:spacing w:val="52"/>
          <w:w w:val="150"/>
          <w:sz w:val="24"/>
        </w:rPr>
        <w:t> </w:t>
      </w:r>
      <w:r>
        <w:rPr>
          <w:i/>
          <w:sz w:val="24"/>
        </w:rPr>
        <w:t>Development</w:t>
      </w:r>
      <w:r>
        <w:rPr>
          <w:i/>
          <w:spacing w:val="54"/>
          <w:w w:val="150"/>
          <w:sz w:val="24"/>
        </w:rPr>
        <w:t> </w:t>
      </w:r>
      <w:r>
        <w:rPr>
          <w:i/>
          <w:sz w:val="24"/>
        </w:rPr>
        <w:t>in</w:t>
      </w:r>
      <w:r>
        <w:rPr>
          <w:i/>
          <w:spacing w:val="53"/>
          <w:w w:val="150"/>
          <w:sz w:val="24"/>
        </w:rPr>
        <w:t> </w:t>
      </w:r>
      <w:r>
        <w:rPr>
          <w:i/>
          <w:spacing w:val="-2"/>
          <w:sz w:val="24"/>
        </w:rPr>
        <w:t>Nigerian.</w:t>
      </w:r>
    </w:p>
    <w:p>
      <w:pPr>
        <w:pStyle w:val="BodyText"/>
        <w:rPr>
          <w:i/>
        </w:rPr>
      </w:pPr>
    </w:p>
    <w:p>
      <w:pPr>
        <w:pStyle w:val="BodyText"/>
        <w:ind w:left="1240"/>
      </w:pPr>
      <w:r>
        <w:rPr/>
        <w:t>University</w:t>
      </w:r>
      <w:r>
        <w:rPr>
          <w:spacing w:val="-7"/>
        </w:rPr>
        <w:t> </w:t>
      </w:r>
      <w:r>
        <w:rPr/>
        <w:t>of</w:t>
      </w:r>
      <w:r>
        <w:rPr>
          <w:spacing w:val="-2"/>
        </w:rPr>
        <w:t> </w:t>
      </w:r>
      <w:r>
        <w:rPr/>
        <w:t>Nigeria,</w:t>
      </w:r>
      <w:r>
        <w:rPr>
          <w:spacing w:val="-2"/>
        </w:rPr>
        <w:t> </w:t>
      </w:r>
      <w:r>
        <w:rPr/>
        <w:t>1997. Inaugural</w:t>
      </w:r>
      <w:r>
        <w:rPr>
          <w:spacing w:val="1"/>
        </w:rPr>
        <w:t> </w:t>
      </w:r>
      <w:r>
        <w:rPr>
          <w:spacing w:val="-2"/>
        </w:rPr>
        <w:t>Lecture.</w:t>
      </w:r>
    </w:p>
    <w:p>
      <w:pPr>
        <w:spacing w:after="0"/>
        <w:sectPr>
          <w:pgSz w:w="11910" w:h="16840"/>
          <w:pgMar w:top="1340" w:bottom="280" w:left="920" w:right="300"/>
        </w:sectPr>
      </w:pPr>
    </w:p>
    <w:p>
      <w:pPr>
        <w:pStyle w:val="BodyText"/>
        <w:spacing w:line="480" w:lineRule="auto" w:before="73"/>
        <w:ind w:left="1240" w:right="1170" w:hanging="720"/>
        <w:jc w:val="both"/>
      </w:pPr>
      <w:r>
        <w:rPr/>
        <w:t>Okebukola, P.O. "Reading: Key to Lifelong Development" National Library of Nigeria,</w:t>
      </w:r>
      <w:r>
        <w:rPr>
          <w:spacing w:val="80"/>
        </w:rPr>
        <w:t> </w:t>
      </w:r>
      <w:r>
        <w:rPr/>
        <w:t>2004 Keynote Address. Print.</w:t>
      </w:r>
    </w:p>
    <w:p>
      <w:pPr>
        <w:pStyle w:val="BodyText"/>
        <w:spacing w:line="480" w:lineRule="auto" w:before="1"/>
        <w:ind w:left="1240" w:right="1200" w:hanging="720"/>
        <w:jc w:val="both"/>
      </w:pPr>
      <w:r>
        <w:rPr/>
        <w:t>Okeke,</w:t>
      </w:r>
      <w:r>
        <w:rPr>
          <w:spacing w:val="-3"/>
        </w:rPr>
        <w:t> </w:t>
      </w:r>
      <w:r>
        <w:rPr/>
        <w:t>N.E.</w:t>
      </w:r>
      <w:r>
        <w:rPr>
          <w:spacing w:val="-1"/>
        </w:rPr>
        <w:t> </w:t>
      </w:r>
      <w:r>
        <w:rPr/>
        <w:t>“Effects</w:t>
      </w:r>
      <w:r>
        <w:rPr>
          <w:spacing w:val="-4"/>
        </w:rPr>
        <w:t> </w:t>
      </w:r>
      <w:r>
        <w:rPr/>
        <w:t>of</w:t>
      </w:r>
      <w:r>
        <w:rPr>
          <w:spacing w:val="-1"/>
        </w:rPr>
        <w:t> </w:t>
      </w:r>
      <w:r>
        <w:rPr/>
        <w:t>Exposure</w:t>
      </w:r>
      <w:r>
        <w:rPr>
          <w:spacing w:val="-5"/>
        </w:rPr>
        <w:t> </w:t>
      </w:r>
      <w:r>
        <w:rPr/>
        <w:t>to</w:t>
      </w:r>
      <w:r>
        <w:rPr>
          <w:spacing w:val="-3"/>
        </w:rPr>
        <w:t> </w:t>
      </w:r>
      <w:r>
        <w:rPr/>
        <w:t>a</w:t>
      </w:r>
      <w:r>
        <w:rPr>
          <w:spacing w:val="-3"/>
        </w:rPr>
        <w:t> </w:t>
      </w:r>
      <w:r>
        <w:rPr/>
        <w:t>Text</w:t>
      </w:r>
      <w:r>
        <w:rPr>
          <w:spacing w:val="-3"/>
        </w:rPr>
        <w:t> </w:t>
      </w:r>
      <w:r>
        <w:rPr/>
        <w:t>Vocabulary</w:t>
      </w:r>
      <w:r>
        <w:rPr>
          <w:spacing w:val="-8"/>
        </w:rPr>
        <w:t> </w:t>
      </w:r>
      <w:r>
        <w:rPr/>
        <w:t>Recognition</w:t>
      </w:r>
      <w:r>
        <w:rPr>
          <w:spacing w:val="-3"/>
        </w:rPr>
        <w:t> </w:t>
      </w:r>
      <w:r>
        <w:rPr/>
        <w:t>Strategies</w:t>
      </w:r>
      <w:r>
        <w:rPr>
          <w:spacing w:val="-4"/>
        </w:rPr>
        <w:t> </w:t>
      </w:r>
      <w:r>
        <w:rPr/>
        <w:t>on</w:t>
      </w:r>
      <w:r>
        <w:rPr>
          <w:spacing w:val="-3"/>
        </w:rPr>
        <w:t> </w:t>
      </w:r>
      <w:r>
        <w:rPr/>
        <w:t>Secondary School</w:t>
      </w:r>
      <w:r>
        <w:rPr>
          <w:spacing w:val="-5"/>
        </w:rPr>
        <w:t> </w:t>
      </w:r>
      <w:r>
        <w:rPr/>
        <w:t>Students‟</w:t>
      </w:r>
      <w:r>
        <w:rPr>
          <w:spacing w:val="-5"/>
        </w:rPr>
        <w:t> </w:t>
      </w:r>
      <w:r>
        <w:rPr/>
        <w:t>Performance</w:t>
      </w:r>
      <w:r>
        <w:rPr>
          <w:spacing w:val="-6"/>
        </w:rPr>
        <w:t> </w:t>
      </w:r>
      <w:r>
        <w:rPr/>
        <w:t>on</w:t>
      </w:r>
      <w:r>
        <w:rPr>
          <w:spacing w:val="-5"/>
        </w:rPr>
        <w:t> </w:t>
      </w:r>
      <w:r>
        <w:rPr/>
        <w:t>Reading</w:t>
      </w:r>
      <w:r>
        <w:rPr>
          <w:spacing w:val="-8"/>
        </w:rPr>
        <w:t> </w:t>
      </w:r>
      <w:r>
        <w:rPr/>
        <w:t>Comprehension</w:t>
      </w:r>
      <w:r>
        <w:rPr>
          <w:spacing w:val="-5"/>
        </w:rPr>
        <w:t> </w:t>
      </w:r>
      <w:r>
        <w:rPr/>
        <w:t>in</w:t>
      </w:r>
      <w:r>
        <w:rPr>
          <w:spacing w:val="-5"/>
        </w:rPr>
        <w:t> </w:t>
      </w:r>
      <w:r>
        <w:rPr/>
        <w:t>Awka</w:t>
      </w:r>
      <w:r>
        <w:rPr>
          <w:spacing w:val="-5"/>
        </w:rPr>
        <w:t> </w:t>
      </w:r>
      <w:r>
        <w:rPr/>
        <w:t>Education</w:t>
      </w:r>
      <w:r>
        <w:rPr>
          <w:spacing w:val="-5"/>
        </w:rPr>
        <w:t> </w:t>
      </w:r>
      <w:r>
        <w:rPr/>
        <w:t>Zone” M.Ed. Project: University of Nigeria Nsukka. (2000) web.</w:t>
      </w:r>
    </w:p>
    <w:p>
      <w:pPr>
        <w:pStyle w:val="BodyText"/>
        <w:spacing w:line="480" w:lineRule="auto"/>
        <w:ind w:left="1240" w:right="1171" w:hanging="720"/>
        <w:jc w:val="both"/>
      </w:pPr>
      <w:r>
        <w:rPr/>
        <w:t>Okerson,</w:t>
      </w:r>
      <w:r>
        <w:rPr>
          <w:spacing w:val="40"/>
        </w:rPr>
        <w:t> </w:t>
      </w:r>
      <w:r>
        <w:rPr/>
        <w:t>A.</w:t>
      </w:r>
      <w:r>
        <w:rPr>
          <w:spacing w:val="40"/>
        </w:rPr>
        <w:t> </w:t>
      </w:r>
      <w:r>
        <w:rPr/>
        <w:t>"Back</w:t>
      </w:r>
      <w:r>
        <w:rPr>
          <w:spacing w:val="40"/>
        </w:rPr>
        <w:t> </w:t>
      </w:r>
      <w:r>
        <w:rPr/>
        <w:t>to</w:t>
      </w:r>
      <w:r>
        <w:rPr>
          <w:spacing w:val="40"/>
        </w:rPr>
        <w:t> </w:t>
      </w:r>
      <w:r>
        <w:rPr/>
        <w:t>Academia?</w:t>
      </w:r>
      <w:r>
        <w:rPr>
          <w:spacing w:val="40"/>
        </w:rPr>
        <w:t> </w:t>
      </w:r>
      <w:r>
        <w:rPr/>
        <w:t>The</w:t>
      </w:r>
      <w:r>
        <w:rPr>
          <w:spacing w:val="40"/>
        </w:rPr>
        <w:t> </w:t>
      </w:r>
      <w:r>
        <w:rPr/>
        <w:t>Case</w:t>
      </w:r>
      <w:r>
        <w:rPr>
          <w:spacing w:val="40"/>
        </w:rPr>
        <w:t> </w:t>
      </w:r>
      <w:r>
        <w:rPr/>
        <w:t>for</w:t>
      </w:r>
      <w:r>
        <w:rPr>
          <w:spacing w:val="40"/>
        </w:rPr>
        <w:t> </w:t>
      </w:r>
      <w:r>
        <w:rPr/>
        <w:t>American</w:t>
      </w:r>
      <w:r>
        <w:rPr>
          <w:spacing w:val="40"/>
        </w:rPr>
        <w:t> </w:t>
      </w:r>
      <w:r>
        <w:rPr/>
        <w:t>Universities</w:t>
      </w:r>
      <w:r>
        <w:rPr>
          <w:spacing w:val="40"/>
        </w:rPr>
        <w:t> </w:t>
      </w:r>
      <w:r>
        <w:rPr/>
        <w:t>to</w:t>
      </w:r>
      <w:r>
        <w:rPr>
          <w:spacing w:val="40"/>
        </w:rPr>
        <w:t> </w:t>
      </w:r>
      <w:r>
        <w:rPr/>
        <w:t>Publish</w:t>
      </w:r>
      <w:r>
        <w:rPr>
          <w:spacing w:val="40"/>
        </w:rPr>
        <w:t> </w:t>
      </w:r>
      <w:r>
        <w:rPr/>
        <w:t>their own Research" </w:t>
      </w:r>
      <w:r>
        <w:rPr>
          <w:i/>
        </w:rPr>
        <w:t>Lagos </w:t>
      </w:r>
      <w:r>
        <w:rPr/>
        <w:t>2.2 (1991): 106-112. Web.</w:t>
      </w:r>
    </w:p>
    <w:p>
      <w:pPr>
        <w:spacing w:line="480" w:lineRule="auto" w:before="1"/>
        <w:ind w:left="1240" w:right="1167" w:hanging="720"/>
        <w:jc w:val="both"/>
        <w:rPr>
          <w:sz w:val="24"/>
        </w:rPr>
      </w:pPr>
      <w:r>
        <w:rPr>
          <w:sz w:val="24"/>
        </w:rPr>
        <w:t>Okonkwo</w:t>
      </w:r>
      <w:r>
        <w:rPr>
          <w:spacing w:val="40"/>
          <w:sz w:val="24"/>
        </w:rPr>
        <w:t> </w:t>
      </w:r>
      <w:r>
        <w:rPr>
          <w:sz w:val="24"/>
        </w:rPr>
        <w:t>C.E.</w:t>
      </w:r>
      <w:r>
        <w:rPr>
          <w:spacing w:val="40"/>
          <w:sz w:val="24"/>
        </w:rPr>
        <w:t> </w:t>
      </w:r>
      <w:r>
        <w:rPr>
          <w:sz w:val="24"/>
        </w:rPr>
        <w:t>and</w:t>
      </w:r>
      <w:r>
        <w:rPr>
          <w:spacing w:val="40"/>
          <w:sz w:val="24"/>
        </w:rPr>
        <w:t> </w:t>
      </w:r>
      <w:r>
        <w:rPr>
          <w:sz w:val="24"/>
        </w:rPr>
        <w:t>E.N.</w:t>
      </w:r>
      <w:r>
        <w:rPr>
          <w:spacing w:val="40"/>
          <w:sz w:val="24"/>
        </w:rPr>
        <w:t> </w:t>
      </w:r>
      <w:r>
        <w:rPr>
          <w:sz w:val="24"/>
        </w:rPr>
        <w:t>Okpara.</w:t>
      </w:r>
      <w:r>
        <w:rPr>
          <w:spacing w:val="40"/>
          <w:sz w:val="24"/>
        </w:rPr>
        <w:t> </w:t>
      </w:r>
      <w:r>
        <w:rPr>
          <w:i/>
          <w:sz w:val="24"/>
        </w:rPr>
        <w:t>The</w:t>
      </w:r>
      <w:r>
        <w:rPr>
          <w:i/>
          <w:spacing w:val="40"/>
          <w:sz w:val="24"/>
        </w:rPr>
        <w:t> </w:t>
      </w:r>
      <w:r>
        <w:rPr>
          <w:i/>
          <w:sz w:val="24"/>
        </w:rPr>
        <w:t>Dynamics</w:t>
      </w:r>
      <w:r>
        <w:rPr>
          <w:i/>
          <w:spacing w:val="40"/>
          <w:sz w:val="24"/>
        </w:rPr>
        <w:t> </w:t>
      </w:r>
      <w:r>
        <w:rPr>
          <w:i/>
          <w:sz w:val="24"/>
        </w:rPr>
        <w:t>of</w:t>
      </w:r>
      <w:r>
        <w:rPr>
          <w:i/>
          <w:spacing w:val="40"/>
          <w:sz w:val="24"/>
        </w:rPr>
        <w:t> </w:t>
      </w:r>
      <w:r>
        <w:rPr>
          <w:i/>
          <w:sz w:val="24"/>
        </w:rPr>
        <w:t>Teaching.</w:t>
      </w:r>
      <w:r>
        <w:rPr>
          <w:i/>
          <w:spacing w:val="40"/>
          <w:sz w:val="24"/>
        </w:rPr>
        <w:t> </w:t>
      </w:r>
      <w:r>
        <w:rPr>
          <w:sz w:val="24"/>
        </w:rPr>
        <w:t>Onitsha:</w:t>
      </w:r>
      <w:r>
        <w:rPr>
          <w:spacing w:val="40"/>
          <w:sz w:val="24"/>
        </w:rPr>
        <w:t> </w:t>
      </w:r>
      <w:r>
        <w:rPr>
          <w:sz w:val="24"/>
        </w:rPr>
        <w:t>Kawuriz</w:t>
      </w:r>
      <w:r>
        <w:rPr>
          <w:spacing w:val="40"/>
          <w:sz w:val="24"/>
        </w:rPr>
        <w:t> </w:t>
      </w:r>
      <w:r>
        <w:rPr>
          <w:sz w:val="24"/>
        </w:rPr>
        <w:t>&amp; Manilas, 1991. Print.</w:t>
      </w:r>
    </w:p>
    <w:p>
      <w:pPr>
        <w:pStyle w:val="BodyText"/>
        <w:spacing w:line="480" w:lineRule="auto"/>
        <w:ind w:left="1240" w:right="1170" w:hanging="720"/>
        <w:jc w:val="both"/>
        <w:rPr>
          <w:i/>
        </w:rPr>
      </w:pPr>
      <w:r>
        <w:rPr/>
        <w:t>Olatokun, Wole Michael: "Analyzing</w:t>
      </w:r>
      <w:r>
        <w:rPr>
          <w:spacing w:val="-1"/>
        </w:rPr>
        <w:t> </w:t>
      </w:r>
      <w:r>
        <w:rPr/>
        <w:t>Socio-Demographic Differences' in Access and Use of ICTs</w:t>
      </w:r>
      <w:r>
        <w:rPr>
          <w:spacing w:val="40"/>
        </w:rPr>
        <w:t> </w:t>
      </w:r>
      <w:r>
        <w:rPr/>
        <w:t>in</w:t>
      </w:r>
      <w:r>
        <w:rPr>
          <w:spacing w:val="40"/>
        </w:rPr>
        <w:t> </w:t>
      </w:r>
      <w:r>
        <w:rPr>
          <w:spacing w:val="10"/>
        </w:rPr>
        <w:t>Nigeria</w:t>
      </w:r>
      <w:r>
        <w:rPr>
          <w:spacing w:val="40"/>
        </w:rPr>
        <w:t> </w:t>
      </w:r>
      <w:r>
        <w:rPr>
          <w:spacing w:val="9"/>
        </w:rPr>
        <w:t>Using</w:t>
      </w:r>
      <w:r>
        <w:rPr>
          <w:spacing w:val="40"/>
        </w:rPr>
        <w:t> </w:t>
      </w:r>
      <w:r>
        <w:rPr/>
        <w:t>the</w:t>
      </w:r>
      <w:r>
        <w:rPr>
          <w:spacing w:val="40"/>
        </w:rPr>
        <w:t> </w:t>
      </w:r>
      <w:r>
        <w:rPr>
          <w:spacing w:val="10"/>
        </w:rPr>
        <w:t>Capability Approach"</w:t>
      </w:r>
      <w:r>
        <w:rPr>
          <w:spacing w:val="40"/>
        </w:rPr>
        <w:t> </w:t>
      </w:r>
      <w:r>
        <w:rPr>
          <w:i/>
          <w:spacing w:val="9"/>
        </w:rPr>
        <w:t>Journal</w:t>
      </w:r>
      <w:r>
        <w:rPr>
          <w:i/>
          <w:spacing w:val="40"/>
        </w:rPr>
        <w:t> </w:t>
      </w:r>
      <w:r>
        <w:rPr>
          <w:i/>
          <w:spacing w:val="9"/>
        </w:rPr>
        <w:t>Issues</w:t>
      </w:r>
      <w:r>
        <w:rPr>
          <w:i/>
          <w:spacing w:val="40"/>
        </w:rPr>
        <w:t> </w:t>
      </w:r>
      <w:r>
        <w:rPr>
          <w:i/>
        </w:rPr>
        <w:t>in</w:t>
      </w:r>
    </w:p>
    <w:p>
      <w:pPr>
        <w:spacing w:before="0"/>
        <w:ind w:left="1240" w:right="0" w:firstLine="0"/>
        <w:jc w:val="both"/>
        <w:rPr>
          <w:sz w:val="24"/>
        </w:rPr>
      </w:pPr>
      <w:r>
        <w:rPr>
          <w:i/>
          <w:spacing w:val="-4"/>
          <w:sz w:val="24"/>
        </w:rPr>
        <w:t>Informing</w:t>
      </w:r>
      <w:r>
        <w:rPr>
          <w:i/>
          <w:spacing w:val="-8"/>
          <w:sz w:val="24"/>
        </w:rPr>
        <w:t> </w:t>
      </w:r>
      <w:r>
        <w:rPr>
          <w:i/>
          <w:spacing w:val="-4"/>
          <w:sz w:val="24"/>
        </w:rPr>
        <w:t>Science</w:t>
      </w:r>
      <w:r>
        <w:rPr>
          <w:i/>
          <w:spacing w:val="-9"/>
          <w:sz w:val="24"/>
        </w:rPr>
        <w:t> </w:t>
      </w:r>
      <w:r>
        <w:rPr>
          <w:i/>
          <w:spacing w:val="-4"/>
          <w:sz w:val="24"/>
        </w:rPr>
        <w:t>and</w:t>
      </w:r>
      <w:r>
        <w:rPr>
          <w:i/>
          <w:spacing w:val="-7"/>
          <w:sz w:val="24"/>
        </w:rPr>
        <w:t> </w:t>
      </w:r>
      <w:r>
        <w:rPr>
          <w:i/>
          <w:spacing w:val="-4"/>
          <w:sz w:val="24"/>
        </w:rPr>
        <w:t>Information</w:t>
      </w:r>
      <w:r>
        <w:rPr>
          <w:i/>
          <w:spacing w:val="-8"/>
          <w:sz w:val="24"/>
        </w:rPr>
        <w:t> </w:t>
      </w:r>
      <w:r>
        <w:rPr>
          <w:i/>
          <w:spacing w:val="-4"/>
          <w:sz w:val="24"/>
        </w:rPr>
        <w:t>Technology.</w:t>
      </w:r>
      <w:r>
        <w:rPr>
          <w:i/>
          <w:spacing w:val="-7"/>
          <w:sz w:val="24"/>
        </w:rPr>
        <w:t> </w:t>
      </w:r>
      <w:r>
        <w:rPr>
          <w:i/>
          <w:spacing w:val="-4"/>
          <w:sz w:val="24"/>
        </w:rPr>
        <w:t>6</w:t>
      </w:r>
      <w:r>
        <w:rPr>
          <w:i/>
          <w:spacing w:val="-6"/>
          <w:sz w:val="24"/>
        </w:rPr>
        <w:t> </w:t>
      </w:r>
      <w:r>
        <w:rPr>
          <w:spacing w:val="-4"/>
          <w:sz w:val="24"/>
        </w:rPr>
        <w:t>(2009):</w:t>
      </w:r>
      <w:r>
        <w:rPr>
          <w:spacing w:val="-6"/>
          <w:sz w:val="24"/>
        </w:rPr>
        <w:t> </w:t>
      </w:r>
      <w:r>
        <w:rPr>
          <w:spacing w:val="-4"/>
          <w:sz w:val="24"/>
        </w:rPr>
        <w:t>479-599.Print.</w:t>
      </w:r>
    </w:p>
    <w:p>
      <w:pPr>
        <w:pStyle w:val="BodyText"/>
      </w:pPr>
    </w:p>
    <w:p>
      <w:pPr>
        <w:pStyle w:val="BodyText"/>
        <w:spacing w:line="480" w:lineRule="auto"/>
        <w:ind w:left="1240" w:right="1130" w:hanging="720"/>
      </w:pPr>
      <w:r>
        <w:rPr/>
        <w:t>Okwilagwe,</w:t>
      </w:r>
      <w:r>
        <w:rPr>
          <w:spacing w:val="-11"/>
        </w:rPr>
        <w:t> </w:t>
      </w:r>
      <w:r>
        <w:rPr/>
        <w:t>O.A.</w:t>
      </w:r>
      <w:r>
        <w:rPr>
          <w:spacing w:val="-9"/>
        </w:rPr>
        <w:t> </w:t>
      </w:r>
      <w:r>
        <w:rPr/>
        <w:t>"A</w:t>
      </w:r>
      <w:r>
        <w:rPr>
          <w:spacing w:val="-11"/>
        </w:rPr>
        <w:t> </w:t>
      </w:r>
      <w:r>
        <w:rPr/>
        <w:t>New</w:t>
      </w:r>
      <w:r>
        <w:rPr>
          <w:spacing w:val="-9"/>
        </w:rPr>
        <w:t> </w:t>
      </w:r>
      <w:r>
        <w:rPr/>
        <w:t>Approach</w:t>
      </w:r>
      <w:r>
        <w:rPr>
          <w:spacing w:val="-11"/>
        </w:rPr>
        <w:t> </w:t>
      </w:r>
      <w:r>
        <w:rPr/>
        <w:t>to</w:t>
      </w:r>
      <w:r>
        <w:rPr>
          <w:spacing w:val="-11"/>
        </w:rPr>
        <w:t> </w:t>
      </w:r>
      <w:r>
        <w:rPr/>
        <w:t>Reading</w:t>
      </w:r>
      <w:r>
        <w:rPr>
          <w:spacing w:val="-13"/>
        </w:rPr>
        <w:t> </w:t>
      </w:r>
      <w:r>
        <w:rPr/>
        <w:t>Comprehension</w:t>
      </w:r>
      <w:r>
        <w:rPr>
          <w:spacing w:val="-11"/>
        </w:rPr>
        <w:t> </w:t>
      </w:r>
      <w:r>
        <w:rPr/>
        <w:t>&amp;</w:t>
      </w:r>
      <w:r>
        <w:rPr>
          <w:spacing w:val="-11"/>
        </w:rPr>
        <w:t> </w:t>
      </w:r>
      <w:r>
        <w:rPr/>
        <w:t>Summary</w:t>
      </w:r>
      <w:r>
        <w:rPr>
          <w:spacing w:val="-13"/>
        </w:rPr>
        <w:t> </w:t>
      </w:r>
      <w:r>
        <w:rPr/>
        <w:t>Writing</w:t>
      </w:r>
      <w:r>
        <w:rPr>
          <w:spacing w:val="-15"/>
        </w:rPr>
        <w:t> </w:t>
      </w:r>
      <w:r>
        <w:rPr/>
        <w:t>for Schools</w:t>
      </w:r>
      <w:r>
        <w:rPr>
          <w:spacing w:val="-15"/>
        </w:rPr>
        <w:t> </w:t>
      </w:r>
      <w:r>
        <w:rPr/>
        <w:t>&amp;</w:t>
      </w:r>
      <w:r>
        <w:rPr>
          <w:spacing w:val="-15"/>
        </w:rPr>
        <w:t> </w:t>
      </w:r>
      <w:r>
        <w:rPr/>
        <w:t>Colleges"</w:t>
      </w:r>
      <w:r>
        <w:rPr>
          <w:spacing w:val="-15"/>
        </w:rPr>
        <w:t> </w:t>
      </w:r>
      <w:r>
        <w:rPr/>
        <w:t>Ibadan:</w:t>
      </w:r>
      <w:r>
        <w:rPr>
          <w:spacing w:val="-15"/>
        </w:rPr>
        <w:t> </w:t>
      </w:r>
      <w:r>
        <w:rPr/>
        <w:t>Stiring-Horden,</w:t>
      </w:r>
      <w:r>
        <w:rPr>
          <w:spacing w:val="-15"/>
        </w:rPr>
        <w:t> </w:t>
      </w:r>
      <w:r>
        <w:rPr/>
        <w:t>1998.Print.</w:t>
      </w:r>
    </w:p>
    <w:p>
      <w:pPr>
        <w:spacing w:line="480" w:lineRule="auto" w:before="0"/>
        <w:ind w:left="1240" w:right="1130" w:hanging="720"/>
        <w:jc w:val="left"/>
        <w:rPr>
          <w:sz w:val="24"/>
        </w:rPr>
      </w:pPr>
      <w:r>
        <w:rPr>
          <w:sz w:val="24"/>
        </w:rPr>
        <w:t>Ologbo-Ori,</w:t>
      </w:r>
      <w:r>
        <w:rPr>
          <w:spacing w:val="40"/>
          <w:sz w:val="24"/>
        </w:rPr>
        <w:t> </w:t>
      </w:r>
      <w:r>
        <w:rPr>
          <w:sz w:val="24"/>
        </w:rPr>
        <w:t>T.</w:t>
      </w:r>
      <w:r>
        <w:rPr>
          <w:spacing w:val="40"/>
          <w:sz w:val="24"/>
        </w:rPr>
        <w:t> </w:t>
      </w:r>
      <w:r>
        <w:rPr>
          <w:i/>
          <w:sz w:val="24"/>
        </w:rPr>
        <w:t>Internet</w:t>
      </w:r>
      <w:r>
        <w:rPr>
          <w:i/>
          <w:spacing w:val="40"/>
          <w:sz w:val="24"/>
        </w:rPr>
        <w:t> </w:t>
      </w:r>
      <w:r>
        <w:rPr>
          <w:i/>
          <w:sz w:val="24"/>
        </w:rPr>
        <w:t>as</w:t>
      </w:r>
      <w:r>
        <w:rPr>
          <w:i/>
          <w:spacing w:val="40"/>
          <w:sz w:val="24"/>
        </w:rPr>
        <w:t> </w:t>
      </w:r>
      <w:r>
        <w:rPr>
          <w:i/>
          <w:sz w:val="24"/>
        </w:rPr>
        <w:t>a</w:t>
      </w:r>
      <w:r>
        <w:rPr>
          <w:i/>
          <w:spacing w:val="40"/>
          <w:sz w:val="24"/>
        </w:rPr>
        <w:t> </w:t>
      </w:r>
      <w:r>
        <w:rPr>
          <w:i/>
          <w:sz w:val="24"/>
        </w:rPr>
        <w:t>Medium</w:t>
      </w:r>
      <w:r>
        <w:rPr>
          <w:i/>
          <w:spacing w:val="40"/>
          <w:sz w:val="24"/>
        </w:rPr>
        <w:t> </w:t>
      </w:r>
      <w:r>
        <w:rPr>
          <w:i/>
          <w:sz w:val="24"/>
        </w:rPr>
        <w:t>of</w:t>
      </w:r>
      <w:r>
        <w:rPr>
          <w:i/>
          <w:spacing w:val="40"/>
          <w:sz w:val="24"/>
        </w:rPr>
        <w:t> </w:t>
      </w:r>
      <w:r>
        <w:rPr>
          <w:i/>
          <w:sz w:val="24"/>
        </w:rPr>
        <w:t>Communication.</w:t>
      </w:r>
      <w:r>
        <w:rPr>
          <w:i/>
          <w:spacing w:val="40"/>
          <w:sz w:val="24"/>
        </w:rPr>
        <w:t> </w:t>
      </w:r>
      <w:r>
        <w:rPr>
          <w:sz w:val="24"/>
        </w:rPr>
        <w:t>1</w:t>
      </w:r>
      <w:r>
        <w:rPr>
          <w:sz w:val="24"/>
          <w:vertAlign w:val="superscript"/>
        </w:rPr>
        <w:t>st</w:t>
      </w:r>
      <w:r>
        <w:rPr>
          <w:spacing w:val="40"/>
          <w:sz w:val="24"/>
          <w:vertAlign w:val="baseline"/>
        </w:rPr>
        <w:t> </w:t>
      </w:r>
      <w:r>
        <w:rPr>
          <w:sz w:val="24"/>
          <w:vertAlign w:val="baseline"/>
        </w:rPr>
        <w:t>Ed.</w:t>
      </w:r>
      <w:r>
        <w:rPr>
          <w:spacing w:val="40"/>
          <w:sz w:val="24"/>
          <w:vertAlign w:val="baseline"/>
        </w:rPr>
        <w:t> </w:t>
      </w:r>
      <w:r>
        <w:rPr>
          <w:sz w:val="24"/>
          <w:vertAlign w:val="baseline"/>
        </w:rPr>
        <w:t>Lagos:</w:t>
      </w:r>
      <w:r>
        <w:rPr>
          <w:spacing w:val="40"/>
          <w:sz w:val="24"/>
          <w:vertAlign w:val="baseline"/>
        </w:rPr>
        <w:t> </w:t>
      </w:r>
      <w:r>
        <w:rPr>
          <w:sz w:val="24"/>
          <w:vertAlign w:val="baseline"/>
        </w:rPr>
        <w:t>Awo</w:t>
      </w:r>
      <w:r>
        <w:rPr>
          <w:spacing w:val="40"/>
          <w:sz w:val="24"/>
          <w:vertAlign w:val="baseline"/>
        </w:rPr>
        <w:t> </w:t>
      </w:r>
      <w:r>
        <w:rPr>
          <w:sz w:val="24"/>
          <w:vertAlign w:val="baseline"/>
        </w:rPr>
        <w:t>Limited,</w:t>
      </w:r>
      <w:r>
        <w:rPr>
          <w:spacing w:val="40"/>
          <w:sz w:val="24"/>
          <w:vertAlign w:val="baseline"/>
        </w:rPr>
        <w:t> </w:t>
      </w:r>
      <w:r>
        <w:rPr>
          <w:spacing w:val="-2"/>
          <w:sz w:val="24"/>
          <w:vertAlign w:val="baseline"/>
        </w:rPr>
        <w:t>2005.Print.</w:t>
      </w:r>
    </w:p>
    <w:p>
      <w:pPr>
        <w:spacing w:line="480" w:lineRule="auto" w:before="0"/>
        <w:ind w:left="1240" w:right="1150" w:hanging="720"/>
        <w:jc w:val="both"/>
        <w:rPr>
          <w:sz w:val="24"/>
        </w:rPr>
      </w:pPr>
      <w:r>
        <w:rPr>
          <w:sz w:val="24"/>
        </w:rPr>
        <w:t>Olorode S. "Teaching Reading Skills in English as a Second Language through the Newspaper" </w:t>
      </w:r>
      <w:r>
        <w:rPr>
          <w:i/>
          <w:sz w:val="24"/>
        </w:rPr>
        <w:t>Teaching Reading in Nigeria: A Guidebook to Theory &amp; Practice. </w:t>
      </w:r>
      <w:r>
        <w:rPr>
          <w:sz w:val="24"/>
        </w:rPr>
        <w:t>Ed Onukaogu</w:t>
      </w:r>
      <w:r>
        <w:rPr>
          <w:spacing w:val="-15"/>
          <w:sz w:val="24"/>
        </w:rPr>
        <w:t> </w:t>
      </w:r>
      <w:r>
        <w:rPr>
          <w:sz w:val="24"/>
        </w:rPr>
        <w:t>Arua.</w:t>
      </w:r>
      <w:r>
        <w:rPr>
          <w:spacing w:val="-15"/>
          <w:sz w:val="24"/>
        </w:rPr>
        <w:t> </w:t>
      </w:r>
      <w:r>
        <w:rPr>
          <w:sz w:val="24"/>
        </w:rPr>
        <w:t>He</w:t>
      </w:r>
      <w:r>
        <w:rPr>
          <w:spacing w:val="-14"/>
          <w:sz w:val="24"/>
        </w:rPr>
        <w:t> </w:t>
      </w:r>
      <w:r>
        <w:rPr>
          <w:sz w:val="24"/>
        </w:rPr>
        <w:t>Ife:</w:t>
      </w:r>
      <w:r>
        <w:rPr>
          <w:spacing w:val="-15"/>
          <w:sz w:val="24"/>
        </w:rPr>
        <w:t> </w:t>
      </w:r>
      <w:r>
        <w:rPr>
          <w:sz w:val="24"/>
        </w:rPr>
        <w:t>Gbadeksol,</w:t>
      </w:r>
      <w:r>
        <w:rPr>
          <w:spacing w:val="-15"/>
          <w:sz w:val="24"/>
        </w:rPr>
        <w:t> </w:t>
      </w:r>
      <w:r>
        <w:rPr>
          <w:sz w:val="24"/>
        </w:rPr>
        <w:t>1997.Print.</w:t>
      </w:r>
    </w:p>
    <w:p>
      <w:pPr>
        <w:spacing w:line="480" w:lineRule="auto" w:before="1"/>
        <w:ind w:left="1240" w:right="1158" w:hanging="720"/>
        <w:jc w:val="both"/>
        <w:rPr>
          <w:sz w:val="24"/>
        </w:rPr>
      </w:pPr>
      <w:r>
        <w:rPr>
          <w:sz w:val="24"/>
        </w:rPr>
        <w:t>Omujuwa, T.O. "Enhancing Reading and Writing Skills in the Junior Secondary School through</w:t>
      </w:r>
      <w:r>
        <w:rPr>
          <w:spacing w:val="40"/>
          <w:sz w:val="24"/>
        </w:rPr>
        <w:t> </w:t>
      </w:r>
      <w:r>
        <w:rPr>
          <w:sz w:val="24"/>
        </w:rPr>
        <w:t>the</w:t>
      </w:r>
      <w:r>
        <w:rPr>
          <w:spacing w:val="74"/>
          <w:sz w:val="24"/>
        </w:rPr>
        <w:t> </w:t>
      </w:r>
      <w:r>
        <w:rPr>
          <w:sz w:val="24"/>
        </w:rPr>
        <w:t>Newspaper".</w:t>
      </w:r>
      <w:r>
        <w:rPr>
          <w:spacing w:val="80"/>
          <w:sz w:val="24"/>
        </w:rPr>
        <w:t> </w:t>
      </w:r>
      <w:r>
        <w:rPr>
          <w:i/>
          <w:sz w:val="24"/>
        </w:rPr>
        <w:t>Literacy</w:t>
      </w:r>
      <w:r>
        <w:rPr>
          <w:i/>
          <w:spacing w:val="40"/>
          <w:sz w:val="24"/>
        </w:rPr>
        <w:t> </w:t>
      </w:r>
      <w:r>
        <w:rPr>
          <w:i/>
          <w:sz w:val="24"/>
        </w:rPr>
        <w:t>of</w:t>
      </w:r>
      <w:r>
        <w:rPr>
          <w:i/>
          <w:spacing w:val="76"/>
          <w:sz w:val="24"/>
        </w:rPr>
        <w:t> </w:t>
      </w:r>
      <w:r>
        <w:rPr>
          <w:i/>
          <w:sz w:val="24"/>
        </w:rPr>
        <w:t>Reading</w:t>
      </w:r>
      <w:r>
        <w:rPr>
          <w:i/>
          <w:spacing w:val="76"/>
          <w:sz w:val="24"/>
        </w:rPr>
        <w:t> </w:t>
      </w:r>
      <w:r>
        <w:rPr>
          <w:i/>
          <w:sz w:val="24"/>
        </w:rPr>
        <w:t>in</w:t>
      </w:r>
      <w:r>
        <w:rPr>
          <w:i/>
          <w:spacing w:val="40"/>
          <w:sz w:val="24"/>
        </w:rPr>
        <w:t> </w:t>
      </w:r>
      <w:r>
        <w:rPr>
          <w:i/>
          <w:sz w:val="24"/>
        </w:rPr>
        <w:t>Nigeria.</w:t>
      </w:r>
      <w:r>
        <w:rPr>
          <w:i/>
          <w:spacing w:val="80"/>
          <w:sz w:val="24"/>
        </w:rPr>
        <w:t> </w:t>
      </w:r>
      <w:r>
        <w:rPr>
          <w:sz w:val="24"/>
        </w:rPr>
        <w:t>Ed.</w:t>
      </w:r>
      <w:r>
        <w:rPr>
          <w:spacing w:val="76"/>
          <w:sz w:val="24"/>
        </w:rPr>
        <w:t> </w:t>
      </w:r>
      <w:r>
        <w:rPr>
          <w:sz w:val="24"/>
        </w:rPr>
        <w:t>Unoh,</w:t>
      </w:r>
      <w:r>
        <w:rPr>
          <w:spacing w:val="40"/>
          <w:sz w:val="24"/>
        </w:rPr>
        <w:t>  </w:t>
      </w:r>
      <w:r>
        <w:rPr>
          <w:sz w:val="24"/>
        </w:rPr>
        <w:t>S.O.</w:t>
      </w:r>
    </w:p>
    <w:p>
      <w:pPr>
        <w:pStyle w:val="BodyText"/>
        <w:ind w:left="1240"/>
      </w:pPr>
      <w:r>
        <w:rPr>
          <w:spacing w:val="-2"/>
        </w:rPr>
        <w:t>1997.Print.</w:t>
      </w:r>
    </w:p>
    <w:p>
      <w:pPr>
        <w:pStyle w:val="BodyText"/>
      </w:pPr>
    </w:p>
    <w:p>
      <w:pPr>
        <w:tabs>
          <w:tab w:pos="4858" w:val="left" w:leader="none"/>
          <w:tab w:pos="9324" w:val="left" w:leader="none"/>
        </w:tabs>
        <w:spacing w:line="480" w:lineRule="auto" w:before="0"/>
        <w:ind w:left="1240" w:right="1186" w:hanging="720"/>
        <w:jc w:val="left"/>
        <w:rPr>
          <w:i/>
          <w:sz w:val="24"/>
        </w:rPr>
      </w:pPr>
      <w:r>
        <w:rPr>
          <w:spacing w:val="9"/>
          <w:sz w:val="24"/>
        </w:rPr>
        <w:t>Onukaogu,</w:t>
      </w:r>
      <w:r>
        <w:rPr>
          <w:spacing w:val="40"/>
          <w:sz w:val="24"/>
        </w:rPr>
        <w:t> </w:t>
      </w:r>
      <w:r>
        <w:rPr>
          <w:sz w:val="24"/>
        </w:rPr>
        <w:t>C.E;</w:t>
      </w:r>
      <w:r>
        <w:rPr>
          <w:spacing w:val="40"/>
          <w:sz w:val="24"/>
        </w:rPr>
        <w:t> </w:t>
      </w:r>
      <w:r>
        <w:rPr>
          <w:sz w:val="24"/>
        </w:rPr>
        <w:t>A.E.</w:t>
      </w:r>
      <w:r>
        <w:rPr>
          <w:spacing w:val="40"/>
          <w:sz w:val="24"/>
        </w:rPr>
        <w:t> </w:t>
      </w:r>
      <w:r>
        <w:rPr>
          <w:sz w:val="24"/>
        </w:rPr>
        <w:t>Arua</w:t>
      </w:r>
      <w:r>
        <w:rPr>
          <w:spacing w:val="40"/>
          <w:sz w:val="24"/>
        </w:rPr>
        <w:t> </w:t>
      </w:r>
      <w:r>
        <w:rPr>
          <w:sz w:val="24"/>
        </w:rPr>
        <w:t>and</w:t>
      </w:r>
      <w:r>
        <w:rPr>
          <w:spacing w:val="40"/>
          <w:sz w:val="24"/>
        </w:rPr>
        <w:t> </w:t>
      </w:r>
      <w:r>
        <w:rPr>
          <w:sz w:val="24"/>
        </w:rPr>
        <w:t>O.B.</w:t>
        <w:tab/>
        <w:t>Jegede</w:t>
      </w:r>
      <w:r>
        <w:rPr>
          <w:spacing w:val="40"/>
          <w:sz w:val="24"/>
        </w:rPr>
        <w:t> </w:t>
      </w:r>
      <w:r>
        <w:rPr>
          <w:sz w:val="24"/>
        </w:rPr>
        <w:t>"Teaching</w:t>
      </w:r>
      <w:r>
        <w:rPr>
          <w:spacing w:val="40"/>
          <w:sz w:val="24"/>
        </w:rPr>
        <w:t> </w:t>
      </w:r>
      <w:r>
        <w:rPr>
          <w:sz w:val="24"/>
        </w:rPr>
        <w:t>Reading</w:t>
      </w:r>
      <w:r>
        <w:rPr>
          <w:spacing w:val="40"/>
          <w:sz w:val="24"/>
        </w:rPr>
        <w:t> </w:t>
      </w:r>
      <w:r>
        <w:rPr>
          <w:sz w:val="24"/>
        </w:rPr>
        <w:t>in</w:t>
      </w:r>
      <w:r>
        <w:rPr>
          <w:spacing w:val="40"/>
          <w:sz w:val="24"/>
        </w:rPr>
        <w:t> </w:t>
      </w:r>
      <w:r>
        <w:rPr>
          <w:spacing w:val="9"/>
          <w:sz w:val="24"/>
        </w:rPr>
        <w:t>Nigeria:</w:t>
      </w:r>
      <w:r>
        <w:rPr>
          <w:sz w:val="24"/>
        </w:rPr>
        <w:tab/>
      </w:r>
      <w:r>
        <w:rPr>
          <w:spacing w:val="-10"/>
          <w:sz w:val="24"/>
        </w:rPr>
        <w:t>A </w:t>
      </w:r>
      <w:r>
        <w:rPr>
          <w:sz w:val="24"/>
        </w:rPr>
        <w:t>Guidebook to Theory and Practice" </w:t>
      </w:r>
      <w:r>
        <w:rPr>
          <w:i/>
          <w:sz w:val="24"/>
        </w:rPr>
        <w:t>International Reading Association, USA</w:t>
      </w:r>
    </w:p>
    <w:p>
      <w:pPr>
        <w:pStyle w:val="BodyText"/>
        <w:ind w:left="1240"/>
      </w:pPr>
      <w:r>
        <w:rPr/>
        <w:t>(2003).</w:t>
      </w:r>
      <w:r>
        <w:rPr>
          <w:spacing w:val="-12"/>
        </w:rPr>
        <w:t> </w:t>
      </w:r>
      <w:r>
        <w:rPr>
          <w:spacing w:val="-4"/>
        </w:rPr>
        <w:t>Web.</w:t>
      </w:r>
    </w:p>
    <w:p>
      <w:pPr>
        <w:spacing w:after="0"/>
        <w:sectPr>
          <w:pgSz w:w="11910" w:h="16840"/>
          <w:pgMar w:top="1340" w:bottom="280" w:left="920" w:right="300"/>
        </w:sectPr>
      </w:pPr>
    </w:p>
    <w:p>
      <w:pPr>
        <w:spacing w:line="480" w:lineRule="auto" w:before="73"/>
        <w:ind w:left="1240" w:right="1157" w:hanging="720"/>
        <w:jc w:val="both"/>
        <w:rPr>
          <w:sz w:val="24"/>
        </w:rPr>
      </w:pPr>
      <w:r>
        <w:rPr>
          <w:sz w:val="24"/>
        </w:rPr>
        <w:t>Papacharissi, Z; and A.M. Rubin,</w:t>
      </w:r>
      <w:r>
        <w:rPr>
          <w:spacing w:val="40"/>
          <w:sz w:val="24"/>
        </w:rPr>
        <w:t> </w:t>
      </w:r>
      <w:r>
        <w:rPr>
          <w:sz w:val="24"/>
        </w:rPr>
        <w:t>"Predictors of Internet Usage" </w:t>
      </w:r>
      <w:r>
        <w:rPr>
          <w:i/>
          <w:sz w:val="24"/>
        </w:rPr>
        <w:t>Journal of Broadcasting</w:t>
      </w:r>
      <w:r>
        <w:rPr>
          <w:i/>
          <w:spacing w:val="40"/>
          <w:sz w:val="24"/>
        </w:rPr>
        <w:t> </w:t>
      </w:r>
      <w:r>
        <w:rPr>
          <w:i/>
          <w:sz w:val="24"/>
        </w:rPr>
        <w:t>and Electronic Media </w:t>
      </w:r>
      <w:r>
        <w:rPr>
          <w:sz w:val="24"/>
        </w:rPr>
        <w:t>44 (2000): 175.Print.</w:t>
      </w:r>
    </w:p>
    <w:p>
      <w:pPr>
        <w:pStyle w:val="BodyText"/>
        <w:spacing w:line="480" w:lineRule="auto" w:before="1"/>
        <w:ind w:left="1240" w:right="1155" w:hanging="720"/>
        <w:jc w:val="both"/>
      </w:pPr>
      <w:r>
        <w:rPr/>
        <w:t>Paris, S.G; D.R. Cross and M.Y; Lipson "Informed strategies for Learning: A Program to Improve Children's Reading Awareness and Comprehension" </w:t>
      </w:r>
      <w:r>
        <w:rPr>
          <w:i/>
        </w:rPr>
        <w:t>Journal of Educational Psychology. </w:t>
      </w:r>
      <w:r>
        <w:rPr/>
        <w:t>76(1984): 1239-1252.</w:t>
      </w:r>
    </w:p>
    <w:p>
      <w:pPr>
        <w:spacing w:line="480" w:lineRule="auto" w:before="0"/>
        <w:ind w:left="1240" w:right="1182" w:hanging="720"/>
        <w:jc w:val="both"/>
        <w:rPr>
          <w:i/>
          <w:sz w:val="24"/>
        </w:rPr>
      </w:pPr>
      <w:r>
        <w:rPr>
          <w:sz w:val="24"/>
        </w:rPr>
        <w:t>Pearson,</w:t>
      </w:r>
      <w:r>
        <w:rPr>
          <w:spacing w:val="40"/>
          <w:sz w:val="24"/>
        </w:rPr>
        <w:t> </w:t>
      </w:r>
      <w:r>
        <w:rPr>
          <w:sz w:val="24"/>
        </w:rPr>
        <w:t>P.D;</w:t>
      </w:r>
      <w:r>
        <w:rPr>
          <w:spacing w:val="40"/>
          <w:sz w:val="24"/>
        </w:rPr>
        <w:t> </w:t>
      </w:r>
      <w:r>
        <w:rPr>
          <w:sz w:val="24"/>
        </w:rPr>
        <w:t>L.R.</w:t>
      </w:r>
      <w:r>
        <w:rPr>
          <w:spacing w:val="40"/>
          <w:sz w:val="24"/>
        </w:rPr>
        <w:t> </w:t>
      </w:r>
      <w:r>
        <w:rPr>
          <w:sz w:val="24"/>
        </w:rPr>
        <w:t>Roeliler,</w:t>
      </w:r>
      <w:r>
        <w:rPr>
          <w:spacing w:val="40"/>
          <w:sz w:val="24"/>
        </w:rPr>
        <w:t> </w:t>
      </w:r>
      <w:r>
        <w:rPr>
          <w:sz w:val="24"/>
        </w:rPr>
        <w:t>J.A.</w:t>
      </w:r>
      <w:r>
        <w:rPr>
          <w:spacing w:val="40"/>
          <w:sz w:val="24"/>
        </w:rPr>
        <w:t> </w:t>
      </w:r>
      <w:r>
        <w:rPr>
          <w:sz w:val="24"/>
        </w:rPr>
        <w:t>Dole</w:t>
      </w:r>
      <w:r>
        <w:rPr>
          <w:spacing w:val="40"/>
          <w:sz w:val="24"/>
        </w:rPr>
        <w:t> </w:t>
      </w:r>
      <w:r>
        <w:rPr>
          <w:sz w:val="24"/>
        </w:rPr>
        <w:t>and</w:t>
      </w:r>
      <w:r>
        <w:rPr>
          <w:spacing w:val="40"/>
          <w:sz w:val="24"/>
        </w:rPr>
        <w:t> </w:t>
      </w:r>
      <w:r>
        <w:rPr>
          <w:sz w:val="24"/>
        </w:rPr>
        <w:t>G.G.</w:t>
      </w:r>
      <w:r>
        <w:rPr>
          <w:spacing w:val="40"/>
          <w:sz w:val="24"/>
        </w:rPr>
        <w:t> </w:t>
      </w:r>
      <w:r>
        <w:rPr>
          <w:sz w:val="24"/>
        </w:rPr>
        <w:t>Duffy.</w:t>
      </w:r>
      <w:r>
        <w:rPr>
          <w:spacing w:val="40"/>
          <w:sz w:val="24"/>
        </w:rPr>
        <w:t> </w:t>
      </w:r>
      <w:r>
        <w:rPr>
          <w:sz w:val="24"/>
        </w:rPr>
        <w:t>"Developing</w:t>
      </w:r>
      <w:r>
        <w:rPr>
          <w:spacing w:val="40"/>
          <w:sz w:val="24"/>
        </w:rPr>
        <w:t> </w:t>
      </w:r>
      <w:r>
        <w:rPr>
          <w:sz w:val="24"/>
        </w:rPr>
        <w:t>Expertise</w:t>
      </w:r>
      <w:r>
        <w:rPr>
          <w:spacing w:val="40"/>
          <w:sz w:val="24"/>
        </w:rPr>
        <w:t> </w:t>
      </w:r>
      <w:r>
        <w:rPr>
          <w:sz w:val="24"/>
        </w:rPr>
        <w:t>in Reading Comprehension"</w:t>
      </w:r>
      <w:r>
        <w:rPr>
          <w:spacing w:val="40"/>
          <w:sz w:val="24"/>
        </w:rPr>
        <w:t> </w:t>
      </w:r>
      <w:r>
        <w:rPr>
          <w:i/>
          <w:sz w:val="24"/>
        </w:rPr>
        <w:t>What Research has to say about Reading Instruction.</w:t>
      </w:r>
    </w:p>
    <w:p>
      <w:pPr>
        <w:spacing w:line="480" w:lineRule="auto" w:before="1"/>
        <w:ind w:left="1240" w:right="1163" w:hanging="720"/>
        <w:jc w:val="both"/>
        <w:rPr>
          <w:sz w:val="24"/>
        </w:rPr>
      </w:pPr>
      <w:r>
        <w:rPr>
          <w:sz w:val="24"/>
        </w:rPr>
        <w:t>Perryman,</w:t>
      </w:r>
      <w:r>
        <w:rPr>
          <w:spacing w:val="40"/>
          <w:sz w:val="24"/>
        </w:rPr>
        <w:t> </w:t>
      </w:r>
      <w:r>
        <w:rPr>
          <w:sz w:val="24"/>
        </w:rPr>
        <w:t>M.R.</w:t>
      </w:r>
      <w:r>
        <w:rPr>
          <w:spacing w:val="40"/>
          <w:sz w:val="24"/>
        </w:rPr>
        <w:t> </w:t>
      </w:r>
      <w:r>
        <w:rPr>
          <w:sz w:val="24"/>
        </w:rPr>
        <w:t>"Reading</w:t>
      </w:r>
      <w:r>
        <w:rPr>
          <w:spacing w:val="40"/>
          <w:sz w:val="24"/>
        </w:rPr>
        <w:t> </w:t>
      </w:r>
      <w:r>
        <w:rPr>
          <w:sz w:val="24"/>
        </w:rPr>
        <w:t>Habits</w:t>
      </w:r>
      <w:r>
        <w:rPr>
          <w:spacing w:val="40"/>
          <w:sz w:val="24"/>
        </w:rPr>
        <w:t> </w:t>
      </w:r>
      <w:r>
        <w:rPr>
          <w:sz w:val="24"/>
        </w:rPr>
        <w:t>Change</w:t>
      </w:r>
      <w:r>
        <w:rPr>
          <w:spacing w:val="40"/>
          <w:sz w:val="24"/>
        </w:rPr>
        <w:t> </w:t>
      </w:r>
      <w:r>
        <w:rPr>
          <w:sz w:val="24"/>
        </w:rPr>
        <w:t>in</w:t>
      </w:r>
      <w:r>
        <w:rPr>
          <w:spacing w:val="40"/>
          <w:sz w:val="24"/>
        </w:rPr>
        <w:t> </w:t>
      </w:r>
      <w:r>
        <w:rPr>
          <w:sz w:val="24"/>
        </w:rPr>
        <w:t>New</w:t>
      </w:r>
      <w:r>
        <w:rPr>
          <w:spacing w:val="40"/>
          <w:sz w:val="24"/>
        </w:rPr>
        <w:t> </w:t>
      </w:r>
      <w:r>
        <w:rPr>
          <w:spacing w:val="9"/>
          <w:sz w:val="24"/>
        </w:rPr>
        <w:t>On-</w:t>
      </w:r>
      <w:r>
        <w:rPr>
          <w:sz w:val="24"/>
        </w:rPr>
        <w:t>line</w:t>
      </w:r>
      <w:r>
        <w:rPr>
          <w:spacing w:val="40"/>
          <w:sz w:val="24"/>
        </w:rPr>
        <w:t> </w:t>
      </w:r>
      <w:r>
        <w:rPr>
          <w:sz w:val="24"/>
        </w:rPr>
        <w:t>Revolution".</w:t>
      </w:r>
      <w:r>
        <w:rPr>
          <w:spacing w:val="40"/>
          <w:sz w:val="24"/>
        </w:rPr>
        <w:t> </w:t>
      </w:r>
      <w:r>
        <w:rPr>
          <w:i/>
          <w:sz w:val="24"/>
        </w:rPr>
        <w:t>Houston</w:t>
      </w:r>
      <w:r>
        <w:rPr>
          <w:i/>
          <w:spacing w:val="80"/>
          <w:sz w:val="24"/>
        </w:rPr>
        <w:t> </w:t>
      </w:r>
      <w:r>
        <w:rPr>
          <w:i/>
          <w:sz w:val="24"/>
        </w:rPr>
        <w:t>Business Journal </w:t>
      </w:r>
      <w:r>
        <w:rPr>
          <w:sz w:val="24"/>
        </w:rPr>
        <w:t>28.7 (1997): H. Print.</w:t>
      </w:r>
    </w:p>
    <w:p>
      <w:pPr>
        <w:spacing w:line="480" w:lineRule="auto" w:before="0"/>
        <w:ind w:left="1240" w:right="1155" w:hanging="663"/>
        <w:jc w:val="both"/>
        <w:rPr>
          <w:sz w:val="24"/>
        </w:rPr>
      </w:pPr>
      <w:r>
        <w:rPr>
          <w:sz w:val="24"/>
        </w:rPr>
        <w:t>Polly,</w:t>
      </w:r>
      <w:r>
        <w:rPr>
          <w:spacing w:val="40"/>
          <w:sz w:val="24"/>
        </w:rPr>
        <w:t> </w:t>
      </w:r>
      <w:r>
        <w:rPr>
          <w:sz w:val="24"/>
        </w:rPr>
        <w:t>J.A."Surfing the Internet: An Introduction"</w:t>
      </w:r>
      <w:r>
        <w:rPr>
          <w:spacing w:val="40"/>
          <w:sz w:val="24"/>
        </w:rPr>
        <w:t> </w:t>
      </w:r>
      <w:r>
        <w:rPr>
          <w:i/>
          <w:sz w:val="24"/>
        </w:rPr>
        <w:t>Wilson Library Bulletin.</w:t>
      </w:r>
      <w:r>
        <w:rPr>
          <w:i/>
          <w:spacing w:val="80"/>
          <w:sz w:val="24"/>
        </w:rPr>
        <w:t> </w:t>
      </w:r>
      <w:r>
        <w:rPr>
          <w:sz w:val="24"/>
        </w:rPr>
        <w:t>66.10(1992):</w:t>
      </w:r>
      <w:r>
        <w:rPr>
          <w:spacing w:val="40"/>
          <w:sz w:val="24"/>
        </w:rPr>
        <w:t> </w:t>
      </w:r>
      <w:r>
        <w:rPr>
          <w:spacing w:val="-2"/>
          <w:sz w:val="24"/>
        </w:rPr>
        <w:t>38-42.Print.</w:t>
      </w:r>
    </w:p>
    <w:p>
      <w:pPr>
        <w:pStyle w:val="BodyText"/>
        <w:spacing w:line="480" w:lineRule="auto"/>
        <w:ind w:left="1240" w:right="1152" w:hanging="720"/>
        <w:jc w:val="both"/>
      </w:pPr>
      <w:r>
        <w:rPr/>
        <w:t>Powell, D; R. Stainthorp, M. Stuart and H. Garwood. "An Experimental Comparison</w:t>
      </w:r>
      <w:r>
        <w:rPr>
          <w:spacing w:val="80"/>
        </w:rPr>
        <w:t> </w:t>
      </w:r>
      <w:r>
        <w:rPr/>
        <w:t>between Rival theories of Rapid Authorized Naming Performance and its</w:t>
      </w:r>
      <w:r>
        <w:rPr>
          <w:spacing w:val="40"/>
        </w:rPr>
        <w:t> </w:t>
      </w:r>
      <w:r>
        <w:rPr/>
        <w:t>Relationship</w:t>
      </w:r>
      <w:r>
        <w:rPr>
          <w:spacing w:val="11"/>
        </w:rPr>
        <w:t> </w:t>
      </w:r>
      <w:r>
        <w:rPr/>
        <w:t>to</w:t>
      </w:r>
      <w:r>
        <w:rPr>
          <w:spacing w:val="13"/>
        </w:rPr>
        <w:t> </w:t>
      </w:r>
      <w:r>
        <w:rPr/>
        <w:t>Reading".</w:t>
      </w:r>
      <w:r>
        <w:rPr>
          <w:spacing w:val="16"/>
        </w:rPr>
        <w:t> </w:t>
      </w:r>
      <w:r>
        <w:rPr>
          <w:i/>
        </w:rPr>
        <w:t>Journal</w:t>
      </w:r>
      <w:r>
        <w:rPr>
          <w:i/>
          <w:spacing w:val="13"/>
        </w:rPr>
        <w:t> </w:t>
      </w:r>
      <w:r>
        <w:rPr>
          <w:i/>
        </w:rPr>
        <w:t>of</w:t>
      </w:r>
      <w:r>
        <w:rPr>
          <w:i/>
          <w:spacing w:val="14"/>
        </w:rPr>
        <w:t> </w:t>
      </w:r>
      <w:r>
        <w:rPr>
          <w:i/>
        </w:rPr>
        <w:t>Experimental</w:t>
      </w:r>
      <w:r>
        <w:rPr>
          <w:i/>
          <w:spacing w:val="13"/>
        </w:rPr>
        <w:t> </w:t>
      </w:r>
      <w:r>
        <w:rPr>
          <w:i/>
        </w:rPr>
        <w:t>Child</w:t>
      </w:r>
      <w:r>
        <w:rPr>
          <w:i/>
          <w:spacing w:val="13"/>
        </w:rPr>
        <w:t> </w:t>
      </w:r>
      <w:r>
        <w:rPr>
          <w:i/>
        </w:rPr>
        <w:t>Psychology.</w:t>
      </w:r>
      <w:r>
        <w:rPr>
          <w:i/>
          <w:spacing w:val="17"/>
        </w:rPr>
        <w:t> </w:t>
      </w:r>
      <w:r>
        <w:rPr/>
        <w:t>98</w:t>
      </w:r>
      <w:r>
        <w:rPr>
          <w:spacing w:val="13"/>
        </w:rPr>
        <w:t> </w:t>
      </w:r>
      <w:r>
        <w:rPr/>
        <w:t>(2008):</w:t>
      </w:r>
      <w:r>
        <w:rPr>
          <w:spacing w:val="15"/>
        </w:rPr>
        <w:t> </w:t>
      </w:r>
      <w:r>
        <w:rPr>
          <w:spacing w:val="-5"/>
        </w:rPr>
        <w:t>46-</w:t>
      </w:r>
    </w:p>
    <w:p>
      <w:pPr>
        <w:pStyle w:val="BodyText"/>
        <w:ind w:left="1240"/>
        <w:jc w:val="both"/>
      </w:pPr>
      <w:r>
        <w:rPr>
          <w:spacing w:val="-4"/>
        </w:rPr>
        <w:t>68.</w:t>
      </w:r>
      <w:r>
        <w:rPr>
          <w:spacing w:val="-8"/>
        </w:rPr>
        <w:t> </w:t>
      </w:r>
      <w:r>
        <w:rPr>
          <w:spacing w:val="-4"/>
        </w:rPr>
        <w:t>web.</w:t>
      </w:r>
    </w:p>
    <w:p>
      <w:pPr>
        <w:pStyle w:val="BodyText"/>
      </w:pPr>
    </w:p>
    <w:p>
      <w:pPr>
        <w:spacing w:line="480" w:lineRule="auto" w:before="0"/>
        <w:ind w:left="1240" w:right="1154" w:hanging="720"/>
        <w:jc w:val="both"/>
        <w:rPr>
          <w:sz w:val="24"/>
        </w:rPr>
      </w:pPr>
      <w:r>
        <w:rPr>
          <w:sz w:val="24"/>
        </w:rPr>
        <w:t>Pressley, M. and P. Afflerbach.</w:t>
      </w:r>
      <w:r>
        <w:rPr>
          <w:spacing w:val="40"/>
          <w:sz w:val="24"/>
        </w:rPr>
        <w:t> </w:t>
      </w:r>
      <w:r>
        <w:rPr>
          <w:i/>
          <w:sz w:val="24"/>
        </w:rPr>
        <w:t>Verbal Protocols of Reading: The</w:t>
      </w:r>
      <w:r>
        <w:rPr>
          <w:i/>
          <w:spacing w:val="40"/>
          <w:sz w:val="24"/>
        </w:rPr>
        <w:t> </w:t>
      </w:r>
      <w:r>
        <w:rPr>
          <w:i/>
          <w:sz w:val="24"/>
        </w:rPr>
        <w:t>nature</w:t>
      </w:r>
      <w:r>
        <w:rPr>
          <w:i/>
          <w:spacing w:val="40"/>
          <w:sz w:val="24"/>
        </w:rPr>
        <w:t> </w:t>
      </w:r>
      <w:r>
        <w:rPr>
          <w:i/>
          <w:sz w:val="24"/>
        </w:rPr>
        <w:t>of Constructively Responsive</w:t>
      </w:r>
      <w:r>
        <w:rPr>
          <w:i/>
          <w:spacing w:val="-15"/>
          <w:sz w:val="24"/>
        </w:rPr>
        <w:t> </w:t>
      </w:r>
      <w:r>
        <w:rPr>
          <w:i/>
          <w:sz w:val="24"/>
        </w:rPr>
        <w:t>Reading.</w:t>
      </w:r>
      <w:r>
        <w:rPr>
          <w:i/>
          <w:spacing w:val="-15"/>
          <w:sz w:val="24"/>
        </w:rPr>
        <w:t> </w:t>
      </w:r>
      <w:r>
        <w:rPr>
          <w:sz w:val="24"/>
        </w:rPr>
        <w:t>Hillsdale</w:t>
      </w:r>
      <w:r>
        <w:rPr>
          <w:spacing w:val="-15"/>
          <w:sz w:val="24"/>
        </w:rPr>
        <w:t> </w:t>
      </w:r>
      <w:r>
        <w:rPr>
          <w:sz w:val="24"/>
        </w:rPr>
        <w:t>New</w:t>
      </w:r>
      <w:r>
        <w:rPr>
          <w:spacing w:val="-15"/>
          <w:sz w:val="24"/>
        </w:rPr>
        <w:t> </w:t>
      </w:r>
      <w:r>
        <w:rPr>
          <w:sz w:val="24"/>
        </w:rPr>
        <w:t>Jasey:</w:t>
      </w:r>
      <w:r>
        <w:rPr>
          <w:spacing w:val="-15"/>
          <w:sz w:val="24"/>
        </w:rPr>
        <w:t> </w:t>
      </w:r>
      <w:r>
        <w:rPr>
          <w:sz w:val="24"/>
        </w:rPr>
        <w:t>Erlbaum,</w:t>
      </w:r>
      <w:r>
        <w:rPr>
          <w:spacing w:val="-15"/>
          <w:sz w:val="24"/>
        </w:rPr>
        <w:t> </w:t>
      </w:r>
      <w:r>
        <w:rPr>
          <w:sz w:val="24"/>
        </w:rPr>
        <w:t>1995.</w:t>
      </w:r>
      <w:r>
        <w:rPr>
          <w:spacing w:val="-15"/>
          <w:sz w:val="24"/>
        </w:rPr>
        <w:t> </w:t>
      </w:r>
      <w:r>
        <w:rPr>
          <w:sz w:val="24"/>
        </w:rPr>
        <w:t>Print.</w:t>
      </w:r>
    </w:p>
    <w:p>
      <w:pPr>
        <w:spacing w:line="480" w:lineRule="auto" w:before="0"/>
        <w:ind w:left="1240" w:right="1154" w:hanging="720"/>
        <w:jc w:val="both"/>
        <w:rPr>
          <w:sz w:val="24"/>
        </w:rPr>
      </w:pPr>
      <w:r>
        <w:rPr>
          <w:sz w:val="24"/>
        </w:rPr>
        <w:t>Ramirez, Elsa "The Impact of the Internet on the Reading Practices of a University </w:t>
      </w:r>
      <w:r>
        <w:rPr>
          <w:spacing w:val="-2"/>
          <w:sz w:val="24"/>
        </w:rPr>
        <w:t>Community"</w:t>
      </w:r>
      <w:r>
        <w:rPr>
          <w:spacing w:val="-3"/>
          <w:sz w:val="24"/>
        </w:rPr>
        <w:t> </w:t>
      </w:r>
      <w:r>
        <w:rPr>
          <w:i/>
          <w:spacing w:val="-2"/>
          <w:sz w:val="24"/>
        </w:rPr>
        <w:t>World</w:t>
      </w:r>
      <w:r>
        <w:rPr>
          <w:i/>
          <w:spacing w:val="-9"/>
          <w:sz w:val="24"/>
        </w:rPr>
        <w:t> </w:t>
      </w:r>
      <w:r>
        <w:rPr>
          <w:i/>
          <w:spacing w:val="-2"/>
          <w:sz w:val="24"/>
        </w:rPr>
        <w:t>Library</w:t>
      </w:r>
      <w:r>
        <w:rPr>
          <w:i/>
          <w:spacing w:val="-8"/>
          <w:sz w:val="24"/>
        </w:rPr>
        <w:t> </w:t>
      </w:r>
      <w:r>
        <w:rPr>
          <w:i/>
          <w:spacing w:val="-2"/>
          <w:sz w:val="24"/>
        </w:rPr>
        <w:t>and</w:t>
      </w:r>
      <w:r>
        <w:rPr>
          <w:i/>
          <w:spacing w:val="-7"/>
          <w:sz w:val="24"/>
        </w:rPr>
        <w:t> </w:t>
      </w:r>
      <w:r>
        <w:rPr>
          <w:i/>
          <w:spacing w:val="-2"/>
          <w:sz w:val="24"/>
        </w:rPr>
        <w:t>Information</w:t>
      </w:r>
      <w:r>
        <w:rPr>
          <w:i/>
          <w:spacing w:val="-7"/>
          <w:sz w:val="24"/>
        </w:rPr>
        <w:t> </w:t>
      </w:r>
      <w:r>
        <w:rPr>
          <w:i/>
          <w:spacing w:val="-2"/>
          <w:sz w:val="24"/>
        </w:rPr>
        <w:t>Congress</w:t>
      </w:r>
      <w:r>
        <w:rPr>
          <w:i/>
          <w:spacing w:val="-4"/>
          <w:sz w:val="24"/>
        </w:rPr>
        <w:t> </w:t>
      </w:r>
      <w:r>
        <w:rPr>
          <w:spacing w:val="-2"/>
          <w:sz w:val="24"/>
        </w:rPr>
        <w:t>(2003).</w:t>
      </w:r>
      <w:r>
        <w:rPr>
          <w:spacing w:val="-9"/>
          <w:sz w:val="24"/>
        </w:rPr>
        <w:t> </w:t>
      </w:r>
      <w:r>
        <w:rPr>
          <w:i/>
          <w:spacing w:val="-2"/>
          <w:sz w:val="24"/>
        </w:rPr>
        <w:t>Reading on the Internet. </w:t>
      </w:r>
      <w:r>
        <w:rPr>
          <w:spacing w:val="-2"/>
          <w:sz w:val="24"/>
        </w:rPr>
        <w:t>Retrieved 15-03-2015 from </w:t>
      </w:r>
      <w:hyperlink r:id="rId17">
        <w:r>
          <w:rPr>
            <w:spacing w:val="-2"/>
            <w:sz w:val="24"/>
            <w:u w:val="single"/>
          </w:rPr>
          <w:t>www.myenglishpaees.com/ site-</w:t>
        </w:r>
      </w:hyperlink>
      <w:r>
        <w:rPr>
          <w:spacing w:val="-2"/>
          <w:sz w:val="24"/>
        </w:rPr>
        <w:t> php-files/reading-internet. </w:t>
      </w:r>
      <w:r>
        <w:rPr>
          <w:sz w:val="24"/>
        </w:rPr>
        <w:t>php#.vpc T61nnFN. Web.</w:t>
      </w:r>
    </w:p>
    <w:p>
      <w:pPr>
        <w:spacing w:line="480" w:lineRule="auto" w:before="1"/>
        <w:ind w:left="1240" w:right="1155" w:hanging="720"/>
        <w:jc w:val="both"/>
        <w:rPr>
          <w:sz w:val="24"/>
        </w:rPr>
      </w:pPr>
      <w:r>
        <w:rPr>
          <w:sz w:val="24"/>
        </w:rPr>
        <w:t>Reddick, R. and E. King. </w:t>
      </w:r>
      <w:r>
        <w:rPr>
          <w:i/>
          <w:sz w:val="24"/>
        </w:rPr>
        <w:t>The Online Journalist: Using the Internet and other Electronic Resources</w:t>
      </w:r>
      <w:r>
        <w:rPr>
          <w:i/>
          <w:spacing w:val="-15"/>
          <w:sz w:val="24"/>
        </w:rPr>
        <w:t> </w:t>
      </w:r>
      <w:r>
        <w:rPr>
          <w:sz w:val="24"/>
        </w:rPr>
        <w:t>3</w:t>
      </w:r>
      <w:r>
        <w:rPr>
          <w:sz w:val="24"/>
          <w:vertAlign w:val="superscript"/>
        </w:rPr>
        <w:t>rd</w:t>
      </w:r>
      <w:r>
        <w:rPr>
          <w:spacing w:val="-15"/>
          <w:sz w:val="24"/>
          <w:vertAlign w:val="baseline"/>
        </w:rPr>
        <w:t> </w:t>
      </w:r>
      <w:r>
        <w:rPr>
          <w:sz w:val="24"/>
          <w:vertAlign w:val="baseline"/>
        </w:rPr>
        <w:t>ed.</w:t>
      </w:r>
      <w:r>
        <w:rPr>
          <w:spacing w:val="-15"/>
          <w:sz w:val="24"/>
          <w:vertAlign w:val="baseline"/>
        </w:rPr>
        <w:t> </w:t>
      </w:r>
      <w:r>
        <w:rPr>
          <w:sz w:val="24"/>
          <w:vertAlign w:val="baseline"/>
        </w:rPr>
        <w:t>Philadelphia:</w:t>
      </w:r>
      <w:r>
        <w:rPr>
          <w:spacing w:val="-15"/>
          <w:sz w:val="24"/>
          <w:vertAlign w:val="baseline"/>
        </w:rPr>
        <w:t> </w:t>
      </w:r>
      <w:r>
        <w:rPr>
          <w:sz w:val="24"/>
          <w:vertAlign w:val="baseline"/>
        </w:rPr>
        <w:t>Harcourt</w:t>
      </w:r>
      <w:r>
        <w:rPr>
          <w:spacing w:val="-15"/>
          <w:sz w:val="24"/>
          <w:vertAlign w:val="baseline"/>
        </w:rPr>
        <w:t> </w:t>
      </w:r>
      <w:r>
        <w:rPr>
          <w:sz w:val="24"/>
          <w:vertAlign w:val="baseline"/>
        </w:rPr>
        <w:t>College</w:t>
      </w:r>
      <w:r>
        <w:rPr>
          <w:spacing w:val="-15"/>
          <w:sz w:val="24"/>
          <w:vertAlign w:val="baseline"/>
        </w:rPr>
        <w:t> </w:t>
      </w:r>
      <w:r>
        <w:rPr>
          <w:sz w:val="24"/>
          <w:vertAlign w:val="baseline"/>
        </w:rPr>
        <w:t>Publishers,</w:t>
      </w:r>
      <w:r>
        <w:rPr>
          <w:spacing w:val="-15"/>
          <w:sz w:val="24"/>
          <w:vertAlign w:val="baseline"/>
        </w:rPr>
        <w:t> </w:t>
      </w:r>
      <w:r>
        <w:rPr>
          <w:sz w:val="24"/>
          <w:vertAlign w:val="baseline"/>
        </w:rPr>
        <w:t>2001.</w:t>
      </w:r>
      <w:r>
        <w:rPr>
          <w:spacing w:val="-15"/>
          <w:sz w:val="24"/>
          <w:vertAlign w:val="baseline"/>
        </w:rPr>
        <w:t> </w:t>
      </w:r>
      <w:r>
        <w:rPr>
          <w:sz w:val="24"/>
          <w:vertAlign w:val="baseline"/>
        </w:rPr>
        <w:t>Web.</w:t>
      </w:r>
    </w:p>
    <w:p>
      <w:pPr>
        <w:spacing w:line="480" w:lineRule="auto" w:before="0"/>
        <w:ind w:left="1240" w:right="1161" w:hanging="720"/>
        <w:jc w:val="both"/>
        <w:rPr>
          <w:sz w:val="24"/>
        </w:rPr>
      </w:pPr>
      <w:r>
        <w:rPr>
          <w:sz w:val="24"/>
        </w:rPr>
        <w:t>Reinking,</w:t>
      </w:r>
      <w:r>
        <w:rPr>
          <w:spacing w:val="40"/>
          <w:sz w:val="24"/>
        </w:rPr>
        <w:t> </w:t>
      </w:r>
      <w:r>
        <w:rPr>
          <w:sz w:val="24"/>
        </w:rPr>
        <w:t>D.</w:t>
      </w:r>
      <w:r>
        <w:rPr>
          <w:spacing w:val="40"/>
          <w:sz w:val="24"/>
        </w:rPr>
        <w:t> </w:t>
      </w:r>
      <w:r>
        <w:rPr>
          <w:i/>
          <w:sz w:val="24"/>
        </w:rPr>
        <w:t>Handbook</w:t>
      </w:r>
      <w:r>
        <w:rPr>
          <w:i/>
          <w:spacing w:val="40"/>
          <w:sz w:val="24"/>
        </w:rPr>
        <w:t> </w:t>
      </w:r>
      <w:r>
        <w:rPr>
          <w:i/>
          <w:sz w:val="24"/>
        </w:rPr>
        <w:t>of</w:t>
      </w:r>
      <w:r>
        <w:rPr>
          <w:i/>
          <w:spacing w:val="40"/>
          <w:sz w:val="24"/>
        </w:rPr>
        <w:t> </w:t>
      </w:r>
      <w:r>
        <w:rPr>
          <w:i/>
          <w:sz w:val="24"/>
        </w:rPr>
        <w:t>Literacy</w:t>
      </w:r>
      <w:r>
        <w:rPr>
          <w:i/>
          <w:spacing w:val="40"/>
          <w:sz w:val="24"/>
        </w:rPr>
        <w:t> </w:t>
      </w:r>
      <w:r>
        <w:rPr>
          <w:i/>
          <w:sz w:val="24"/>
        </w:rPr>
        <w:t>and</w:t>
      </w:r>
      <w:r>
        <w:rPr>
          <w:i/>
          <w:spacing w:val="40"/>
          <w:sz w:val="24"/>
        </w:rPr>
        <w:t> </w:t>
      </w:r>
      <w:r>
        <w:rPr>
          <w:i/>
          <w:sz w:val="24"/>
        </w:rPr>
        <w:t>Technology:</w:t>
      </w:r>
      <w:r>
        <w:rPr>
          <w:i/>
          <w:spacing w:val="40"/>
          <w:sz w:val="24"/>
        </w:rPr>
        <w:t> </w:t>
      </w:r>
      <w:r>
        <w:rPr>
          <w:i/>
          <w:sz w:val="24"/>
        </w:rPr>
        <w:t>Transformation</w:t>
      </w:r>
      <w:r>
        <w:rPr>
          <w:i/>
          <w:spacing w:val="40"/>
          <w:sz w:val="24"/>
        </w:rPr>
        <w:t> </w:t>
      </w:r>
      <w:r>
        <w:rPr>
          <w:i/>
          <w:sz w:val="24"/>
        </w:rPr>
        <w:t>in</w:t>
      </w:r>
      <w:r>
        <w:rPr>
          <w:i/>
          <w:spacing w:val="40"/>
          <w:sz w:val="24"/>
        </w:rPr>
        <w:t> </w:t>
      </w:r>
      <w:r>
        <w:rPr>
          <w:i/>
          <w:sz w:val="24"/>
        </w:rPr>
        <w:t>a</w:t>
      </w:r>
      <w:r>
        <w:rPr>
          <w:i/>
          <w:spacing w:val="40"/>
          <w:sz w:val="24"/>
        </w:rPr>
        <w:t> </w:t>
      </w:r>
      <w:r>
        <w:rPr>
          <w:i/>
          <w:sz w:val="24"/>
        </w:rPr>
        <w:t>post- Typographic</w:t>
      </w:r>
      <w:r>
        <w:rPr>
          <w:i/>
          <w:spacing w:val="-13"/>
          <w:sz w:val="24"/>
        </w:rPr>
        <w:t> </w:t>
      </w:r>
      <w:r>
        <w:rPr>
          <w:i/>
          <w:sz w:val="24"/>
        </w:rPr>
        <w:t>World.</w:t>
      </w:r>
      <w:r>
        <w:rPr>
          <w:i/>
          <w:spacing w:val="-13"/>
          <w:sz w:val="24"/>
        </w:rPr>
        <w:t> </w:t>
      </w:r>
      <w:r>
        <w:rPr>
          <w:sz w:val="24"/>
        </w:rPr>
        <w:t>Mahwah</w:t>
      </w:r>
      <w:r>
        <w:rPr>
          <w:spacing w:val="-14"/>
          <w:sz w:val="24"/>
        </w:rPr>
        <w:t> </w:t>
      </w:r>
      <w:r>
        <w:rPr>
          <w:sz w:val="24"/>
        </w:rPr>
        <w:t>New</w:t>
      </w:r>
      <w:r>
        <w:rPr>
          <w:spacing w:val="-15"/>
          <w:sz w:val="24"/>
        </w:rPr>
        <w:t> </w:t>
      </w:r>
      <w:r>
        <w:rPr>
          <w:sz w:val="24"/>
        </w:rPr>
        <w:t>Jersey:</w:t>
      </w:r>
      <w:r>
        <w:rPr>
          <w:spacing w:val="-13"/>
          <w:sz w:val="24"/>
        </w:rPr>
        <w:t> </w:t>
      </w:r>
      <w:r>
        <w:rPr>
          <w:sz w:val="24"/>
        </w:rPr>
        <w:t>Evil</w:t>
      </w:r>
      <w:r>
        <w:rPr>
          <w:spacing w:val="-11"/>
          <w:sz w:val="24"/>
        </w:rPr>
        <w:t> </w:t>
      </w:r>
      <w:r>
        <w:rPr>
          <w:sz w:val="24"/>
        </w:rPr>
        <w:t>Baum,</w:t>
      </w:r>
      <w:r>
        <w:rPr>
          <w:spacing w:val="-15"/>
          <w:sz w:val="24"/>
        </w:rPr>
        <w:t> </w:t>
      </w:r>
      <w:r>
        <w:rPr>
          <w:sz w:val="24"/>
        </w:rPr>
        <w:t>1998.</w:t>
      </w:r>
      <w:r>
        <w:rPr>
          <w:spacing w:val="-14"/>
          <w:sz w:val="24"/>
        </w:rPr>
        <w:t> </w:t>
      </w:r>
      <w:r>
        <w:rPr>
          <w:sz w:val="24"/>
        </w:rPr>
        <w:t>Print.</w:t>
      </w:r>
    </w:p>
    <w:p>
      <w:pPr>
        <w:spacing w:after="0" w:line="480" w:lineRule="auto"/>
        <w:jc w:val="both"/>
        <w:rPr>
          <w:sz w:val="24"/>
        </w:rPr>
        <w:sectPr>
          <w:pgSz w:w="11910" w:h="16840"/>
          <w:pgMar w:top="1340" w:bottom="280" w:left="920" w:right="300"/>
        </w:sectPr>
      </w:pPr>
    </w:p>
    <w:p>
      <w:pPr>
        <w:spacing w:line="480" w:lineRule="auto" w:before="113"/>
        <w:ind w:left="1240" w:right="1130" w:hanging="720"/>
        <w:jc w:val="left"/>
        <w:rPr>
          <w:sz w:val="24"/>
        </w:rPr>
      </w:pPr>
      <w:r>
        <w:rPr>
          <w:sz w:val="24"/>
        </w:rPr>
        <w:t>Rubin, Dorothy </w:t>
      </w:r>
      <w:r>
        <w:rPr>
          <w:i/>
          <w:sz w:val="24"/>
        </w:rPr>
        <w:t>Diagnosis and Correction in Reading and Guiding Reading Instruction. </w:t>
      </w:r>
      <w:r>
        <w:rPr>
          <w:sz w:val="24"/>
        </w:rPr>
        <w:t>4</w:t>
      </w:r>
      <w:r>
        <w:rPr>
          <w:sz w:val="24"/>
          <w:vertAlign w:val="superscript"/>
        </w:rPr>
        <w:t>th</w:t>
      </w:r>
      <w:r>
        <w:rPr>
          <w:sz w:val="24"/>
          <w:vertAlign w:val="baseline"/>
        </w:rPr>
        <w:t> ed.</w:t>
      </w:r>
      <w:r>
        <w:rPr>
          <w:spacing w:val="-10"/>
          <w:sz w:val="24"/>
          <w:vertAlign w:val="baseline"/>
        </w:rPr>
        <w:t> </w:t>
      </w:r>
      <w:r>
        <w:rPr>
          <w:sz w:val="24"/>
          <w:vertAlign w:val="baseline"/>
        </w:rPr>
        <w:t>Boston:</w:t>
      </w:r>
      <w:r>
        <w:rPr>
          <w:spacing w:val="-10"/>
          <w:sz w:val="24"/>
          <w:vertAlign w:val="baseline"/>
        </w:rPr>
        <w:t> </w:t>
      </w:r>
      <w:r>
        <w:rPr>
          <w:sz w:val="24"/>
          <w:vertAlign w:val="baseline"/>
        </w:rPr>
        <w:t>Allyn</w:t>
      </w:r>
      <w:r>
        <w:rPr>
          <w:spacing w:val="-10"/>
          <w:sz w:val="24"/>
          <w:vertAlign w:val="baseline"/>
        </w:rPr>
        <w:t> </w:t>
      </w:r>
      <w:r>
        <w:rPr>
          <w:sz w:val="24"/>
          <w:vertAlign w:val="baseline"/>
        </w:rPr>
        <w:t>and</w:t>
      </w:r>
      <w:r>
        <w:rPr>
          <w:spacing w:val="-8"/>
          <w:sz w:val="24"/>
          <w:vertAlign w:val="baseline"/>
        </w:rPr>
        <w:t> </w:t>
      </w:r>
      <w:r>
        <w:rPr>
          <w:sz w:val="24"/>
          <w:vertAlign w:val="baseline"/>
        </w:rPr>
        <w:t>Baron,</w:t>
      </w:r>
      <w:r>
        <w:rPr>
          <w:spacing w:val="-10"/>
          <w:sz w:val="24"/>
          <w:vertAlign w:val="baseline"/>
        </w:rPr>
        <w:t> </w:t>
      </w:r>
      <w:r>
        <w:rPr>
          <w:sz w:val="24"/>
          <w:vertAlign w:val="baseline"/>
        </w:rPr>
        <w:t>2002.Print.</w:t>
      </w:r>
    </w:p>
    <w:p>
      <w:pPr>
        <w:spacing w:line="480" w:lineRule="auto" w:before="1"/>
        <w:ind w:left="1240" w:right="0" w:hanging="720"/>
        <w:jc w:val="left"/>
        <w:rPr>
          <w:sz w:val="24"/>
        </w:rPr>
      </w:pPr>
      <w:r>
        <w:rPr>
          <w:sz w:val="24"/>
        </w:rPr>
        <w:t>Rubin,</w:t>
      </w:r>
      <w:r>
        <w:rPr>
          <w:spacing w:val="80"/>
          <w:sz w:val="24"/>
        </w:rPr>
        <w:t> </w:t>
      </w:r>
      <w:r>
        <w:rPr>
          <w:sz w:val="24"/>
        </w:rPr>
        <w:t>A.</w:t>
      </w:r>
      <w:r>
        <w:rPr>
          <w:spacing w:val="80"/>
          <w:sz w:val="24"/>
        </w:rPr>
        <w:t> </w:t>
      </w:r>
      <w:r>
        <w:rPr>
          <w:sz w:val="24"/>
        </w:rPr>
        <w:t>Alan</w:t>
      </w:r>
      <w:r>
        <w:rPr>
          <w:spacing w:val="80"/>
          <w:sz w:val="24"/>
        </w:rPr>
        <w:t> </w:t>
      </w:r>
      <w:r>
        <w:rPr>
          <w:sz w:val="24"/>
        </w:rPr>
        <w:t>"An</w:t>
      </w:r>
      <w:r>
        <w:rPr>
          <w:spacing w:val="80"/>
          <w:sz w:val="24"/>
        </w:rPr>
        <w:t> </w:t>
      </w:r>
      <w:r>
        <w:rPr>
          <w:sz w:val="24"/>
        </w:rPr>
        <w:t>Examination</w:t>
      </w:r>
      <w:r>
        <w:rPr>
          <w:spacing w:val="80"/>
          <w:sz w:val="24"/>
        </w:rPr>
        <w:t> </w:t>
      </w:r>
      <w:r>
        <w:rPr>
          <w:sz w:val="24"/>
        </w:rPr>
        <w:t>of</w:t>
      </w:r>
      <w:r>
        <w:rPr>
          <w:spacing w:val="80"/>
          <w:sz w:val="24"/>
        </w:rPr>
        <w:t> </w:t>
      </w:r>
      <w:r>
        <w:rPr>
          <w:sz w:val="24"/>
        </w:rPr>
        <w:t>Television</w:t>
      </w:r>
      <w:r>
        <w:rPr>
          <w:spacing w:val="80"/>
          <w:sz w:val="24"/>
        </w:rPr>
        <w:t> </w:t>
      </w:r>
      <w:r>
        <w:rPr>
          <w:sz w:val="24"/>
        </w:rPr>
        <w:t>on</w:t>
      </w:r>
      <w:r>
        <w:rPr>
          <w:spacing w:val="80"/>
          <w:sz w:val="24"/>
        </w:rPr>
        <w:t> </w:t>
      </w:r>
      <w:r>
        <w:rPr>
          <w:sz w:val="24"/>
        </w:rPr>
        <w:t>Viewing</w:t>
      </w:r>
      <w:r>
        <w:rPr>
          <w:spacing w:val="80"/>
          <w:sz w:val="24"/>
        </w:rPr>
        <w:t> </w:t>
      </w:r>
      <w:r>
        <w:rPr>
          <w:sz w:val="24"/>
        </w:rPr>
        <w:t>Motives."</w:t>
      </w:r>
      <w:r>
        <w:rPr>
          <w:spacing w:val="80"/>
          <w:w w:val="150"/>
          <w:sz w:val="24"/>
        </w:rPr>
        <w:t> </w:t>
      </w:r>
      <w:r>
        <w:rPr>
          <w:i/>
          <w:sz w:val="24"/>
        </w:rPr>
        <w:t>Journal</w:t>
      </w:r>
      <w:r>
        <w:rPr>
          <w:i/>
          <w:spacing w:val="80"/>
          <w:sz w:val="24"/>
        </w:rPr>
        <w:t> </w:t>
      </w:r>
      <w:r>
        <w:rPr>
          <w:i/>
          <w:sz w:val="24"/>
        </w:rPr>
        <w:t>of</w:t>
      </w:r>
      <w:r>
        <w:rPr>
          <w:i/>
          <w:spacing w:val="80"/>
          <w:sz w:val="24"/>
        </w:rPr>
        <w:t> </w:t>
      </w:r>
      <w:r>
        <w:rPr>
          <w:i/>
          <w:sz w:val="24"/>
        </w:rPr>
        <w:t>Communication.</w:t>
      </w:r>
      <w:r>
        <w:rPr>
          <w:i/>
          <w:spacing w:val="-7"/>
          <w:sz w:val="24"/>
        </w:rPr>
        <w:t> </w:t>
      </w:r>
      <w:r>
        <w:rPr>
          <w:sz w:val="24"/>
        </w:rPr>
        <w:t>8.3</w:t>
      </w:r>
      <w:r>
        <w:rPr>
          <w:spacing w:val="-6"/>
          <w:sz w:val="24"/>
        </w:rPr>
        <w:t> </w:t>
      </w:r>
      <w:r>
        <w:rPr>
          <w:sz w:val="24"/>
        </w:rPr>
        <w:t>(1994):</w:t>
      </w:r>
      <w:r>
        <w:rPr>
          <w:spacing w:val="-5"/>
          <w:sz w:val="24"/>
        </w:rPr>
        <w:t> </w:t>
      </w:r>
      <w:r>
        <w:rPr>
          <w:sz w:val="24"/>
        </w:rPr>
        <w:t>141-165.Print.</w:t>
      </w:r>
    </w:p>
    <w:p>
      <w:pPr>
        <w:spacing w:line="480" w:lineRule="auto" w:before="0"/>
        <w:ind w:left="1240" w:right="1130" w:hanging="720"/>
        <w:jc w:val="left"/>
        <w:rPr>
          <w:i/>
          <w:sz w:val="24"/>
        </w:rPr>
      </w:pPr>
      <w:r>
        <w:rPr>
          <w:sz w:val="24"/>
        </w:rPr>
        <w:t>Ruddell,</w:t>
      </w:r>
      <w:r>
        <w:rPr>
          <w:spacing w:val="-10"/>
          <w:sz w:val="24"/>
        </w:rPr>
        <w:t> </w:t>
      </w:r>
      <w:r>
        <w:rPr>
          <w:sz w:val="24"/>
        </w:rPr>
        <w:t>R.M.</w:t>
      </w:r>
      <w:r>
        <w:rPr>
          <w:spacing w:val="-7"/>
          <w:sz w:val="24"/>
        </w:rPr>
        <w:t> </w:t>
      </w:r>
      <w:r>
        <w:rPr>
          <w:sz w:val="24"/>
        </w:rPr>
        <w:t>"Vocabulary</w:t>
      </w:r>
      <w:r>
        <w:rPr>
          <w:spacing w:val="-11"/>
          <w:sz w:val="24"/>
        </w:rPr>
        <w:t> </w:t>
      </w:r>
      <w:r>
        <w:rPr>
          <w:sz w:val="24"/>
        </w:rPr>
        <w:t>Knowledge</w:t>
      </w:r>
      <w:r>
        <w:rPr>
          <w:spacing w:val="-8"/>
          <w:sz w:val="24"/>
        </w:rPr>
        <w:t> </w:t>
      </w:r>
      <w:r>
        <w:rPr>
          <w:sz w:val="24"/>
        </w:rPr>
        <w:t>and</w:t>
      </w:r>
      <w:r>
        <w:rPr>
          <w:spacing w:val="-8"/>
          <w:sz w:val="24"/>
        </w:rPr>
        <w:t> </w:t>
      </w:r>
      <w:r>
        <w:rPr>
          <w:sz w:val="24"/>
        </w:rPr>
        <w:t>Comprehension:</w:t>
      </w:r>
      <w:r>
        <w:rPr>
          <w:spacing w:val="-7"/>
          <w:sz w:val="24"/>
        </w:rPr>
        <w:t> </w:t>
      </w:r>
      <w:r>
        <w:rPr>
          <w:sz w:val="24"/>
        </w:rPr>
        <w:t>A</w:t>
      </w:r>
      <w:r>
        <w:rPr>
          <w:spacing w:val="-9"/>
          <w:sz w:val="24"/>
        </w:rPr>
        <w:t> </w:t>
      </w:r>
      <w:r>
        <w:rPr>
          <w:sz w:val="24"/>
        </w:rPr>
        <w:t>Comprehension</w:t>
      </w:r>
      <w:r>
        <w:rPr>
          <w:spacing w:val="-10"/>
          <w:sz w:val="24"/>
        </w:rPr>
        <w:t> </w:t>
      </w:r>
      <w:r>
        <w:rPr>
          <w:sz w:val="24"/>
        </w:rPr>
        <w:t>Process</w:t>
      </w:r>
      <w:r>
        <w:rPr>
          <w:spacing w:val="-2"/>
          <w:sz w:val="24"/>
        </w:rPr>
        <w:t> </w:t>
      </w:r>
      <w:r>
        <w:rPr>
          <w:sz w:val="24"/>
        </w:rPr>
        <w:t>View of Complex Literacy Relationships" </w:t>
      </w:r>
      <w:r>
        <w:rPr>
          <w:i/>
          <w:sz w:val="24"/>
        </w:rPr>
        <w:t>International Reading Association.</w:t>
      </w:r>
    </w:p>
    <w:p>
      <w:pPr>
        <w:spacing w:before="0"/>
        <w:ind w:left="1240" w:right="0" w:firstLine="0"/>
        <w:jc w:val="left"/>
        <w:rPr>
          <w:sz w:val="24"/>
        </w:rPr>
      </w:pPr>
      <w:r>
        <w:rPr>
          <w:i/>
          <w:sz w:val="24"/>
        </w:rPr>
        <w:t>Denwave,</w:t>
      </w:r>
      <w:r>
        <w:rPr>
          <w:i/>
          <w:spacing w:val="-2"/>
          <w:sz w:val="24"/>
        </w:rPr>
        <w:t> </w:t>
      </w:r>
      <w:r>
        <w:rPr>
          <w:sz w:val="24"/>
        </w:rPr>
        <w:t>(1994).</w:t>
      </w:r>
      <w:r>
        <w:rPr>
          <w:spacing w:val="-1"/>
          <w:sz w:val="24"/>
        </w:rPr>
        <w:t> </w:t>
      </w:r>
      <w:r>
        <w:rPr>
          <w:spacing w:val="-2"/>
          <w:sz w:val="24"/>
        </w:rPr>
        <w:t>Print.</w:t>
      </w:r>
    </w:p>
    <w:p>
      <w:pPr>
        <w:pStyle w:val="BodyText"/>
      </w:pPr>
    </w:p>
    <w:p>
      <w:pPr>
        <w:spacing w:line="480" w:lineRule="auto" w:before="1"/>
        <w:ind w:left="1240" w:right="1130" w:hanging="720"/>
        <w:jc w:val="left"/>
        <w:rPr>
          <w:sz w:val="24"/>
        </w:rPr>
      </w:pPr>
      <w:r>
        <w:rPr>
          <w:sz w:val="24"/>
        </w:rPr>
        <w:t>Ryan,</w:t>
      </w:r>
      <w:r>
        <w:rPr>
          <w:spacing w:val="80"/>
          <w:sz w:val="24"/>
        </w:rPr>
        <w:t> </w:t>
      </w:r>
      <w:r>
        <w:rPr>
          <w:sz w:val="24"/>
        </w:rPr>
        <w:t>Turner.</w:t>
      </w:r>
      <w:r>
        <w:rPr>
          <w:spacing w:val="80"/>
          <w:sz w:val="24"/>
        </w:rPr>
        <w:t> </w:t>
      </w:r>
      <w:r>
        <w:rPr>
          <w:i/>
          <w:sz w:val="24"/>
        </w:rPr>
        <w:t>Effects</w:t>
      </w:r>
      <w:r>
        <w:rPr>
          <w:i/>
          <w:spacing w:val="80"/>
          <w:sz w:val="24"/>
        </w:rPr>
        <w:t> </w:t>
      </w:r>
      <w:r>
        <w:rPr>
          <w:i/>
          <w:sz w:val="24"/>
        </w:rPr>
        <w:t>of</w:t>
      </w:r>
      <w:r>
        <w:rPr>
          <w:i/>
          <w:spacing w:val="80"/>
          <w:sz w:val="24"/>
        </w:rPr>
        <w:t> </w:t>
      </w:r>
      <w:r>
        <w:rPr>
          <w:i/>
          <w:sz w:val="24"/>
        </w:rPr>
        <w:t>Internet</w:t>
      </w:r>
      <w:r>
        <w:rPr>
          <w:i/>
          <w:spacing w:val="80"/>
          <w:sz w:val="24"/>
        </w:rPr>
        <w:t> </w:t>
      </w:r>
      <w:r>
        <w:rPr>
          <w:i/>
          <w:sz w:val="24"/>
        </w:rPr>
        <w:t>Usage</w:t>
      </w:r>
      <w:r>
        <w:rPr>
          <w:i/>
          <w:spacing w:val="80"/>
          <w:sz w:val="24"/>
        </w:rPr>
        <w:t> </w:t>
      </w:r>
      <w:r>
        <w:rPr>
          <w:i/>
          <w:sz w:val="24"/>
        </w:rPr>
        <w:t>on</w:t>
      </w:r>
      <w:r>
        <w:rPr>
          <w:i/>
          <w:spacing w:val="80"/>
          <w:sz w:val="24"/>
        </w:rPr>
        <w:t> </w:t>
      </w:r>
      <w:r>
        <w:rPr>
          <w:i/>
          <w:sz w:val="24"/>
        </w:rPr>
        <w:t>Academic</w:t>
      </w:r>
      <w:r>
        <w:rPr>
          <w:i/>
          <w:spacing w:val="80"/>
          <w:sz w:val="24"/>
        </w:rPr>
        <w:t> </w:t>
      </w:r>
      <w:r>
        <w:rPr>
          <w:i/>
          <w:sz w:val="24"/>
        </w:rPr>
        <w:t>Performance</w:t>
      </w:r>
      <w:r>
        <w:rPr>
          <w:i/>
          <w:spacing w:val="80"/>
          <w:sz w:val="24"/>
        </w:rPr>
        <w:t> </w:t>
      </w:r>
      <w:r>
        <w:rPr>
          <w:i/>
          <w:sz w:val="24"/>
        </w:rPr>
        <w:t>in</w:t>
      </w:r>
      <w:r>
        <w:rPr>
          <w:i/>
          <w:spacing w:val="80"/>
          <w:sz w:val="24"/>
        </w:rPr>
        <w:t> </w:t>
      </w:r>
      <w:r>
        <w:rPr>
          <w:i/>
          <w:sz w:val="24"/>
        </w:rPr>
        <w:t>a</w:t>
      </w:r>
      <w:r>
        <w:rPr>
          <w:i/>
          <w:spacing w:val="80"/>
          <w:sz w:val="24"/>
        </w:rPr>
        <w:t> </w:t>
      </w:r>
      <w:r>
        <w:rPr>
          <w:i/>
          <w:sz w:val="24"/>
        </w:rPr>
        <w:t>University Setting.</w:t>
      </w:r>
      <w:r>
        <w:rPr>
          <w:i/>
          <w:spacing w:val="-15"/>
          <w:sz w:val="24"/>
        </w:rPr>
        <w:t> </w:t>
      </w:r>
      <w:r>
        <w:rPr>
          <w:sz w:val="24"/>
        </w:rPr>
        <w:t>Pitsburgh</w:t>
      </w:r>
      <w:r>
        <w:rPr>
          <w:spacing w:val="-15"/>
          <w:sz w:val="24"/>
        </w:rPr>
        <w:t> </w:t>
      </w:r>
      <w:r>
        <w:rPr>
          <w:sz w:val="24"/>
        </w:rPr>
        <w:t>PA:</w:t>
      </w:r>
      <w:r>
        <w:rPr>
          <w:spacing w:val="-15"/>
          <w:sz w:val="24"/>
        </w:rPr>
        <w:t> </w:t>
      </w:r>
      <w:r>
        <w:rPr>
          <w:sz w:val="24"/>
        </w:rPr>
        <w:t>Carnegie</w:t>
      </w:r>
      <w:r>
        <w:rPr>
          <w:spacing w:val="-15"/>
          <w:sz w:val="24"/>
        </w:rPr>
        <w:t> </w:t>
      </w:r>
      <w:r>
        <w:rPr>
          <w:sz w:val="24"/>
        </w:rPr>
        <w:t>Melion</w:t>
      </w:r>
      <w:r>
        <w:rPr>
          <w:spacing w:val="-15"/>
          <w:sz w:val="24"/>
        </w:rPr>
        <w:t> </w:t>
      </w:r>
      <w:r>
        <w:rPr>
          <w:sz w:val="24"/>
        </w:rPr>
        <w:t>University,</w:t>
      </w:r>
      <w:r>
        <w:rPr>
          <w:spacing w:val="-15"/>
          <w:sz w:val="24"/>
        </w:rPr>
        <w:t> </w:t>
      </w:r>
      <w:r>
        <w:rPr>
          <w:sz w:val="24"/>
        </w:rPr>
        <w:t>1999.Print.</w:t>
      </w:r>
    </w:p>
    <w:p>
      <w:pPr>
        <w:pStyle w:val="BodyText"/>
        <w:ind w:left="520"/>
      </w:pPr>
      <w:r>
        <w:rPr/>
        <w:t>Salaam,</w:t>
      </w:r>
      <w:r>
        <w:rPr>
          <w:spacing w:val="-2"/>
        </w:rPr>
        <w:t> </w:t>
      </w:r>
      <w:r>
        <w:rPr/>
        <w:t>M.O.</w:t>
      </w:r>
      <w:r>
        <w:rPr>
          <w:spacing w:val="-1"/>
        </w:rPr>
        <w:t> </w:t>
      </w:r>
      <w:r>
        <w:rPr/>
        <w:t>and</w:t>
      </w:r>
      <w:r>
        <w:rPr>
          <w:spacing w:val="-1"/>
        </w:rPr>
        <w:t> </w:t>
      </w:r>
      <w:r>
        <w:rPr/>
        <w:t>A.M.</w:t>
      </w:r>
      <w:r>
        <w:rPr>
          <w:spacing w:val="-1"/>
        </w:rPr>
        <w:t> </w:t>
      </w:r>
      <w:r>
        <w:rPr/>
        <w:t>Adegboro.</w:t>
      </w:r>
      <w:r>
        <w:rPr>
          <w:spacing w:val="-2"/>
        </w:rPr>
        <w:t> </w:t>
      </w:r>
      <w:r>
        <w:rPr/>
        <w:t>“Internet</w:t>
      </w:r>
      <w:r>
        <w:rPr>
          <w:spacing w:val="-1"/>
        </w:rPr>
        <w:t> </w:t>
      </w:r>
      <w:r>
        <w:rPr/>
        <w:t>Access</w:t>
      </w:r>
      <w:r>
        <w:rPr>
          <w:spacing w:val="-2"/>
        </w:rPr>
        <w:t> </w:t>
      </w:r>
      <w:r>
        <w:rPr/>
        <w:t>and</w:t>
      </w:r>
      <w:r>
        <w:rPr>
          <w:spacing w:val="-1"/>
        </w:rPr>
        <w:t> </w:t>
      </w:r>
      <w:r>
        <w:rPr/>
        <w:t>Use</w:t>
      </w:r>
      <w:r>
        <w:rPr>
          <w:spacing w:val="-3"/>
        </w:rPr>
        <w:t> </w:t>
      </w:r>
      <w:r>
        <w:rPr/>
        <w:t>by</w:t>
      </w:r>
      <w:r>
        <w:rPr>
          <w:spacing w:val="-6"/>
        </w:rPr>
        <w:t> </w:t>
      </w:r>
      <w:r>
        <w:rPr/>
        <w:t>Students</w:t>
      </w:r>
      <w:r>
        <w:rPr>
          <w:spacing w:val="5"/>
        </w:rPr>
        <w:t> </w:t>
      </w:r>
      <w:r>
        <w:rPr/>
        <w:t>of</w:t>
      </w:r>
      <w:r>
        <w:rPr>
          <w:spacing w:val="-2"/>
        </w:rPr>
        <w:t> Private</w:t>
      </w:r>
    </w:p>
    <w:p>
      <w:pPr>
        <w:pStyle w:val="BodyText"/>
      </w:pPr>
    </w:p>
    <w:p>
      <w:pPr>
        <w:spacing w:before="0"/>
        <w:ind w:left="1240" w:right="0" w:firstLine="0"/>
        <w:jc w:val="left"/>
        <w:rPr>
          <w:sz w:val="24"/>
        </w:rPr>
      </w:pPr>
      <w:r>
        <w:rPr>
          <w:sz w:val="24"/>
        </w:rPr>
        <w:t>Universities</w:t>
      </w:r>
      <w:r>
        <w:rPr>
          <w:spacing w:val="-2"/>
          <w:sz w:val="24"/>
        </w:rPr>
        <w:t> </w:t>
      </w:r>
      <w:r>
        <w:rPr>
          <w:sz w:val="24"/>
        </w:rPr>
        <w:t>in Ogun</w:t>
      </w:r>
      <w:r>
        <w:rPr>
          <w:spacing w:val="-1"/>
          <w:sz w:val="24"/>
        </w:rPr>
        <w:t> </w:t>
      </w:r>
      <w:r>
        <w:rPr>
          <w:sz w:val="24"/>
        </w:rPr>
        <w:t>State, Nigeria”</w:t>
      </w:r>
      <w:r>
        <w:rPr>
          <w:spacing w:val="-1"/>
          <w:sz w:val="24"/>
        </w:rPr>
        <w:t> </w:t>
      </w:r>
      <w:r>
        <w:rPr>
          <w:i/>
          <w:sz w:val="24"/>
        </w:rPr>
        <w:t>Library</w:t>
      </w:r>
      <w:r>
        <w:rPr>
          <w:i/>
          <w:spacing w:val="-1"/>
          <w:sz w:val="24"/>
        </w:rPr>
        <w:t> </w:t>
      </w:r>
      <w:r>
        <w:rPr>
          <w:i/>
          <w:sz w:val="24"/>
        </w:rPr>
        <w:t>Philosophy</w:t>
      </w:r>
      <w:r>
        <w:rPr>
          <w:i/>
          <w:spacing w:val="-2"/>
          <w:sz w:val="24"/>
        </w:rPr>
        <w:t> </w:t>
      </w:r>
      <w:r>
        <w:rPr>
          <w:i/>
          <w:sz w:val="24"/>
        </w:rPr>
        <w:t>and Practice </w:t>
      </w:r>
      <w:r>
        <w:rPr>
          <w:sz w:val="24"/>
        </w:rPr>
        <w:t>(2010)</w:t>
      </w:r>
      <w:r>
        <w:rPr>
          <w:spacing w:val="-1"/>
          <w:sz w:val="24"/>
        </w:rPr>
        <w:t> </w:t>
      </w:r>
      <w:r>
        <w:rPr>
          <w:spacing w:val="-4"/>
          <w:sz w:val="24"/>
        </w:rPr>
        <w:t>Web.</w:t>
      </w:r>
    </w:p>
    <w:p>
      <w:pPr>
        <w:pStyle w:val="BodyText"/>
      </w:pPr>
    </w:p>
    <w:p>
      <w:pPr>
        <w:pStyle w:val="BodyText"/>
        <w:spacing w:line="480" w:lineRule="auto"/>
        <w:ind w:left="1240" w:right="1180" w:hanging="720"/>
      </w:pPr>
      <w:r>
        <w:rPr/>
        <w:t>Sanders,</w:t>
      </w:r>
      <w:r>
        <w:rPr>
          <w:spacing w:val="29"/>
        </w:rPr>
        <w:t> </w:t>
      </w:r>
      <w:r>
        <w:rPr/>
        <w:t>C.E;</w:t>
      </w:r>
      <w:r>
        <w:rPr>
          <w:spacing w:val="30"/>
        </w:rPr>
        <w:t> </w:t>
      </w:r>
      <w:r>
        <w:rPr/>
        <w:t>T.M.</w:t>
      </w:r>
      <w:r>
        <w:rPr>
          <w:spacing w:val="29"/>
        </w:rPr>
        <w:t> </w:t>
      </w:r>
      <w:r>
        <w:rPr/>
        <w:t>Field,</w:t>
      </w:r>
      <w:r>
        <w:rPr>
          <w:spacing w:val="29"/>
        </w:rPr>
        <w:t> </w:t>
      </w:r>
      <w:r>
        <w:rPr/>
        <w:t>M.</w:t>
      </w:r>
      <w:r>
        <w:rPr>
          <w:spacing w:val="29"/>
        </w:rPr>
        <w:t> </w:t>
      </w:r>
      <w:r>
        <w:rPr/>
        <w:t>Diego,</w:t>
      </w:r>
      <w:r>
        <w:rPr>
          <w:spacing w:val="29"/>
        </w:rPr>
        <w:t> </w:t>
      </w:r>
      <w:r>
        <w:rPr/>
        <w:t>and</w:t>
      </w:r>
      <w:r>
        <w:rPr>
          <w:spacing w:val="31"/>
        </w:rPr>
        <w:t> </w:t>
      </w:r>
      <w:r>
        <w:rPr/>
        <w:t>M.</w:t>
      </w:r>
      <w:r>
        <w:rPr>
          <w:spacing w:val="29"/>
        </w:rPr>
        <w:t> </w:t>
      </w:r>
      <w:r>
        <w:rPr/>
        <w:t>Kaplan.</w:t>
      </w:r>
      <w:r>
        <w:rPr>
          <w:spacing w:val="29"/>
        </w:rPr>
        <w:t> </w:t>
      </w:r>
      <w:r>
        <w:rPr/>
        <w:t>"The</w:t>
      </w:r>
      <w:r>
        <w:rPr>
          <w:spacing w:val="28"/>
        </w:rPr>
        <w:t> </w:t>
      </w:r>
      <w:r>
        <w:rPr/>
        <w:t>Relationship</w:t>
      </w:r>
      <w:r>
        <w:rPr>
          <w:spacing w:val="29"/>
        </w:rPr>
        <w:t> </w:t>
      </w:r>
      <w:r>
        <w:rPr/>
        <w:t>of</w:t>
      </w:r>
      <w:r>
        <w:rPr>
          <w:spacing w:val="31"/>
        </w:rPr>
        <w:t> </w:t>
      </w:r>
      <w:r>
        <w:rPr/>
        <w:t>Internet</w:t>
      </w:r>
      <w:r>
        <w:rPr>
          <w:spacing w:val="30"/>
        </w:rPr>
        <w:t> </w:t>
      </w:r>
      <w:r>
        <w:rPr/>
        <w:t>use</w:t>
      </w:r>
      <w:r>
        <w:rPr>
          <w:spacing w:val="28"/>
        </w:rPr>
        <w:t> </w:t>
      </w:r>
      <w:r>
        <w:rPr/>
        <w:t>to Depression and Social Isolation among Adolescent" </w:t>
      </w:r>
      <w:r>
        <w:rPr>
          <w:i/>
        </w:rPr>
        <w:t>Adolescence Journal </w:t>
      </w:r>
      <w:r>
        <w:rPr/>
        <w:t>1.35</w:t>
      </w:r>
      <w:r>
        <w:rPr>
          <w:spacing w:val="40"/>
        </w:rPr>
        <w:t> </w:t>
      </w:r>
      <w:r>
        <w:rPr/>
        <w:t>(2000):</w:t>
      </w:r>
      <w:r>
        <w:rPr>
          <w:spacing w:val="-1"/>
        </w:rPr>
        <w:t> </w:t>
      </w:r>
      <w:r>
        <w:rPr/>
        <w:t>237.Print.</w:t>
      </w:r>
    </w:p>
    <w:p>
      <w:pPr>
        <w:spacing w:line="480" w:lineRule="auto" w:before="0"/>
        <w:ind w:left="1240" w:right="1130" w:hanging="720"/>
        <w:jc w:val="left"/>
        <w:rPr>
          <w:sz w:val="24"/>
        </w:rPr>
      </w:pPr>
      <w:r>
        <w:rPr>
          <w:sz w:val="24"/>
        </w:rPr>
        <w:t>Satija,</w:t>
      </w:r>
      <w:r>
        <w:rPr>
          <w:spacing w:val="75"/>
          <w:sz w:val="24"/>
        </w:rPr>
        <w:t> </w:t>
      </w:r>
      <w:r>
        <w:rPr>
          <w:sz w:val="24"/>
        </w:rPr>
        <w:t>M.P.</w:t>
      </w:r>
      <w:r>
        <w:rPr>
          <w:spacing w:val="77"/>
          <w:sz w:val="24"/>
        </w:rPr>
        <w:t> </w:t>
      </w:r>
      <w:r>
        <w:rPr>
          <w:sz w:val="24"/>
        </w:rPr>
        <w:t>"Reading</w:t>
      </w:r>
      <w:r>
        <w:rPr>
          <w:spacing w:val="75"/>
          <w:sz w:val="24"/>
        </w:rPr>
        <w:t> </w:t>
      </w:r>
      <w:r>
        <w:rPr>
          <w:sz w:val="24"/>
        </w:rPr>
        <w:t>and</w:t>
      </w:r>
      <w:r>
        <w:rPr>
          <w:spacing w:val="77"/>
          <w:sz w:val="24"/>
        </w:rPr>
        <w:t> </w:t>
      </w:r>
      <w:r>
        <w:rPr>
          <w:sz w:val="24"/>
        </w:rPr>
        <w:t>Book</w:t>
      </w:r>
      <w:r>
        <w:rPr>
          <w:spacing w:val="77"/>
          <w:sz w:val="24"/>
        </w:rPr>
        <w:t> </w:t>
      </w:r>
      <w:r>
        <w:rPr>
          <w:sz w:val="24"/>
        </w:rPr>
        <w:t>Culture"</w:t>
      </w:r>
      <w:r>
        <w:rPr>
          <w:spacing w:val="80"/>
          <w:sz w:val="24"/>
        </w:rPr>
        <w:t> </w:t>
      </w:r>
      <w:r>
        <w:rPr>
          <w:i/>
          <w:sz w:val="24"/>
        </w:rPr>
        <w:t>Herald</w:t>
      </w:r>
      <w:r>
        <w:rPr>
          <w:i/>
          <w:spacing w:val="77"/>
          <w:sz w:val="24"/>
        </w:rPr>
        <w:t> </w:t>
      </w:r>
      <w:r>
        <w:rPr>
          <w:i/>
          <w:sz w:val="24"/>
        </w:rPr>
        <w:t>of</w:t>
      </w:r>
      <w:r>
        <w:rPr>
          <w:i/>
          <w:spacing w:val="78"/>
          <w:sz w:val="24"/>
        </w:rPr>
        <w:t> </w:t>
      </w:r>
      <w:r>
        <w:rPr>
          <w:i/>
          <w:sz w:val="24"/>
        </w:rPr>
        <w:t>Library</w:t>
      </w:r>
      <w:r>
        <w:rPr>
          <w:i/>
          <w:spacing w:val="74"/>
          <w:sz w:val="24"/>
        </w:rPr>
        <w:t> </w:t>
      </w:r>
      <w:r>
        <w:rPr>
          <w:i/>
          <w:sz w:val="24"/>
        </w:rPr>
        <w:t>Science.</w:t>
      </w:r>
      <w:r>
        <w:rPr>
          <w:i/>
          <w:spacing w:val="80"/>
          <w:sz w:val="24"/>
        </w:rPr>
        <w:t> </w:t>
      </w:r>
      <w:r>
        <w:rPr>
          <w:sz w:val="24"/>
        </w:rPr>
        <w:t>41</w:t>
      </w:r>
      <w:r>
        <w:rPr>
          <w:spacing w:val="77"/>
          <w:sz w:val="24"/>
        </w:rPr>
        <w:t> </w:t>
      </w:r>
      <w:r>
        <w:rPr>
          <w:sz w:val="24"/>
        </w:rPr>
        <w:t>(2002):</w:t>
      </w:r>
      <w:r>
        <w:rPr>
          <w:spacing w:val="75"/>
          <w:sz w:val="24"/>
        </w:rPr>
        <w:t> </w:t>
      </w:r>
      <w:r>
        <w:rPr>
          <w:sz w:val="24"/>
        </w:rPr>
        <w:t>55- </w:t>
      </w:r>
      <w:r>
        <w:rPr>
          <w:spacing w:val="-2"/>
          <w:sz w:val="24"/>
        </w:rPr>
        <w:t>59.Print.</w:t>
      </w:r>
    </w:p>
    <w:p>
      <w:pPr>
        <w:pStyle w:val="BodyText"/>
        <w:spacing w:line="480" w:lineRule="auto"/>
        <w:ind w:left="1240" w:right="1153" w:hanging="720"/>
        <w:jc w:val="both"/>
      </w:pPr>
      <w:r>
        <w:rPr/>
        <w:t>Saulait Odunayo and Anayomi Kehiude Owolabi "Reading and Library use Habits of Senior Secondary School Students; Abeokuta Metropolis Ogun State, Nigeria" </w:t>
      </w:r>
      <w:r>
        <w:rPr>
          <w:i/>
        </w:rPr>
        <w:t>The Reading </w:t>
      </w:r>
      <w:r>
        <w:rPr>
          <w:i/>
          <w:spacing w:val="-2"/>
        </w:rPr>
        <w:t>Matrix.</w:t>
      </w:r>
      <w:r>
        <w:rPr>
          <w:i/>
          <w:spacing w:val="-8"/>
        </w:rPr>
        <w:t> </w:t>
      </w:r>
      <w:r>
        <w:rPr>
          <w:i/>
          <w:spacing w:val="-2"/>
        </w:rPr>
        <w:t>_7-2</w:t>
      </w:r>
      <w:r>
        <w:rPr>
          <w:i/>
          <w:spacing w:val="-4"/>
        </w:rPr>
        <w:t> </w:t>
      </w:r>
      <w:r>
        <w:rPr>
          <w:spacing w:val="-2"/>
        </w:rPr>
        <w:t>(2007):</w:t>
      </w:r>
      <w:r>
        <w:rPr>
          <w:spacing w:val="-7"/>
        </w:rPr>
        <w:t> </w:t>
      </w:r>
      <w:r>
        <w:rPr>
          <w:spacing w:val="-2"/>
        </w:rPr>
        <w:t>20-21.Print.</w:t>
      </w:r>
    </w:p>
    <w:p>
      <w:pPr>
        <w:pStyle w:val="BodyText"/>
        <w:spacing w:line="480" w:lineRule="auto" w:before="1"/>
        <w:ind w:left="1240" w:right="1130" w:hanging="720"/>
      </w:pPr>
      <w:r>
        <w:rPr>
          <w:spacing w:val="-4"/>
        </w:rPr>
        <w:t>Schmar-Dobler,</w:t>
      </w:r>
      <w:r>
        <w:rPr>
          <w:spacing w:val="-7"/>
        </w:rPr>
        <w:t> </w:t>
      </w:r>
      <w:r>
        <w:rPr>
          <w:spacing w:val="-4"/>
        </w:rPr>
        <w:t>E. "Reading</w:t>
      </w:r>
      <w:r>
        <w:rPr>
          <w:spacing w:val="-9"/>
        </w:rPr>
        <w:t> </w:t>
      </w:r>
      <w:r>
        <w:rPr>
          <w:spacing w:val="-4"/>
        </w:rPr>
        <w:t>on</w:t>
      </w:r>
      <w:r>
        <w:rPr>
          <w:spacing w:val="-7"/>
        </w:rPr>
        <w:t> </w:t>
      </w:r>
      <w:r>
        <w:rPr>
          <w:spacing w:val="-4"/>
        </w:rPr>
        <w:t>the</w:t>
      </w:r>
      <w:r>
        <w:rPr>
          <w:spacing w:val="-5"/>
        </w:rPr>
        <w:t> </w:t>
      </w:r>
      <w:r>
        <w:rPr>
          <w:spacing w:val="-4"/>
        </w:rPr>
        <w:t>internet:</w:t>
      </w:r>
      <w:r>
        <w:rPr>
          <w:spacing w:val="-6"/>
        </w:rPr>
        <w:t> </w:t>
      </w:r>
      <w:r>
        <w:rPr>
          <w:spacing w:val="-4"/>
        </w:rPr>
        <w:t>The</w:t>
      </w:r>
      <w:r>
        <w:rPr>
          <w:spacing w:val="-8"/>
        </w:rPr>
        <w:t> </w:t>
      </w:r>
      <w:r>
        <w:rPr>
          <w:spacing w:val="-4"/>
        </w:rPr>
        <w:t>link</w:t>
      </w:r>
      <w:r>
        <w:rPr>
          <w:spacing w:val="-7"/>
        </w:rPr>
        <w:t> </w:t>
      </w:r>
      <w:r>
        <w:rPr>
          <w:spacing w:val="-4"/>
        </w:rPr>
        <w:t>between</w:t>
      </w:r>
      <w:r>
        <w:rPr>
          <w:spacing w:val="-7"/>
        </w:rPr>
        <w:t> </w:t>
      </w:r>
      <w:r>
        <w:rPr>
          <w:spacing w:val="-4"/>
        </w:rPr>
        <w:t>literacy</w:t>
      </w:r>
      <w:r>
        <w:rPr>
          <w:spacing w:val="-9"/>
        </w:rPr>
        <w:t> </w:t>
      </w:r>
      <w:r>
        <w:rPr>
          <w:spacing w:val="-4"/>
        </w:rPr>
        <w:t>and</w:t>
      </w:r>
      <w:r>
        <w:rPr>
          <w:spacing w:val="-7"/>
        </w:rPr>
        <w:t> </w:t>
      </w:r>
      <w:r>
        <w:rPr>
          <w:spacing w:val="-4"/>
        </w:rPr>
        <w:t>Technology".</w:t>
      </w:r>
      <w:r>
        <w:rPr/>
        <w:t> </w:t>
      </w:r>
      <w:r>
        <w:rPr>
          <w:i/>
          <w:spacing w:val="-4"/>
        </w:rPr>
        <w:t>Journal </w:t>
      </w:r>
      <w:r>
        <w:rPr>
          <w:i/>
        </w:rPr>
        <w:t>of Adolescent-and Adult Literacy.</w:t>
      </w:r>
      <w:r>
        <w:rPr>
          <w:i/>
          <w:spacing w:val="40"/>
        </w:rPr>
        <w:t> </w:t>
      </w:r>
      <w:r>
        <w:rPr/>
        <w:t>47.1 Retrieved on 15-03-2015 from</w:t>
      </w:r>
      <w:r>
        <w:rPr>
          <w:spacing w:val="80"/>
        </w:rPr>
        <w:t> </w:t>
      </w:r>
      <w:hyperlink r:id="rId18">
        <w:r>
          <w:rPr>
            <w:spacing w:val="-2"/>
            <w:u w:val="single"/>
          </w:rPr>
          <w:t>http://www.readingonline.org/newliteracies/lig</w:t>
        </w:r>
      </w:hyperlink>
      <w:r>
        <w:rPr>
          <w:spacing w:val="-2"/>
          <w:u w:val="single"/>
        </w:rPr>
        <w:t>^uidex.asp?HREF=/newliteracies</w:t>
      </w:r>
    </w:p>
    <w:p>
      <w:pPr>
        <w:pStyle w:val="BodyText"/>
        <w:ind w:left="1240"/>
      </w:pPr>
      <w:r>
        <w:rPr>
          <w:spacing w:val="-6"/>
          <w:u w:val="single"/>
        </w:rPr>
        <w:t>/Jaal/9-03-column/</w:t>
      </w:r>
      <w:r>
        <w:rPr>
          <w:spacing w:val="15"/>
          <w:u w:val="single"/>
        </w:rPr>
        <w:t> </w:t>
      </w:r>
      <w:r>
        <w:rPr>
          <w:spacing w:val="-6"/>
          <w:u w:val="single"/>
        </w:rPr>
        <w:t>index.html.</w:t>
      </w:r>
      <w:r>
        <w:rPr>
          <w:spacing w:val="18"/>
        </w:rPr>
        <w:t> </w:t>
      </w:r>
      <w:r>
        <w:rPr>
          <w:spacing w:val="-6"/>
        </w:rPr>
        <w:t>web.</w:t>
      </w:r>
    </w:p>
    <w:p>
      <w:pPr>
        <w:pStyle w:val="BodyText"/>
      </w:pPr>
    </w:p>
    <w:p>
      <w:pPr>
        <w:pStyle w:val="BodyText"/>
        <w:spacing w:line="480" w:lineRule="auto"/>
        <w:ind w:left="1240" w:hanging="720"/>
      </w:pPr>
      <w:r>
        <w:rPr/>
        <w:t>Sharon,</w:t>
      </w:r>
      <w:r>
        <w:rPr>
          <w:spacing w:val="80"/>
        </w:rPr>
        <w:t> </w:t>
      </w:r>
      <w:r>
        <w:rPr/>
        <w:t>Hsiao-Shan</w:t>
      </w:r>
      <w:r>
        <w:rPr>
          <w:spacing w:val="80"/>
        </w:rPr>
        <w:t> </w:t>
      </w:r>
      <w:r>
        <w:rPr/>
        <w:t>Huang</w:t>
      </w:r>
      <w:r>
        <w:rPr>
          <w:spacing w:val="80"/>
        </w:rPr>
        <w:t> </w:t>
      </w:r>
      <w:r>
        <w:rPr/>
        <w:t>"The</w:t>
      </w:r>
      <w:r>
        <w:rPr>
          <w:spacing w:val="80"/>
        </w:rPr>
        <w:t> </w:t>
      </w:r>
      <w:r>
        <w:rPr/>
        <w:t>Relationship</w:t>
      </w:r>
      <w:r>
        <w:rPr>
          <w:spacing w:val="80"/>
        </w:rPr>
        <w:t> </w:t>
      </w:r>
      <w:r>
        <w:rPr/>
        <w:t>between</w:t>
      </w:r>
      <w:r>
        <w:rPr>
          <w:spacing w:val="80"/>
        </w:rPr>
        <w:t> </w:t>
      </w:r>
      <w:r>
        <w:rPr/>
        <w:t>Computer</w:t>
      </w:r>
      <w:r>
        <w:rPr>
          <w:spacing w:val="80"/>
        </w:rPr>
        <w:t> </w:t>
      </w:r>
      <w:r>
        <w:rPr/>
        <w:t>use</w:t>
      </w:r>
      <w:r>
        <w:rPr>
          <w:spacing w:val="80"/>
        </w:rPr>
        <w:t> </w:t>
      </w:r>
      <w:r>
        <w:rPr/>
        <w:t>and</w:t>
      </w:r>
      <w:r>
        <w:rPr>
          <w:spacing w:val="80"/>
        </w:rPr>
        <w:t> </w:t>
      </w:r>
      <w:r>
        <w:rPr/>
        <w:t>Academic </w:t>
      </w:r>
      <w:r>
        <w:rPr>
          <w:spacing w:val="-2"/>
        </w:rPr>
        <w:t>Achievements"</w:t>
      </w:r>
      <w:r>
        <w:rPr>
          <w:spacing w:val="-13"/>
        </w:rPr>
        <w:t> </w:t>
      </w:r>
      <w:r>
        <w:rPr>
          <w:spacing w:val="-2"/>
        </w:rPr>
        <w:t>Diss.</w:t>
      </w:r>
      <w:r>
        <w:rPr>
          <w:spacing w:val="-13"/>
        </w:rPr>
        <w:t> </w:t>
      </w:r>
      <w:r>
        <w:rPr>
          <w:spacing w:val="-2"/>
        </w:rPr>
        <w:t>University</w:t>
      </w:r>
      <w:r>
        <w:rPr>
          <w:spacing w:val="-17"/>
        </w:rPr>
        <w:t> </w:t>
      </w:r>
      <w:r>
        <w:rPr>
          <w:spacing w:val="-2"/>
        </w:rPr>
        <w:t>of</w:t>
      </w:r>
      <w:r>
        <w:rPr>
          <w:spacing w:val="-13"/>
        </w:rPr>
        <w:t> </w:t>
      </w:r>
      <w:r>
        <w:rPr>
          <w:spacing w:val="-2"/>
        </w:rPr>
        <w:t>North</w:t>
      </w:r>
      <w:r>
        <w:rPr>
          <w:spacing w:val="-13"/>
        </w:rPr>
        <w:t> </w:t>
      </w:r>
      <w:r>
        <w:rPr>
          <w:spacing w:val="-2"/>
        </w:rPr>
        <w:t>Texas,</w:t>
      </w:r>
      <w:r>
        <w:rPr>
          <w:spacing w:val="-13"/>
        </w:rPr>
        <w:t> </w:t>
      </w:r>
      <w:r>
        <w:rPr>
          <w:spacing w:val="-2"/>
        </w:rPr>
        <w:t>2008.Print.</w:t>
      </w:r>
    </w:p>
    <w:p>
      <w:pPr>
        <w:spacing w:after="0" w:line="480" w:lineRule="auto"/>
        <w:sectPr>
          <w:pgSz w:w="11910" w:h="16840"/>
          <w:pgMar w:top="1300" w:bottom="280" w:left="920" w:right="300"/>
        </w:sectPr>
      </w:pPr>
    </w:p>
    <w:p>
      <w:pPr>
        <w:tabs>
          <w:tab w:pos="5877" w:val="left" w:leader="none"/>
          <w:tab w:pos="6878" w:val="left" w:leader="none"/>
          <w:tab w:pos="7884" w:val="left" w:leader="none"/>
          <w:tab w:pos="8440" w:val="left" w:leader="none"/>
        </w:tabs>
        <w:spacing w:line="480" w:lineRule="auto" w:before="73"/>
        <w:ind w:left="1240" w:right="1164" w:hanging="720"/>
        <w:jc w:val="left"/>
        <w:rPr>
          <w:sz w:val="24"/>
        </w:rPr>
      </w:pPr>
      <w:r>
        <w:rPr>
          <w:sz w:val="24"/>
        </w:rPr>
        <w:t>Seung</w:t>
      </w:r>
      <w:r>
        <w:rPr>
          <w:spacing w:val="-15"/>
          <w:sz w:val="24"/>
        </w:rPr>
        <w:t> </w:t>
      </w:r>
      <w:r>
        <w:rPr>
          <w:sz w:val="24"/>
        </w:rPr>
        <w:t>H.</w:t>
      </w:r>
      <w:r>
        <w:rPr>
          <w:spacing w:val="-15"/>
          <w:sz w:val="24"/>
        </w:rPr>
        <w:t> </w:t>
      </w:r>
      <w:r>
        <w:rPr>
          <w:sz w:val="24"/>
        </w:rPr>
        <w:t>Kin</w:t>
      </w:r>
      <w:r>
        <w:rPr>
          <w:spacing w:val="-15"/>
          <w:sz w:val="24"/>
        </w:rPr>
        <w:t> </w:t>
      </w:r>
      <w:r>
        <w:rPr>
          <w:sz w:val="24"/>
        </w:rPr>
        <w:t>and</w:t>
      </w:r>
      <w:r>
        <w:rPr>
          <w:spacing w:val="-15"/>
          <w:sz w:val="24"/>
        </w:rPr>
        <w:t> </w:t>
      </w:r>
      <w:r>
        <w:rPr>
          <w:sz w:val="24"/>
        </w:rPr>
        <w:t>Joshua</w:t>
      </w:r>
      <w:r>
        <w:rPr>
          <w:spacing w:val="-15"/>
          <w:sz w:val="24"/>
        </w:rPr>
        <w:t> </w:t>
      </w:r>
      <w:r>
        <w:rPr>
          <w:sz w:val="24"/>
        </w:rPr>
        <w:t>Bagaka.</w:t>
      </w:r>
      <w:r>
        <w:rPr>
          <w:spacing w:val="-15"/>
          <w:sz w:val="24"/>
        </w:rPr>
        <w:t> </w:t>
      </w:r>
      <w:r>
        <w:rPr>
          <w:sz w:val="24"/>
        </w:rPr>
        <w:t>"The</w:t>
      </w:r>
      <w:r>
        <w:rPr>
          <w:spacing w:val="-15"/>
          <w:sz w:val="24"/>
        </w:rPr>
        <w:t> </w:t>
      </w:r>
      <w:r>
        <w:rPr>
          <w:sz w:val="24"/>
        </w:rPr>
        <w:t>Digital</w:t>
      </w:r>
      <w:r>
        <w:rPr>
          <w:spacing w:val="-15"/>
          <w:sz w:val="24"/>
        </w:rPr>
        <w:t> </w:t>
      </w:r>
      <w:r>
        <w:rPr>
          <w:sz w:val="24"/>
        </w:rPr>
        <w:t>Divide</w:t>
      </w:r>
      <w:r>
        <w:rPr>
          <w:spacing w:val="-15"/>
          <w:sz w:val="24"/>
        </w:rPr>
        <w:t> </w:t>
      </w:r>
      <w:r>
        <w:rPr>
          <w:sz w:val="24"/>
        </w:rPr>
        <w:t>in</w:t>
      </w:r>
      <w:r>
        <w:rPr>
          <w:spacing w:val="-15"/>
          <w:sz w:val="24"/>
        </w:rPr>
        <w:t> </w:t>
      </w:r>
      <w:r>
        <w:rPr>
          <w:sz w:val="24"/>
        </w:rPr>
        <w:t>Students</w:t>
      </w:r>
      <w:r>
        <w:rPr>
          <w:spacing w:val="-15"/>
          <w:sz w:val="24"/>
        </w:rPr>
        <w:t> </w:t>
      </w:r>
      <w:r>
        <w:rPr>
          <w:sz w:val="24"/>
        </w:rPr>
        <w:t>Usage</w:t>
      </w:r>
      <w:r>
        <w:rPr>
          <w:spacing w:val="-15"/>
          <w:sz w:val="24"/>
        </w:rPr>
        <w:t> </w:t>
      </w:r>
      <w:r>
        <w:rPr>
          <w:sz w:val="24"/>
        </w:rPr>
        <w:t>of</w:t>
      </w:r>
      <w:r>
        <w:rPr>
          <w:spacing w:val="-15"/>
          <w:sz w:val="24"/>
        </w:rPr>
        <w:t> </w:t>
      </w:r>
      <w:r>
        <w:rPr>
          <w:sz w:val="24"/>
        </w:rPr>
        <w:t>Technology</w:t>
      </w:r>
      <w:r>
        <w:rPr>
          <w:spacing w:val="-15"/>
          <w:sz w:val="24"/>
        </w:rPr>
        <w:t> </w:t>
      </w:r>
      <w:r>
        <w:rPr>
          <w:sz w:val="24"/>
        </w:rPr>
        <w:t>Tools: A</w:t>
      </w:r>
      <w:r>
        <w:rPr>
          <w:spacing w:val="80"/>
          <w:sz w:val="24"/>
        </w:rPr>
        <w:t> </w:t>
      </w:r>
      <w:r>
        <w:rPr>
          <w:sz w:val="24"/>
        </w:rPr>
        <w:t>multilevel</w:t>
      </w:r>
      <w:r>
        <w:rPr>
          <w:spacing w:val="80"/>
          <w:sz w:val="24"/>
        </w:rPr>
        <w:t> </w:t>
      </w:r>
      <w:r>
        <w:rPr>
          <w:sz w:val="24"/>
        </w:rPr>
        <w:t>Analysis</w:t>
      </w:r>
      <w:r>
        <w:rPr>
          <w:spacing w:val="80"/>
          <w:sz w:val="24"/>
        </w:rPr>
        <w:t> </w:t>
      </w:r>
      <w:r>
        <w:rPr>
          <w:sz w:val="24"/>
        </w:rPr>
        <w:t>of</w:t>
      </w:r>
      <w:r>
        <w:rPr>
          <w:spacing w:val="80"/>
          <w:sz w:val="24"/>
        </w:rPr>
        <w:t> </w:t>
      </w:r>
      <w:r>
        <w:rPr>
          <w:sz w:val="24"/>
        </w:rPr>
        <w:t>the</w:t>
      </w:r>
      <w:r>
        <w:rPr>
          <w:spacing w:val="80"/>
          <w:sz w:val="24"/>
        </w:rPr>
        <w:t> </w:t>
      </w:r>
      <w:r>
        <w:rPr>
          <w:sz w:val="24"/>
        </w:rPr>
        <w:t>Role</w:t>
      </w:r>
      <w:r>
        <w:rPr>
          <w:spacing w:val="80"/>
          <w:sz w:val="24"/>
        </w:rPr>
        <w:t> </w:t>
      </w:r>
      <w:r>
        <w:rPr>
          <w:sz w:val="24"/>
        </w:rPr>
        <w:t>of</w:t>
        <w:tab/>
      </w:r>
      <w:r>
        <w:rPr>
          <w:spacing w:val="-2"/>
          <w:sz w:val="24"/>
        </w:rPr>
        <w:t>Teacher</w:t>
      </w:r>
      <w:r>
        <w:rPr>
          <w:sz w:val="24"/>
        </w:rPr>
        <w:tab/>
      </w:r>
      <w:r>
        <w:rPr>
          <w:spacing w:val="-2"/>
          <w:sz w:val="24"/>
        </w:rPr>
        <w:t>Practice</w:t>
      </w:r>
      <w:r>
        <w:rPr>
          <w:sz w:val="24"/>
        </w:rPr>
        <w:tab/>
      </w:r>
      <w:r>
        <w:rPr>
          <w:spacing w:val="-4"/>
          <w:sz w:val="24"/>
        </w:rPr>
        <w:t>and</w:t>
      </w:r>
      <w:r>
        <w:rPr>
          <w:sz w:val="24"/>
        </w:rPr>
        <w:tab/>
      </w:r>
      <w:r>
        <w:rPr>
          <w:spacing w:val="-2"/>
          <w:sz w:val="24"/>
        </w:rPr>
        <w:t>Classroom </w:t>
      </w:r>
      <w:r>
        <w:rPr>
          <w:sz w:val="24"/>
        </w:rPr>
        <w:t>Characteristics" </w:t>
      </w:r>
      <w:r>
        <w:rPr>
          <w:i/>
          <w:sz w:val="24"/>
        </w:rPr>
        <w:t>Journal of Contemporary Issues in Technology and Teacher</w:t>
      </w:r>
      <w:r>
        <w:rPr>
          <w:i/>
          <w:spacing w:val="40"/>
          <w:sz w:val="24"/>
        </w:rPr>
        <w:t> </w:t>
      </w:r>
      <w:r>
        <w:rPr>
          <w:i/>
          <w:sz w:val="24"/>
        </w:rPr>
        <w:t>Education. </w:t>
      </w:r>
      <w:r>
        <w:rPr>
          <w:sz w:val="24"/>
        </w:rPr>
        <w:t>5 (2005). Web.</w:t>
      </w:r>
    </w:p>
    <w:p>
      <w:pPr>
        <w:spacing w:line="480" w:lineRule="auto" w:before="1"/>
        <w:ind w:left="1240" w:right="1130" w:hanging="720"/>
        <w:jc w:val="left"/>
        <w:rPr>
          <w:sz w:val="24"/>
        </w:rPr>
      </w:pPr>
      <w:r>
        <w:rPr>
          <w:sz w:val="24"/>
        </w:rPr>
        <w:t>Severin,</w:t>
      </w:r>
      <w:r>
        <w:rPr>
          <w:spacing w:val="-1"/>
          <w:sz w:val="24"/>
        </w:rPr>
        <w:t> </w:t>
      </w:r>
      <w:r>
        <w:rPr>
          <w:sz w:val="24"/>
        </w:rPr>
        <w:t>W.J. and J.W.</w:t>
      </w:r>
      <w:r>
        <w:rPr>
          <w:spacing w:val="-1"/>
          <w:sz w:val="24"/>
        </w:rPr>
        <w:t> </w:t>
      </w:r>
      <w:r>
        <w:rPr>
          <w:sz w:val="24"/>
        </w:rPr>
        <w:t>Tankard. </w:t>
      </w:r>
      <w:r>
        <w:rPr>
          <w:i/>
          <w:sz w:val="24"/>
        </w:rPr>
        <w:t>Communication Theories, Origins, Methods and</w:t>
      </w:r>
      <w:r>
        <w:rPr>
          <w:i/>
          <w:spacing w:val="-1"/>
          <w:sz w:val="24"/>
        </w:rPr>
        <w:t> </w:t>
      </w:r>
      <w:r>
        <w:rPr>
          <w:i/>
          <w:sz w:val="24"/>
        </w:rPr>
        <w:t>Uses in the Mass</w:t>
      </w:r>
      <w:r>
        <w:rPr>
          <w:i/>
          <w:spacing w:val="-11"/>
          <w:sz w:val="24"/>
        </w:rPr>
        <w:t> </w:t>
      </w:r>
      <w:r>
        <w:rPr>
          <w:i/>
          <w:sz w:val="24"/>
        </w:rPr>
        <w:t>Media.</w:t>
      </w:r>
      <w:r>
        <w:rPr>
          <w:i/>
          <w:spacing w:val="-11"/>
          <w:sz w:val="24"/>
        </w:rPr>
        <w:t> </w:t>
      </w:r>
      <w:r>
        <w:rPr>
          <w:sz w:val="24"/>
        </w:rPr>
        <w:t>New</w:t>
      </w:r>
      <w:r>
        <w:rPr>
          <w:spacing w:val="-12"/>
          <w:sz w:val="24"/>
        </w:rPr>
        <w:t> </w:t>
      </w:r>
      <w:r>
        <w:rPr>
          <w:sz w:val="24"/>
        </w:rPr>
        <w:t>York:</w:t>
      </w:r>
      <w:r>
        <w:rPr>
          <w:spacing w:val="-11"/>
          <w:sz w:val="24"/>
        </w:rPr>
        <w:t> </w:t>
      </w:r>
      <w:r>
        <w:rPr>
          <w:sz w:val="24"/>
        </w:rPr>
        <w:t>Longman,</w:t>
      </w:r>
      <w:r>
        <w:rPr>
          <w:spacing w:val="-11"/>
          <w:sz w:val="24"/>
        </w:rPr>
        <w:t> </w:t>
      </w:r>
      <w:r>
        <w:rPr>
          <w:sz w:val="24"/>
        </w:rPr>
        <w:t>2001</w:t>
      </w:r>
      <w:r>
        <w:rPr>
          <w:spacing w:val="-11"/>
          <w:sz w:val="24"/>
        </w:rPr>
        <w:t> </w:t>
      </w:r>
      <w:r>
        <w:rPr>
          <w:sz w:val="24"/>
        </w:rPr>
        <w:t>.Print.</w:t>
      </w:r>
    </w:p>
    <w:p>
      <w:pPr>
        <w:spacing w:line="480" w:lineRule="auto" w:before="0"/>
        <w:ind w:left="1240" w:right="1157" w:hanging="665"/>
        <w:jc w:val="both"/>
        <w:rPr>
          <w:sz w:val="24"/>
        </w:rPr>
      </w:pPr>
      <w:r>
        <w:rPr>
          <w:sz w:val="24"/>
        </w:rPr>
        <w:t>Shitta, M.B.K. "The Impact of Information Technology on Vocational arid Technology Education for Self Reliance". </w:t>
      </w:r>
      <w:r>
        <w:rPr>
          <w:i/>
          <w:sz w:val="24"/>
        </w:rPr>
        <w:t>Journal of Vocational &amp; Technology Education. </w:t>
      </w:r>
      <w:r>
        <w:rPr>
          <w:sz w:val="24"/>
        </w:rPr>
        <w:t>1.1 (2002).</w:t>
      </w:r>
      <w:r>
        <w:rPr>
          <w:spacing w:val="-1"/>
          <w:sz w:val="24"/>
        </w:rPr>
        <w:t> </w:t>
      </w:r>
      <w:r>
        <w:rPr>
          <w:sz w:val="24"/>
        </w:rPr>
        <w:t>Print.</w:t>
      </w:r>
    </w:p>
    <w:p>
      <w:pPr>
        <w:spacing w:line="480" w:lineRule="auto" w:before="1"/>
        <w:ind w:left="1240" w:right="1155" w:hanging="720"/>
        <w:jc w:val="both"/>
        <w:rPr>
          <w:sz w:val="24"/>
        </w:rPr>
      </w:pPr>
      <w:r>
        <w:rPr>
          <w:sz w:val="24"/>
        </w:rPr>
        <w:t>Smith, N. and H. Robinson. </w:t>
      </w:r>
      <w:r>
        <w:rPr>
          <w:i/>
          <w:sz w:val="24"/>
        </w:rPr>
        <w:t>Reading Instruction for Today's Children.</w:t>
      </w:r>
      <w:r>
        <w:rPr>
          <w:i/>
          <w:spacing w:val="80"/>
          <w:sz w:val="24"/>
        </w:rPr>
        <w:t> </w:t>
      </w:r>
      <w:r>
        <w:rPr>
          <w:sz w:val="24"/>
        </w:rPr>
        <w:t>Englewood Cliffs: Prentice Hall, 1980.Print.</w:t>
      </w:r>
    </w:p>
    <w:p>
      <w:pPr>
        <w:spacing w:line="480" w:lineRule="auto" w:before="0"/>
        <w:ind w:left="1240" w:right="1156" w:hanging="665"/>
        <w:jc w:val="both"/>
        <w:rPr>
          <w:sz w:val="24"/>
        </w:rPr>
      </w:pPr>
      <w:r>
        <w:rPr>
          <w:sz w:val="24"/>
        </w:rPr>
        <w:t>Steven,</w:t>
      </w:r>
      <w:r>
        <w:rPr>
          <w:spacing w:val="40"/>
          <w:sz w:val="24"/>
        </w:rPr>
        <w:t> </w:t>
      </w:r>
      <w:r>
        <w:rPr>
          <w:sz w:val="24"/>
        </w:rPr>
        <w:t>S.</w:t>
      </w:r>
      <w:r>
        <w:rPr>
          <w:spacing w:val="40"/>
          <w:sz w:val="24"/>
        </w:rPr>
        <w:t> </w:t>
      </w:r>
      <w:r>
        <w:rPr>
          <w:sz w:val="24"/>
        </w:rPr>
        <w:t>"Prior</w:t>
      </w:r>
      <w:r>
        <w:rPr>
          <w:spacing w:val="40"/>
          <w:sz w:val="24"/>
        </w:rPr>
        <w:t> </w:t>
      </w:r>
      <w:r>
        <w:rPr>
          <w:sz w:val="24"/>
        </w:rPr>
        <w:t>Knowledge</w:t>
      </w:r>
      <w:r>
        <w:rPr>
          <w:spacing w:val="40"/>
          <w:sz w:val="24"/>
        </w:rPr>
        <w:t> </w:t>
      </w:r>
      <w:r>
        <w:rPr>
          <w:sz w:val="24"/>
        </w:rPr>
        <w:t>and</w:t>
      </w:r>
      <w:r>
        <w:rPr>
          <w:spacing w:val="40"/>
          <w:sz w:val="24"/>
        </w:rPr>
        <w:t> </w:t>
      </w:r>
      <w:r>
        <w:rPr>
          <w:sz w:val="24"/>
        </w:rPr>
        <w:t>Difficult</w:t>
      </w:r>
      <w:r>
        <w:rPr>
          <w:spacing w:val="40"/>
          <w:sz w:val="24"/>
        </w:rPr>
        <w:t> </w:t>
      </w:r>
      <w:r>
        <w:rPr>
          <w:sz w:val="24"/>
        </w:rPr>
        <w:t>Vocabulary</w:t>
      </w:r>
      <w:r>
        <w:rPr>
          <w:spacing w:val="40"/>
          <w:sz w:val="24"/>
        </w:rPr>
        <w:t> </w:t>
      </w:r>
      <w:r>
        <w:rPr>
          <w:sz w:val="24"/>
        </w:rPr>
        <w:t>in</w:t>
      </w:r>
      <w:r>
        <w:rPr>
          <w:spacing w:val="40"/>
          <w:sz w:val="24"/>
        </w:rPr>
        <w:t> </w:t>
      </w:r>
      <w:r>
        <w:rPr>
          <w:sz w:val="24"/>
        </w:rPr>
        <w:t>the</w:t>
      </w:r>
      <w:r>
        <w:rPr>
          <w:spacing w:val="40"/>
          <w:sz w:val="24"/>
        </w:rPr>
        <w:t> </w:t>
      </w:r>
      <w:r>
        <w:rPr>
          <w:sz w:val="24"/>
        </w:rPr>
        <w:t>Comprehension</w:t>
      </w:r>
      <w:r>
        <w:rPr>
          <w:spacing w:val="40"/>
          <w:sz w:val="24"/>
        </w:rPr>
        <w:t> </w:t>
      </w:r>
      <w:r>
        <w:rPr>
          <w:sz w:val="24"/>
        </w:rPr>
        <w:t>of Unfamiliar</w:t>
      </w:r>
      <w:r>
        <w:rPr>
          <w:spacing w:val="-15"/>
          <w:sz w:val="24"/>
        </w:rPr>
        <w:t> </w:t>
      </w:r>
      <w:r>
        <w:rPr>
          <w:sz w:val="24"/>
        </w:rPr>
        <w:t>Text"</w:t>
      </w:r>
      <w:r>
        <w:rPr>
          <w:spacing w:val="-15"/>
          <w:sz w:val="24"/>
        </w:rPr>
        <w:t> </w:t>
      </w:r>
      <w:r>
        <w:rPr>
          <w:i/>
          <w:sz w:val="24"/>
        </w:rPr>
        <w:t>Reading</w:t>
      </w:r>
      <w:r>
        <w:rPr>
          <w:i/>
          <w:spacing w:val="-15"/>
          <w:sz w:val="24"/>
        </w:rPr>
        <w:t> </w:t>
      </w:r>
      <w:r>
        <w:rPr>
          <w:i/>
          <w:sz w:val="24"/>
        </w:rPr>
        <w:t>Research</w:t>
      </w:r>
      <w:r>
        <w:rPr>
          <w:i/>
          <w:spacing w:val="-15"/>
          <w:sz w:val="24"/>
        </w:rPr>
        <w:t> </w:t>
      </w:r>
      <w:r>
        <w:rPr>
          <w:i/>
          <w:sz w:val="24"/>
        </w:rPr>
        <w:t>Quarterly.</w:t>
      </w:r>
      <w:r>
        <w:rPr>
          <w:i/>
          <w:spacing w:val="-15"/>
          <w:sz w:val="24"/>
        </w:rPr>
        <w:t> </w:t>
      </w:r>
      <w:r>
        <w:rPr>
          <w:sz w:val="24"/>
        </w:rPr>
        <w:t>(1989).</w:t>
      </w:r>
      <w:r>
        <w:rPr>
          <w:spacing w:val="-15"/>
          <w:sz w:val="24"/>
        </w:rPr>
        <w:t> </w:t>
      </w:r>
      <w:r>
        <w:rPr>
          <w:sz w:val="24"/>
        </w:rPr>
        <w:t>Print.</w:t>
      </w:r>
    </w:p>
    <w:p>
      <w:pPr>
        <w:spacing w:before="0"/>
        <w:ind w:left="520" w:right="0" w:firstLine="0"/>
        <w:jc w:val="both"/>
        <w:rPr>
          <w:i/>
          <w:sz w:val="24"/>
        </w:rPr>
      </w:pPr>
      <w:r>
        <w:rPr>
          <w:sz w:val="24"/>
        </w:rPr>
        <w:t>Strydom,</w:t>
      </w:r>
      <w:r>
        <w:rPr>
          <w:spacing w:val="37"/>
          <w:sz w:val="24"/>
        </w:rPr>
        <w:t> </w:t>
      </w:r>
      <w:r>
        <w:rPr>
          <w:sz w:val="24"/>
        </w:rPr>
        <w:t>J.</w:t>
      </w:r>
      <w:r>
        <w:rPr>
          <w:spacing w:val="38"/>
          <w:sz w:val="24"/>
        </w:rPr>
        <w:t> </w:t>
      </w:r>
      <w:r>
        <w:rPr>
          <w:sz w:val="24"/>
        </w:rPr>
        <w:t>and</w:t>
      </w:r>
      <w:r>
        <w:rPr>
          <w:spacing w:val="37"/>
          <w:sz w:val="24"/>
        </w:rPr>
        <w:t> </w:t>
      </w:r>
      <w:r>
        <w:rPr>
          <w:sz w:val="24"/>
        </w:rPr>
        <w:t>S.</w:t>
      </w:r>
      <w:r>
        <w:rPr>
          <w:spacing w:val="38"/>
          <w:sz w:val="24"/>
        </w:rPr>
        <w:t> </w:t>
      </w:r>
      <w:r>
        <w:rPr>
          <w:sz w:val="24"/>
        </w:rPr>
        <w:t>Duplessis,</w:t>
      </w:r>
      <w:r>
        <w:rPr>
          <w:spacing w:val="37"/>
          <w:sz w:val="24"/>
        </w:rPr>
        <w:t> </w:t>
      </w:r>
      <w:r>
        <w:rPr>
          <w:sz w:val="24"/>
        </w:rPr>
        <w:t>"Fundamental</w:t>
      </w:r>
      <w:r>
        <w:rPr>
          <w:spacing w:val="38"/>
          <w:sz w:val="24"/>
        </w:rPr>
        <w:t> </w:t>
      </w:r>
      <w:r>
        <w:rPr>
          <w:sz w:val="24"/>
        </w:rPr>
        <w:t>Reading</w:t>
      </w:r>
      <w:r>
        <w:rPr>
          <w:spacing w:val="34"/>
          <w:sz w:val="24"/>
        </w:rPr>
        <w:t> </w:t>
      </w:r>
      <w:r>
        <w:rPr>
          <w:sz w:val="24"/>
        </w:rPr>
        <w:t>Skills</w:t>
      </w:r>
      <w:r>
        <w:rPr>
          <w:spacing w:val="54"/>
          <w:sz w:val="24"/>
        </w:rPr>
        <w:t> </w:t>
      </w:r>
      <w:r>
        <w:rPr>
          <w:i/>
          <w:sz w:val="24"/>
        </w:rPr>
        <w:t>''Learning</w:t>
      </w:r>
      <w:r>
        <w:rPr>
          <w:i/>
          <w:spacing w:val="34"/>
          <w:sz w:val="24"/>
        </w:rPr>
        <w:t> </w:t>
      </w:r>
      <w:r>
        <w:rPr>
          <w:i/>
          <w:sz w:val="24"/>
        </w:rPr>
        <w:t>Disabilities</w:t>
      </w:r>
      <w:r>
        <w:rPr>
          <w:i/>
          <w:spacing w:val="43"/>
          <w:sz w:val="24"/>
        </w:rPr>
        <w:t> </w:t>
      </w:r>
      <w:r>
        <w:rPr>
          <w:i/>
          <w:spacing w:val="-2"/>
          <w:sz w:val="24"/>
        </w:rPr>
        <w:t>Online</w:t>
      </w:r>
    </w:p>
    <w:p>
      <w:pPr>
        <w:pStyle w:val="BodyText"/>
        <w:rPr>
          <w:i/>
        </w:rPr>
      </w:pPr>
    </w:p>
    <w:p>
      <w:pPr>
        <w:pStyle w:val="BodyText"/>
        <w:ind w:left="1240"/>
      </w:pPr>
      <w:r>
        <w:rPr>
          <w:spacing w:val="-2"/>
        </w:rPr>
        <w:t>(2004).Print.</w:t>
      </w:r>
    </w:p>
    <w:p>
      <w:pPr>
        <w:pStyle w:val="BodyText"/>
      </w:pPr>
    </w:p>
    <w:p>
      <w:pPr>
        <w:spacing w:line="480" w:lineRule="auto" w:before="0"/>
        <w:ind w:left="1240" w:right="1130" w:hanging="720"/>
        <w:jc w:val="left"/>
        <w:rPr>
          <w:sz w:val="24"/>
        </w:rPr>
      </w:pPr>
      <w:r>
        <w:rPr>
          <w:sz w:val="24"/>
        </w:rPr>
        <w:t>Tapscott,</w:t>
      </w:r>
      <w:r>
        <w:rPr>
          <w:spacing w:val="-3"/>
          <w:sz w:val="24"/>
        </w:rPr>
        <w:t> </w:t>
      </w:r>
      <w:r>
        <w:rPr>
          <w:sz w:val="24"/>
        </w:rPr>
        <w:t>D.</w:t>
      </w:r>
      <w:r>
        <w:rPr>
          <w:spacing w:val="-4"/>
          <w:sz w:val="24"/>
        </w:rPr>
        <w:t> </w:t>
      </w:r>
      <w:r>
        <w:rPr>
          <w:i/>
          <w:sz w:val="24"/>
        </w:rPr>
        <w:t>Growing</w:t>
      </w:r>
      <w:r>
        <w:rPr>
          <w:i/>
          <w:spacing w:val="-3"/>
          <w:sz w:val="24"/>
        </w:rPr>
        <w:t> </w:t>
      </w:r>
      <w:r>
        <w:rPr>
          <w:i/>
          <w:sz w:val="24"/>
        </w:rPr>
        <w:t>up</w:t>
      </w:r>
      <w:r>
        <w:rPr>
          <w:i/>
          <w:spacing w:val="-3"/>
          <w:sz w:val="24"/>
        </w:rPr>
        <w:t> </w:t>
      </w:r>
      <w:r>
        <w:rPr>
          <w:i/>
          <w:sz w:val="24"/>
        </w:rPr>
        <w:t>Digital:</w:t>
      </w:r>
      <w:r>
        <w:rPr>
          <w:i/>
          <w:spacing w:val="-3"/>
          <w:sz w:val="24"/>
        </w:rPr>
        <w:t> </w:t>
      </w:r>
      <w:r>
        <w:rPr>
          <w:i/>
          <w:sz w:val="24"/>
        </w:rPr>
        <w:t>The</w:t>
      </w:r>
      <w:r>
        <w:rPr>
          <w:i/>
          <w:spacing w:val="-4"/>
          <w:sz w:val="24"/>
        </w:rPr>
        <w:t> </w:t>
      </w:r>
      <w:r>
        <w:rPr>
          <w:i/>
          <w:sz w:val="24"/>
        </w:rPr>
        <w:t>Rise</w:t>
      </w:r>
      <w:r>
        <w:rPr>
          <w:i/>
          <w:spacing w:val="-3"/>
          <w:sz w:val="24"/>
        </w:rPr>
        <w:t> </w:t>
      </w:r>
      <w:r>
        <w:rPr>
          <w:i/>
          <w:sz w:val="24"/>
        </w:rPr>
        <w:t>of</w:t>
      </w:r>
      <w:r>
        <w:rPr>
          <w:i/>
          <w:spacing w:val="-3"/>
          <w:sz w:val="24"/>
        </w:rPr>
        <w:t> </w:t>
      </w:r>
      <w:r>
        <w:rPr>
          <w:i/>
          <w:sz w:val="24"/>
        </w:rPr>
        <w:t>the</w:t>
      </w:r>
      <w:r>
        <w:rPr>
          <w:i/>
          <w:spacing w:val="-3"/>
          <w:sz w:val="24"/>
        </w:rPr>
        <w:t> </w:t>
      </w:r>
      <w:r>
        <w:rPr>
          <w:i/>
          <w:sz w:val="24"/>
        </w:rPr>
        <w:t>Net-Generation.</w:t>
      </w:r>
      <w:r>
        <w:rPr>
          <w:i/>
          <w:spacing w:val="-3"/>
          <w:sz w:val="24"/>
        </w:rPr>
        <w:t> </w:t>
      </w:r>
      <w:r>
        <w:rPr>
          <w:i/>
          <w:sz w:val="24"/>
        </w:rPr>
        <w:t>New</w:t>
      </w:r>
      <w:r>
        <w:rPr>
          <w:i/>
          <w:spacing w:val="-3"/>
          <w:sz w:val="24"/>
        </w:rPr>
        <w:t> </w:t>
      </w:r>
      <w:r>
        <w:rPr>
          <w:i/>
          <w:sz w:val="24"/>
        </w:rPr>
        <w:t>York:</w:t>
      </w:r>
      <w:r>
        <w:rPr>
          <w:i/>
          <w:spacing w:val="-3"/>
          <w:sz w:val="24"/>
        </w:rPr>
        <w:t> </w:t>
      </w:r>
      <w:r>
        <w:rPr>
          <w:sz w:val="24"/>
        </w:rPr>
        <w:t>McGraw-Hill, 1998. Print.</w:t>
      </w:r>
    </w:p>
    <w:p>
      <w:pPr>
        <w:spacing w:line="480" w:lineRule="auto" w:before="0"/>
        <w:ind w:left="1240" w:right="1130" w:hanging="720"/>
        <w:jc w:val="left"/>
        <w:rPr>
          <w:sz w:val="24"/>
        </w:rPr>
      </w:pPr>
      <w:r>
        <w:rPr>
          <w:sz w:val="24"/>
        </w:rPr>
        <w:t>Tarpley,</w:t>
      </w:r>
      <w:r>
        <w:rPr>
          <w:spacing w:val="22"/>
          <w:sz w:val="24"/>
        </w:rPr>
        <w:t> </w:t>
      </w:r>
      <w:r>
        <w:rPr>
          <w:sz w:val="24"/>
        </w:rPr>
        <w:t>T.</w:t>
      </w:r>
      <w:r>
        <w:rPr>
          <w:spacing w:val="22"/>
          <w:sz w:val="24"/>
        </w:rPr>
        <w:t> </w:t>
      </w:r>
      <w:r>
        <w:rPr>
          <w:sz w:val="24"/>
        </w:rPr>
        <w:t>"Children,</w:t>
      </w:r>
      <w:r>
        <w:rPr>
          <w:spacing w:val="21"/>
          <w:sz w:val="24"/>
        </w:rPr>
        <w:t> </w:t>
      </w:r>
      <w:r>
        <w:rPr>
          <w:sz w:val="24"/>
        </w:rPr>
        <w:t>the</w:t>
      </w:r>
      <w:r>
        <w:rPr>
          <w:spacing w:val="22"/>
          <w:sz w:val="24"/>
        </w:rPr>
        <w:t> </w:t>
      </w:r>
      <w:r>
        <w:rPr>
          <w:sz w:val="24"/>
        </w:rPr>
        <w:t>Internet</w:t>
      </w:r>
      <w:r>
        <w:rPr>
          <w:spacing w:val="21"/>
          <w:sz w:val="24"/>
        </w:rPr>
        <w:t> </w:t>
      </w:r>
      <w:r>
        <w:rPr>
          <w:sz w:val="24"/>
        </w:rPr>
        <w:t>and</w:t>
      </w:r>
      <w:r>
        <w:rPr>
          <w:spacing w:val="21"/>
          <w:sz w:val="24"/>
        </w:rPr>
        <w:t> </w:t>
      </w:r>
      <w:r>
        <w:rPr>
          <w:sz w:val="24"/>
        </w:rPr>
        <w:t>other Technologies"</w:t>
      </w:r>
      <w:r>
        <w:rPr>
          <w:spacing w:val="24"/>
          <w:sz w:val="24"/>
        </w:rPr>
        <w:t> </w:t>
      </w:r>
      <w:r>
        <w:rPr>
          <w:i/>
          <w:sz w:val="24"/>
        </w:rPr>
        <w:t>Handbook of</w:t>
      </w:r>
      <w:r>
        <w:rPr>
          <w:i/>
          <w:spacing w:val="23"/>
          <w:sz w:val="24"/>
        </w:rPr>
        <w:t> </w:t>
      </w:r>
      <w:r>
        <w:rPr>
          <w:i/>
          <w:sz w:val="24"/>
        </w:rPr>
        <w:t>Children</w:t>
      </w:r>
      <w:r>
        <w:rPr>
          <w:i/>
          <w:spacing w:val="21"/>
          <w:sz w:val="24"/>
        </w:rPr>
        <w:t> </w:t>
      </w:r>
      <w:r>
        <w:rPr>
          <w:i/>
          <w:sz w:val="24"/>
        </w:rPr>
        <w:t>and</w:t>
      </w:r>
      <w:r>
        <w:rPr>
          <w:i/>
          <w:spacing w:val="24"/>
          <w:sz w:val="24"/>
        </w:rPr>
        <w:t> </w:t>
      </w:r>
      <w:r>
        <w:rPr>
          <w:i/>
          <w:sz w:val="24"/>
        </w:rPr>
        <w:t>the Media</w:t>
      </w:r>
      <w:r>
        <w:rPr>
          <w:i/>
          <w:spacing w:val="40"/>
          <w:sz w:val="24"/>
        </w:rPr>
        <w:t> </w:t>
      </w:r>
      <w:r>
        <w:rPr>
          <w:sz w:val="24"/>
        </w:rPr>
        <w:t>eds.</w:t>
      </w:r>
      <w:r>
        <w:rPr>
          <w:spacing w:val="40"/>
          <w:sz w:val="24"/>
        </w:rPr>
        <w:t> </w:t>
      </w:r>
      <w:r>
        <w:rPr>
          <w:sz w:val="24"/>
        </w:rPr>
        <w:t>D.G.</w:t>
      </w:r>
      <w:r>
        <w:rPr>
          <w:spacing w:val="40"/>
          <w:sz w:val="24"/>
        </w:rPr>
        <w:t> </w:t>
      </w:r>
      <w:r>
        <w:rPr>
          <w:sz w:val="24"/>
        </w:rPr>
        <w:t>Singer</w:t>
      </w:r>
      <w:r>
        <w:rPr>
          <w:spacing w:val="40"/>
          <w:sz w:val="24"/>
        </w:rPr>
        <w:t> </w:t>
      </w:r>
      <w:r>
        <w:rPr>
          <w:sz w:val="24"/>
        </w:rPr>
        <w:t>and</w:t>
      </w:r>
      <w:r>
        <w:rPr>
          <w:spacing w:val="40"/>
          <w:sz w:val="24"/>
        </w:rPr>
        <w:t> </w:t>
      </w:r>
      <w:r>
        <w:rPr>
          <w:sz w:val="24"/>
        </w:rPr>
        <w:t>J.L.</w:t>
      </w:r>
      <w:r>
        <w:rPr>
          <w:spacing w:val="40"/>
          <w:sz w:val="24"/>
        </w:rPr>
        <w:t> </w:t>
      </w:r>
      <w:r>
        <w:rPr>
          <w:sz w:val="24"/>
        </w:rPr>
        <w:t>Singer.</w:t>
      </w:r>
      <w:r>
        <w:rPr>
          <w:spacing w:val="40"/>
          <w:sz w:val="24"/>
        </w:rPr>
        <w:t> </w:t>
      </w:r>
      <w:r>
        <w:rPr>
          <w:sz w:val="24"/>
        </w:rPr>
        <w:t>Thousand</w:t>
      </w:r>
      <w:r>
        <w:rPr>
          <w:spacing w:val="40"/>
          <w:sz w:val="24"/>
        </w:rPr>
        <w:t> </w:t>
      </w:r>
      <w:r>
        <w:rPr>
          <w:sz w:val="24"/>
        </w:rPr>
        <w:t>Oaks,</w:t>
      </w:r>
      <w:r>
        <w:rPr>
          <w:spacing w:val="40"/>
          <w:sz w:val="24"/>
        </w:rPr>
        <w:t> </w:t>
      </w:r>
      <w:r>
        <w:rPr>
          <w:sz w:val="24"/>
        </w:rPr>
        <w:t>CA:</w:t>
      </w:r>
      <w:r>
        <w:rPr>
          <w:spacing w:val="40"/>
          <w:sz w:val="24"/>
        </w:rPr>
        <w:t> </w:t>
      </w:r>
      <w:r>
        <w:rPr>
          <w:sz w:val="24"/>
        </w:rPr>
        <w:t>Sage,</w:t>
      </w:r>
      <w:r>
        <w:rPr>
          <w:spacing w:val="40"/>
          <w:sz w:val="24"/>
        </w:rPr>
        <w:t> </w:t>
      </w:r>
      <w:r>
        <w:rPr>
          <w:sz w:val="24"/>
        </w:rPr>
        <w:t>2001.Print.</w:t>
      </w:r>
    </w:p>
    <w:p>
      <w:pPr>
        <w:spacing w:line="480" w:lineRule="auto" w:before="1"/>
        <w:ind w:left="1240" w:right="1152" w:hanging="720"/>
        <w:jc w:val="both"/>
        <w:rPr>
          <w:sz w:val="24"/>
        </w:rPr>
      </w:pPr>
      <w:r>
        <w:rPr>
          <w:sz w:val="24"/>
        </w:rPr>
        <w:t>Thanuskodi, S. "Reading Habits Among Library and Information Science Students of Annamalai University: A Survey". </w:t>
      </w:r>
      <w:r>
        <w:rPr>
          <w:i/>
          <w:sz w:val="24"/>
        </w:rPr>
        <w:t>International Journal of Education Science. </w:t>
      </w:r>
      <w:r>
        <w:rPr>
          <w:sz w:val="24"/>
        </w:rPr>
        <w:t>3.2 (2011): 79-83. Web.</w:t>
      </w:r>
    </w:p>
    <w:p>
      <w:pPr>
        <w:spacing w:line="480" w:lineRule="auto" w:before="0"/>
        <w:ind w:left="1240" w:right="1152" w:hanging="720"/>
        <w:jc w:val="both"/>
        <w:rPr>
          <w:sz w:val="24"/>
        </w:rPr>
      </w:pPr>
      <w:r>
        <w:rPr>
          <w:sz w:val="24"/>
        </w:rPr>
        <w:t>Thatcher, S.G., "The Crisis in Scholarly Communication" </w:t>
      </w:r>
      <w:r>
        <w:rPr>
          <w:i/>
          <w:sz w:val="24"/>
        </w:rPr>
        <w:t>Chronicle of Higher Education. </w:t>
      </w:r>
      <w:r>
        <w:rPr>
          <w:sz w:val="24"/>
        </w:rPr>
        <w:t>3 (1995): 1-2. Web.</w:t>
      </w:r>
    </w:p>
    <w:p>
      <w:pPr>
        <w:spacing w:after="0" w:line="480" w:lineRule="auto"/>
        <w:jc w:val="both"/>
        <w:rPr>
          <w:sz w:val="24"/>
        </w:rPr>
        <w:sectPr>
          <w:pgSz w:w="11910" w:h="16840"/>
          <w:pgMar w:top="1340" w:bottom="280" w:left="920" w:right="300"/>
        </w:sectPr>
      </w:pPr>
    </w:p>
    <w:p>
      <w:pPr>
        <w:spacing w:line="480" w:lineRule="auto" w:before="73"/>
        <w:ind w:left="1240" w:right="0" w:hanging="720"/>
        <w:jc w:val="left"/>
        <w:rPr>
          <w:sz w:val="24"/>
        </w:rPr>
      </w:pPr>
      <w:r>
        <w:rPr>
          <w:i/>
          <w:sz w:val="24"/>
        </w:rPr>
        <w:t>The</w:t>
      </w:r>
      <w:r>
        <w:rPr>
          <w:i/>
          <w:spacing w:val="-14"/>
          <w:sz w:val="24"/>
        </w:rPr>
        <w:t> </w:t>
      </w:r>
      <w:r>
        <w:rPr>
          <w:i/>
          <w:sz w:val="24"/>
        </w:rPr>
        <w:t>New</w:t>
      </w:r>
      <w:r>
        <w:rPr>
          <w:i/>
          <w:spacing w:val="-12"/>
          <w:sz w:val="24"/>
        </w:rPr>
        <w:t> </w:t>
      </w:r>
      <w:r>
        <w:rPr>
          <w:i/>
          <w:sz w:val="24"/>
        </w:rPr>
        <w:t>International</w:t>
      </w:r>
      <w:r>
        <w:rPr>
          <w:i/>
          <w:spacing w:val="-12"/>
          <w:sz w:val="24"/>
        </w:rPr>
        <w:t> </w:t>
      </w:r>
      <w:r>
        <w:rPr>
          <w:i/>
          <w:sz w:val="24"/>
        </w:rPr>
        <w:t>Websters'</w:t>
      </w:r>
      <w:r>
        <w:rPr>
          <w:i/>
          <w:spacing w:val="-12"/>
          <w:sz w:val="24"/>
        </w:rPr>
        <w:t> </w:t>
      </w:r>
      <w:r>
        <w:rPr>
          <w:i/>
          <w:sz w:val="24"/>
        </w:rPr>
        <w:t>Comprehensive</w:t>
      </w:r>
      <w:r>
        <w:rPr>
          <w:i/>
          <w:spacing w:val="-14"/>
          <w:sz w:val="24"/>
        </w:rPr>
        <w:t> </w:t>
      </w:r>
      <w:r>
        <w:rPr>
          <w:i/>
          <w:sz w:val="24"/>
        </w:rPr>
        <w:t>Dictionary</w:t>
      </w:r>
      <w:r>
        <w:rPr>
          <w:i/>
          <w:spacing w:val="-14"/>
          <w:sz w:val="24"/>
        </w:rPr>
        <w:t> </w:t>
      </w:r>
      <w:r>
        <w:rPr>
          <w:i/>
          <w:sz w:val="24"/>
        </w:rPr>
        <w:t>of</w:t>
      </w:r>
      <w:r>
        <w:rPr>
          <w:i/>
          <w:spacing w:val="-12"/>
          <w:sz w:val="24"/>
        </w:rPr>
        <w:t> </w:t>
      </w:r>
      <w:r>
        <w:rPr>
          <w:i/>
          <w:sz w:val="24"/>
        </w:rPr>
        <w:t>the</w:t>
      </w:r>
      <w:r>
        <w:rPr>
          <w:i/>
          <w:spacing w:val="-12"/>
          <w:sz w:val="24"/>
        </w:rPr>
        <w:t> </w:t>
      </w:r>
      <w:r>
        <w:rPr>
          <w:i/>
          <w:sz w:val="24"/>
        </w:rPr>
        <w:t>English</w:t>
      </w:r>
      <w:r>
        <w:rPr>
          <w:i/>
          <w:spacing w:val="-13"/>
          <w:sz w:val="24"/>
        </w:rPr>
        <w:t> </w:t>
      </w:r>
      <w:r>
        <w:rPr>
          <w:i/>
          <w:sz w:val="24"/>
        </w:rPr>
        <w:t>Language.</w:t>
      </w:r>
      <w:r>
        <w:rPr>
          <w:i/>
          <w:spacing w:val="-8"/>
          <w:sz w:val="24"/>
        </w:rPr>
        <w:t> </w:t>
      </w:r>
      <w:r>
        <w:rPr>
          <w:sz w:val="24"/>
        </w:rPr>
        <w:t>Deluxe Encyclopeadic</w:t>
      </w:r>
      <w:r>
        <w:rPr>
          <w:spacing w:val="-15"/>
          <w:sz w:val="24"/>
        </w:rPr>
        <w:t> </w:t>
      </w:r>
      <w:r>
        <w:rPr>
          <w:sz w:val="24"/>
        </w:rPr>
        <w:t>edition,</w:t>
      </w:r>
      <w:r>
        <w:rPr>
          <w:spacing w:val="-15"/>
          <w:sz w:val="24"/>
        </w:rPr>
        <w:t> </w:t>
      </w:r>
      <w:r>
        <w:rPr>
          <w:sz w:val="24"/>
        </w:rPr>
        <w:t>2010.</w:t>
      </w:r>
      <w:r>
        <w:rPr>
          <w:spacing w:val="-15"/>
          <w:sz w:val="24"/>
        </w:rPr>
        <w:t> </w:t>
      </w:r>
      <w:r>
        <w:rPr>
          <w:sz w:val="24"/>
        </w:rPr>
        <w:t>Print.</w:t>
      </w:r>
    </w:p>
    <w:p>
      <w:pPr>
        <w:spacing w:line="480" w:lineRule="auto" w:before="1"/>
        <w:ind w:left="1240" w:right="1130" w:hanging="720"/>
        <w:jc w:val="left"/>
        <w:rPr>
          <w:sz w:val="24"/>
        </w:rPr>
      </w:pPr>
      <w:r>
        <w:rPr>
          <w:i/>
          <w:sz w:val="24"/>
        </w:rPr>
        <w:t>The</w:t>
      </w:r>
      <w:r>
        <w:rPr>
          <w:i/>
          <w:spacing w:val="40"/>
          <w:sz w:val="24"/>
        </w:rPr>
        <w:t> </w:t>
      </w:r>
      <w:r>
        <w:rPr>
          <w:i/>
          <w:sz w:val="24"/>
        </w:rPr>
        <w:t>Search</w:t>
      </w:r>
      <w:r>
        <w:rPr>
          <w:i/>
          <w:spacing w:val="40"/>
          <w:sz w:val="24"/>
        </w:rPr>
        <w:t> </w:t>
      </w:r>
      <w:r>
        <w:rPr>
          <w:i/>
          <w:sz w:val="24"/>
        </w:rPr>
        <w:t>Engine List. </w:t>
      </w:r>
      <w:r>
        <w:rPr>
          <w:sz w:val="24"/>
        </w:rPr>
        <w:t>Retrieved on 26</w:t>
      </w:r>
      <w:r>
        <w:rPr>
          <w:sz w:val="24"/>
          <w:vertAlign w:val="superscript"/>
        </w:rPr>
        <w:t>th</w:t>
      </w:r>
      <w:r>
        <w:rPr>
          <w:sz w:val="24"/>
          <w:vertAlign w:val="baseline"/>
        </w:rPr>
        <w:t> January, 2015 from </w:t>
      </w:r>
      <w:hyperlink r:id="rId5">
        <w:r>
          <w:rPr>
            <w:sz w:val="24"/>
            <w:vertAlign w:val="baseline"/>
          </w:rPr>
          <w:t>http://www.</w:t>
        </w:r>
      </w:hyperlink>
      <w:r>
        <w:rPr>
          <w:sz w:val="24"/>
          <w:vertAlign w:val="baseline"/>
        </w:rPr>
        <w:t> The searchenginelist.com/. Web.</w:t>
      </w:r>
    </w:p>
    <w:p>
      <w:pPr>
        <w:pStyle w:val="BodyText"/>
        <w:spacing w:line="480" w:lineRule="auto"/>
        <w:ind w:left="520" w:right="1130"/>
      </w:pPr>
      <w:r>
        <w:rPr>
          <w:i/>
        </w:rPr>
        <w:t>The Silent Readers. </w:t>
      </w:r>
      <w:r>
        <w:rPr/>
        <w:t>Retrieved 20-06-2013 from </w:t>
      </w:r>
      <w:hyperlink r:id="rId19">
        <w:r>
          <w:rPr>
            <w:u w:val="single"/>
          </w:rPr>
          <w:t>http://www.thesilentteadevs. com/</w:t>
        </w:r>
      </w:hyperlink>
      <w:r>
        <w:rPr/>
        <w:t> web. Thomson, E.S. and A.W. Laing. "The Net Generation: Children and Young People, the</w:t>
      </w:r>
    </w:p>
    <w:p>
      <w:pPr>
        <w:spacing w:line="480" w:lineRule="auto" w:before="0"/>
        <w:ind w:left="1240" w:right="1167" w:firstLine="0"/>
        <w:jc w:val="left"/>
        <w:rPr>
          <w:sz w:val="24"/>
        </w:rPr>
      </w:pPr>
      <w:r>
        <w:rPr>
          <w:sz w:val="24"/>
        </w:rPr>
        <w:t>Internet</w:t>
      </w:r>
      <w:r>
        <w:rPr>
          <w:spacing w:val="80"/>
          <w:sz w:val="24"/>
        </w:rPr>
        <w:t> </w:t>
      </w:r>
      <w:r>
        <w:rPr>
          <w:sz w:val="24"/>
        </w:rPr>
        <w:t>and</w:t>
      </w:r>
      <w:r>
        <w:rPr>
          <w:spacing w:val="80"/>
          <w:sz w:val="24"/>
        </w:rPr>
        <w:t> </w:t>
      </w:r>
      <w:r>
        <w:rPr>
          <w:sz w:val="24"/>
        </w:rPr>
        <w:t>Online</w:t>
      </w:r>
      <w:r>
        <w:rPr>
          <w:spacing w:val="79"/>
          <w:sz w:val="24"/>
        </w:rPr>
        <w:t> </w:t>
      </w:r>
      <w:r>
        <w:rPr>
          <w:sz w:val="24"/>
        </w:rPr>
        <w:t>Shopping"</w:t>
      </w:r>
      <w:r>
        <w:rPr>
          <w:spacing w:val="80"/>
          <w:sz w:val="24"/>
        </w:rPr>
        <w:t> </w:t>
      </w:r>
      <w:r>
        <w:rPr>
          <w:i/>
          <w:sz w:val="24"/>
        </w:rPr>
        <w:t>Journal</w:t>
      </w:r>
      <w:r>
        <w:rPr>
          <w:i/>
          <w:spacing w:val="80"/>
          <w:sz w:val="24"/>
        </w:rPr>
        <w:t> </w:t>
      </w:r>
      <w:r>
        <w:rPr>
          <w:i/>
          <w:sz w:val="24"/>
        </w:rPr>
        <w:t>of</w:t>
      </w:r>
      <w:r>
        <w:rPr>
          <w:i/>
          <w:spacing w:val="80"/>
          <w:sz w:val="24"/>
        </w:rPr>
        <w:t> </w:t>
      </w:r>
      <w:r>
        <w:rPr>
          <w:i/>
          <w:sz w:val="24"/>
        </w:rPr>
        <w:t>Marketing</w:t>
      </w:r>
      <w:r>
        <w:rPr>
          <w:i/>
          <w:spacing w:val="80"/>
          <w:sz w:val="24"/>
        </w:rPr>
        <w:t> </w:t>
      </w:r>
      <w:r>
        <w:rPr>
          <w:i/>
          <w:sz w:val="24"/>
        </w:rPr>
        <w:t>Management.</w:t>
      </w:r>
      <w:r>
        <w:rPr>
          <w:i/>
          <w:spacing w:val="80"/>
          <w:sz w:val="24"/>
        </w:rPr>
        <w:t> </w:t>
      </w:r>
      <w:r>
        <w:rPr>
          <w:sz w:val="24"/>
        </w:rPr>
        <w:t>19</w:t>
      </w:r>
      <w:r>
        <w:rPr>
          <w:spacing w:val="80"/>
          <w:sz w:val="24"/>
        </w:rPr>
        <w:t> </w:t>
      </w:r>
      <w:r>
        <w:rPr>
          <w:sz w:val="24"/>
        </w:rPr>
        <w:t>(2003): 491-510. Web.</w:t>
      </w:r>
    </w:p>
    <w:p>
      <w:pPr>
        <w:pStyle w:val="BodyText"/>
        <w:spacing w:line="480" w:lineRule="auto" w:before="1"/>
        <w:ind w:left="1240" w:right="1130" w:hanging="720"/>
      </w:pPr>
      <w:r>
        <w:rPr/>
        <w:t>Toit, C.M.</w:t>
      </w:r>
      <w:r>
        <w:rPr>
          <w:spacing w:val="29"/>
        </w:rPr>
        <w:t> </w:t>
      </w:r>
      <w:r>
        <w:rPr/>
        <w:t>"The</w:t>
      </w:r>
      <w:r>
        <w:rPr>
          <w:spacing w:val="28"/>
        </w:rPr>
        <w:t> </w:t>
      </w:r>
      <w:r>
        <w:rPr/>
        <w:t>Recreational</w:t>
      </w:r>
      <w:r>
        <w:rPr>
          <w:spacing w:val="29"/>
        </w:rPr>
        <w:t> </w:t>
      </w:r>
      <w:r>
        <w:rPr/>
        <w:t>Reading Habits</w:t>
      </w:r>
      <w:r>
        <w:rPr>
          <w:spacing w:val="29"/>
        </w:rPr>
        <w:t> </w:t>
      </w:r>
      <w:r>
        <w:rPr/>
        <w:t>of</w:t>
      </w:r>
      <w:r>
        <w:rPr>
          <w:spacing w:val="39"/>
        </w:rPr>
        <w:t> </w:t>
      </w:r>
      <w:r>
        <w:rPr/>
        <w:t>Adolescent</w:t>
      </w:r>
      <w:r>
        <w:rPr>
          <w:spacing w:val="29"/>
        </w:rPr>
        <w:t> </w:t>
      </w:r>
      <w:r>
        <w:rPr/>
        <w:t>Readers".</w:t>
      </w:r>
      <w:r>
        <w:rPr>
          <w:spacing w:val="29"/>
        </w:rPr>
        <w:t> </w:t>
      </w:r>
      <w:r>
        <w:rPr/>
        <w:t>Dfss.</w:t>
      </w:r>
      <w:r>
        <w:rPr>
          <w:spacing w:val="29"/>
        </w:rPr>
        <w:t> </w:t>
      </w:r>
      <w:r>
        <w:rPr/>
        <w:t>University</w:t>
      </w:r>
      <w:r>
        <w:rPr>
          <w:spacing w:val="28"/>
        </w:rPr>
        <w:t> </w:t>
      </w:r>
      <w:r>
        <w:rPr/>
        <w:t>of Pretoria, South Africa, 2001.Print.</w:t>
      </w:r>
    </w:p>
    <w:p>
      <w:pPr>
        <w:spacing w:before="0"/>
        <w:ind w:left="520" w:right="0" w:firstLine="0"/>
        <w:jc w:val="left"/>
        <w:rPr>
          <w:sz w:val="24"/>
        </w:rPr>
      </w:pPr>
      <w:r>
        <w:rPr>
          <w:sz w:val="24"/>
        </w:rPr>
        <w:t>Ubahakwe,</w:t>
      </w:r>
      <w:r>
        <w:rPr>
          <w:spacing w:val="-11"/>
          <w:sz w:val="24"/>
        </w:rPr>
        <w:t> </w:t>
      </w:r>
      <w:r>
        <w:rPr>
          <w:sz w:val="24"/>
        </w:rPr>
        <w:t>E.E.</w:t>
      </w:r>
      <w:r>
        <w:rPr>
          <w:spacing w:val="-8"/>
          <w:sz w:val="24"/>
        </w:rPr>
        <w:t> </w:t>
      </w:r>
      <w:r>
        <w:rPr>
          <w:i/>
          <w:sz w:val="24"/>
        </w:rPr>
        <w:t>The</w:t>
      </w:r>
      <w:r>
        <w:rPr>
          <w:i/>
          <w:spacing w:val="-9"/>
          <w:sz w:val="24"/>
        </w:rPr>
        <w:t> </w:t>
      </w:r>
      <w:r>
        <w:rPr>
          <w:i/>
          <w:sz w:val="24"/>
        </w:rPr>
        <w:t>Teaching</w:t>
      </w:r>
      <w:r>
        <w:rPr>
          <w:i/>
          <w:spacing w:val="-8"/>
          <w:sz w:val="24"/>
        </w:rPr>
        <w:t> </w:t>
      </w:r>
      <w:r>
        <w:rPr>
          <w:i/>
          <w:sz w:val="24"/>
        </w:rPr>
        <w:t>of</w:t>
      </w:r>
      <w:r>
        <w:rPr>
          <w:i/>
          <w:spacing w:val="-8"/>
          <w:sz w:val="24"/>
        </w:rPr>
        <w:t> </w:t>
      </w:r>
      <w:r>
        <w:rPr>
          <w:i/>
          <w:sz w:val="24"/>
        </w:rPr>
        <w:t>English</w:t>
      </w:r>
      <w:r>
        <w:rPr>
          <w:i/>
          <w:spacing w:val="-8"/>
          <w:sz w:val="24"/>
        </w:rPr>
        <w:t> </w:t>
      </w:r>
      <w:r>
        <w:rPr>
          <w:i/>
          <w:sz w:val="24"/>
        </w:rPr>
        <w:t>Studies.</w:t>
      </w:r>
      <w:r>
        <w:rPr>
          <w:i/>
          <w:spacing w:val="-7"/>
          <w:sz w:val="24"/>
        </w:rPr>
        <w:t> </w:t>
      </w:r>
      <w:r>
        <w:rPr>
          <w:sz w:val="24"/>
        </w:rPr>
        <w:t>Ibadan</w:t>
      </w:r>
      <w:r>
        <w:rPr>
          <w:spacing w:val="-5"/>
          <w:sz w:val="24"/>
        </w:rPr>
        <w:t> </w:t>
      </w:r>
      <w:r>
        <w:rPr>
          <w:sz w:val="24"/>
        </w:rPr>
        <w:t>University</w:t>
      </w:r>
      <w:r>
        <w:rPr>
          <w:spacing w:val="-13"/>
          <w:sz w:val="24"/>
        </w:rPr>
        <w:t> </w:t>
      </w:r>
      <w:r>
        <w:rPr>
          <w:sz w:val="24"/>
        </w:rPr>
        <w:t>Press,</w:t>
      </w:r>
      <w:r>
        <w:rPr>
          <w:spacing w:val="-8"/>
          <w:sz w:val="24"/>
        </w:rPr>
        <w:t> </w:t>
      </w:r>
      <w:r>
        <w:rPr>
          <w:sz w:val="24"/>
        </w:rPr>
        <w:t>1979.</w:t>
      </w:r>
      <w:r>
        <w:rPr>
          <w:spacing w:val="-8"/>
          <w:sz w:val="24"/>
        </w:rPr>
        <w:t> </w:t>
      </w:r>
      <w:r>
        <w:rPr>
          <w:spacing w:val="-2"/>
          <w:sz w:val="24"/>
        </w:rPr>
        <w:t>Print.</w:t>
      </w:r>
    </w:p>
    <w:p>
      <w:pPr>
        <w:pStyle w:val="BodyText"/>
      </w:pPr>
    </w:p>
    <w:p>
      <w:pPr>
        <w:tabs>
          <w:tab w:pos="1153" w:val="left" w:leader="hyphen"/>
        </w:tabs>
        <w:spacing w:before="0"/>
        <w:ind w:left="520" w:right="0" w:firstLine="0"/>
        <w:jc w:val="left"/>
        <w:rPr>
          <w:sz w:val="24"/>
        </w:rPr>
      </w:pPr>
      <w:r>
        <w:rPr>
          <w:spacing w:val="-10"/>
          <w:sz w:val="24"/>
        </w:rPr>
        <w:t>-</w:t>
      </w:r>
      <w:r>
        <w:rPr>
          <w:sz w:val="24"/>
        </w:rPr>
        <w:tab/>
      </w:r>
      <w:r>
        <w:rPr>
          <w:i/>
          <w:sz w:val="24"/>
        </w:rPr>
        <w:t>Learning</w:t>
      </w:r>
      <w:r>
        <w:rPr>
          <w:i/>
          <w:spacing w:val="12"/>
          <w:sz w:val="24"/>
        </w:rPr>
        <w:t> </w:t>
      </w:r>
      <w:r>
        <w:rPr>
          <w:i/>
          <w:sz w:val="24"/>
        </w:rPr>
        <w:t>and</w:t>
      </w:r>
      <w:r>
        <w:rPr>
          <w:i/>
          <w:spacing w:val="11"/>
          <w:sz w:val="24"/>
        </w:rPr>
        <w:t> </w:t>
      </w:r>
      <w:r>
        <w:rPr>
          <w:i/>
          <w:sz w:val="24"/>
        </w:rPr>
        <w:t>Language</w:t>
      </w:r>
      <w:r>
        <w:rPr>
          <w:i/>
          <w:spacing w:val="12"/>
          <w:sz w:val="24"/>
        </w:rPr>
        <w:t> </w:t>
      </w:r>
      <w:r>
        <w:rPr>
          <w:i/>
          <w:sz w:val="24"/>
        </w:rPr>
        <w:t>Learning:</w:t>
      </w:r>
      <w:r>
        <w:rPr>
          <w:i/>
          <w:spacing w:val="11"/>
          <w:sz w:val="24"/>
        </w:rPr>
        <w:t> </w:t>
      </w:r>
      <w:r>
        <w:rPr>
          <w:i/>
          <w:sz w:val="24"/>
        </w:rPr>
        <w:t>An</w:t>
      </w:r>
      <w:r>
        <w:rPr>
          <w:i/>
          <w:spacing w:val="11"/>
          <w:sz w:val="24"/>
        </w:rPr>
        <w:t> </w:t>
      </w:r>
      <w:r>
        <w:rPr>
          <w:i/>
          <w:sz w:val="24"/>
        </w:rPr>
        <w:t>Inaugural</w:t>
      </w:r>
      <w:r>
        <w:rPr>
          <w:i/>
          <w:spacing w:val="10"/>
          <w:sz w:val="24"/>
        </w:rPr>
        <w:t> </w:t>
      </w:r>
      <w:r>
        <w:rPr>
          <w:i/>
          <w:sz w:val="24"/>
        </w:rPr>
        <w:t>Lecture.</w:t>
      </w:r>
      <w:r>
        <w:rPr>
          <w:i/>
          <w:spacing w:val="27"/>
          <w:sz w:val="24"/>
        </w:rPr>
        <w:t> </w:t>
      </w:r>
      <w:r>
        <w:rPr>
          <w:sz w:val="24"/>
        </w:rPr>
        <w:t>Ibadan:</w:t>
      </w:r>
      <w:r>
        <w:rPr>
          <w:spacing w:val="13"/>
          <w:sz w:val="24"/>
        </w:rPr>
        <w:t> </w:t>
      </w:r>
      <w:r>
        <w:rPr>
          <w:spacing w:val="-2"/>
          <w:sz w:val="24"/>
        </w:rPr>
        <w:t>University</w:t>
      </w:r>
    </w:p>
    <w:p>
      <w:pPr>
        <w:pStyle w:val="BodyText"/>
      </w:pPr>
    </w:p>
    <w:p>
      <w:pPr>
        <w:pStyle w:val="BodyText"/>
        <w:ind w:left="1084"/>
      </w:pPr>
      <w:r>
        <w:rPr/>
        <w:t>Press,</w:t>
      </w:r>
      <w:r>
        <w:rPr>
          <w:spacing w:val="17"/>
        </w:rPr>
        <w:t> </w:t>
      </w:r>
      <w:r>
        <w:rPr>
          <w:spacing w:val="-2"/>
        </w:rPr>
        <w:t>1991.Print.</w:t>
      </w:r>
    </w:p>
    <w:p>
      <w:pPr>
        <w:pStyle w:val="BodyText"/>
      </w:pPr>
    </w:p>
    <w:p>
      <w:pPr>
        <w:pStyle w:val="BodyText"/>
        <w:spacing w:line="480" w:lineRule="auto"/>
        <w:ind w:left="1240" w:right="1130" w:hanging="720"/>
      </w:pPr>
      <w:r>
        <w:rPr/>
        <w:t>Udende,</w:t>
      </w:r>
      <w:r>
        <w:rPr>
          <w:spacing w:val="80"/>
        </w:rPr>
        <w:t> </w:t>
      </w:r>
      <w:r>
        <w:rPr/>
        <w:t>Patrick</w:t>
      </w:r>
      <w:r>
        <w:rPr>
          <w:spacing w:val="80"/>
          <w:w w:val="150"/>
        </w:rPr>
        <w:t> </w:t>
      </w:r>
      <w:r>
        <w:rPr/>
        <w:t>and</w:t>
      </w:r>
      <w:r>
        <w:rPr>
          <w:spacing w:val="80"/>
          <w:w w:val="150"/>
        </w:rPr>
        <w:t> </w:t>
      </w:r>
      <w:r>
        <w:rPr/>
        <w:t>A.L.</w:t>
      </w:r>
      <w:r>
        <w:rPr>
          <w:spacing w:val="80"/>
        </w:rPr>
        <w:t> </w:t>
      </w:r>
      <w:r>
        <w:rPr/>
        <w:t>Azeez.</w:t>
      </w:r>
      <w:r>
        <w:rPr>
          <w:spacing w:val="80"/>
        </w:rPr>
        <w:t> </w:t>
      </w:r>
      <w:r>
        <w:rPr/>
        <w:t>"Internet</w:t>
      </w:r>
      <w:r>
        <w:rPr>
          <w:spacing w:val="80"/>
          <w:w w:val="150"/>
        </w:rPr>
        <w:t> </w:t>
      </w:r>
      <w:r>
        <w:rPr/>
        <w:t>Access</w:t>
      </w:r>
      <w:r>
        <w:rPr>
          <w:spacing w:val="80"/>
        </w:rPr>
        <w:t> </w:t>
      </w:r>
      <w:r>
        <w:rPr/>
        <w:t>and</w:t>
      </w:r>
      <w:r>
        <w:rPr>
          <w:spacing w:val="80"/>
        </w:rPr>
        <w:t> </w:t>
      </w:r>
      <w:r>
        <w:rPr/>
        <w:t>use</w:t>
      </w:r>
      <w:r>
        <w:rPr>
          <w:spacing w:val="80"/>
        </w:rPr>
        <w:t> </w:t>
      </w:r>
      <w:r>
        <w:rPr/>
        <w:t>among</w:t>
      </w:r>
      <w:r>
        <w:rPr>
          <w:spacing w:val="80"/>
        </w:rPr>
        <w:t> </w:t>
      </w:r>
      <w:r>
        <w:rPr/>
        <w:t>Students"</w:t>
      </w:r>
      <w:r>
        <w:rPr>
          <w:spacing w:val="80"/>
          <w:w w:val="150"/>
        </w:rPr>
        <w:t> </w:t>
      </w:r>
      <w:r>
        <w:rPr>
          <w:i/>
        </w:rPr>
        <w:t>File Manager </w:t>
      </w:r>
      <w:r>
        <w:rPr/>
        <w:t>(2010).Print.</w:t>
      </w:r>
    </w:p>
    <w:p>
      <w:pPr>
        <w:spacing w:line="480" w:lineRule="auto" w:before="0"/>
        <w:ind w:left="1240" w:right="1130" w:hanging="720"/>
        <w:jc w:val="left"/>
        <w:rPr>
          <w:sz w:val="24"/>
        </w:rPr>
      </w:pPr>
      <w:r>
        <w:rPr>
          <w:sz w:val="24"/>
        </w:rPr>
        <w:t>Unoh,</w:t>
      </w:r>
      <w:r>
        <w:rPr>
          <w:spacing w:val="80"/>
          <w:sz w:val="24"/>
        </w:rPr>
        <w:t> </w:t>
      </w:r>
      <w:r>
        <w:rPr>
          <w:sz w:val="24"/>
        </w:rPr>
        <w:t>S.O.</w:t>
      </w:r>
      <w:r>
        <w:rPr>
          <w:spacing w:val="79"/>
          <w:w w:val="150"/>
          <w:sz w:val="24"/>
        </w:rPr>
        <w:t> </w:t>
      </w:r>
      <w:r>
        <w:rPr>
          <w:i/>
          <w:sz w:val="24"/>
        </w:rPr>
        <w:t>Reading</w:t>
      </w:r>
      <w:r>
        <w:rPr>
          <w:i/>
          <w:spacing w:val="80"/>
          <w:sz w:val="24"/>
        </w:rPr>
        <w:t> </w:t>
      </w:r>
      <w:r>
        <w:rPr>
          <w:i/>
          <w:sz w:val="24"/>
        </w:rPr>
        <w:t>to</w:t>
      </w:r>
      <w:r>
        <w:rPr>
          <w:i/>
          <w:spacing w:val="80"/>
          <w:sz w:val="24"/>
        </w:rPr>
        <w:t> </w:t>
      </w:r>
      <w:r>
        <w:rPr>
          <w:i/>
          <w:sz w:val="24"/>
        </w:rPr>
        <w:t>Remember:</w:t>
      </w:r>
      <w:r>
        <w:rPr>
          <w:i/>
          <w:spacing w:val="80"/>
          <w:sz w:val="24"/>
        </w:rPr>
        <w:t> </w:t>
      </w:r>
      <w:r>
        <w:rPr>
          <w:i/>
          <w:sz w:val="24"/>
        </w:rPr>
        <w:t>A</w:t>
      </w:r>
      <w:r>
        <w:rPr>
          <w:i/>
          <w:spacing w:val="80"/>
          <w:sz w:val="24"/>
        </w:rPr>
        <w:t> </w:t>
      </w:r>
      <w:r>
        <w:rPr>
          <w:i/>
          <w:sz w:val="24"/>
        </w:rPr>
        <w:t>Guide</w:t>
      </w:r>
      <w:r>
        <w:rPr>
          <w:i/>
          <w:spacing w:val="80"/>
          <w:sz w:val="24"/>
        </w:rPr>
        <w:t> </w:t>
      </w:r>
      <w:r>
        <w:rPr>
          <w:i/>
          <w:sz w:val="24"/>
        </w:rPr>
        <w:t>to</w:t>
      </w:r>
      <w:r>
        <w:rPr>
          <w:i/>
          <w:spacing w:val="80"/>
          <w:sz w:val="24"/>
        </w:rPr>
        <w:t> </w:t>
      </w:r>
      <w:r>
        <w:rPr>
          <w:i/>
          <w:sz w:val="24"/>
        </w:rPr>
        <w:t>Efficient</w:t>
      </w:r>
      <w:r>
        <w:rPr>
          <w:i/>
          <w:spacing w:val="80"/>
          <w:sz w:val="24"/>
        </w:rPr>
        <w:t> </w:t>
      </w:r>
      <w:r>
        <w:rPr>
          <w:i/>
          <w:sz w:val="24"/>
        </w:rPr>
        <w:t>Reading.</w:t>
      </w:r>
      <w:r>
        <w:rPr>
          <w:i/>
          <w:spacing w:val="80"/>
          <w:w w:val="150"/>
          <w:sz w:val="24"/>
        </w:rPr>
        <w:t> </w:t>
      </w:r>
      <w:r>
        <w:rPr>
          <w:sz w:val="24"/>
        </w:rPr>
        <w:t>Ibadan:</w:t>
      </w:r>
      <w:r>
        <w:rPr>
          <w:spacing w:val="80"/>
          <w:sz w:val="24"/>
        </w:rPr>
        <w:t> </w:t>
      </w:r>
      <w:r>
        <w:rPr>
          <w:sz w:val="24"/>
        </w:rPr>
        <w:t>Oxford</w:t>
      </w:r>
      <w:r>
        <w:rPr>
          <w:spacing w:val="40"/>
          <w:sz w:val="24"/>
        </w:rPr>
        <w:t> </w:t>
      </w:r>
      <w:r>
        <w:rPr>
          <w:sz w:val="24"/>
        </w:rPr>
        <w:t>University Press, 1969.Print.</w:t>
      </w:r>
    </w:p>
    <w:p>
      <w:pPr>
        <w:spacing w:line="480" w:lineRule="auto" w:before="0"/>
        <w:ind w:left="1278" w:right="1130" w:hanging="759"/>
        <w:jc w:val="left"/>
        <w:rPr>
          <w:sz w:val="24"/>
        </w:rPr>
      </w:pPr>
      <w:r>
        <w:rPr>
          <w:sz w:val="24"/>
        </w:rPr>
        <w:t>-------</w:t>
      </w:r>
      <w:r>
        <w:rPr>
          <w:spacing w:val="10"/>
          <w:sz w:val="24"/>
        </w:rPr>
        <w:t>-</w:t>
      </w:r>
      <w:r>
        <w:rPr>
          <w:sz w:val="24"/>
        </w:rPr>
        <w:t>"Incidence</w:t>
      </w:r>
      <w:r>
        <w:rPr>
          <w:spacing w:val="40"/>
          <w:sz w:val="24"/>
        </w:rPr>
        <w:t> </w:t>
      </w:r>
      <w:r>
        <w:rPr>
          <w:sz w:val="24"/>
        </w:rPr>
        <w:t>and</w:t>
      </w:r>
      <w:r>
        <w:rPr>
          <w:spacing w:val="40"/>
          <w:sz w:val="24"/>
        </w:rPr>
        <w:t> </w:t>
      </w:r>
      <w:r>
        <w:rPr>
          <w:sz w:val="24"/>
        </w:rPr>
        <w:t>Patterns</w:t>
      </w:r>
      <w:r>
        <w:rPr>
          <w:spacing w:val="40"/>
          <w:sz w:val="24"/>
        </w:rPr>
        <w:t> </w:t>
      </w:r>
      <w:r>
        <w:rPr>
          <w:sz w:val="24"/>
        </w:rPr>
        <w:t>of</w:t>
      </w:r>
      <w:r>
        <w:rPr>
          <w:spacing w:val="40"/>
          <w:sz w:val="24"/>
        </w:rPr>
        <w:t> </w:t>
      </w:r>
      <w:r>
        <w:rPr>
          <w:sz w:val="24"/>
        </w:rPr>
        <w:t>Reading</w:t>
      </w:r>
      <w:r>
        <w:rPr>
          <w:spacing w:val="40"/>
          <w:sz w:val="24"/>
        </w:rPr>
        <w:t> </w:t>
      </w:r>
      <w:r>
        <w:rPr>
          <w:sz w:val="24"/>
        </w:rPr>
        <w:t>Difficulty</w:t>
      </w:r>
      <w:r>
        <w:rPr>
          <w:spacing w:val="40"/>
          <w:sz w:val="24"/>
        </w:rPr>
        <w:t> </w:t>
      </w:r>
      <w:r>
        <w:rPr>
          <w:sz w:val="24"/>
        </w:rPr>
        <w:t>among</w:t>
      </w:r>
      <w:r>
        <w:rPr>
          <w:spacing w:val="40"/>
          <w:sz w:val="24"/>
        </w:rPr>
        <w:t> </w:t>
      </w:r>
      <w:r>
        <w:rPr>
          <w:sz w:val="24"/>
        </w:rPr>
        <w:t>Students</w:t>
      </w:r>
      <w:r>
        <w:rPr>
          <w:spacing w:val="40"/>
          <w:sz w:val="24"/>
        </w:rPr>
        <w:t> </w:t>
      </w:r>
      <w:r>
        <w:rPr>
          <w:sz w:val="24"/>
        </w:rPr>
        <w:t>in</w:t>
      </w:r>
      <w:r>
        <w:rPr>
          <w:spacing w:val="40"/>
          <w:sz w:val="24"/>
        </w:rPr>
        <w:t> </w:t>
      </w:r>
      <w:r>
        <w:rPr>
          <w:sz w:val="24"/>
        </w:rPr>
        <w:t>Nigerian Universities" </w:t>
      </w:r>
      <w:r>
        <w:rPr>
          <w:i/>
          <w:sz w:val="24"/>
        </w:rPr>
        <w:t>African Journal of Educational Research 2,</w:t>
      </w:r>
      <w:r>
        <w:rPr>
          <w:sz w:val="24"/>
        </w:rPr>
        <w:t>1 (1975).</w:t>
      </w:r>
    </w:p>
    <w:p>
      <w:pPr>
        <w:tabs>
          <w:tab w:pos="1237" w:val="left" w:leader="hyphen"/>
        </w:tabs>
        <w:spacing w:before="1"/>
        <w:ind w:left="520" w:right="0" w:firstLine="0"/>
        <w:jc w:val="left"/>
        <w:rPr>
          <w:sz w:val="24"/>
        </w:rPr>
      </w:pPr>
      <w:r>
        <w:rPr>
          <w:spacing w:val="-10"/>
          <w:sz w:val="24"/>
        </w:rPr>
        <w:t>-</w:t>
      </w:r>
      <w:r>
        <w:rPr>
          <w:sz w:val="24"/>
        </w:rPr>
        <w:tab/>
      </w:r>
      <w:r>
        <w:rPr>
          <w:i/>
          <w:sz w:val="24"/>
        </w:rPr>
        <w:t>The</w:t>
      </w:r>
      <w:r>
        <w:rPr>
          <w:i/>
          <w:spacing w:val="10"/>
          <w:sz w:val="24"/>
        </w:rPr>
        <w:t> </w:t>
      </w:r>
      <w:r>
        <w:rPr>
          <w:i/>
          <w:sz w:val="24"/>
        </w:rPr>
        <w:t>Study</w:t>
      </w:r>
      <w:r>
        <w:rPr>
          <w:i/>
          <w:spacing w:val="11"/>
          <w:sz w:val="24"/>
        </w:rPr>
        <w:t> </w:t>
      </w:r>
      <w:r>
        <w:rPr>
          <w:i/>
          <w:sz w:val="24"/>
        </w:rPr>
        <w:t>of</w:t>
      </w:r>
      <w:r>
        <w:rPr>
          <w:i/>
          <w:spacing w:val="9"/>
          <w:sz w:val="24"/>
        </w:rPr>
        <w:t> </w:t>
      </w:r>
      <w:r>
        <w:rPr>
          <w:i/>
          <w:sz w:val="24"/>
        </w:rPr>
        <w:t>Reading:</w:t>
      </w:r>
      <w:r>
        <w:rPr>
          <w:i/>
          <w:spacing w:val="11"/>
          <w:sz w:val="24"/>
        </w:rPr>
        <w:t> </w:t>
      </w:r>
      <w:r>
        <w:rPr>
          <w:i/>
          <w:sz w:val="24"/>
        </w:rPr>
        <w:t>An</w:t>
      </w:r>
      <w:r>
        <w:rPr>
          <w:i/>
          <w:spacing w:val="12"/>
          <w:sz w:val="24"/>
        </w:rPr>
        <w:t> </w:t>
      </w:r>
      <w:r>
        <w:rPr>
          <w:i/>
          <w:sz w:val="24"/>
        </w:rPr>
        <w:t>Introduction</w:t>
      </w:r>
      <w:r>
        <w:rPr>
          <w:i/>
          <w:spacing w:val="9"/>
          <w:sz w:val="24"/>
        </w:rPr>
        <w:t> </w:t>
      </w:r>
      <w:r>
        <w:rPr>
          <w:i/>
          <w:sz w:val="24"/>
        </w:rPr>
        <w:t>Survey.</w:t>
      </w:r>
      <w:r>
        <w:rPr>
          <w:i/>
          <w:spacing w:val="28"/>
          <w:sz w:val="24"/>
        </w:rPr>
        <w:t> </w:t>
      </w:r>
      <w:r>
        <w:rPr>
          <w:sz w:val="24"/>
        </w:rPr>
        <w:t>Ibadan:</w:t>
      </w:r>
      <w:r>
        <w:rPr>
          <w:spacing w:val="15"/>
          <w:sz w:val="24"/>
        </w:rPr>
        <w:t> </w:t>
      </w:r>
      <w:r>
        <w:rPr>
          <w:sz w:val="24"/>
        </w:rPr>
        <w:t>Ibadan</w:t>
      </w:r>
      <w:r>
        <w:rPr>
          <w:spacing w:val="12"/>
          <w:sz w:val="24"/>
        </w:rPr>
        <w:t> </w:t>
      </w:r>
      <w:r>
        <w:rPr>
          <w:sz w:val="24"/>
        </w:rPr>
        <w:t>University</w:t>
      </w:r>
      <w:r>
        <w:rPr>
          <w:spacing w:val="4"/>
          <w:sz w:val="24"/>
        </w:rPr>
        <w:t> </w:t>
      </w:r>
      <w:r>
        <w:rPr>
          <w:spacing w:val="-2"/>
          <w:sz w:val="24"/>
        </w:rPr>
        <w:t>Press,</w:t>
      </w:r>
    </w:p>
    <w:p>
      <w:pPr>
        <w:pStyle w:val="BodyText"/>
      </w:pPr>
    </w:p>
    <w:p>
      <w:pPr>
        <w:pStyle w:val="BodyText"/>
        <w:ind w:left="1240"/>
      </w:pPr>
      <w:r>
        <w:rPr>
          <w:spacing w:val="-2"/>
        </w:rPr>
        <w:t>1968.Print.</w:t>
      </w:r>
    </w:p>
    <w:p>
      <w:pPr>
        <w:pStyle w:val="BodyText"/>
      </w:pPr>
    </w:p>
    <w:p>
      <w:pPr>
        <w:pStyle w:val="BodyText"/>
        <w:ind w:left="520"/>
      </w:pPr>
      <w:r>
        <w:rPr/>
        <w:t>Virgili</w:t>
      </w:r>
      <w:r>
        <w:rPr>
          <w:spacing w:val="72"/>
        </w:rPr>
        <w:t> </w:t>
      </w:r>
      <w:r>
        <w:rPr/>
        <w:t>G;</w:t>
      </w:r>
      <w:r>
        <w:rPr>
          <w:spacing w:val="75"/>
        </w:rPr>
        <w:t> </w:t>
      </w:r>
      <w:r>
        <w:rPr/>
        <w:t>R.</w:t>
      </w:r>
      <w:r>
        <w:rPr>
          <w:spacing w:val="74"/>
        </w:rPr>
        <w:t> </w:t>
      </w:r>
      <w:r>
        <w:rPr/>
        <w:t>Acosta</w:t>
      </w:r>
      <w:r>
        <w:rPr>
          <w:spacing w:val="76"/>
        </w:rPr>
        <w:t> </w:t>
      </w:r>
      <w:r>
        <w:rPr/>
        <w:t>and</w:t>
      </w:r>
      <w:r>
        <w:rPr>
          <w:spacing w:val="78"/>
        </w:rPr>
        <w:t> </w:t>
      </w:r>
      <w:r>
        <w:rPr/>
        <w:t>L.L.</w:t>
      </w:r>
      <w:r>
        <w:rPr>
          <w:spacing w:val="53"/>
          <w:w w:val="150"/>
        </w:rPr>
        <w:t> </w:t>
      </w:r>
      <w:r>
        <w:rPr/>
        <w:t>Grover.</w:t>
      </w:r>
      <w:r>
        <w:rPr>
          <w:spacing w:val="78"/>
        </w:rPr>
        <w:t> </w:t>
      </w:r>
      <w:r>
        <w:rPr/>
        <w:t>"Reading</w:t>
      </w:r>
      <w:r>
        <w:rPr>
          <w:spacing w:val="71"/>
        </w:rPr>
        <w:t> </w:t>
      </w:r>
      <w:r>
        <w:rPr/>
        <w:t>Aids</w:t>
      </w:r>
      <w:r>
        <w:rPr>
          <w:spacing w:val="75"/>
        </w:rPr>
        <w:t> </w:t>
      </w:r>
      <w:r>
        <w:rPr/>
        <w:t>for</w:t>
      </w:r>
      <w:r>
        <w:rPr>
          <w:spacing w:val="76"/>
        </w:rPr>
        <w:t> </w:t>
      </w:r>
      <w:r>
        <w:rPr/>
        <w:t>Adults</w:t>
      </w:r>
      <w:r>
        <w:rPr>
          <w:spacing w:val="75"/>
        </w:rPr>
        <w:t> </w:t>
      </w:r>
      <w:r>
        <w:rPr/>
        <w:t>with</w:t>
      </w:r>
      <w:r>
        <w:rPr>
          <w:spacing w:val="78"/>
        </w:rPr>
        <w:t> </w:t>
      </w:r>
      <w:r>
        <w:rPr/>
        <w:t>Low</w:t>
      </w:r>
      <w:r>
        <w:rPr>
          <w:spacing w:val="74"/>
        </w:rPr>
        <w:t> </w:t>
      </w:r>
      <w:r>
        <w:rPr>
          <w:spacing w:val="-2"/>
        </w:rPr>
        <w:t>Vision"</w:t>
      </w:r>
    </w:p>
    <w:p>
      <w:pPr>
        <w:pStyle w:val="BodyText"/>
      </w:pPr>
    </w:p>
    <w:p>
      <w:pPr>
        <w:spacing w:before="0"/>
        <w:ind w:left="1240" w:right="0" w:firstLine="0"/>
        <w:jc w:val="left"/>
        <w:rPr>
          <w:sz w:val="24"/>
        </w:rPr>
      </w:pPr>
      <w:r>
        <w:rPr>
          <w:i/>
          <w:sz w:val="24"/>
        </w:rPr>
        <w:t>Coehrane</w:t>
      </w:r>
      <w:r>
        <w:rPr>
          <w:i/>
          <w:spacing w:val="-2"/>
          <w:sz w:val="24"/>
        </w:rPr>
        <w:t> </w:t>
      </w:r>
      <w:r>
        <w:rPr>
          <w:i/>
          <w:sz w:val="24"/>
        </w:rPr>
        <w:t>Database</w:t>
      </w:r>
      <w:r>
        <w:rPr>
          <w:i/>
          <w:spacing w:val="-1"/>
          <w:sz w:val="24"/>
        </w:rPr>
        <w:t> </w:t>
      </w:r>
      <w:r>
        <w:rPr>
          <w:i/>
          <w:sz w:val="24"/>
        </w:rPr>
        <w:t>System</w:t>
      </w:r>
      <w:r>
        <w:rPr>
          <w:i/>
          <w:spacing w:val="-1"/>
          <w:sz w:val="24"/>
        </w:rPr>
        <w:t> </w:t>
      </w:r>
      <w:r>
        <w:rPr>
          <w:i/>
          <w:sz w:val="24"/>
        </w:rPr>
        <w:t>Review</w:t>
      </w:r>
      <w:r>
        <w:rPr>
          <w:i/>
          <w:spacing w:val="2"/>
          <w:sz w:val="24"/>
        </w:rPr>
        <w:t> </w:t>
      </w:r>
      <w:r>
        <w:rPr>
          <w:sz w:val="24"/>
        </w:rPr>
        <w:t>10</w:t>
      </w:r>
      <w:r>
        <w:rPr>
          <w:spacing w:val="-1"/>
          <w:sz w:val="24"/>
        </w:rPr>
        <w:t> </w:t>
      </w:r>
      <w:r>
        <w:rPr>
          <w:sz w:val="24"/>
        </w:rPr>
        <w:t>(2013): 86. </w:t>
      </w:r>
      <w:r>
        <w:rPr>
          <w:spacing w:val="-4"/>
          <w:sz w:val="24"/>
        </w:rPr>
        <w:t>Web.</w:t>
      </w:r>
    </w:p>
    <w:p>
      <w:pPr>
        <w:pStyle w:val="BodyText"/>
      </w:pPr>
    </w:p>
    <w:p>
      <w:pPr>
        <w:spacing w:line="480" w:lineRule="auto" w:before="0"/>
        <w:ind w:left="1240" w:right="1130" w:hanging="720"/>
        <w:jc w:val="left"/>
        <w:rPr>
          <w:sz w:val="24"/>
        </w:rPr>
      </w:pPr>
      <w:r>
        <w:rPr>
          <w:sz w:val="24"/>
        </w:rPr>
        <w:t>Weaver,</w:t>
      </w:r>
      <w:r>
        <w:rPr>
          <w:spacing w:val="76"/>
          <w:sz w:val="24"/>
        </w:rPr>
        <w:t> </w:t>
      </w:r>
      <w:r>
        <w:rPr>
          <w:sz w:val="24"/>
        </w:rPr>
        <w:t>C.</w:t>
      </w:r>
      <w:r>
        <w:rPr>
          <w:spacing w:val="79"/>
          <w:sz w:val="24"/>
        </w:rPr>
        <w:t> </w:t>
      </w:r>
      <w:r>
        <w:rPr>
          <w:i/>
          <w:sz w:val="24"/>
        </w:rPr>
        <w:t>Understanding</w:t>
      </w:r>
      <w:r>
        <w:rPr>
          <w:i/>
          <w:spacing w:val="79"/>
          <w:sz w:val="24"/>
        </w:rPr>
        <w:t> </w:t>
      </w:r>
      <w:r>
        <w:rPr>
          <w:i/>
          <w:sz w:val="24"/>
        </w:rPr>
        <w:t>Whole</w:t>
      </w:r>
      <w:r>
        <w:rPr>
          <w:i/>
          <w:spacing w:val="75"/>
          <w:sz w:val="24"/>
        </w:rPr>
        <w:t> </w:t>
      </w:r>
      <w:r>
        <w:rPr>
          <w:i/>
          <w:sz w:val="24"/>
        </w:rPr>
        <w:t>Language</w:t>
      </w:r>
      <w:r>
        <w:rPr>
          <w:i/>
          <w:spacing w:val="78"/>
          <w:sz w:val="24"/>
        </w:rPr>
        <w:t> </w:t>
      </w:r>
      <w:r>
        <w:rPr>
          <w:i/>
          <w:sz w:val="24"/>
        </w:rPr>
        <w:t>from</w:t>
      </w:r>
      <w:r>
        <w:rPr>
          <w:i/>
          <w:spacing w:val="76"/>
          <w:sz w:val="24"/>
        </w:rPr>
        <w:t> </w:t>
      </w:r>
      <w:r>
        <w:rPr>
          <w:i/>
          <w:sz w:val="24"/>
        </w:rPr>
        <w:t>Principles</w:t>
      </w:r>
      <w:r>
        <w:rPr>
          <w:i/>
          <w:spacing w:val="79"/>
          <w:sz w:val="24"/>
        </w:rPr>
        <w:t> </w:t>
      </w:r>
      <w:r>
        <w:rPr>
          <w:i/>
          <w:sz w:val="24"/>
        </w:rPr>
        <w:t>to</w:t>
      </w:r>
      <w:r>
        <w:rPr>
          <w:i/>
          <w:spacing w:val="76"/>
          <w:sz w:val="24"/>
        </w:rPr>
        <w:t> </w:t>
      </w:r>
      <w:r>
        <w:rPr>
          <w:i/>
          <w:sz w:val="24"/>
        </w:rPr>
        <w:t>Practice.</w:t>
      </w:r>
      <w:r>
        <w:rPr>
          <w:i/>
          <w:spacing w:val="80"/>
          <w:sz w:val="24"/>
        </w:rPr>
        <w:t> </w:t>
      </w:r>
      <w:r>
        <w:rPr>
          <w:sz w:val="24"/>
        </w:rPr>
        <w:t>Portsmouth: Heinemann, 1990.Print.</w:t>
      </w:r>
    </w:p>
    <w:p>
      <w:pPr>
        <w:spacing w:after="0" w:line="480" w:lineRule="auto"/>
        <w:jc w:val="left"/>
        <w:rPr>
          <w:sz w:val="24"/>
        </w:rPr>
        <w:sectPr>
          <w:pgSz w:w="11910" w:h="16840"/>
          <w:pgMar w:top="1340" w:bottom="280" w:left="920" w:right="300"/>
        </w:sectPr>
      </w:pPr>
    </w:p>
    <w:p>
      <w:pPr>
        <w:pStyle w:val="BodyText"/>
        <w:spacing w:line="480" w:lineRule="auto" w:before="73"/>
        <w:ind w:left="1240" w:right="1146" w:hanging="720"/>
        <w:jc w:val="both"/>
      </w:pPr>
      <w:r>
        <w:rPr/>
        <w:t>Wellman,</w:t>
      </w:r>
      <w:r>
        <w:rPr>
          <w:spacing w:val="-4"/>
        </w:rPr>
        <w:t> </w:t>
      </w:r>
      <w:r>
        <w:rPr/>
        <w:t>B.J.</w:t>
      </w:r>
      <w:r>
        <w:rPr>
          <w:spacing w:val="-4"/>
        </w:rPr>
        <w:t> </w:t>
      </w:r>
      <w:r>
        <w:rPr/>
        <w:t>Sallatt,</w:t>
      </w:r>
      <w:r>
        <w:rPr>
          <w:spacing w:val="-4"/>
        </w:rPr>
        <w:t> </w:t>
      </w:r>
      <w:r>
        <w:rPr/>
        <w:t>D.</w:t>
      </w:r>
      <w:r>
        <w:rPr>
          <w:spacing w:val="-6"/>
        </w:rPr>
        <w:t> </w:t>
      </w:r>
      <w:r>
        <w:rPr/>
        <w:t>Dimitrova,</w:t>
      </w:r>
      <w:r>
        <w:rPr>
          <w:spacing w:val="-2"/>
        </w:rPr>
        <w:t> </w:t>
      </w:r>
      <w:r>
        <w:rPr/>
        <w:t>L.</w:t>
      </w:r>
      <w:r>
        <w:rPr>
          <w:spacing w:val="-4"/>
        </w:rPr>
        <w:t> </w:t>
      </w:r>
      <w:r>
        <w:rPr/>
        <w:t>Garton,</w:t>
      </w:r>
      <w:r>
        <w:rPr>
          <w:spacing w:val="-1"/>
        </w:rPr>
        <w:t> </w:t>
      </w:r>
      <w:r>
        <w:rPr/>
        <w:t>M.</w:t>
      </w:r>
      <w:r>
        <w:rPr>
          <w:spacing w:val="-4"/>
        </w:rPr>
        <w:t> </w:t>
      </w:r>
      <w:r>
        <w:rPr/>
        <w:t>Gulia</w:t>
      </w:r>
      <w:r>
        <w:rPr>
          <w:spacing w:val="-4"/>
        </w:rPr>
        <w:t> </w:t>
      </w:r>
      <w:r>
        <w:rPr/>
        <w:t>and</w:t>
      </w:r>
      <w:r>
        <w:rPr>
          <w:spacing w:val="-4"/>
        </w:rPr>
        <w:t> </w:t>
      </w:r>
      <w:r>
        <w:rPr/>
        <w:t>C.</w:t>
      </w:r>
      <w:r>
        <w:rPr>
          <w:spacing w:val="-4"/>
        </w:rPr>
        <w:t> </w:t>
      </w:r>
      <w:r>
        <w:rPr/>
        <w:t>Haythomthwaite.</w:t>
      </w:r>
      <w:r>
        <w:rPr>
          <w:spacing w:val="-4"/>
        </w:rPr>
        <w:t> </w:t>
      </w:r>
      <w:r>
        <w:rPr/>
        <w:t>“Computer Networks</w:t>
      </w:r>
      <w:r>
        <w:rPr>
          <w:spacing w:val="-1"/>
        </w:rPr>
        <w:t> </w:t>
      </w:r>
      <w:r>
        <w:rPr/>
        <w:t>as</w:t>
      </w:r>
      <w:r>
        <w:rPr>
          <w:spacing w:val="-1"/>
        </w:rPr>
        <w:t> </w:t>
      </w:r>
      <w:r>
        <w:rPr/>
        <w:t>Social Network”</w:t>
      </w:r>
      <w:r>
        <w:rPr>
          <w:spacing w:val="-1"/>
        </w:rPr>
        <w:t> </w:t>
      </w:r>
      <w:r>
        <w:rPr/>
        <w:t>Annual Review</w:t>
      </w:r>
      <w:r>
        <w:rPr>
          <w:spacing w:val="-1"/>
        </w:rPr>
        <w:t> </w:t>
      </w:r>
      <w:r>
        <w:rPr/>
        <w:t>of</w:t>
      </w:r>
      <w:r>
        <w:rPr>
          <w:spacing w:val="-2"/>
        </w:rPr>
        <w:t> </w:t>
      </w:r>
      <w:r>
        <w:rPr/>
        <w:t>Sociology</w:t>
      </w:r>
      <w:r>
        <w:rPr>
          <w:spacing w:val="-5"/>
        </w:rPr>
        <w:t> </w:t>
      </w:r>
      <w:r>
        <w:rPr/>
        <w:t>22 (1996): 213-238. Web. Williams, S.D. </w:t>
      </w:r>
      <w:r>
        <w:rPr>
          <w:i/>
        </w:rPr>
        <w:t>English Language Teaching: An Integrated Approach. </w:t>
      </w:r>
      <w:r>
        <w:rPr/>
        <w:t>Enugu: Spectrum Books, 1990.Print.</w:t>
      </w:r>
    </w:p>
    <w:p>
      <w:pPr>
        <w:spacing w:line="480" w:lineRule="auto" w:before="1"/>
        <w:ind w:left="1240" w:right="1152" w:hanging="720"/>
        <w:jc w:val="both"/>
        <w:rPr>
          <w:sz w:val="24"/>
        </w:rPr>
      </w:pPr>
      <w:r>
        <w:rPr>
          <w:sz w:val="24"/>
        </w:rPr>
        <w:t>Williams, J.P. "Strategic Processing of Text: Improving Reading Comprehension of Students with Disabilities" </w:t>
      </w:r>
      <w:r>
        <w:rPr>
          <w:i/>
          <w:sz w:val="24"/>
        </w:rPr>
        <w:t>Eric Cleaning House on Disabilities &amp; Gifted Education. </w:t>
      </w:r>
      <w:r>
        <w:rPr>
          <w:sz w:val="24"/>
        </w:rPr>
        <w:t>(1990). </w:t>
      </w:r>
      <w:r>
        <w:rPr>
          <w:spacing w:val="-2"/>
          <w:sz w:val="24"/>
        </w:rPr>
        <w:t>Print.</w:t>
      </w:r>
    </w:p>
    <w:p>
      <w:pPr>
        <w:pStyle w:val="BodyText"/>
        <w:spacing w:before="1"/>
        <w:ind w:left="520"/>
        <w:jc w:val="both"/>
      </w:pPr>
      <w:r>
        <w:rPr/>
        <w:t>Williamson,</w:t>
      </w:r>
      <w:r>
        <w:rPr>
          <w:spacing w:val="11"/>
        </w:rPr>
        <w:t> </w:t>
      </w:r>
      <w:r>
        <w:rPr/>
        <w:t>D.A.</w:t>
      </w:r>
      <w:r>
        <w:rPr>
          <w:spacing w:val="14"/>
        </w:rPr>
        <w:t> </w:t>
      </w:r>
      <w:r>
        <w:rPr/>
        <w:t>"College</w:t>
      </w:r>
      <w:r>
        <w:rPr>
          <w:spacing w:val="13"/>
        </w:rPr>
        <w:t> </w:t>
      </w:r>
      <w:r>
        <w:rPr/>
        <w:t>Students</w:t>
      </w:r>
      <w:r>
        <w:rPr>
          <w:spacing w:val="15"/>
        </w:rPr>
        <w:t> </w:t>
      </w:r>
      <w:r>
        <w:rPr/>
        <w:t>Online:</w:t>
      </w:r>
      <w:r>
        <w:rPr>
          <w:spacing w:val="15"/>
        </w:rPr>
        <w:t> </w:t>
      </w:r>
      <w:r>
        <w:rPr/>
        <w:t>Driving</w:t>
      </w:r>
      <w:r>
        <w:rPr>
          <w:spacing w:val="9"/>
        </w:rPr>
        <w:t> </w:t>
      </w:r>
      <w:r>
        <w:rPr/>
        <w:t>Change</w:t>
      </w:r>
      <w:r>
        <w:rPr>
          <w:spacing w:val="12"/>
        </w:rPr>
        <w:t> </w:t>
      </w:r>
      <w:r>
        <w:rPr/>
        <w:t>in</w:t>
      </w:r>
      <w:r>
        <w:rPr>
          <w:spacing w:val="17"/>
        </w:rPr>
        <w:t> </w:t>
      </w:r>
      <w:r>
        <w:rPr/>
        <w:t>Internet</w:t>
      </w:r>
      <w:r>
        <w:rPr>
          <w:spacing w:val="15"/>
        </w:rPr>
        <w:t> </w:t>
      </w:r>
      <w:r>
        <w:rPr/>
        <w:t>and</w:t>
      </w:r>
      <w:r>
        <w:rPr>
          <w:spacing w:val="12"/>
        </w:rPr>
        <w:t> </w:t>
      </w:r>
      <w:r>
        <w:rPr/>
        <w:t>Mobile</w:t>
      </w:r>
      <w:r>
        <w:rPr>
          <w:spacing w:val="28"/>
        </w:rPr>
        <w:t> </w:t>
      </w:r>
      <w:r>
        <w:rPr>
          <w:spacing w:val="-2"/>
        </w:rPr>
        <w:t>Usage"</w:t>
      </w:r>
    </w:p>
    <w:p>
      <w:pPr>
        <w:spacing w:before="276"/>
        <w:ind w:left="1240" w:right="0" w:firstLine="0"/>
        <w:jc w:val="left"/>
        <w:rPr>
          <w:sz w:val="24"/>
        </w:rPr>
      </w:pPr>
      <w:r>
        <w:rPr>
          <w:i/>
          <w:spacing w:val="-4"/>
          <w:sz w:val="24"/>
        </w:rPr>
        <w:t>eMarketer</w:t>
      </w:r>
      <w:r>
        <w:rPr>
          <w:i/>
          <w:spacing w:val="-7"/>
          <w:sz w:val="24"/>
        </w:rPr>
        <w:t> </w:t>
      </w:r>
      <w:r>
        <w:rPr>
          <w:i/>
          <w:spacing w:val="-4"/>
          <w:sz w:val="24"/>
        </w:rPr>
        <w:t>Report.</w:t>
      </w:r>
      <w:r>
        <w:rPr>
          <w:i/>
          <w:spacing w:val="-7"/>
          <w:sz w:val="24"/>
        </w:rPr>
        <w:t> </w:t>
      </w:r>
      <w:r>
        <w:rPr>
          <w:spacing w:val="-4"/>
          <w:sz w:val="24"/>
        </w:rPr>
        <w:t>(2008).</w:t>
      </w:r>
      <w:r>
        <w:rPr>
          <w:spacing w:val="-8"/>
          <w:sz w:val="24"/>
        </w:rPr>
        <w:t> </w:t>
      </w:r>
      <w:r>
        <w:rPr>
          <w:spacing w:val="-4"/>
          <w:sz w:val="24"/>
        </w:rPr>
        <w:t>Print.</w:t>
      </w:r>
    </w:p>
    <w:p>
      <w:pPr>
        <w:pStyle w:val="BodyText"/>
        <w:spacing w:line="480" w:lineRule="auto" w:before="276"/>
        <w:ind w:left="1240" w:right="1130" w:hanging="720"/>
      </w:pPr>
      <w:r>
        <w:rPr/>
        <w:t>Yamada,</w:t>
      </w:r>
      <w:r>
        <w:rPr>
          <w:spacing w:val="40"/>
        </w:rPr>
        <w:t> </w:t>
      </w:r>
      <w:r>
        <w:rPr/>
        <w:t>K.</w:t>
      </w:r>
      <w:r>
        <w:rPr>
          <w:spacing w:val="40"/>
        </w:rPr>
        <w:t> </w:t>
      </w:r>
      <w:r>
        <w:rPr/>
        <w:t>"Comparison</w:t>
      </w:r>
      <w:r>
        <w:rPr>
          <w:spacing w:val="40"/>
        </w:rPr>
        <w:t> </w:t>
      </w:r>
      <w:r>
        <w:rPr/>
        <w:t>of</w:t>
      </w:r>
      <w:r>
        <w:rPr>
          <w:spacing w:val="40"/>
        </w:rPr>
        <w:t> </w:t>
      </w:r>
      <w:r>
        <w:rPr/>
        <w:t>two</w:t>
      </w:r>
      <w:r>
        <w:rPr>
          <w:spacing w:val="40"/>
        </w:rPr>
        <w:t> </w:t>
      </w:r>
      <w:r>
        <w:rPr/>
        <w:t>Summary/Text</w:t>
      </w:r>
      <w:r>
        <w:rPr>
          <w:spacing w:val="40"/>
        </w:rPr>
        <w:t> </w:t>
      </w:r>
      <w:r>
        <w:rPr/>
        <w:t>-</w:t>
      </w:r>
      <w:r>
        <w:rPr>
          <w:spacing w:val="40"/>
        </w:rPr>
        <w:t> </w:t>
      </w:r>
      <w:r>
        <w:rPr/>
        <w:t>Integration</w:t>
      </w:r>
      <w:r>
        <w:rPr>
          <w:spacing w:val="40"/>
        </w:rPr>
        <w:t> </w:t>
      </w:r>
      <w:r>
        <w:rPr/>
        <w:t>Writing</w:t>
      </w:r>
      <w:r>
        <w:rPr>
          <w:spacing w:val="40"/>
        </w:rPr>
        <w:t> </w:t>
      </w:r>
      <w:r>
        <w:rPr/>
        <w:t>Tasks</w:t>
      </w:r>
      <w:r>
        <w:rPr>
          <w:spacing w:val="40"/>
        </w:rPr>
        <w:t> </w:t>
      </w:r>
      <w:r>
        <w:rPr/>
        <w:t>Requiring Different</w:t>
      </w:r>
      <w:r>
        <w:rPr>
          <w:spacing w:val="-15"/>
        </w:rPr>
        <w:t> </w:t>
      </w:r>
      <w:r>
        <w:rPr/>
        <w:t>Inferential</w:t>
      </w:r>
      <w:r>
        <w:rPr>
          <w:spacing w:val="-15"/>
        </w:rPr>
        <w:t> </w:t>
      </w:r>
      <w:r>
        <w:rPr/>
        <w:t>Processes"</w:t>
      </w:r>
      <w:r>
        <w:rPr>
          <w:spacing w:val="-15"/>
        </w:rPr>
        <w:t> </w:t>
      </w:r>
      <w:r>
        <w:rPr>
          <w:i/>
        </w:rPr>
        <w:t>RELC</w:t>
      </w:r>
      <w:r>
        <w:rPr>
          <w:i/>
          <w:spacing w:val="-15"/>
        </w:rPr>
        <w:t> </w:t>
      </w:r>
      <w:r>
        <w:rPr>
          <w:i/>
        </w:rPr>
        <w:t>Journal</w:t>
      </w:r>
      <w:r>
        <w:rPr>
          <w:i/>
          <w:spacing w:val="-15"/>
        </w:rPr>
        <w:t> </w:t>
      </w:r>
      <w:r>
        <w:rPr/>
        <w:t>33.2</w:t>
      </w:r>
      <w:r>
        <w:rPr>
          <w:spacing w:val="-15"/>
        </w:rPr>
        <w:t> </w:t>
      </w:r>
      <w:r>
        <w:rPr/>
        <w:t>(2002):</w:t>
      </w:r>
      <w:r>
        <w:rPr>
          <w:spacing w:val="-15"/>
        </w:rPr>
        <w:t> </w:t>
      </w:r>
      <w:r>
        <w:rPr/>
        <w:t>142.Print.</w:t>
      </w:r>
      <w:r>
        <w:rPr>
          <w:spacing w:val="-15"/>
        </w:rPr>
        <w:t> </w:t>
      </w:r>
      <w:r>
        <w:rPr/>
        <w:t>.</w:t>
      </w:r>
    </w:p>
    <w:p>
      <w:pPr>
        <w:pStyle w:val="BodyText"/>
        <w:spacing w:line="480" w:lineRule="auto"/>
        <w:ind w:left="1240" w:right="1130" w:hanging="720"/>
      </w:pPr>
      <w:r>
        <w:rPr>
          <w:spacing w:val="-2"/>
        </w:rPr>
        <w:t>Yunus,</w:t>
      </w:r>
      <w:r>
        <w:rPr>
          <w:spacing w:val="-13"/>
        </w:rPr>
        <w:t> </w:t>
      </w:r>
      <w:r>
        <w:rPr>
          <w:spacing w:val="-2"/>
        </w:rPr>
        <w:t>M;</w:t>
      </w:r>
      <w:r>
        <w:rPr>
          <w:spacing w:val="-13"/>
        </w:rPr>
        <w:t> </w:t>
      </w:r>
      <w:r>
        <w:rPr>
          <w:spacing w:val="-2"/>
        </w:rPr>
        <w:t>and</w:t>
      </w:r>
      <w:r>
        <w:rPr>
          <w:spacing w:val="-13"/>
        </w:rPr>
        <w:t> </w:t>
      </w:r>
      <w:r>
        <w:rPr>
          <w:spacing w:val="-2"/>
        </w:rPr>
        <w:t>R.</w:t>
      </w:r>
      <w:r>
        <w:rPr>
          <w:spacing w:val="-13"/>
        </w:rPr>
        <w:t> </w:t>
      </w:r>
      <w:r>
        <w:rPr>
          <w:spacing w:val="-2"/>
        </w:rPr>
        <w:t>Khayal.</w:t>
      </w:r>
      <w:r>
        <w:rPr>
          <w:spacing w:val="-13"/>
        </w:rPr>
        <w:t> </w:t>
      </w:r>
      <w:r>
        <w:rPr>
          <w:spacing w:val="-2"/>
        </w:rPr>
        <w:t>"Glamour</w:t>
      </w:r>
      <w:r>
        <w:rPr>
          <w:spacing w:val="-13"/>
        </w:rPr>
        <w:t> </w:t>
      </w:r>
      <w:r>
        <w:rPr>
          <w:spacing w:val="-2"/>
        </w:rPr>
        <w:t>or</w:t>
      </w:r>
      <w:r>
        <w:rPr>
          <w:spacing w:val="-13"/>
        </w:rPr>
        <w:t> </w:t>
      </w:r>
      <w:r>
        <w:rPr>
          <w:spacing w:val="-2"/>
        </w:rPr>
        <w:t>Guile:</w:t>
      </w:r>
      <w:r>
        <w:rPr>
          <w:spacing w:val="-13"/>
        </w:rPr>
        <w:t> </w:t>
      </w:r>
      <w:r>
        <w:rPr>
          <w:spacing w:val="-2"/>
        </w:rPr>
        <w:t>The</w:t>
      </w:r>
      <w:r>
        <w:rPr>
          <w:spacing w:val="-13"/>
        </w:rPr>
        <w:t> </w:t>
      </w:r>
      <w:r>
        <w:rPr>
          <w:spacing w:val="-2"/>
        </w:rPr>
        <w:t>Internet</w:t>
      </w:r>
      <w:r>
        <w:rPr>
          <w:spacing w:val="-13"/>
        </w:rPr>
        <w:t> </w:t>
      </w:r>
      <w:r>
        <w:rPr>
          <w:spacing w:val="-2"/>
        </w:rPr>
        <w:t>Today"</w:t>
      </w:r>
      <w:r>
        <w:rPr>
          <w:spacing w:val="-13"/>
        </w:rPr>
        <w:t> </w:t>
      </w:r>
      <w:r>
        <w:rPr>
          <w:i/>
          <w:spacing w:val="-2"/>
        </w:rPr>
        <w:t>IASLIC</w:t>
      </w:r>
      <w:r>
        <w:rPr>
          <w:i/>
          <w:spacing w:val="-13"/>
        </w:rPr>
        <w:t> </w:t>
      </w:r>
      <w:r>
        <w:rPr>
          <w:i/>
          <w:spacing w:val="-2"/>
        </w:rPr>
        <w:t>Bulletin</w:t>
      </w:r>
      <w:r>
        <w:rPr>
          <w:i/>
          <w:spacing w:val="-13"/>
        </w:rPr>
        <w:t> </w:t>
      </w:r>
      <w:r>
        <w:rPr>
          <w:spacing w:val="-2"/>
        </w:rPr>
        <w:t>45.2</w:t>
      </w:r>
      <w:r>
        <w:rPr>
          <w:spacing w:val="-13"/>
        </w:rPr>
        <w:t> </w:t>
      </w:r>
      <w:r>
        <w:rPr>
          <w:spacing w:val="-2"/>
        </w:rPr>
        <w:t>(2000): 83.Print.</w:t>
      </w:r>
    </w:p>
    <w:p>
      <w:pPr>
        <w:spacing w:before="0"/>
        <w:ind w:left="520" w:right="0" w:firstLine="0"/>
        <w:jc w:val="left"/>
        <w:rPr>
          <w:sz w:val="24"/>
        </w:rPr>
      </w:pPr>
      <w:r>
        <w:rPr>
          <w:sz w:val="24"/>
        </w:rPr>
        <w:t>Zavodny, Madeline.</w:t>
      </w:r>
      <w:r>
        <w:rPr>
          <w:spacing w:val="1"/>
          <w:sz w:val="24"/>
        </w:rPr>
        <w:t> </w:t>
      </w:r>
      <w:r>
        <w:rPr>
          <w:sz w:val="24"/>
        </w:rPr>
        <w:t>"Internet</w:t>
      </w:r>
      <w:r>
        <w:rPr>
          <w:spacing w:val="-2"/>
          <w:sz w:val="24"/>
        </w:rPr>
        <w:t> </w:t>
      </w:r>
      <w:r>
        <w:rPr>
          <w:sz w:val="24"/>
        </w:rPr>
        <w:t>Access</w:t>
      </w:r>
      <w:r>
        <w:rPr>
          <w:spacing w:val="-2"/>
          <w:sz w:val="24"/>
        </w:rPr>
        <w:t> </w:t>
      </w:r>
      <w:r>
        <w:rPr>
          <w:sz w:val="24"/>
        </w:rPr>
        <w:t>and Use”</w:t>
      </w:r>
      <w:r>
        <w:rPr>
          <w:spacing w:val="-2"/>
          <w:sz w:val="24"/>
        </w:rPr>
        <w:t> </w:t>
      </w:r>
      <w:r>
        <w:rPr>
          <w:sz w:val="24"/>
        </w:rPr>
        <w:t>Social </w:t>
      </w:r>
      <w:r>
        <w:rPr>
          <w:i/>
          <w:sz w:val="24"/>
        </w:rPr>
        <w:t>Science</w:t>
      </w:r>
      <w:r>
        <w:rPr>
          <w:i/>
          <w:spacing w:val="-2"/>
          <w:sz w:val="24"/>
        </w:rPr>
        <w:t> </w:t>
      </w:r>
      <w:r>
        <w:rPr>
          <w:i/>
          <w:sz w:val="24"/>
        </w:rPr>
        <w:t>Quarterly.</w:t>
      </w:r>
      <w:r>
        <w:rPr>
          <w:i/>
          <w:spacing w:val="1"/>
          <w:sz w:val="24"/>
        </w:rPr>
        <w:t> </w:t>
      </w:r>
      <w:r>
        <w:rPr>
          <w:sz w:val="24"/>
        </w:rPr>
        <w:t>84.1</w:t>
      </w:r>
      <w:r>
        <w:rPr>
          <w:spacing w:val="28"/>
          <w:sz w:val="24"/>
        </w:rPr>
        <w:t>  </w:t>
      </w:r>
      <w:r>
        <w:rPr>
          <w:spacing w:val="-2"/>
          <w:sz w:val="24"/>
        </w:rPr>
        <w:t>(2003).Print.</w:t>
      </w:r>
    </w:p>
    <w:p>
      <w:pPr>
        <w:spacing w:after="0"/>
        <w:jc w:val="left"/>
        <w:rPr>
          <w:sz w:val="24"/>
        </w:rPr>
        <w:sectPr>
          <w:pgSz w:w="11910" w:h="16840"/>
          <w:pgMar w:top="1340" w:bottom="280" w:left="920" w:right="3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1"/>
      </w:pPr>
    </w:p>
    <w:p>
      <w:pPr>
        <w:pStyle w:val="Heading1"/>
        <w:spacing w:line="274" w:lineRule="exact"/>
        <w:ind w:left="2928"/>
      </w:pPr>
      <w:r>
        <w:rPr>
          <w:spacing w:val="-6"/>
        </w:rPr>
        <w:t>Questionnaire</w:t>
      </w:r>
      <w:r>
        <w:rPr/>
        <w:t> </w:t>
      </w:r>
      <w:r>
        <w:rPr>
          <w:spacing w:val="-6"/>
        </w:rPr>
        <w:t>for</w:t>
      </w:r>
      <w:r>
        <w:rPr>
          <w:spacing w:val="2"/>
        </w:rPr>
        <w:t> </w:t>
      </w:r>
      <w:r>
        <w:rPr>
          <w:spacing w:val="-6"/>
        </w:rPr>
        <w:t>Undergraduate</w:t>
      </w:r>
      <w:r>
        <w:rPr>
          <w:spacing w:val="2"/>
        </w:rPr>
        <w:t> </w:t>
      </w:r>
      <w:r>
        <w:rPr>
          <w:spacing w:val="-6"/>
        </w:rPr>
        <w:t>Students</w:t>
      </w:r>
    </w:p>
    <w:p>
      <w:pPr>
        <w:pStyle w:val="BodyText"/>
        <w:spacing w:line="274" w:lineRule="exact"/>
        <w:ind w:left="520"/>
      </w:pPr>
      <w:r>
        <w:rPr/>
        <w:t>Dear</w:t>
      </w:r>
      <w:r>
        <w:rPr>
          <w:spacing w:val="-3"/>
        </w:rPr>
        <w:t> </w:t>
      </w:r>
      <w:r>
        <w:rPr>
          <w:spacing w:val="-2"/>
        </w:rPr>
        <w:t>Respondent,</w:t>
      </w:r>
    </w:p>
    <w:p>
      <w:pPr>
        <w:pStyle w:val="BodyText"/>
      </w:pPr>
    </w:p>
    <w:p>
      <w:pPr>
        <w:pStyle w:val="BodyText"/>
        <w:spacing w:line="480" w:lineRule="auto"/>
        <w:ind w:left="525" w:right="1133"/>
        <w:jc w:val="both"/>
      </w:pPr>
      <w:r>
        <w:rPr/>
        <w:t>This</w:t>
      </w:r>
      <w:r>
        <w:rPr>
          <w:spacing w:val="23"/>
        </w:rPr>
        <w:t> </w:t>
      </w:r>
      <w:r>
        <w:rPr/>
        <w:t>questionnaire</w:t>
      </w:r>
      <w:r>
        <w:rPr>
          <w:spacing w:val="22"/>
        </w:rPr>
        <w:t> </w:t>
      </w:r>
      <w:r>
        <w:rPr/>
        <w:t>is</w:t>
      </w:r>
      <w:r>
        <w:rPr>
          <w:spacing w:val="23"/>
        </w:rPr>
        <w:t> </w:t>
      </w:r>
      <w:r>
        <w:rPr/>
        <w:t>designed</w:t>
      </w:r>
      <w:r>
        <w:rPr>
          <w:spacing w:val="23"/>
        </w:rPr>
        <w:t> </w:t>
      </w:r>
      <w:r>
        <w:rPr/>
        <w:t>for</w:t>
      </w:r>
      <w:r>
        <w:rPr>
          <w:spacing w:val="22"/>
        </w:rPr>
        <w:t> </w:t>
      </w:r>
      <w:r>
        <w:rPr/>
        <w:t>the</w:t>
      </w:r>
      <w:r>
        <w:rPr>
          <w:spacing w:val="22"/>
        </w:rPr>
        <w:t> </w:t>
      </w:r>
      <w:r>
        <w:rPr/>
        <w:t>purpose</w:t>
      </w:r>
      <w:r>
        <w:rPr>
          <w:spacing w:val="22"/>
        </w:rPr>
        <w:t> </w:t>
      </w:r>
      <w:r>
        <w:rPr/>
        <w:t>of</w:t>
      </w:r>
      <w:r>
        <w:rPr>
          <w:spacing w:val="22"/>
        </w:rPr>
        <w:t> </w:t>
      </w:r>
      <w:r>
        <w:rPr/>
        <w:t>collecting</w:t>
      </w:r>
      <w:r>
        <w:rPr>
          <w:spacing w:val="21"/>
        </w:rPr>
        <w:t> </w:t>
      </w:r>
      <w:r>
        <w:rPr/>
        <w:t>information</w:t>
      </w:r>
      <w:r>
        <w:rPr>
          <w:spacing w:val="20"/>
        </w:rPr>
        <w:t> </w:t>
      </w:r>
      <w:r>
        <w:rPr/>
        <w:t>that</w:t>
      </w:r>
      <w:r>
        <w:rPr>
          <w:spacing w:val="23"/>
        </w:rPr>
        <w:t> </w:t>
      </w:r>
      <w:r>
        <w:rPr/>
        <w:t>will</w:t>
      </w:r>
      <w:r>
        <w:rPr>
          <w:spacing w:val="23"/>
        </w:rPr>
        <w:t> </w:t>
      </w:r>
      <w:r>
        <w:rPr/>
        <w:t>assist</w:t>
      </w:r>
      <w:r>
        <w:rPr>
          <w:spacing w:val="40"/>
        </w:rPr>
        <w:t> </w:t>
      </w:r>
      <w:r>
        <w:rPr/>
        <w:t>me in finding out internet utilization and its influence on undergraduate students‟ reading habits and reading comprehension. This will aid me in proffering tangible suggestions.</w:t>
      </w:r>
    </w:p>
    <w:p>
      <w:pPr>
        <w:pStyle w:val="BodyText"/>
        <w:spacing w:line="480" w:lineRule="auto" w:before="1"/>
        <w:ind w:left="530" w:right="1129"/>
        <w:jc w:val="both"/>
      </w:pPr>
      <w:r>
        <w:rPr/>
        <w:t>Kindly supply the information as it applies to you. You need not write your name, as your opinion will be confidentially handled. Your co-operation in this exercise will be highly </w:t>
      </w:r>
      <w:r>
        <w:rPr>
          <w:spacing w:val="-2"/>
        </w:rPr>
        <w:t>appreciated.</w:t>
      </w:r>
    </w:p>
    <w:p>
      <w:pPr>
        <w:pStyle w:val="BodyText"/>
        <w:spacing w:before="2"/>
        <w:ind w:left="539"/>
        <w:jc w:val="both"/>
      </w:pPr>
      <w:r>
        <w:rPr>
          <w:b/>
          <w:spacing w:val="-2"/>
        </w:rPr>
        <w:t>Instruction:</w:t>
      </w:r>
      <w:r>
        <w:rPr>
          <w:b/>
          <w:spacing w:val="-14"/>
        </w:rPr>
        <w:t> </w:t>
      </w:r>
      <w:r>
        <w:rPr>
          <w:spacing w:val="-2"/>
        </w:rPr>
        <w:t>Please</w:t>
      </w:r>
      <w:r>
        <w:rPr>
          <w:spacing w:val="-10"/>
        </w:rPr>
        <w:t> </w:t>
      </w:r>
      <w:r>
        <w:rPr>
          <w:spacing w:val="-2"/>
        </w:rPr>
        <w:t>Tick</w:t>
      </w:r>
      <w:r>
        <w:rPr>
          <w:spacing w:val="-11"/>
        </w:rPr>
        <w:t> </w:t>
      </w:r>
      <w:r>
        <w:rPr>
          <w:spacing w:val="-2"/>
        </w:rPr>
        <w:t>right</w:t>
      </w:r>
      <w:r>
        <w:rPr>
          <w:spacing w:val="-8"/>
        </w:rPr>
        <w:t> </w:t>
      </w:r>
      <w:r>
        <w:rPr>
          <w:spacing w:val="-2"/>
        </w:rPr>
        <w:t>(</w:t>
      </w:r>
      <w:r>
        <w:rPr>
          <w:spacing w:val="-8"/>
        </w:rPr>
        <w:t> </w:t>
      </w:r>
      <w:r>
        <w:rPr>
          <w:rFonts w:ascii="Symbol" w:hAnsi="Symbol"/>
          <w:spacing w:val="-2"/>
        </w:rPr>
        <w:t></w:t>
      </w:r>
      <w:r>
        <w:rPr>
          <w:spacing w:val="-8"/>
        </w:rPr>
        <w:t> </w:t>
      </w:r>
      <w:r>
        <w:rPr>
          <w:spacing w:val="-2"/>
        </w:rPr>
        <w:t>)</w:t>
      </w:r>
      <w:r>
        <w:rPr>
          <w:spacing w:val="-11"/>
        </w:rPr>
        <w:t> </w:t>
      </w:r>
      <w:r>
        <w:rPr>
          <w:spacing w:val="-2"/>
        </w:rPr>
        <w:t>or</w:t>
      </w:r>
      <w:r>
        <w:rPr>
          <w:spacing w:val="-9"/>
        </w:rPr>
        <w:t> </w:t>
      </w:r>
      <w:r>
        <w:rPr>
          <w:spacing w:val="-2"/>
        </w:rPr>
        <w:t>complete</w:t>
      </w:r>
      <w:r>
        <w:rPr>
          <w:spacing w:val="-9"/>
        </w:rPr>
        <w:t> </w:t>
      </w:r>
      <w:r>
        <w:rPr>
          <w:spacing w:val="-2"/>
        </w:rPr>
        <w:t>where</w:t>
      </w:r>
      <w:r>
        <w:rPr>
          <w:spacing w:val="-9"/>
        </w:rPr>
        <w:t> </w:t>
      </w:r>
      <w:r>
        <w:rPr>
          <w:spacing w:val="-2"/>
        </w:rPr>
        <w:t>applicable</w:t>
      </w:r>
    </w:p>
    <w:p>
      <w:pPr>
        <w:pStyle w:val="BodyText"/>
        <w:tabs>
          <w:tab w:pos="1960" w:val="left" w:leader="none"/>
          <w:tab w:pos="3400" w:val="left" w:leader="none"/>
        </w:tabs>
        <w:spacing w:before="220"/>
        <w:ind w:left="1240"/>
      </w:pPr>
      <w:r>
        <w:rPr>
          <w:spacing w:val="-4"/>
        </w:rPr>
        <w:t>Sex:</w:t>
      </w:r>
      <w:r>
        <w:rPr/>
        <w:tab/>
        <w:t>Male</w:t>
      </w:r>
      <w:r>
        <w:rPr>
          <w:spacing w:val="40"/>
        </w:rPr>
        <w:t> </w:t>
      </w:r>
      <w:r>
        <w:rPr>
          <w:spacing w:val="9"/>
          <w:position w:val="-10"/>
        </w:rPr>
        <w:drawing>
          <wp:inline distT="0" distB="0" distL="0" distR="0">
            <wp:extent cx="266700" cy="238125"/>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20" cstate="print"/>
                    <a:stretch>
                      <a:fillRect/>
                    </a:stretch>
                  </pic:blipFill>
                  <pic:spPr>
                    <a:xfrm>
                      <a:off x="0" y="0"/>
                      <a:ext cx="266700" cy="238125"/>
                    </a:xfrm>
                    <a:prstGeom prst="rect">
                      <a:avLst/>
                    </a:prstGeom>
                  </pic:spPr>
                </pic:pic>
              </a:graphicData>
            </a:graphic>
          </wp:inline>
        </w:drawing>
      </w:r>
      <w:r>
        <w:rPr>
          <w:spacing w:val="9"/>
          <w:position w:val="-10"/>
        </w:rPr>
      </w:r>
      <w:r>
        <w:rPr/>
        <w:tab/>
        <w:t>Female</w:t>
      </w:r>
      <w:r>
        <w:rPr>
          <w:spacing w:val="40"/>
        </w:rPr>
        <w:t> </w:t>
      </w:r>
      <w:r>
        <w:rPr>
          <w:spacing w:val="-16"/>
          <w:position w:val="-7"/>
        </w:rPr>
        <w:drawing>
          <wp:inline distT="0" distB="0" distL="0" distR="0">
            <wp:extent cx="266700" cy="238125"/>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20" cstate="print"/>
                    <a:stretch>
                      <a:fillRect/>
                    </a:stretch>
                  </pic:blipFill>
                  <pic:spPr>
                    <a:xfrm>
                      <a:off x="0" y="0"/>
                      <a:ext cx="266700" cy="238125"/>
                    </a:xfrm>
                    <a:prstGeom prst="rect">
                      <a:avLst/>
                    </a:prstGeom>
                  </pic:spPr>
                </pic:pic>
              </a:graphicData>
            </a:graphic>
          </wp:inline>
        </w:drawing>
      </w:r>
      <w:r>
        <w:rPr>
          <w:spacing w:val="-16"/>
          <w:position w:val="-7"/>
        </w:rPr>
      </w:r>
    </w:p>
    <w:p>
      <w:pPr>
        <w:pStyle w:val="ListParagraph"/>
        <w:numPr>
          <w:ilvl w:val="0"/>
          <w:numId w:val="25"/>
        </w:numPr>
        <w:tabs>
          <w:tab w:pos="1624" w:val="left" w:leader="none"/>
        </w:tabs>
        <w:spacing w:line="240" w:lineRule="auto" w:before="197" w:after="0"/>
        <w:ind w:left="1624" w:right="0" w:hanging="706"/>
        <w:jc w:val="left"/>
        <w:rPr>
          <w:sz w:val="24"/>
        </w:rPr>
      </w:pPr>
      <w:r>
        <w:rPr>
          <w:sz w:val="24"/>
        </w:rPr>
        <w:t>Age range</w:t>
      </w:r>
      <w:r>
        <w:rPr>
          <w:spacing w:val="80"/>
          <w:sz w:val="24"/>
        </w:rPr>
        <w:t> </w:t>
      </w:r>
      <w:r>
        <w:rPr>
          <w:spacing w:val="-6"/>
          <w:position w:val="-12"/>
          <w:sz w:val="24"/>
        </w:rPr>
        <w:drawing>
          <wp:inline distT="0" distB="0" distL="0" distR="0">
            <wp:extent cx="266700" cy="238124"/>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0" cstate="print"/>
                    <a:stretch>
                      <a:fillRect/>
                    </a:stretch>
                  </pic:blipFill>
                  <pic:spPr>
                    <a:xfrm>
                      <a:off x="0" y="0"/>
                      <a:ext cx="266700" cy="238124"/>
                    </a:xfrm>
                    <a:prstGeom prst="rect">
                      <a:avLst/>
                    </a:prstGeom>
                  </pic:spPr>
                </pic:pic>
              </a:graphicData>
            </a:graphic>
          </wp:inline>
        </w:drawing>
      </w:r>
      <w:r>
        <w:rPr>
          <w:spacing w:val="-6"/>
          <w:position w:val="-12"/>
          <w:sz w:val="24"/>
        </w:rPr>
      </w:r>
    </w:p>
    <w:p>
      <w:pPr>
        <w:pStyle w:val="BodyText"/>
        <w:spacing w:before="154"/>
        <w:ind w:left="1624"/>
      </w:pPr>
      <w:r>
        <w:rPr>
          <w:spacing w:val="12"/>
        </w:rPr>
        <w:t>19-</w:t>
      </w:r>
      <w:r>
        <w:rPr/>
        <w:t>23</w:t>
      </w:r>
      <w:r>
        <w:rPr>
          <w:spacing w:val="40"/>
        </w:rPr>
        <w:t> </w:t>
      </w:r>
      <w:r>
        <w:rPr/>
        <w:t>years</w:t>
      </w:r>
      <w:r>
        <w:rPr>
          <w:spacing w:val="40"/>
        </w:rPr>
        <w:t> </w:t>
      </w:r>
      <w:r>
        <w:rPr>
          <w:spacing w:val="-10"/>
          <w:position w:val="-9"/>
        </w:rPr>
        <w:drawing>
          <wp:inline distT="0" distB="0" distL="0" distR="0">
            <wp:extent cx="266700" cy="238125"/>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20" cstate="print"/>
                    <a:stretch>
                      <a:fillRect/>
                    </a:stretch>
                  </pic:blipFill>
                  <pic:spPr>
                    <a:xfrm>
                      <a:off x="0" y="0"/>
                      <a:ext cx="266700" cy="238125"/>
                    </a:xfrm>
                    <a:prstGeom prst="rect">
                      <a:avLst/>
                    </a:prstGeom>
                  </pic:spPr>
                </pic:pic>
              </a:graphicData>
            </a:graphic>
          </wp:inline>
        </w:drawing>
      </w:r>
      <w:r>
        <w:rPr>
          <w:spacing w:val="-10"/>
          <w:position w:val="-9"/>
        </w:rPr>
      </w:r>
    </w:p>
    <w:p>
      <w:pPr>
        <w:pStyle w:val="BodyText"/>
        <w:tabs>
          <w:tab w:pos="2988" w:val="left" w:leader="none"/>
        </w:tabs>
        <w:spacing w:before="192"/>
        <w:ind w:left="1624"/>
      </w:pPr>
      <w:r>
        <w:rPr/>
        <w:t>24-26</w:t>
      </w:r>
      <w:r>
        <w:rPr>
          <w:spacing w:val="12"/>
        </w:rPr>
        <w:t> </w:t>
      </w:r>
      <w:r>
        <w:rPr>
          <w:spacing w:val="-2"/>
        </w:rPr>
        <w:t>years</w:t>
      </w:r>
      <w:r>
        <w:rPr/>
        <w:tab/>
      </w:r>
      <w:r>
        <w:rPr>
          <w:position w:val="-11"/>
        </w:rPr>
        <w:drawing>
          <wp:inline distT="0" distB="0" distL="0" distR="0">
            <wp:extent cx="266700" cy="238125"/>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0" cstate="print"/>
                    <a:stretch>
                      <a:fillRect/>
                    </a:stretch>
                  </pic:blipFill>
                  <pic:spPr>
                    <a:xfrm>
                      <a:off x="0" y="0"/>
                      <a:ext cx="266700" cy="238125"/>
                    </a:xfrm>
                    <a:prstGeom prst="rect">
                      <a:avLst/>
                    </a:prstGeom>
                  </pic:spPr>
                </pic:pic>
              </a:graphicData>
            </a:graphic>
          </wp:inline>
        </w:drawing>
      </w:r>
      <w:r>
        <w:rPr>
          <w:position w:val="-11"/>
        </w:rPr>
      </w:r>
    </w:p>
    <w:p>
      <w:pPr>
        <w:pStyle w:val="BodyText"/>
        <w:spacing w:before="210"/>
        <w:ind w:left="1624"/>
      </w:pPr>
      <w:r>
        <w:rPr/>
        <w:t>27-29 years</w:t>
      </w:r>
      <w:r>
        <w:rPr>
          <w:spacing w:val="40"/>
        </w:rPr>
        <w:t> </w:t>
      </w:r>
      <w:r>
        <w:rPr>
          <w:spacing w:val="-2"/>
          <w:position w:val="-18"/>
        </w:rPr>
        <w:drawing>
          <wp:inline distT="0" distB="0" distL="0" distR="0">
            <wp:extent cx="266700" cy="238125"/>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0" cstate="print"/>
                    <a:stretch>
                      <a:fillRect/>
                    </a:stretch>
                  </pic:blipFill>
                  <pic:spPr>
                    <a:xfrm>
                      <a:off x="0" y="0"/>
                      <a:ext cx="266700" cy="238125"/>
                    </a:xfrm>
                    <a:prstGeom prst="rect">
                      <a:avLst/>
                    </a:prstGeom>
                  </pic:spPr>
                </pic:pic>
              </a:graphicData>
            </a:graphic>
          </wp:inline>
        </w:drawing>
      </w:r>
      <w:r>
        <w:rPr>
          <w:spacing w:val="-2"/>
          <w:position w:val="-18"/>
        </w:rPr>
      </w:r>
    </w:p>
    <w:p>
      <w:pPr>
        <w:pStyle w:val="BodyText"/>
        <w:spacing w:before="141"/>
        <w:ind w:left="1624"/>
      </w:pPr>
      <w:r>
        <w:rPr/>
        <w:t>30</w:t>
      </w:r>
      <w:r>
        <w:rPr>
          <w:spacing w:val="-12"/>
        </w:rPr>
        <w:t> </w:t>
      </w:r>
      <w:r>
        <w:rPr/>
        <w:t>and</w:t>
      </w:r>
      <w:r>
        <w:rPr>
          <w:spacing w:val="-8"/>
        </w:rPr>
        <w:t> </w:t>
      </w:r>
      <w:r>
        <w:rPr>
          <w:spacing w:val="-2"/>
        </w:rPr>
        <w:t>above</w:t>
      </w:r>
    </w:p>
    <w:p>
      <w:pPr>
        <w:pStyle w:val="BodyText"/>
      </w:pPr>
    </w:p>
    <w:p>
      <w:pPr>
        <w:pStyle w:val="ListParagraph"/>
        <w:numPr>
          <w:ilvl w:val="0"/>
          <w:numId w:val="25"/>
        </w:numPr>
        <w:tabs>
          <w:tab w:pos="1624" w:val="left" w:leader="none"/>
          <w:tab w:pos="2348" w:val="left" w:leader="none"/>
          <w:tab w:pos="3068" w:val="left" w:leader="none"/>
          <w:tab w:pos="4316" w:val="left" w:leader="none"/>
        </w:tabs>
        <w:spacing w:line="240" w:lineRule="auto" w:before="0" w:after="0"/>
        <w:ind w:left="1624" w:right="0" w:hanging="706"/>
        <w:jc w:val="left"/>
        <w:rPr>
          <w:sz w:val="24"/>
        </w:rPr>
      </w:pPr>
      <w:r>
        <w:rPr>
          <w:spacing w:val="-5"/>
          <w:sz w:val="24"/>
        </w:rPr>
        <w:t>Are</w:t>
      </w:r>
      <w:r>
        <w:rPr>
          <w:sz w:val="24"/>
        </w:rPr>
        <w:tab/>
      </w:r>
      <w:r>
        <w:rPr>
          <w:spacing w:val="-5"/>
          <w:sz w:val="24"/>
        </w:rPr>
        <w:t>you</w:t>
      </w:r>
      <w:r>
        <w:rPr>
          <w:sz w:val="24"/>
        </w:rPr>
        <w:tab/>
      </w:r>
      <w:r>
        <w:rPr>
          <w:spacing w:val="-2"/>
          <w:sz w:val="24"/>
        </w:rPr>
        <w:t>computer</w:t>
      </w:r>
      <w:r>
        <w:rPr>
          <w:sz w:val="24"/>
        </w:rPr>
        <w:tab/>
      </w:r>
      <w:r>
        <w:rPr>
          <w:spacing w:val="-2"/>
          <w:sz w:val="24"/>
        </w:rPr>
        <w:t>literate?</w:t>
      </w:r>
    </w:p>
    <w:p>
      <w:pPr>
        <w:pStyle w:val="BodyText"/>
      </w:pPr>
    </w:p>
    <w:p>
      <w:pPr>
        <w:pStyle w:val="BodyText"/>
        <w:spacing w:before="1"/>
        <w:ind w:left="1624"/>
      </w:pPr>
      <w:r>
        <w:rPr/>
        <mc:AlternateContent>
          <mc:Choice Requires="wps">
            <w:drawing>
              <wp:anchor distT="0" distB="0" distL="0" distR="0" allowOverlap="1" layoutInCell="1" locked="0" behindDoc="0" simplePos="0" relativeHeight="15736320">
                <wp:simplePos x="0" y="0"/>
                <wp:positionH relativeFrom="page">
                  <wp:posOffset>1991360</wp:posOffset>
                </wp:positionH>
                <wp:positionV relativeFrom="paragraph">
                  <wp:posOffset>-46602</wp:posOffset>
                </wp:positionV>
                <wp:extent cx="257175" cy="2286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57175" cy="228600"/>
                        </a:xfrm>
                        <a:custGeom>
                          <a:avLst/>
                          <a:gdLst/>
                          <a:ahLst/>
                          <a:cxnLst/>
                          <a:rect l="l" t="t" r="r" b="b"/>
                          <a:pathLst>
                            <a:path w="257175" h="228600">
                              <a:moveTo>
                                <a:pt x="0" y="228599"/>
                              </a:moveTo>
                              <a:lnTo>
                                <a:pt x="257175" y="228599"/>
                              </a:lnTo>
                              <a:lnTo>
                                <a:pt x="257175" y="0"/>
                              </a:lnTo>
                              <a:lnTo>
                                <a:pt x="0" y="0"/>
                              </a:lnTo>
                              <a:lnTo>
                                <a:pt x="0" y="2285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56.800003pt;margin-top:-3.669458pt;width:20.25pt;height:18pt;mso-position-horizontal-relative:page;mso-position-vertical-relative:paragraph;z-index:15736320" id="docshape20" filled="false" stroked="true" strokeweight=".75pt" strokecolor="#000000">
                <v:stroke dashstyle="solid"/>
                <w10:wrap type="none"/>
              </v:rect>
            </w:pict>
          </mc:Fallback>
        </mc:AlternateContent>
      </w:r>
      <w:r>
        <w:rPr>
          <w:spacing w:val="-5"/>
        </w:rPr>
        <w:t>Yes</w:t>
      </w:r>
    </w:p>
    <w:p>
      <w:pPr>
        <w:pStyle w:val="BodyText"/>
        <w:rPr>
          <w:sz w:val="17"/>
        </w:rPr>
      </w:pPr>
      <w:r>
        <w:rPr/>
        <mc:AlternateContent>
          <mc:Choice Requires="wps">
            <w:drawing>
              <wp:anchor distT="0" distB="0" distL="0" distR="0" allowOverlap="1" layoutInCell="1" locked="0" behindDoc="1" simplePos="0" relativeHeight="487595008">
                <wp:simplePos x="0" y="0"/>
                <wp:positionH relativeFrom="page">
                  <wp:posOffset>1991360</wp:posOffset>
                </wp:positionH>
                <wp:positionV relativeFrom="paragraph">
                  <wp:posOffset>139467</wp:posOffset>
                </wp:positionV>
                <wp:extent cx="257175" cy="22860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257175" cy="228600"/>
                        </a:xfrm>
                        <a:custGeom>
                          <a:avLst/>
                          <a:gdLst/>
                          <a:ahLst/>
                          <a:cxnLst/>
                          <a:rect l="l" t="t" r="r" b="b"/>
                          <a:pathLst>
                            <a:path w="257175" h="228600">
                              <a:moveTo>
                                <a:pt x="0" y="228599"/>
                              </a:moveTo>
                              <a:lnTo>
                                <a:pt x="257175" y="228599"/>
                              </a:lnTo>
                              <a:lnTo>
                                <a:pt x="257175" y="0"/>
                              </a:lnTo>
                              <a:lnTo>
                                <a:pt x="0" y="0"/>
                              </a:lnTo>
                              <a:lnTo>
                                <a:pt x="0" y="2285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56.800003pt;margin-top:10.981714pt;width:20.25pt;height:18pt;mso-position-horizontal-relative:page;mso-position-vertical-relative:paragraph;z-index:-15721472;mso-wrap-distance-left:0;mso-wrap-distance-right:0" id="docshape21" filled="false" stroked="true" strokeweight=".75pt" strokecolor="#000000">
                <v:stroke dashstyle="solid"/>
                <w10:wrap type="topAndBottom"/>
              </v:rect>
            </w:pict>
          </mc:Fallback>
        </mc:AlternateContent>
      </w:r>
    </w:p>
    <w:p>
      <w:pPr>
        <w:spacing w:after="0"/>
        <w:rPr>
          <w:sz w:val="17"/>
        </w:rPr>
        <w:sectPr>
          <w:pgSz w:w="11910" w:h="16840"/>
          <w:pgMar w:top="1920" w:bottom="280" w:left="920" w:right="300"/>
        </w:sectPr>
      </w:pPr>
    </w:p>
    <w:p>
      <w:pPr>
        <w:pStyle w:val="BodyText"/>
        <w:spacing w:before="73"/>
        <w:ind w:left="1638"/>
      </w:pPr>
      <w:r>
        <w:rPr>
          <w:spacing w:val="-5"/>
        </w:rPr>
        <w:t>No</w:t>
      </w:r>
    </w:p>
    <w:p>
      <w:pPr>
        <w:pStyle w:val="ListParagraph"/>
        <w:numPr>
          <w:ilvl w:val="0"/>
          <w:numId w:val="25"/>
        </w:numPr>
        <w:tabs>
          <w:tab w:pos="1624" w:val="left" w:leader="none"/>
          <w:tab w:pos="2178" w:val="left" w:leader="none"/>
        </w:tabs>
        <w:spacing w:line="552" w:lineRule="exact" w:before="59" w:after="0"/>
        <w:ind w:left="1624" w:right="2135" w:hanging="706"/>
        <w:jc w:val="left"/>
        <w:rPr>
          <w:sz w:val="24"/>
        </w:rPr>
      </w:pPr>
      <w:r>
        <w:rPr>
          <w:sz w:val="24"/>
        </w:rPr>
        <w:t>If</w:t>
      </w:r>
      <w:r>
        <w:rPr>
          <w:spacing w:val="69"/>
          <w:sz w:val="24"/>
        </w:rPr>
        <w:t> </w:t>
      </w:r>
      <w:r>
        <w:rPr>
          <w:sz w:val="24"/>
        </w:rPr>
        <w:t>your</w:t>
      </w:r>
      <w:r>
        <w:rPr>
          <w:spacing w:val="67"/>
          <w:sz w:val="24"/>
        </w:rPr>
        <w:t> </w:t>
      </w:r>
      <w:r>
        <w:rPr>
          <w:sz w:val="24"/>
        </w:rPr>
        <w:t>answer</w:t>
      </w:r>
      <w:r>
        <w:rPr>
          <w:spacing w:val="65"/>
          <w:sz w:val="24"/>
        </w:rPr>
        <w:t> </w:t>
      </w:r>
      <w:r>
        <w:rPr>
          <w:sz w:val="24"/>
        </w:rPr>
        <w:t>to</w:t>
      </w:r>
      <w:r>
        <w:rPr>
          <w:spacing w:val="66"/>
          <w:sz w:val="24"/>
        </w:rPr>
        <w:t> </w:t>
      </w:r>
      <w:r>
        <w:rPr>
          <w:sz w:val="24"/>
        </w:rPr>
        <w:t>Q3</w:t>
      </w:r>
      <w:r>
        <w:rPr>
          <w:spacing w:val="67"/>
          <w:sz w:val="24"/>
        </w:rPr>
        <w:t> </w:t>
      </w:r>
      <w:r>
        <w:rPr>
          <w:sz w:val="24"/>
        </w:rPr>
        <w:t>is</w:t>
      </w:r>
      <w:r>
        <w:rPr>
          <w:spacing w:val="67"/>
          <w:sz w:val="24"/>
        </w:rPr>
        <w:t> </w:t>
      </w:r>
      <w:r>
        <w:rPr>
          <w:sz w:val="24"/>
        </w:rPr>
        <w:t>yes.</w:t>
      </w:r>
      <w:r>
        <w:rPr>
          <w:spacing w:val="66"/>
          <w:sz w:val="24"/>
        </w:rPr>
        <w:t> </w:t>
      </w:r>
      <w:r>
        <w:rPr>
          <w:sz w:val="24"/>
        </w:rPr>
        <w:t>Do</w:t>
      </w:r>
      <w:r>
        <w:rPr>
          <w:spacing w:val="69"/>
          <w:sz w:val="24"/>
        </w:rPr>
        <w:t> </w:t>
      </w:r>
      <w:r>
        <w:rPr>
          <w:sz w:val="24"/>
        </w:rPr>
        <w:t>you</w:t>
      </w:r>
      <w:r>
        <w:rPr>
          <w:spacing w:val="66"/>
          <w:sz w:val="24"/>
        </w:rPr>
        <w:t> </w:t>
      </w:r>
      <w:r>
        <w:rPr>
          <w:sz w:val="24"/>
        </w:rPr>
        <w:t>always</w:t>
      </w:r>
      <w:r>
        <w:rPr>
          <w:spacing w:val="67"/>
          <w:sz w:val="24"/>
        </w:rPr>
        <w:t> </w:t>
      </w:r>
      <w:r>
        <w:rPr>
          <w:sz w:val="24"/>
        </w:rPr>
        <w:t>access</w:t>
      </w:r>
      <w:r>
        <w:rPr>
          <w:spacing w:val="66"/>
          <w:sz w:val="24"/>
        </w:rPr>
        <w:t> </w:t>
      </w:r>
      <w:r>
        <w:rPr>
          <w:sz w:val="24"/>
        </w:rPr>
        <w:t>the</w:t>
      </w:r>
      <w:r>
        <w:rPr>
          <w:spacing w:val="65"/>
          <w:sz w:val="24"/>
        </w:rPr>
        <w:t> </w:t>
      </w:r>
      <w:r>
        <w:rPr>
          <w:sz w:val="24"/>
        </w:rPr>
        <w:t>internet? </w:t>
      </w:r>
      <w:r>
        <w:rPr>
          <w:spacing w:val="-4"/>
          <w:sz w:val="24"/>
        </w:rPr>
        <w:t>Yes</w:t>
      </w:r>
      <w:r>
        <w:rPr>
          <w:sz w:val="24"/>
        </w:rPr>
        <w:tab/>
      </w:r>
      <w:r>
        <w:rPr>
          <w:position w:val="-10"/>
          <w:sz w:val="24"/>
        </w:rPr>
        <w:drawing>
          <wp:inline distT="0" distB="0" distL="0" distR="0">
            <wp:extent cx="266700" cy="238125"/>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20" cstate="print"/>
                    <a:stretch>
                      <a:fillRect/>
                    </a:stretch>
                  </pic:blipFill>
                  <pic:spPr>
                    <a:xfrm>
                      <a:off x="0" y="0"/>
                      <a:ext cx="266700" cy="238125"/>
                    </a:xfrm>
                    <a:prstGeom prst="rect">
                      <a:avLst/>
                    </a:prstGeom>
                  </pic:spPr>
                </pic:pic>
              </a:graphicData>
            </a:graphic>
          </wp:inline>
        </w:drawing>
      </w:r>
      <w:r>
        <w:rPr>
          <w:position w:val="-10"/>
          <w:sz w:val="24"/>
        </w:rPr>
      </w:r>
    </w:p>
    <w:p>
      <w:pPr>
        <w:pStyle w:val="BodyText"/>
        <w:tabs>
          <w:tab w:pos="2208" w:val="left" w:leader="none"/>
        </w:tabs>
        <w:spacing w:before="211"/>
        <w:ind w:left="1648"/>
      </w:pPr>
      <w:r>
        <w:rPr>
          <w:spacing w:val="-5"/>
        </w:rPr>
        <w:t>No</w:t>
      </w:r>
      <w:r>
        <w:rPr/>
        <w:tab/>
      </w:r>
      <w:r>
        <w:rPr>
          <w:position w:val="-13"/>
        </w:rPr>
        <w:drawing>
          <wp:inline distT="0" distB="0" distL="0" distR="0">
            <wp:extent cx="266700" cy="238125"/>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20" cstate="print"/>
                    <a:stretch>
                      <a:fillRect/>
                    </a:stretch>
                  </pic:blipFill>
                  <pic:spPr>
                    <a:xfrm>
                      <a:off x="0" y="0"/>
                      <a:ext cx="266700" cy="238125"/>
                    </a:xfrm>
                    <a:prstGeom prst="rect">
                      <a:avLst/>
                    </a:prstGeom>
                  </pic:spPr>
                </pic:pic>
              </a:graphicData>
            </a:graphic>
          </wp:inline>
        </w:drawing>
      </w:r>
      <w:r>
        <w:rPr>
          <w:position w:val="-13"/>
        </w:rPr>
      </w:r>
    </w:p>
    <w:p>
      <w:pPr>
        <w:pStyle w:val="ListParagraph"/>
        <w:numPr>
          <w:ilvl w:val="0"/>
          <w:numId w:val="25"/>
        </w:numPr>
        <w:tabs>
          <w:tab w:pos="752" w:val="left" w:leader="none"/>
        </w:tabs>
        <w:spacing w:line="240" w:lineRule="auto" w:before="184" w:after="0"/>
        <w:ind w:left="752" w:right="0" w:hanging="232"/>
        <w:jc w:val="left"/>
        <w:rPr>
          <w:sz w:val="24"/>
        </w:rPr>
      </w:pPr>
      <w:r>
        <w:rPr>
          <w:sz w:val="24"/>
        </w:rPr>
        <w:t>Where</w:t>
      </w:r>
      <w:r>
        <w:rPr>
          <w:spacing w:val="-15"/>
          <w:sz w:val="24"/>
        </w:rPr>
        <w:t> </w:t>
      </w:r>
      <w:r>
        <w:rPr>
          <w:sz w:val="24"/>
        </w:rPr>
        <w:t>do</w:t>
      </w:r>
      <w:r>
        <w:rPr>
          <w:spacing w:val="-9"/>
          <w:sz w:val="24"/>
        </w:rPr>
        <w:t> </w:t>
      </w:r>
      <w:r>
        <w:rPr>
          <w:sz w:val="24"/>
        </w:rPr>
        <w:t>you</w:t>
      </w:r>
      <w:r>
        <w:rPr>
          <w:spacing w:val="-13"/>
          <w:sz w:val="24"/>
        </w:rPr>
        <w:t> </w:t>
      </w:r>
      <w:r>
        <w:rPr>
          <w:sz w:val="24"/>
        </w:rPr>
        <w:t>normally</w:t>
      </w:r>
      <w:r>
        <w:rPr>
          <w:spacing w:val="-14"/>
          <w:sz w:val="24"/>
        </w:rPr>
        <w:t> </w:t>
      </w:r>
      <w:r>
        <w:rPr>
          <w:sz w:val="24"/>
        </w:rPr>
        <w:t>access</w:t>
      </w:r>
      <w:r>
        <w:rPr>
          <w:spacing w:val="-13"/>
          <w:sz w:val="24"/>
        </w:rPr>
        <w:t> </w:t>
      </w:r>
      <w:r>
        <w:rPr>
          <w:sz w:val="24"/>
        </w:rPr>
        <w:t>the</w:t>
      </w:r>
      <w:r>
        <w:rPr>
          <w:spacing w:val="-13"/>
          <w:sz w:val="24"/>
        </w:rPr>
        <w:t> </w:t>
      </w:r>
      <w:r>
        <w:rPr>
          <w:spacing w:val="-2"/>
          <w:sz w:val="24"/>
        </w:rPr>
        <w:t>internet?</w:t>
      </w:r>
    </w:p>
    <w:p>
      <w:pPr>
        <w:pStyle w:val="BodyText"/>
        <w:tabs>
          <w:tab w:pos="2680" w:val="left" w:leader="none"/>
        </w:tabs>
        <w:spacing w:before="265"/>
        <w:ind w:left="791"/>
        <w:jc w:val="both"/>
      </w:pPr>
      <w:r>
        <w:rPr/>
        <w:t>Cell</w:t>
      </w:r>
      <w:r>
        <w:rPr>
          <w:spacing w:val="-1"/>
        </w:rPr>
        <w:t> </w:t>
      </w:r>
      <w:r>
        <w:rPr>
          <w:spacing w:val="-2"/>
        </w:rPr>
        <w:t>phone</w:t>
      </w:r>
      <w:r>
        <w:rPr/>
        <w:tab/>
        <w:t>Yes</w:t>
      </w:r>
      <w:r>
        <w:rPr>
          <w:spacing w:val="80"/>
        </w:rPr>
        <w:t> </w:t>
      </w:r>
      <w:r>
        <w:rPr>
          <w:spacing w:val="25"/>
          <w:position w:val="-10"/>
        </w:rPr>
        <w:drawing>
          <wp:inline distT="0" distB="0" distL="0" distR="0">
            <wp:extent cx="266700" cy="219075"/>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21" cstate="print"/>
                    <a:stretch>
                      <a:fillRect/>
                    </a:stretch>
                  </pic:blipFill>
                  <pic:spPr>
                    <a:xfrm>
                      <a:off x="0" y="0"/>
                      <a:ext cx="266700" cy="219075"/>
                    </a:xfrm>
                    <a:prstGeom prst="rect">
                      <a:avLst/>
                    </a:prstGeom>
                  </pic:spPr>
                </pic:pic>
              </a:graphicData>
            </a:graphic>
          </wp:inline>
        </w:drawing>
      </w:r>
      <w:r>
        <w:rPr>
          <w:spacing w:val="25"/>
          <w:position w:val="-10"/>
        </w:rPr>
      </w:r>
      <w:r>
        <w:rPr>
          <w:spacing w:val="79"/>
          <w:w w:val="150"/>
        </w:rPr>
        <w:t>   </w:t>
      </w:r>
      <w:r>
        <w:rPr/>
        <w:t>No</w:t>
      </w:r>
      <w:r>
        <w:rPr>
          <w:spacing w:val="29"/>
        </w:rPr>
        <w:t> </w:t>
      </w:r>
      <w:r>
        <w:rPr>
          <w:spacing w:val="29"/>
          <w:position w:val="-10"/>
        </w:rPr>
        <w:drawing>
          <wp:inline distT="0" distB="0" distL="0" distR="0">
            <wp:extent cx="266700" cy="219075"/>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21" cstate="print"/>
                    <a:stretch>
                      <a:fillRect/>
                    </a:stretch>
                  </pic:blipFill>
                  <pic:spPr>
                    <a:xfrm>
                      <a:off x="0" y="0"/>
                      <a:ext cx="266700" cy="219075"/>
                    </a:xfrm>
                    <a:prstGeom prst="rect">
                      <a:avLst/>
                    </a:prstGeom>
                  </pic:spPr>
                </pic:pic>
              </a:graphicData>
            </a:graphic>
          </wp:inline>
        </w:drawing>
      </w:r>
      <w:r>
        <w:rPr>
          <w:spacing w:val="29"/>
          <w:position w:val="-10"/>
        </w:rPr>
      </w:r>
    </w:p>
    <w:p>
      <w:pPr>
        <w:pStyle w:val="BodyText"/>
        <w:spacing w:before="218"/>
        <w:ind w:left="791"/>
        <w:jc w:val="both"/>
      </w:pPr>
      <w:r>
        <w:rPr/>
        <w:t>Personal Computer</w:t>
      </w:r>
      <w:r>
        <w:rPr>
          <w:spacing w:val="-27"/>
        </w:rPr>
        <w:t> </w:t>
      </w:r>
      <w:r>
        <w:rPr/>
        <w:t>Yes</w:t>
      </w:r>
      <w:r>
        <w:rPr>
          <w:spacing w:val="80"/>
        </w:rPr>
        <w:t> </w:t>
      </w:r>
      <w:r>
        <w:rPr>
          <w:spacing w:val="25"/>
          <w:position w:val="-12"/>
        </w:rPr>
        <w:drawing>
          <wp:inline distT="0" distB="0" distL="0" distR="0">
            <wp:extent cx="266700" cy="219075"/>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21" cstate="print"/>
                    <a:stretch>
                      <a:fillRect/>
                    </a:stretch>
                  </pic:blipFill>
                  <pic:spPr>
                    <a:xfrm>
                      <a:off x="0" y="0"/>
                      <a:ext cx="266700" cy="219075"/>
                    </a:xfrm>
                    <a:prstGeom prst="rect">
                      <a:avLst/>
                    </a:prstGeom>
                  </pic:spPr>
                </pic:pic>
              </a:graphicData>
            </a:graphic>
          </wp:inline>
        </w:drawing>
      </w:r>
      <w:r>
        <w:rPr>
          <w:spacing w:val="25"/>
          <w:position w:val="-12"/>
        </w:rPr>
      </w:r>
      <w:r>
        <w:rPr>
          <w:spacing w:val="80"/>
          <w:w w:val="150"/>
        </w:rPr>
        <w:t>   </w:t>
      </w:r>
      <w:r>
        <w:rPr/>
        <w:t>No</w:t>
      </w:r>
      <w:r>
        <w:rPr>
          <w:spacing w:val="71"/>
        </w:rPr>
        <w:t> </w:t>
      </w:r>
      <w:r>
        <w:rPr>
          <w:spacing w:val="-1"/>
          <w:position w:val="-12"/>
        </w:rPr>
        <w:drawing>
          <wp:inline distT="0" distB="0" distL="0" distR="0">
            <wp:extent cx="266700" cy="219075"/>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21" cstate="print"/>
                    <a:stretch>
                      <a:fillRect/>
                    </a:stretch>
                  </pic:blipFill>
                  <pic:spPr>
                    <a:xfrm>
                      <a:off x="0" y="0"/>
                      <a:ext cx="266700" cy="219075"/>
                    </a:xfrm>
                    <a:prstGeom prst="rect">
                      <a:avLst/>
                    </a:prstGeom>
                  </pic:spPr>
                </pic:pic>
              </a:graphicData>
            </a:graphic>
          </wp:inline>
        </w:drawing>
      </w:r>
      <w:r>
        <w:rPr>
          <w:spacing w:val="-1"/>
          <w:position w:val="-12"/>
        </w:rPr>
      </w:r>
    </w:p>
    <w:p>
      <w:pPr>
        <w:pStyle w:val="BodyText"/>
        <w:tabs>
          <w:tab w:pos="2680" w:val="left" w:leader="none"/>
        </w:tabs>
        <w:spacing w:before="200"/>
        <w:ind w:left="791"/>
        <w:jc w:val="both"/>
      </w:pPr>
      <w:r>
        <w:rPr/>
        <w:t>Cyber</w:t>
      </w:r>
      <w:r>
        <w:rPr>
          <w:spacing w:val="2"/>
        </w:rPr>
        <w:t> </w:t>
      </w:r>
      <w:r>
        <w:rPr>
          <w:spacing w:val="-2"/>
        </w:rPr>
        <w:t>Cafes</w:t>
      </w:r>
      <w:r>
        <w:rPr/>
        <w:tab/>
        <w:t>Yes</w:t>
      </w:r>
      <w:r>
        <w:rPr>
          <w:spacing w:val="80"/>
          <w:w w:val="150"/>
        </w:rPr>
        <w:t> </w:t>
      </w:r>
      <w:r>
        <w:rPr>
          <w:spacing w:val="-5"/>
          <w:position w:val="-14"/>
        </w:rPr>
        <w:drawing>
          <wp:inline distT="0" distB="0" distL="0" distR="0">
            <wp:extent cx="266700" cy="219075"/>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21" cstate="print"/>
                    <a:stretch>
                      <a:fillRect/>
                    </a:stretch>
                  </pic:blipFill>
                  <pic:spPr>
                    <a:xfrm>
                      <a:off x="0" y="0"/>
                      <a:ext cx="266700" cy="219075"/>
                    </a:xfrm>
                    <a:prstGeom prst="rect">
                      <a:avLst/>
                    </a:prstGeom>
                  </pic:spPr>
                </pic:pic>
              </a:graphicData>
            </a:graphic>
          </wp:inline>
        </w:drawing>
      </w:r>
      <w:r>
        <w:rPr>
          <w:spacing w:val="-5"/>
          <w:position w:val="-14"/>
        </w:rPr>
      </w:r>
      <w:r>
        <w:rPr>
          <w:spacing w:val="80"/>
          <w:w w:val="150"/>
        </w:rPr>
        <w:t>   </w:t>
      </w:r>
      <w:r>
        <w:rPr/>
        <w:t>No</w:t>
      </w:r>
      <w:r>
        <w:rPr>
          <w:spacing w:val="80"/>
          <w:w w:val="150"/>
        </w:rPr>
        <w:t> </w:t>
      </w:r>
      <w:r>
        <w:rPr>
          <w:spacing w:val="-16"/>
          <w:position w:val="-14"/>
        </w:rPr>
        <w:drawing>
          <wp:inline distT="0" distB="0" distL="0" distR="0">
            <wp:extent cx="266700" cy="219075"/>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21" cstate="print"/>
                    <a:stretch>
                      <a:fillRect/>
                    </a:stretch>
                  </pic:blipFill>
                  <pic:spPr>
                    <a:xfrm>
                      <a:off x="0" y="0"/>
                      <a:ext cx="266700" cy="219075"/>
                    </a:xfrm>
                    <a:prstGeom prst="rect">
                      <a:avLst/>
                    </a:prstGeom>
                  </pic:spPr>
                </pic:pic>
              </a:graphicData>
            </a:graphic>
          </wp:inline>
        </w:drawing>
      </w:r>
      <w:r>
        <w:rPr>
          <w:spacing w:val="-16"/>
          <w:position w:val="-14"/>
        </w:rPr>
      </w:r>
    </w:p>
    <w:p>
      <w:pPr>
        <w:pStyle w:val="BodyText"/>
        <w:spacing w:before="165"/>
        <w:ind w:left="791"/>
        <w:jc w:val="both"/>
      </w:pPr>
      <w:r>
        <w:rPr/>
        <w:t>All of the</w:t>
      </w:r>
      <w:r>
        <w:rPr>
          <w:spacing w:val="9"/>
        </w:rPr>
        <w:t> </w:t>
      </w:r>
      <w:r>
        <w:rPr/>
        <w:t>above</w:t>
      </w:r>
      <w:r>
        <w:rPr>
          <w:spacing w:val="80"/>
          <w:w w:val="150"/>
        </w:rPr>
        <w:t>  </w:t>
      </w:r>
      <w:r>
        <w:rPr/>
        <w:t>Yes</w:t>
      </w:r>
      <w:r>
        <w:rPr>
          <w:spacing w:val="40"/>
        </w:rPr>
        <w:t>  </w:t>
      </w:r>
      <w:r>
        <w:rPr>
          <w:spacing w:val="25"/>
          <w:position w:val="-15"/>
        </w:rPr>
        <w:drawing>
          <wp:inline distT="0" distB="0" distL="0" distR="0">
            <wp:extent cx="266700" cy="219075"/>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21" cstate="print"/>
                    <a:stretch>
                      <a:fillRect/>
                    </a:stretch>
                  </pic:blipFill>
                  <pic:spPr>
                    <a:xfrm>
                      <a:off x="0" y="0"/>
                      <a:ext cx="266700" cy="219075"/>
                    </a:xfrm>
                    <a:prstGeom prst="rect">
                      <a:avLst/>
                    </a:prstGeom>
                  </pic:spPr>
                </pic:pic>
              </a:graphicData>
            </a:graphic>
          </wp:inline>
        </w:drawing>
      </w:r>
      <w:r>
        <w:rPr>
          <w:spacing w:val="25"/>
          <w:position w:val="-15"/>
        </w:rPr>
      </w:r>
      <w:r>
        <w:rPr>
          <w:spacing w:val="80"/>
        </w:rPr>
        <w:t>   </w:t>
      </w:r>
      <w:r>
        <w:rPr/>
        <w:t>No</w:t>
      </w:r>
      <w:r>
        <w:rPr>
          <w:spacing w:val="39"/>
        </w:rPr>
        <w:t>  </w:t>
      </w:r>
      <w:r>
        <w:rPr>
          <w:spacing w:val="-1"/>
          <w:position w:val="-9"/>
        </w:rPr>
        <w:drawing>
          <wp:inline distT="0" distB="0" distL="0" distR="0">
            <wp:extent cx="266700" cy="219075"/>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21" cstate="print"/>
                    <a:stretch>
                      <a:fillRect/>
                    </a:stretch>
                  </pic:blipFill>
                  <pic:spPr>
                    <a:xfrm>
                      <a:off x="0" y="0"/>
                      <a:ext cx="266700" cy="219075"/>
                    </a:xfrm>
                    <a:prstGeom prst="rect">
                      <a:avLst/>
                    </a:prstGeom>
                  </pic:spPr>
                </pic:pic>
              </a:graphicData>
            </a:graphic>
          </wp:inline>
        </w:drawing>
      </w:r>
      <w:r>
        <w:rPr>
          <w:spacing w:val="-1"/>
          <w:position w:val="-9"/>
        </w:rPr>
      </w:r>
    </w:p>
    <w:p>
      <w:pPr>
        <w:pStyle w:val="ListParagraph"/>
        <w:numPr>
          <w:ilvl w:val="0"/>
          <w:numId w:val="25"/>
        </w:numPr>
        <w:tabs>
          <w:tab w:pos="822" w:val="left" w:leader="none"/>
          <w:tab w:pos="880" w:val="left" w:leader="none"/>
        </w:tabs>
        <w:spacing w:line="345" w:lineRule="auto" w:before="165" w:after="0"/>
        <w:ind w:left="880" w:right="6462" w:hanging="360"/>
        <w:jc w:val="both"/>
        <w:rPr>
          <w:sz w:val="24"/>
        </w:rPr>
      </w:pPr>
      <w:r>
        <w:rPr>
          <w:sz w:val="24"/>
        </w:rPr>
        <w:t>How</w:t>
      </w:r>
      <w:r>
        <w:rPr>
          <w:spacing w:val="-2"/>
          <w:sz w:val="24"/>
        </w:rPr>
        <w:t> </w:t>
      </w:r>
      <w:r>
        <w:rPr>
          <w:sz w:val="24"/>
        </w:rPr>
        <w:t>often</w:t>
      </w:r>
      <w:r>
        <w:rPr>
          <w:spacing w:val="-1"/>
          <w:sz w:val="24"/>
        </w:rPr>
        <w:t> </w:t>
      </w:r>
      <w:r>
        <w:rPr>
          <w:sz w:val="24"/>
        </w:rPr>
        <w:t>do you</w:t>
      </w:r>
      <w:r>
        <w:rPr>
          <w:spacing w:val="-1"/>
          <w:sz w:val="24"/>
        </w:rPr>
        <w:t> </w:t>
      </w:r>
      <w:r>
        <w:rPr>
          <w:sz w:val="24"/>
        </w:rPr>
        <w:t>use</w:t>
      </w:r>
      <w:r>
        <w:rPr>
          <w:spacing w:val="-2"/>
          <w:sz w:val="24"/>
        </w:rPr>
        <w:t> </w:t>
      </w:r>
      <w:r>
        <w:rPr>
          <w:sz w:val="24"/>
        </w:rPr>
        <w:t>the</w:t>
      </w:r>
      <w:r>
        <w:rPr>
          <w:spacing w:val="-4"/>
          <w:sz w:val="24"/>
        </w:rPr>
        <w:t> </w:t>
      </w:r>
      <w:r>
        <w:rPr>
          <w:sz w:val="24"/>
        </w:rPr>
        <w:t>internet? Daily</w:t>
      </w:r>
      <w:r>
        <w:rPr>
          <w:spacing w:val="80"/>
          <w:w w:val="150"/>
          <w:sz w:val="24"/>
        </w:rPr>
        <w:t>  </w:t>
      </w:r>
      <w:r>
        <w:rPr>
          <w:spacing w:val="-19"/>
          <w:position w:val="-2"/>
          <w:sz w:val="24"/>
        </w:rPr>
        <w:drawing>
          <wp:inline distT="0" distB="0" distL="0" distR="0">
            <wp:extent cx="295275" cy="257175"/>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2" cstate="print"/>
                    <a:stretch>
                      <a:fillRect/>
                    </a:stretch>
                  </pic:blipFill>
                  <pic:spPr>
                    <a:xfrm>
                      <a:off x="0" y="0"/>
                      <a:ext cx="295275" cy="257175"/>
                    </a:xfrm>
                    <a:prstGeom prst="rect">
                      <a:avLst/>
                    </a:prstGeom>
                  </pic:spPr>
                </pic:pic>
              </a:graphicData>
            </a:graphic>
          </wp:inline>
        </w:drawing>
      </w:r>
      <w:r>
        <w:rPr>
          <w:spacing w:val="-19"/>
          <w:position w:val="-2"/>
          <w:sz w:val="24"/>
        </w:rPr>
      </w:r>
    </w:p>
    <w:p>
      <w:pPr>
        <w:pStyle w:val="BodyText"/>
        <w:spacing w:line="355" w:lineRule="auto"/>
        <w:ind w:left="880" w:right="8222"/>
        <w:jc w:val="both"/>
      </w:pPr>
      <w:r>
        <w:rPr/>
        <w:t>Weekly </w:t>
      </w:r>
      <w:r>
        <w:rPr>
          <w:spacing w:val="22"/>
          <w:position w:val="-7"/>
        </w:rPr>
        <w:drawing>
          <wp:inline distT="0" distB="0" distL="0" distR="0">
            <wp:extent cx="295275" cy="257175"/>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2" cstate="print"/>
                    <a:stretch>
                      <a:fillRect/>
                    </a:stretch>
                  </pic:blipFill>
                  <pic:spPr>
                    <a:xfrm>
                      <a:off x="0" y="0"/>
                      <a:ext cx="295275" cy="257175"/>
                    </a:xfrm>
                    <a:prstGeom prst="rect">
                      <a:avLst/>
                    </a:prstGeom>
                  </pic:spPr>
                </pic:pic>
              </a:graphicData>
            </a:graphic>
          </wp:inline>
        </w:drawing>
      </w:r>
      <w:r>
        <w:rPr>
          <w:spacing w:val="22"/>
          <w:position w:val="-7"/>
        </w:rPr>
      </w:r>
      <w:r>
        <w:rPr>
          <w:spacing w:val="22"/>
          <w:position w:val="-7"/>
        </w:rPr>
        <w:t> </w:t>
      </w:r>
      <w:r>
        <w:rPr/>
        <w:t>Monthly </w:t>
      </w:r>
      <w:r>
        <w:rPr>
          <w:spacing w:val="20"/>
          <w:position w:val="-14"/>
        </w:rPr>
        <w:drawing>
          <wp:inline distT="0" distB="0" distL="0" distR="0">
            <wp:extent cx="295275" cy="257175"/>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22" cstate="print"/>
                    <a:stretch>
                      <a:fillRect/>
                    </a:stretch>
                  </pic:blipFill>
                  <pic:spPr>
                    <a:xfrm>
                      <a:off x="0" y="0"/>
                      <a:ext cx="295275" cy="257175"/>
                    </a:xfrm>
                    <a:prstGeom prst="rect">
                      <a:avLst/>
                    </a:prstGeom>
                  </pic:spPr>
                </pic:pic>
              </a:graphicData>
            </a:graphic>
          </wp:inline>
        </w:drawing>
      </w:r>
      <w:r>
        <w:rPr>
          <w:spacing w:val="20"/>
          <w:position w:val="-14"/>
        </w:rPr>
      </w:r>
      <w:r>
        <w:rPr>
          <w:spacing w:val="20"/>
          <w:position w:val="-14"/>
        </w:rPr>
        <w:t> </w:t>
      </w:r>
      <w:r>
        <w:rPr/>
        <w:t>Yearly</w:t>
      </w:r>
      <w:r>
        <w:rPr>
          <w:spacing w:val="80"/>
          <w:w w:val="150"/>
        </w:rPr>
        <w:t>  </w:t>
      </w:r>
      <w:r>
        <w:rPr>
          <w:spacing w:val="-17"/>
          <w:position w:val="-16"/>
        </w:rPr>
        <w:drawing>
          <wp:inline distT="0" distB="0" distL="0" distR="0">
            <wp:extent cx="295275" cy="257175"/>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22" cstate="print"/>
                    <a:stretch>
                      <a:fillRect/>
                    </a:stretch>
                  </pic:blipFill>
                  <pic:spPr>
                    <a:xfrm>
                      <a:off x="0" y="0"/>
                      <a:ext cx="295275" cy="257175"/>
                    </a:xfrm>
                    <a:prstGeom prst="rect">
                      <a:avLst/>
                    </a:prstGeom>
                  </pic:spPr>
                </pic:pic>
              </a:graphicData>
            </a:graphic>
          </wp:inline>
        </w:drawing>
      </w:r>
      <w:r>
        <w:rPr>
          <w:spacing w:val="-17"/>
          <w:position w:val="-16"/>
        </w:rPr>
      </w:r>
    </w:p>
    <w:p>
      <w:pPr>
        <w:pStyle w:val="ListParagraph"/>
        <w:numPr>
          <w:ilvl w:val="0"/>
          <w:numId w:val="25"/>
        </w:numPr>
        <w:tabs>
          <w:tab w:pos="809" w:val="left" w:leader="none"/>
        </w:tabs>
        <w:spacing w:line="240" w:lineRule="exact" w:before="0" w:after="0"/>
        <w:ind w:left="809" w:right="0" w:hanging="289"/>
        <w:jc w:val="left"/>
        <w:rPr>
          <w:sz w:val="24"/>
        </w:rPr>
      </w:pPr>
      <w:r>
        <w:rPr>
          <w:spacing w:val="10"/>
          <w:sz w:val="24"/>
        </w:rPr>
        <w:t>How</w:t>
      </w:r>
      <w:r>
        <w:rPr>
          <w:spacing w:val="39"/>
          <w:sz w:val="24"/>
        </w:rPr>
        <w:t> </w:t>
      </w:r>
      <w:r>
        <w:rPr>
          <w:spacing w:val="12"/>
          <w:sz w:val="24"/>
        </w:rPr>
        <w:t>many</w:t>
      </w:r>
      <w:r>
        <w:rPr>
          <w:spacing w:val="32"/>
          <w:sz w:val="24"/>
        </w:rPr>
        <w:t> </w:t>
      </w:r>
      <w:r>
        <w:rPr>
          <w:spacing w:val="12"/>
          <w:sz w:val="24"/>
        </w:rPr>
        <w:t>hours</w:t>
      </w:r>
      <w:r>
        <w:rPr>
          <w:spacing w:val="41"/>
          <w:sz w:val="24"/>
        </w:rPr>
        <w:t> </w:t>
      </w:r>
      <w:r>
        <w:rPr>
          <w:sz w:val="24"/>
        </w:rPr>
        <w:t>do</w:t>
      </w:r>
      <w:r>
        <w:rPr>
          <w:spacing w:val="43"/>
          <w:sz w:val="24"/>
        </w:rPr>
        <w:t> </w:t>
      </w:r>
      <w:r>
        <w:rPr>
          <w:sz w:val="24"/>
        </w:rPr>
        <w:t>you</w:t>
      </w:r>
      <w:r>
        <w:rPr>
          <w:spacing w:val="41"/>
          <w:sz w:val="24"/>
        </w:rPr>
        <w:t> </w:t>
      </w:r>
      <w:r>
        <w:rPr>
          <w:spacing w:val="12"/>
          <w:sz w:val="24"/>
        </w:rPr>
        <w:t>spend</w:t>
      </w:r>
      <w:r>
        <w:rPr>
          <w:spacing w:val="37"/>
          <w:sz w:val="24"/>
        </w:rPr>
        <w:t> </w:t>
      </w:r>
      <w:r>
        <w:rPr>
          <w:sz w:val="24"/>
        </w:rPr>
        <w:t>on</w:t>
      </w:r>
      <w:r>
        <w:rPr>
          <w:spacing w:val="38"/>
          <w:sz w:val="24"/>
        </w:rPr>
        <w:t> </w:t>
      </w:r>
      <w:r>
        <w:rPr>
          <w:spacing w:val="11"/>
          <w:sz w:val="24"/>
        </w:rPr>
        <w:t>each</w:t>
      </w:r>
      <w:r>
        <w:rPr>
          <w:spacing w:val="50"/>
          <w:sz w:val="24"/>
        </w:rPr>
        <w:t> </w:t>
      </w:r>
      <w:r>
        <w:rPr>
          <w:spacing w:val="11"/>
          <w:sz w:val="24"/>
        </w:rPr>
        <w:t>visit?</w:t>
      </w:r>
    </w:p>
    <w:p>
      <w:pPr>
        <w:pStyle w:val="BodyText"/>
        <w:tabs>
          <w:tab w:pos="2208" w:val="left" w:leader="none"/>
        </w:tabs>
        <w:spacing w:line="292" w:lineRule="auto" w:before="269"/>
        <w:ind w:left="534" w:right="8010"/>
        <w:jc w:val="both"/>
      </w:pPr>
      <w:r>
        <w:rPr>
          <w:spacing w:val="16"/>
        </w:rPr>
        <w:t>1-</w:t>
      </w:r>
      <w:r>
        <w:rPr/>
        <w:t>2</w:t>
      </w:r>
      <w:r>
        <w:rPr>
          <w:spacing w:val="12"/>
        </w:rPr>
        <w:t> hours</w:t>
      </w:r>
      <w:r>
        <w:rPr>
          <w:spacing w:val="80"/>
          <w:w w:val="150"/>
        </w:rPr>
        <w:t>   </w:t>
      </w:r>
      <w:r>
        <w:rPr>
          <w:spacing w:val="-29"/>
          <w:position w:val="-19"/>
        </w:rPr>
        <w:drawing>
          <wp:inline distT="0" distB="0" distL="0" distR="0">
            <wp:extent cx="295275" cy="257175"/>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22" cstate="print"/>
                    <a:stretch>
                      <a:fillRect/>
                    </a:stretch>
                  </pic:blipFill>
                  <pic:spPr>
                    <a:xfrm>
                      <a:off x="0" y="0"/>
                      <a:ext cx="295275" cy="257175"/>
                    </a:xfrm>
                    <a:prstGeom prst="rect">
                      <a:avLst/>
                    </a:prstGeom>
                  </pic:spPr>
                </pic:pic>
              </a:graphicData>
            </a:graphic>
          </wp:inline>
        </w:drawing>
      </w:r>
      <w:r>
        <w:rPr>
          <w:spacing w:val="-29"/>
          <w:position w:val="-19"/>
        </w:rPr>
      </w:r>
      <w:r>
        <w:rPr>
          <w:spacing w:val="40"/>
          <w:position w:val="-19"/>
        </w:rPr>
        <w:t> </w:t>
      </w:r>
      <w:r>
        <w:rPr/>
        <w:t>3</w:t>
      </w:r>
      <w:r>
        <w:rPr>
          <w:spacing w:val="-1"/>
        </w:rPr>
        <w:t> </w:t>
      </w:r>
      <w:r>
        <w:rPr/>
        <w:t>-4</w:t>
      </w:r>
      <w:r>
        <w:rPr>
          <w:spacing w:val="-1"/>
        </w:rPr>
        <w:t> </w:t>
      </w:r>
      <w:r>
        <w:rPr/>
        <w:t>hour</w:t>
      </w:r>
      <w:r>
        <w:rPr/>
        <w:t>s</w:t>
        <w:tab/>
      </w:r>
      <w:r>
        <w:rPr>
          <w:position w:val="-13"/>
        </w:rPr>
        <w:drawing>
          <wp:inline distT="0" distB="0" distL="0" distR="0">
            <wp:extent cx="295275" cy="257175"/>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22" cstate="print"/>
                    <a:stretch>
                      <a:fillRect/>
                    </a:stretch>
                  </pic:blipFill>
                  <pic:spPr>
                    <a:xfrm>
                      <a:off x="0" y="0"/>
                      <a:ext cx="295275" cy="257175"/>
                    </a:xfrm>
                    <a:prstGeom prst="rect">
                      <a:avLst/>
                    </a:prstGeom>
                  </pic:spPr>
                </pic:pic>
              </a:graphicData>
            </a:graphic>
          </wp:inline>
        </w:drawing>
      </w:r>
      <w:r>
        <w:rPr>
          <w:position w:val="-13"/>
        </w:rPr>
      </w:r>
      <w:r>
        <w:rPr>
          <w:position w:val="-13"/>
        </w:rPr>
        <w:t> </w:t>
      </w:r>
      <w:r>
        <w:rPr>
          <w:spacing w:val="18"/>
        </w:rPr>
        <w:t>5-</w:t>
      </w:r>
      <w:r>
        <w:rPr/>
        <w:t>6</w:t>
      </w:r>
      <w:r>
        <w:rPr>
          <w:spacing w:val="13"/>
        </w:rPr>
        <w:t> hours</w:t>
      </w:r>
      <w:r>
        <w:rPr>
          <w:spacing w:val="80"/>
          <w:w w:val="150"/>
        </w:rPr>
        <w:t>   </w:t>
      </w:r>
      <w:r>
        <w:rPr>
          <w:spacing w:val="16"/>
          <w:position w:val="-8"/>
        </w:rPr>
        <w:drawing>
          <wp:inline distT="0" distB="0" distL="0" distR="0">
            <wp:extent cx="295275" cy="257175"/>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22" cstate="print"/>
                    <a:stretch>
                      <a:fillRect/>
                    </a:stretch>
                  </pic:blipFill>
                  <pic:spPr>
                    <a:xfrm>
                      <a:off x="0" y="0"/>
                      <a:ext cx="295275" cy="257175"/>
                    </a:xfrm>
                    <a:prstGeom prst="rect">
                      <a:avLst/>
                    </a:prstGeom>
                  </pic:spPr>
                </pic:pic>
              </a:graphicData>
            </a:graphic>
          </wp:inline>
        </w:drawing>
      </w:r>
      <w:r>
        <w:rPr>
          <w:spacing w:val="16"/>
          <w:position w:val="-8"/>
        </w:rPr>
      </w:r>
    </w:p>
    <w:p>
      <w:pPr>
        <w:pStyle w:val="BodyText"/>
        <w:spacing w:before="123"/>
        <w:ind w:left="539"/>
        <w:jc w:val="both"/>
      </w:pPr>
      <w:r>
        <w:rPr>
          <w:spacing w:val="-6"/>
        </w:rPr>
        <w:t>7 hours and above</w:t>
      </w:r>
      <w:r>
        <w:rPr>
          <w:spacing w:val="80"/>
          <w:w w:val="150"/>
        </w:rPr>
        <w:t>  </w:t>
      </w:r>
      <w:r>
        <w:rPr>
          <w:spacing w:val="26"/>
          <w:position w:val="-14"/>
        </w:rPr>
        <w:drawing>
          <wp:inline distT="0" distB="0" distL="0" distR="0">
            <wp:extent cx="295275" cy="257174"/>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22" cstate="print"/>
                    <a:stretch>
                      <a:fillRect/>
                    </a:stretch>
                  </pic:blipFill>
                  <pic:spPr>
                    <a:xfrm>
                      <a:off x="0" y="0"/>
                      <a:ext cx="295275" cy="257174"/>
                    </a:xfrm>
                    <a:prstGeom prst="rect">
                      <a:avLst/>
                    </a:prstGeom>
                  </pic:spPr>
                </pic:pic>
              </a:graphicData>
            </a:graphic>
          </wp:inline>
        </w:drawing>
      </w:r>
      <w:r>
        <w:rPr>
          <w:spacing w:val="26"/>
          <w:position w:val="-14"/>
        </w:rPr>
      </w:r>
    </w:p>
    <w:p>
      <w:pPr>
        <w:pStyle w:val="ListParagraph"/>
        <w:numPr>
          <w:ilvl w:val="0"/>
          <w:numId w:val="25"/>
        </w:numPr>
        <w:tabs>
          <w:tab w:pos="851" w:val="left" w:leader="none"/>
        </w:tabs>
        <w:spacing w:line="240" w:lineRule="auto" w:before="179" w:after="0"/>
        <w:ind w:left="851" w:right="0" w:hanging="240"/>
        <w:jc w:val="left"/>
        <w:rPr>
          <w:sz w:val="24"/>
        </w:rPr>
      </w:pPr>
      <w:r>
        <w:rPr>
          <w:sz w:val="24"/>
        </w:rPr>
        <w:t>Do</w:t>
      </w:r>
      <w:r>
        <w:rPr>
          <w:spacing w:val="1"/>
          <w:sz w:val="24"/>
        </w:rPr>
        <w:t> </w:t>
      </w:r>
      <w:r>
        <w:rPr>
          <w:sz w:val="24"/>
        </w:rPr>
        <w:t>you usually</w:t>
      </w:r>
      <w:r>
        <w:rPr>
          <w:spacing w:val="-5"/>
          <w:sz w:val="24"/>
        </w:rPr>
        <w:t> </w:t>
      </w:r>
      <w:r>
        <w:rPr>
          <w:sz w:val="24"/>
        </w:rPr>
        <w:t>read on the </w:t>
      </w:r>
      <w:r>
        <w:rPr>
          <w:spacing w:val="-2"/>
          <w:sz w:val="24"/>
        </w:rPr>
        <w:t>internet?</w:t>
      </w:r>
    </w:p>
    <w:p>
      <w:pPr>
        <w:pStyle w:val="BodyText"/>
      </w:pPr>
    </w:p>
    <w:p>
      <w:pPr>
        <w:pStyle w:val="BodyText"/>
        <w:spacing w:line="480" w:lineRule="auto"/>
        <w:ind w:left="880" w:right="9506" w:hanging="101"/>
      </w:pPr>
      <w:r>
        <w:rPr/>
        <mc:AlternateContent>
          <mc:Choice Requires="wps">
            <w:drawing>
              <wp:anchor distT="0" distB="0" distL="0" distR="0" allowOverlap="1" layoutInCell="1" locked="0" behindDoc="0" simplePos="0" relativeHeight="15737856">
                <wp:simplePos x="0" y="0"/>
                <wp:positionH relativeFrom="page">
                  <wp:posOffset>1600835</wp:posOffset>
                </wp:positionH>
                <wp:positionV relativeFrom="paragraph">
                  <wp:posOffset>114091</wp:posOffset>
                </wp:positionV>
                <wp:extent cx="285750" cy="24765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85750" cy="247650"/>
                        </a:xfrm>
                        <a:custGeom>
                          <a:avLst/>
                          <a:gdLst/>
                          <a:ahLst/>
                          <a:cxnLst/>
                          <a:rect l="l" t="t" r="r" b="b"/>
                          <a:pathLst>
                            <a:path w="285750" h="247650">
                              <a:moveTo>
                                <a:pt x="0" y="247649"/>
                              </a:moveTo>
                              <a:lnTo>
                                <a:pt x="285750" y="247649"/>
                              </a:lnTo>
                              <a:lnTo>
                                <a:pt x="285750" y="0"/>
                              </a:lnTo>
                              <a:lnTo>
                                <a:pt x="0" y="0"/>
                              </a:lnTo>
                              <a:lnTo>
                                <a:pt x="0" y="247649"/>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26.050003pt;margin-top:8.983612pt;width:22.5pt;height:19.5pt;mso-position-horizontal-relative:page;mso-position-vertical-relative:paragraph;z-index:15737856" id="docshape22"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738368">
                <wp:simplePos x="0" y="0"/>
                <wp:positionH relativeFrom="page">
                  <wp:posOffset>1600835</wp:posOffset>
                </wp:positionH>
                <wp:positionV relativeFrom="paragraph">
                  <wp:posOffset>447466</wp:posOffset>
                </wp:positionV>
                <wp:extent cx="285750" cy="24765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85750" cy="247650"/>
                        </a:xfrm>
                        <a:custGeom>
                          <a:avLst/>
                          <a:gdLst/>
                          <a:ahLst/>
                          <a:cxnLst/>
                          <a:rect l="l" t="t" r="r" b="b"/>
                          <a:pathLst>
                            <a:path w="285750" h="247650">
                              <a:moveTo>
                                <a:pt x="0" y="247649"/>
                              </a:moveTo>
                              <a:lnTo>
                                <a:pt x="285750" y="247649"/>
                              </a:lnTo>
                              <a:lnTo>
                                <a:pt x="285750" y="0"/>
                              </a:lnTo>
                              <a:lnTo>
                                <a:pt x="0" y="0"/>
                              </a:lnTo>
                              <a:lnTo>
                                <a:pt x="0" y="247649"/>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26.050003pt;margin-top:35.233612pt;width:22.5pt;height:19.5pt;mso-position-horizontal-relative:page;mso-position-vertical-relative:paragraph;z-index:15738368" id="docshape23" filled="false" stroked="true" strokeweight=".75pt" strokecolor="#000000">
                <v:stroke dashstyle="solid"/>
                <w10:wrap type="none"/>
              </v:rect>
            </w:pict>
          </mc:Fallback>
        </mc:AlternateContent>
      </w:r>
      <w:r>
        <w:rPr>
          <w:spacing w:val="-4"/>
        </w:rPr>
        <w:t>Yes </w:t>
      </w:r>
      <w:r>
        <w:rPr>
          <w:spacing w:val="-5"/>
        </w:rPr>
        <w:t>No</w:t>
      </w:r>
    </w:p>
    <w:p>
      <w:pPr>
        <w:pStyle w:val="ListParagraph"/>
        <w:numPr>
          <w:ilvl w:val="0"/>
          <w:numId w:val="25"/>
        </w:numPr>
        <w:tabs>
          <w:tab w:pos="803" w:val="left" w:leader="none"/>
        </w:tabs>
        <w:spacing w:line="240" w:lineRule="auto" w:before="0" w:after="0"/>
        <w:ind w:left="803" w:right="0" w:hanging="283"/>
        <w:jc w:val="left"/>
        <w:rPr>
          <w:sz w:val="24"/>
        </w:rPr>
      </w:pPr>
      <w:r>
        <w:rPr>
          <w:spacing w:val="-2"/>
          <w:sz w:val="24"/>
        </w:rPr>
        <w:t>How</w:t>
      </w:r>
      <w:r>
        <w:rPr>
          <w:spacing w:val="-15"/>
          <w:sz w:val="24"/>
        </w:rPr>
        <w:t> </w:t>
      </w:r>
      <w:r>
        <w:rPr>
          <w:spacing w:val="-2"/>
          <w:sz w:val="24"/>
        </w:rPr>
        <w:t>often</w:t>
      </w:r>
      <w:r>
        <w:rPr>
          <w:spacing w:val="-13"/>
          <w:sz w:val="24"/>
        </w:rPr>
        <w:t> </w:t>
      </w:r>
      <w:r>
        <w:rPr>
          <w:spacing w:val="-2"/>
          <w:sz w:val="24"/>
        </w:rPr>
        <w:t>do</w:t>
      </w:r>
      <w:r>
        <w:rPr>
          <w:spacing w:val="-10"/>
          <w:sz w:val="24"/>
        </w:rPr>
        <w:t> </w:t>
      </w:r>
      <w:r>
        <w:rPr>
          <w:spacing w:val="-2"/>
          <w:sz w:val="24"/>
        </w:rPr>
        <w:t>you</w:t>
      </w:r>
      <w:r>
        <w:rPr>
          <w:spacing w:val="-12"/>
          <w:sz w:val="24"/>
        </w:rPr>
        <w:t> </w:t>
      </w:r>
      <w:r>
        <w:rPr>
          <w:spacing w:val="-4"/>
          <w:sz w:val="24"/>
        </w:rPr>
        <w:t>read?</w:t>
      </w:r>
    </w:p>
    <w:p>
      <w:pPr>
        <w:pStyle w:val="BodyText"/>
        <w:tabs>
          <w:tab w:pos="1822" w:val="left" w:leader="none"/>
        </w:tabs>
        <w:spacing w:line="357" w:lineRule="auto" w:before="223"/>
        <w:ind w:left="719" w:right="8396" w:firstLine="160"/>
      </w:pPr>
      <w:r>
        <w:rPr/>
        <mc:AlternateContent>
          <mc:Choice Requires="wps">
            <w:drawing>
              <wp:anchor distT="0" distB="0" distL="0" distR="0" allowOverlap="1" layoutInCell="1" locked="0" behindDoc="1" simplePos="0" relativeHeight="487596032">
                <wp:simplePos x="0" y="0"/>
                <wp:positionH relativeFrom="page">
                  <wp:posOffset>1746250</wp:posOffset>
                </wp:positionH>
                <wp:positionV relativeFrom="paragraph">
                  <wp:posOffset>813301</wp:posOffset>
                </wp:positionV>
                <wp:extent cx="285750" cy="2476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285750" cy="247650"/>
                        </a:xfrm>
                        <a:custGeom>
                          <a:avLst/>
                          <a:gdLst/>
                          <a:ahLst/>
                          <a:cxnLst/>
                          <a:rect l="l" t="t" r="r" b="b"/>
                          <a:pathLst>
                            <a:path w="285750" h="247650">
                              <a:moveTo>
                                <a:pt x="0" y="247650"/>
                              </a:moveTo>
                              <a:lnTo>
                                <a:pt x="285750" y="247650"/>
                              </a:lnTo>
                              <a:lnTo>
                                <a:pt x="285750" y="0"/>
                              </a:lnTo>
                              <a:lnTo>
                                <a:pt x="0" y="0"/>
                              </a:lnTo>
                              <a:lnTo>
                                <a:pt x="0" y="2476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37.5pt;margin-top:64.039474pt;width:22.5pt;height:19.5pt;mso-position-horizontal-relative:page;mso-position-vertical-relative:paragraph;z-index:-15720448;mso-wrap-distance-left:0;mso-wrap-distance-right:0" id="docshape24" filled="false" stroked="true" strokeweight=".75pt" strokecolor="#000000">
                <v:stroke dashstyle="solid"/>
                <w10:wrap type="topAndBottom"/>
              </v:rect>
            </w:pict>
          </mc:Fallback>
        </mc:AlternateContent>
      </w:r>
      <w:r>
        <w:rPr/>
        <mc:AlternateContent>
          <mc:Choice Requires="wps">
            <w:drawing>
              <wp:anchor distT="0" distB="0" distL="0" distR="0" allowOverlap="1" layoutInCell="1" locked="0" behindDoc="1" simplePos="0" relativeHeight="487596544">
                <wp:simplePos x="0" y="0"/>
                <wp:positionH relativeFrom="page">
                  <wp:posOffset>1746250</wp:posOffset>
                </wp:positionH>
                <wp:positionV relativeFrom="paragraph">
                  <wp:posOffset>1155877</wp:posOffset>
                </wp:positionV>
                <wp:extent cx="285750" cy="2476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285750" cy="247650"/>
                        </a:xfrm>
                        <a:custGeom>
                          <a:avLst/>
                          <a:gdLst/>
                          <a:ahLst/>
                          <a:cxnLst/>
                          <a:rect l="l" t="t" r="r" b="b"/>
                          <a:pathLst>
                            <a:path w="285750" h="247650">
                              <a:moveTo>
                                <a:pt x="0" y="247650"/>
                              </a:moveTo>
                              <a:lnTo>
                                <a:pt x="285750" y="247650"/>
                              </a:lnTo>
                              <a:lnTo>
                                <a:pt x="285750" y="0"/>
                              </a:lnTo>
                              <a:lnTo>
                                <a:pt x="0" y="0"/>
                              </a:lnTo>
                              <a:lnTo>
                                <a:pt x="0" y="2476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37.5pt;margin-top:91.013985pt;width:22.5pt;height:19.5pt;mso-position-horizontal-relative:page;mso-position-vertical-relative:paragraph;z-index:-15719936;mso-wrap-distance-left:0;mso-wrap-distance-right:0" id="docshape25" filled="false" stroked="true" strokeweight=".75pt" strokecolor="#000000">
                <v:stroke dashstyle="solid"/>
                <w10:wrap type="topAndBottom"/>
              </v:rect>
            </w:pict>
          </mc:Fallback>
        </mc:AlternateContent>
      </w:r>
      <w:r>
        <w:rPr/>
        <mc:AlternateContent>
          <mc:Choice Requires="wps">
            <w:drawing>
              <wp:anchor distT="0" distB="0" distL="0" distR="0" allowOverlap="1" layoutInCell="1" locked="0" behindDoc="1" simplePos="0" relativeHeight="479412736">
                <wp:simplePos x="0" y="0"/>
                <wp:positionH relativeFrom="page">
                  <wp:posOffset>1746250</wp:posOffset>
                </wp:positionH>
                <wp:positionV relativeFrom="paragraph">
                  <wp:posOffset>479926</wp:posOffset>
                </wp:positionV>
                <wp:extent cx="285750" cy="24765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85750" cy="247650"/>
                        </a:xfrm>
                        <a:custGeom>
                          <a:avLst/>
                          <a:gdLst/>
                          <a:ahLst/>
                          <a:cxnLst/>
                          <a:rect l="l" t="t" r="r" b="b"/>
                          <a:pathLst>
                            <a:path w="285750" h="247650">
                              <a:moveTo>
                                <a:pt x="0" y="247650"/>
                              </a:moveTo>
                              <a:lnTo>
                                <a:pt x="285750" y="247650"/>
                              </a:lnTo>
                              <a:lnTo>
                                <a:pt x="285750" y="0"/>
                              </a:lnTo>
                              <a:lnTo>
                                <a:pt x="0" y="0"/>
                              </a:lnTo>
                              <a:lnTo>
                                <a:pt x="0" y="2476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37.5pt;margin-top:37.789471pt;width:22.5pt;height:19.5pt;mso-position-horizontal-relative:page;mso-position-vertical-relative:paragraph;z-index:-23903744" id="docshape26" filled="false" stroked="true" strokeweight=".75pt" strokecolor="#000000">
                <v:stroke dashstyle="solid"/>
                <w10:wrap type="none"/>
              </v:rect>
            </w:pict>
          </mc:Fallback>
        </mc:AlternateContent>
      </w:r>
      <w:r>
        <w:rPr>
          <w:spacing w:val="-2"/>
        </w:rPr>
        <w:t>Daily</w:t>
      </w:r>
      <w:r>
        <w:rPr/>
        <w:tab/>
      </w:r>
      <w:r>
        <w:rPr>
          <w:position w:val="-12"/>
        </w:rPr>
        <w:drawing>
          <wp:inline distT="0" distB="0" distL="0" distR="0">
            <wp:extent cx="295275" cy="257175"/>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22" cstate="print"/>
                    <a:stretch>
                      <a:fillRect/>
                    </a:stretch>
                  </pic:blipFill>
                  <pic:spPr>
                    <a:xfrm>
                      <a:off x="0" y="0"/>
                      <a:ext cx="295275" cy="257175"/>
                    </a:xfrm>
                    <a:prstGeom prst="rect">
                      <a:avLst/>
                    </a:prstGeom>
                  </pic:spPr>
                </pic:pic>
              </a:graphicData>
            </a:graphic>
          </wp:inline>
        </w:drawing>
      </w:r>
      <w:r>
        <w:rPr>
          <w:position w:val="-12"/>
        </w:rPr>
      </w:r>
      <w:r>
        <w:rPr>
          <w:position w:val="-12"/>
        </w:rPr>
        <w:t> </w:t>
      </w:r>
      <w:r>
        <w:rPr>
          <w:spacing w:val="-2"/>
        </w:rPr>
        <w:t>Weekly</w:t>
      </w:r>
    </w:p>
    <w:p>
      <w:pPr>
        <w:pStyle w:val="BodyText"/>
        <w:spacing w:before="3"/>
        <w:rPr>
          <w:sz w:val="10"/>
        </w:rPr>
      </w:pPr>
    </w:p>
    <w:p>
      <w:pPr>
        <w:spacing w:after="0"/>
        <w:rPr>
          <w:sz w:val="10"/>
        </w:rPr>
        <w:sectPr>
          <w:pgSz w:w="11910" w:h="16840"/>
          <w:pgMar w:top="1340" w:bottom="280" w:left="920" w:right="300"/>
        </w:sectPr>
      </w:pPr>
    </w:p>
    <w:p>
      <w:pPr>
        <w:spacing w:before="75"/>
        <w:ind w:left="0" w:right="1136" w:firstLine="0"/>
        <w:jc w:val="right"/>
        <w:rPr>
          <w:sz w:val="22"/>
        </w:rPr>
      </w:pPr>
      <w:r>
        <w:rPr>
          <w:spacing w:val="-5"/>
          <w:sz w:val="22"/>
        </w:rPr>
        <w:t>158</w:t>
      </w:r>
    </w:p>
    <w:p>
      <w:pPr>
        <w:pStyle w:val="BodyText"/>
        <w:spacing w:before="189"/>
      </w:pPr>
    </w:p>
    <w:p>
      <w:pPr>
        <w:pStyle w:val="BodyText"/>
        <w:spacing w:line="480" w:lineRule="auto"/>
        <w:ind w:left="791" w:right="8535" w:hanging="70"/>
      </w:pPr>
      <w:r>
        <w:rPr>
          <w:spacing w:val="-2"/>
        </w:rPr>
        <w:t>Monthly Yearly</w:t>
      </w:r>
    </w:p>
    <w:p>
      <w:pPr>
        <w:pStyle w:val="ListParagraph"/>
        <w:numPr>
          <w:ilvl w:val="0"/>
          <w:numId w:val="25"/>
        </w:numPr>
        <w:tabs>
          <w:tab w:pos="805" w:val="left" w:leader="none"/>
        </w:tabs>
        <w:spacing w:line="240" w:lineRule="auto" w:before="1" w:after="0"/>
        <w:ind w:left="805" w:right="0" w:hanging="285"/>
        <w:jc w:val="left"/>
        <w:rPr>
          <w:sz w:val="24"/>
        </w:rPr>
      </w:pPr>
      <w:r>
        <w:rPr>
          <w:spacing w:val="-2"/>
          <w:sz w:val="24"/>
        </w:rPr>
        <w:t>If</w:t>
      </w:r>
      <w:r>
        <w:rPr>
          <w:spacing w:val="-15"/>
          <w:sz w:val="24"/>
        </w:rPr>
        <w:t> </w:t>
      </w:r>
      <w:r>
        <w:rPr>
          <w:spacing w:val="-2"/>
          <w:sz w:val="24"/>
        </w:rPr>
        <w:t>your</w:t>
      </w:r>
      <w:r>
        <w:rPr>
          <w:spacing w:val="-13"/>
          <w:sz w:val="24"/>
        </w:rPr>
        <w:t> </w:t>
      </w:r>
      <w:r>
        <w:rPr>
          <w:spacing w:val="-2"/>
          <w:sz w:val="24"/>
        </w:rPr>
        <w:t>answer</w:t>
      </w:r>
      <w:r>
        <w:rPr>
          <w:spacing w:val="-13"/>
          <w:sz w:val="24"/>
        </w:rPr>
        <w:t> </w:t>
      </w:r>
      <w:r>
        <w:rPr>
          <w:spacing w:val="-2"/>
          <w:sz w:val="24"/>
        </w:rPr>
        <w:t>to</w:t>
      </w:r>
      <w:r>
        <w:rPr>
          <w:spacing w:val="-13"/>
          <w:sz w:val="24"/>
        </w:rPr>
        <w:t> </w:t>
      </w:r>
      <w:r>
        <w:rPr>
          <w:spacing w:val="-2"/>
          <w:sz w:val="24"/>
        </w:rPr>
        <w:t>Q</w:t>
      </w:r>
      <w:r>
        <w:rPr>
          <w:spacing w:val="-13"/>
          <w:sz w:val="24"/>
        </w:rPr>
        <w:t> </w:t>
      </w:r>
      <w:r>
        <w:rPr>
          <w:spacing w:val="-2"/>
          <w:sz w:val="24"/>
        </w:rPr>
        <w:t>8</w:t>
      </w:r>
      <w:r>
        <w:rPr>
          <w:spacing w:val="-13"/>
          <w:sz w:val="24"/>
        </w:rPr>
        <w:t> </w:t>
      </w:r>
      <w:r>
        <w:rPr>
          <w:spacing w:val="-2"/>
          <w:sz w:val="24"/>
        </w:rPr>
        <w:t>is</w:t>
      </w:r>
      <w:r>
        <w:rPr>
          <w:spacing w:val="-13"/>
          <w:sz w:val="24"/>
        </w:rPr>
        <w:t> </w:t>
      </w:r>
      <w:r>
        <w:rPr>
          <w:spacing w:val="-2"/>
          <w:sz w:val="24"/>
        </w:rPr>
        <w:t>daily,</w:t>
      </w:r>
      <w:r>
        <w:rPr>
          <w:spacing w:val="-13"/>
          <w:sz w:val="24"/>
        </w:rPr>
        <w:t> </w:t>
      </w:r>
      <w:r>
        <w:rPr>
          <w:spacing w:val="-2"/>
          <w:sz w:val="24"/>
        </w:rPr>
        <w:t>how</w:t>
      </w:r>
      <w:r>
        <w:rPr>
          <w:spacing w:val="-13"/>
          <w:sz w:val="24"/>
        </w:rPr>
        <w:t> </w:t>
      </w:r>
      <w:r>
        <w:rPr>
          <w:spacing w:val="-2"/>
          <w:sz w:val="24"/>
        </w:rPr>
        <w:t>many</w:t>
      </w:r>
      <w:r>
        <w:rPr>
          <w:spacing w:val="-13"/>
          <w:sz w:val="24"/>
        </w:rPr>
        <w:t> </w:t>
      </w:r>
      <w:r>
        <w:rPr>
          <w:spacing w:val="-2"/>
          <w:sz w:val="24"/>
        </w:rPr>
        <w:t>hours</w:t>
      </w:r>
      <w:r>
        <w:rPr>
          <w:spacing w:val="-13"/>
          <w:sz w:val="24"/>
        </w:rPr>
        <w:t> </w:t>
      </w:r>
      <w:r>
        <w:rPr>
          <w:spacing w:val="-2"/>
          <w:sz w:val="24"/>
        </w:rPr>
        <w:t>do</w:t>
      </w:r>
      <w:r>
        <w:rPr>
          <w:spacing w:val="-11"/>
          <w:sz w:val="24"/>
        </w:rPr>
        <w:t> </w:t>
      </w:r>
      <w:r>
        <w:rPr>
          <w:spacing w:val="-2"/>
          <w:sz w:val="24"/>
        </w:rPr>
        <w:t>you</w:t>
      </w:r>
      <w:r>
        <w:rPr>
          <w:spacing w:val="-13"/>
          <w:sz w:val="24"/>
        </w:rPr>
        <w:t> </w:t>
      </w:r>
      <w:r>
        <w:rPr>
          <w:spacing w:val="-2"/>
          <w:sz w:val="24"/>
        </w:rPr>
        <w:t>spend</w:t>
      </w:r>
      <w:r>
        <w:rPr>
          <w:spacing w:val="-12"/>
          <w:sz w:val="24"/>
        </w:rPr>
        <w:t> </w:t>
      </w:r>
      <w:r>
        <w:rPr>
          <w:spacing w:val="-2"/>
          <w:sz w:val="24"/>
        </w:rPr>
        <w:t>reading</w:t>
      </w:r>
      <w:r>
        <w:rPr>
          <w:spacing w:val="-13"/>
          <w:sz w:val="24"/>
        </w:rPr>
        <w:t> </w:t>
      </w:r>
      <w:r>
        <w:rPr>
          <w:spacing w:val="-2"/>
          <w:sz w:val="24"/>
        </w:rPr>
        <w:t>daily?</w:t>
      </w:r>
    </w:p>
    <w:p>
      <w:pPr>
        <w:pStyle w:val="BodyText"/>
      </w:pPr>
    </w:p>
    <w:p>
      <w:pPr>
        <w:pStyle w:val="BodyText"/>
        <w:tabs>
          <w:tab w:pos="2043" w:val="left" w:leader="none"/>
        </w:tabs>
        <w:ind w:left="990"/>
      </w:pPr>
      <w:r>
        <w:rPr/>
        <w:t>1</w:t>
      </w:r>
      <w:r>
        <w:rPr>
          <w:spacing w:val="-8"/>
        </w:rPr>
        <w:t> </w:t>
      </w:r>
      <w:r>
        <w:rPr>
          <w:spacing w:val="-4"/>
        </w:rPr>
        <w:t>hour</w:t>
      </w:r>
      <w:r>
        <w:rPr/>
        <w:tab/>
      </w:r>
      <w:r>
        <w:rPr>
          <w:position w:val="-22"/>
        </w:rPr>
        <w:drawing>
          <wp:inline distT="0" distB="0" distL="0" distR="0">
            <wp:extent cx="276225" cy="22860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23" cstate="print"/>
                    <a:stretch>
                      <a:fillRect/>
                    </a:stretch>
                  </pic:blipFill>
                  <pic:spPr>
                    <a:xfrm>
                      <a:off x="0" y="0"/>
                      <a:ext cx="276225" cy="228600"/>
                    </a:xfrm>
                    <a:prstGeom prst="rect">
                      <a:avLst/>
                    </a:prstGeom>
                  </pic:spPr>
                </pic:pic>
              </a:graphicData>
            </a:graphic>
          </wp:inline>
        </w:drawing>
      </w:r>
      <w:r>
        <w:rPr>
          <w:position w:val="-22"/>
        </w:rPr>
      </w:r>
    </w:p>
    <w:p>
      <w:pPr>
        <w:pStyle w:val="BodyText"/>
        <w:tabs>
          <w:tab w:pos="2163" w:val="left" w:leader="none"/>
        </w:tabs>
        <w:spacing w:before="103"/>
        <w:ind w:left="971"/>
      </w:pPr>
      <w:r>
        <w:rPr/>
        <w:t>1-2</w:t>
      </w:r>
      <w:r>
        <w:rPr>
          <w:spacing w:val="-2"/>
        </w:rPr>
        <w:t> hours</w:t>
      </w:r>
      <w:r>
        <w:rPr/>
        <w:tab/>
      </w:r>
      <w:r>
        <w:rPr>
          <w:position w:val="-21"/>
        </w:rPr>
        <w:drawing>
          <wp:inline distT="0" distB="0" distL="0" distR="0">
            <wp:extent cx="276225" cy="22860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23" cstate="print"/>
                    <a:stretch>
                      <a:fillRect/>
                    </a:stretch>
                  </pic:blipFill>
                  <pic:spPr>
                    <a:xfrm>
                      <a:off x="0" y="0"/>
                      <a:ext cx="276225" cy="228600"/>
                    </a:xfrm>
                    <a:prstGeom prst="rect">
                      <a:avLst/>
                    </a:prstGeom>
                  </pic:spPr>
                </pic:pic>
              </a:graphicData>
            </a:graphic>
          </wp:inline>
        </w:drawing>
      </w:r>
      <w:r>
        <w:rPr>
          <w:position w:val="-21"/>
        </w:rPr>
      </w:r>
    </w:p>
    <w:p>
      <w:pPr>
        <w:pStyle w:val="BodyText"/>
        <w:tabs>
          <w:tab w:pos="2253" w:val="left" w:leader="none"/>
        </w:tabs>
        <w:spacing w:before="94"/>
        <w:ind w:left="971"/>
      </w:pPr>
      <w:r>
        <w:rPr/>
        <w:t>3-4</w:t>
      </w:r>
      <w:r>
        <w:rPr>
          <w:spacing w:val="-2"/>
        </w:rPr>
        <w:t> hours</w:t>
      </w:r>
      <w:r>
        <w:rPr/>
        <w:tab/>
      </w:r>
      <w:r>
        <w:rPr>
          <w:position w:val="-11"/>
        </w:rPr>
        <w:drawing>
          <wp:inline distT="0" distB="0" distL="0" distR="0">
            <wp:extent cx="276225" cy="228600"/>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23" cstate="print"/>
                    <a:stretch>
                      <a:fillRect/>
                    </a:stretch>
                  </pic:blipFill>
                  <pic:spPr>
                    <a:xfrm>
                      <a:off x="0" y="0"/>
                      <a:ext cx="276225" cy="228600"/>
                    </a:xfrm>
                    <a:prstGeom prst="rect">
                      <a:avLst/>
                    </a:prstGeom>
                  </pic:spPr>
                </pic:pic>
              </a:graphicData>
            </a:graphic>
          </wp:inline>
        </w:drawing>
      </w:r>
      <w:r>
        <w:rPr>
          <w:position w:val="-11"/>
        </w:rPr>
      </w:r>
    </w:p>
    <w:p>
      <w:pPr>
        <w:pStyle w:val="BodyText"/>
        <w:spacing w:before="208"/>
        <w:ind w:left="971"/>
      </w:pPr>
      <w:r>
        <w:rPr/>
        <w:t>5 hour and above</w:t>
      </w:r>
      <w:r>
        <w:rPr>
          <w:spacing w:val="80"/>
        </w:rPr>
        <w:t> </w:t>
      </w:r>
      <w:r>
        <w:rPr>
          <w:spacing w:val="15"/>
          <w:position w:val="-13"/>
        </w:rPr>
        <w:drawing>
          <wp:inline distT="0" distB="0" distL="0" distR="0">
            <wp:extent cx="276225" cy="228600"/>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23" cstate="print"/>
                    <a:stretch>
                      <a:fillRect/>
                    </a:stretch>
                  </pic:blipFill>
                  <pic:spPr>
                    <a:xfrm>
                      <a:off x="0" y="0"/>
                      <a:ext cx="276225" cy="228600"/>
                    </a:xfrm>
                    <a:prstGeom prst="rect">
                      <a:avLst/>
                    </a:prstGeom>
                  </pic:spPr>
                </pic:pic>
              </a:graphicData>
            </a:graphic>
          </wp:inline>
        </w:drawing>
      </w:r>
      <w:r>
        <w:rPr>
          <w:spacing w:val="15"/>
          <w:position w:val="-13"/>
        </w:rPr>
      </w:r>
    </w:p>
    <w:p>
      <w:pPr>
        <w:pStyle w:val="BodyText"/>
      </w:pPr>
    </w:p>
    <w:p>
      <w:pPr>
        <w:pStyle w:val="BodyText"/>
      </w:pPr>
    </w:p>
    <w:p>
      <w:pPr>
        <w:pStyle w:val="BodyText"/>
        <w:spacing w:before="140"/>
      </w:pPr>
    </w:p>
    <w:p>
      <w:pPr>
        <w:pStyle w:val="ListParagraph"/>
        <w:numPr>
          <w:ilvl w:val="0"/>
          <w:numId w:val="25"/>
        </w:numPr>
        <w:tabs>
          <w:tab w:pos="879" w:val="left" w:leader="none"/>
          <w:tab w:pos="971" w:val="left" w:leader="none"/>
        </w:tabs>
        <w:spacing w:line="600" w:lineRule="atLeast" w:before="0" w:after="0"/>
        <w:ind w:left="971" w:right="4648" w:hanging="452"/>
        <w:jc w:val="left"/>
        <w:rPr>
          <w:sz w:val="24"/>
        </w:rPr>
      </w:pPr>
      <w:r>
        <w:rPr>
          <w:sz w:val="24"/>
        </w:rPr>
        <w:t>Does</w:t>
      </w:r>
      <w:r>
        <w:rPr>
          <w:spacing w:val="-5"/>
          <w:sz w:val="24"/>
        </w:rPr>
        <w:t> </w:t>
      </w:r>
      <w:r>
        <w:rPr>
          <w:sz w:val="24"/>
        </w:rPr>
        <w:t>the</w:t>
      </w:r>
      <w:r>
        <w:rPr>
          <w:spacing w:val="-5"/>
          <w:sz w:val="24"/>
        </w:rPr>
        <w:t> </w:t>
      </w:r>
      <w:r>
        <w:rPr>
          <w:sz w:val="24"/>
        </w:rPr>
        <w:t>use</w:t>
      </w:r>
      <w:r>
        <w:rPr>
          <w:spacing w:val="-6"/>
          <w:sz w:val="24"/>
        </w:rPr>
        <w:t> </w:t>
      </w:r>
      <w:r>
        <w:rPr>
          <w:sz w:val="24"/>
        </w:rPr>
        <w:t>of</w:t>
      </w:r>
      <w:r>
        <w:rPr>
          <w:spacing w:val="-5"/>
          <w:sz w:val="24"/>
        </w:rPr>
        <w:t> </w:t>
      </w:r>
      <w:r>
        <w:rPr>
          <w:sz w:val="24"/>
        </w:rPr>
        <w:t>internet</w:t>
      </w:r>
      <w:r>
        <w:rPr>
          <w:spacing w:val="-5"/>
          <w:sz w:val="24"/>
        </w:rPr>
        <w:t> </w:t>
      </w:r>
      <w:r>
        <w:rPr>
          <w:sz w:val="24"/>
        </w:rPr>
        <w:t>influence</w:t>
      </w:r>
      <w:r>
        <w:rPr>
          <w:spacing w:val="-1"/>
          <w:sz w:val="24"/>
        </w:rPr>
        <w:t> </w:t>
      </w:r>
      <w:r>
        <w:rPr>
          <w:sz w:val="24"/>
        </w:rPr>
        <w:t>your</w:t>
      </w:r>
      <w:r>
        <w:rPr>
          <w:spacing w:val="-5"/>
          <w:sz w:val="24"/>
        </w:rPr>
        <w:t> </w:t>
      </w:r>
      <w:r>
        <w:rPr>
          <w:sz w:val="24"/>
        </w:rPr>
        <w:t>reading</w:t>
      </w:r>
      <w:r>
        <w:rPr>
          <w:spacing w:val="-7"/>
          <w:sz w:val="24"/>
        </w:rPr>
        <w:t> </w:t>
      </w:r>
      <w:r>
        <w:rPr>
          <w:sz w:val="24"/>
        </w:rPr>
        <w:t>habit? Yes</w:t>
      </w:r>
      <w:r>
        <w:rPr>
          <w:spacing w:val="80"/>
          <w:sz w:val="24"/>
        </w:rPr>
        <w:t> </w:t>
      </w:r>
      <w:r>
        <w:rPr>
          <w:spacing w:val="-14"/>
          <w:position w:val="-9"/>
          <w:sz w:val="24"/>
        </w:rPr>
        <w:drawing>
          <wp:inline distT="0" distB="0" distL="0" distR="0">
            <wp:extent cx="257175" cy="228600"/>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24" cstate="print"/>
                    <a:stretch>
                      <a:fillRect/>
                    </a:stretch>
                  </pic:blipFill>
                  <pic:spPr>
                    <a:xfrm>
                      <a:off x="0" y="0"/>
                      <a:ext cx="257175" cy="228600"/>
                    </a:xfrm>
                    <a:prstGeom prst="rect">
                      <a:avLst/>
                    </a:prstGeom>
                  </pic:spPr>
                </pic:pic>
              </a:graphicData>
            </a:graphic>
          </wp:inline>
        </w:drawing>
      </w:r>
      <w:r>
        <w:rPr>
          <w:spacing w:val="-14"/>
          <w:position w:val="-9"/>
          <w:sz w:val="24"/>
        </w:rPr>
      </w:r>
    </w:p>
    <w:p>
      <w:pPr>
        <w:pStyle w:val="BodyText"/>
        <w:tabs>
          <w:tab w:pos="1509" w:val="left" w:leader="none"/>
        </w:tabs>
        <w:spacing w:before="224"/>
        <w:ind w:left="971"/>
      </w:pPr>
      <w:r>
        <w:rPr>
          <w:spacing w:val="-5"/>
        </w:rPr>
        <w:t>No</w:t>
      </w:r>
      <w:r>
        <w:rPr/>
        <w:tab/>
      </w:r>
      <w:r>
        <w:rPr>
          <w:position w:val="-12"/>
        </w:rPr>
        <w:drawing>
          <wp:inline distT="0" distB="0" distL="0" distR="0">
            <wp:extent cx="257175" cy="228600"/>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24" cstate="print"/>
                    <a:stretch>
                      <a:fillRect/>
                    </a:stretch>
                  </pic:blipFill>
                  <pic:spPr>
                    <a:xfrm>
                      <a:off x="0" y="0"/>
                      <a:ext cx="257175" cy="228600"/>
                    </a:xfrm>
                    <a:prstGeom prst="rect">
                      <a:avLst/>
                    </a:prstGeom>
                  </pic:spPr>
                </pic:pic>
              </a:graphicData>
            </a:graphic>
          </wp:inline>
        </w:drawing>
      </w:r>
      <w:r>
        <w:rPr>
          <w:position w:val="-12"/>
        </w:rPr>
      </w:r>
    </w:p>
    <w:p>
      <w:pPr>
        <w:pStyle w:val="ListParagraph"/>
        <w:numPr>
          <w:ilvl w:val="0"/>
          <w:numId w:val="25"/>
        </w:numPr>
        <w:tabs>
          <w:tab w:pos="840" w:val="left" w:leader="none"/>
        </w:tabs>
        <w:spacing w:line="240" w:lineRule="auto" w:before="196" w:after="0"/>
        <w:ind w:left="840" w:right="0" w:hanging="296"/>
        <w:jc w:val="left"/>
        <w:rPr>
          <w:sz w:val="24"/>
        </w:rPr>
      </w:pPr>
      <w:r>
        <w:rPr>
          <w:spacing w:val="-6"/>
          <w:sz w:val="24"/>
        </w:rPr>
        <w:t>In</w:t>
      </w:r>
      <w:r>
        <w:rPr>
          <w:spacing w:val="-5"/>
          <w:sz w:val="24"/>
        </w:rPr>
        <w:t> </w:t>
      </w:r>
      <w:r>
        <w:rPr>
          <w:spacing w:val="-6"/>
          <w:sz w:val="24"/>
        </w:rPr>
        <w:t>what</w:t>
      </w:r>
      <w:r>
        <w:rPr>
          <w:spacing w:val="-3"/>
          <w:sz w:val="24"/>
        </w:rPr>
        <w:t> </w:t>
      </w:r>
      <w:r>
        <w:rPr>
          <w:spacing w:val="-6"/>
          <w:sz w:val="24"/>
        </w:rPr>
        <w:t>positive</w:t>
      </w:r>
      <w:r>
        <w:rPr>
          <w:spacing w:val="-4"/>
          <w:sz w:val="24"/>
        </w:rPr>
        <w:t> </w:t>
      </w:r>
      <w:r>
        <w:rPr>
          <w:spacing w:val="-6"/>
          <w:sz w:val="24"/>
        </w:rPr>
        <w:t>ways</w:t>
      </w:r>
      <w:r>
        <w:rPr>
          <w:sz w:val="24"/>
        </w:rPr>
        <w:t> </w:t>
      </w:r>
      <w:r>
        <w:rPr>
          <w:spacing w:val="-6"/>
          <w:sz w:val="24"/>
        </w:rPr>
        <w:t>does</w:t>
      </w:r>
      <w:r>
        <w:rPr>
          <w:spacing w:val="-3"/>
          <w:sz w:val="24"/>
        </w:rPr>
        <w:t> </w:t>
      </w:r>
      <w:r>
        <w:rPr>
          <w:spacing w:val="-6"/>
          <w:sz w:val="24"/>
        </w:rPr>
        <w:t>it</w:t>
      </w:r>
      <w:r>
        <w:rPr>
          <w:spacing w:val="-3"/>
          <w:sz w:val="24"/>
        </w:rPr>
        <w:t> </w:t>
      </w:r>
      <w:r>
        <w:rPr>
          <w:spacing w:val="-6"/>
          <w:sz w:val="24"/>
        </w:rPr>
        <w:t>influence</w:t>
      </w:r>
      <w:r>
        <w:rPr>
          <w:spacing w:val="-1"/>
          <w:sz w:val="24"/>
        </w:rPr>
        <w:t> </w:t>
      </w:r>
      <w:r>
        <w:rPr>
          <w:spacing w:val="-6"/>
          <w:sz w:val="24"/>
        </w:rPr>
        <w:t>your</w:t>
      </w:r>
      <w:r>
        <w:rPr>
          <w:sz w:val="24"/>
        </w:rPr>
        <w:t> </w:t>
      </w:r>
      <w:r>
        <w:rPr>
          <w:spacing w:val="-6"/>
          <w:sz w:val="24"/>
        </w:rPr>
        <w:t>reading</w:t>
      </w:r>
      <w:r>
        <w:rPr>
          <w:spacing w:val="-5"/>
          <w:sz w:val="24"/>
        </w:rPr>
        <w:t> </w:t>
      </w:r>
      <w:r>
        <w:rPr>
          <w:spacing w:val="-6"/>
          <w:sz w:val="24"/>
        </w:rPr>
        <w:t>habits?</w:t>
      </w:r>
    </w:p>
    <w:p>
      <w:pPr>
        <w:pStyle w:val="BodyText"/>
      </w:pPr>
    </w:p>
    <w:p>
      <w:pPr>
        <w:pStyle w:val="ListParagraph"/>
        <w:numPr>
          <w:ilvl w:val="1"/>
          <w:numId w:val="25"/>
        </w:numPr>
        <w:tabs>
          <w:tab w:pos="879" w:val="left" w:leader="none"/>
          <w:tab w:pos="7721" w:val="left" w:leader="none"/>
          <w:tab w:pos="8378" w:val="left" w:leader="none"/>
          <w:tab w:pos="9161" w:val="left" w:leader="none"/>
        </w:tabs>
        <w:spacing w:line="240" w:lineRule="auto" w:before="0" w:after="0"/>
        <w:ind w:left="879" w:right="0" w:hanging="359"/>
        <w:jc w:val="left"/>
        <w:rPr>
          <w:sz w:val="24"/>
        </w:rPr>
      </w:pPr>
      <w:r>
        <w:rPr/>
        <mc:AlternateContent>
          <mc:Choice Requires="wps">
            <w:drawing>
              <wp:anchor distT="0" distB="0" distL="0" distR="0" allowOverlap="1" layoutInCell="1" locked="0" behindDoc="0" simplePos="0" relativeHeight="15739904">
                <wp:simplePos x="0" y="0"/>
                <wp:positionH relativeFrom="page">
                  <wp:posOffset>6699884</wp:posOffset>
                </wp:positionH>
                <wp:positionV relativeFrom="paragraph">
                  <wp:posOffset>22488</wp:posOffset>
                </wp:positionV>
                <wp:extent cx="241935" cy="19875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41935" cy="198755"/>
                        </a:xfrm>
                        <a:custGeom>
                          <a:avLst/>
                          <a:gdLst/>
                          <a:ahLst/>
                          <a:cxnLst/>
                          <a:rect l="l" t="t" r="r" b="b"/>
                          <a:pathLst>
                            <a:path w="241935" h="198755">
                              <a:moveTo>
                                <a:pt x="0" y="198754"/>
                              </a:moveTo>
                              <a:lnTo>
                                <a:pt x="241934" y="198754"/>
                              </a:lnTo>
                              <a:lnTo>
                                <a:pt x="241934" y="0"/>
                              </a:lnTo>
                              <a:lnTo>
                                <a:pt x="0" y="0"/>
                              </a:lnTo>
                              <a:lnTo>
                                <a:pt x="0" y="19875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27.549988pt;margin-top:1.770762pt;width:19.05pt;height:15.65pt;mso-position-horizontal-relative:page;mso-position-vertical-relative:paragraph;z-index:15739904" id="docshape27" filled="false" stroked="true" strokeweight=".75pt" strokecolor="#000000">
                <v:stroke dashstyle="solid"/>
                <w10:wrap type="none"/>
              </v:rect>
            </w:pict>
          </mc:Fallback>
        </mc:AlternateContent>
      </w:r>
      <w:r>
        <w:rPr>
          <w:spacing w:val="-6"/>
          <w:sz w:val="24"/>
        </w:rPr>
        <w:t>Internet</w:t>
      </w:r>
      <w:r>
        <w:rPr>
          <w:spacing w:val="-5"/>
          <w:sz w:val="24"/>
        </w:rPr>
        <w:t> </w:t>
      </w:r>
      <w:r>
        <w:rPr>
          <w:spacing w:val="-6"/>
          <w:sz w:val="24"/>
        </w:rPr>
        <w:t>utilization</w:t>
      </w:r>
      <w:r>
        <w:rPr>
          <w:spacing w:val="-2"/>
          <w:sz w:val="24"/>
        </w:rPr>
        <w:t> </w:t>
      </w:r>
      <w:r>
        <w:rPr>
          <w:spacing w:val="-6"/>
          <w:sz w:val="24"/>
        </w:rPr>
        <w:t>helps</w:t>
      </w:r>
      <w:r>
        <w:rPr>
          <w:spacing w:val="-2"/>
          <w:sz w:val="24"/>
        </w:rPr>
        <w:t> </w:t>
      </w:r>
      <w:r>
        <w:rPr>
          <w:spacing w:val="-6"/>
          <w:sz w:val="24"/>
        </w:rPr>
        <w:t>me</w:t>
      </w:r>
      <w:r>
        <w:rPr>
          <w:spacing w:val="-3"/>
          <w:sz w:val="24"/>
        </w:rPr>
        <w:t> </w:t>
      </w:r>
      <w:r>
        <w:rPr>
          <w:spacing w:val="-6"/>
          <w:sz w:val="24"/>
        </w:rPr>
        <w:t>to</w:t>
      </w:r>
      <w:r>
        <w:rPr>
          <w:spacing w:val="-2"/>
          <w:sz w:val="24"/>
        </w:rPr>
        <w:t> </w:t>
      </w:r>
      <w:r>
        <w:rPr>
          <w:spacing w:val="-6"/>
          <w:sz w:val="24"/>
        </w:rPr>
        <w:t>read</w:t>
      </w:r>
      <w:r>
        <w:rPr>
          <w:spacing w:val="-2"/>
          <w:sz w:val="24"/>
        </w:rPr>
        <w:t> </w:t>
      </w:r>
      <w:r>
        <w:rPr>
          <w:spacing w:val="-6"/>
          <w:sz w:val="24"/>
        </w:rPr>
        <w:t>and</w:t>
      </w:r>
      <w:r>
        <w:rPr>
          <w:spacing w:val="-2"/>
          <w:sz w:val="24"/>
        </w:rPr>
        <w:t> </w:t>
      </w:r>
      <w:r>
        <w:rPr>
          <w:spacing w:val="-6"/>
          <w:sz w:val="24"/>
        </w:rPr>
        <w:t>locate</w:t>
      </w:r>
      <w:r>
        <w:rPr>
          <w:spacing w:val="-3"/>
          <w:sz w:val="24"/>
        </w:rPr>
        <w:t> </w:t>
      </w:r>
      <w:r>
        <w:rPr>
          <w:spacing w:val="-6"/>
          <w:sz w:val="24"/>
        </w:rPr>
        <w:t>information</w:t>
      </w:r>
      <w:r>
        <w:rPr>
          <w:sz w:val="24"/>
        </w:rPr>
        <w:tab/>
      </w:r>
      <w:r>
        <w:rPr>
          <w:spacing w:val="-5"/>
          <w:sz w:val="24"/>
        </w:rPr>
        <w:t>Yes</w:t>
      </w:r>
      <w:r>
        <w:rPr>
          <w:sz w:val="24"/>
        </w:rPr>
        <w:tab/>
      </w:r>
      <w:r>
        <w:rPr>
          <w:position w:val="-11"/>
          <w:sz w:val="24"/>
        </w:rPr>
        <w:drawing>
          <wp:inline distT="0" distB="0" distL="0" distR="0">
            <wp:extent cx="251460" cy="208279"/>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25" cstate="print"/>
                    <a:stretch>
                      <a:fillRect/>
                    </a:stretch>
                  </pic:blipFill>
                  <pic:spPr>
                    <a:xfrm>
                      <a:off x="0" y="0"/>
                      <a:ext cx="251460" cy="208279"/>
                    </a:xfrm>
                    <a:prstGeom prst="rect">
                      <a:avLst/>
                    </a:prstGeom>
                  </pic:spPr>
                </pic:pic>
              </a:graphicData>
            </a:graphic>
          </wp:inline>
        </w:drawing>
      </w:r>
      <w:r>
        <w:rPr>
          <w:position w:val="-11"/>
          <w:sz w:val="24"/>
        </w:rPr>
      </w:r>
      <w:r>
        <w:rPr>
          <w:sz w:val="24"/>
        </w:rPr>
        <w:tab/>
      </w:r>
      <w:r>
        <w:rPr>
          <w:spacing w:val="-5"/>
          <w:sz w:val="24"/>
        </w:rPr>
        <w:t>No</w:t>
      </w:r>
    </w:p>
    <w:p>
      <w:pPr>
        <w:pStyle w:val="ListParagraph"/>
        <w:numPr>
          <w:ilvl w:val="1"/>
          <w:numId w:val="25"/>
        </w:numPr>
        <w:tabs>
          <w:tab w:pos="878" w:val="left" w:leader="none"/>
          <w:tab w:pos="7721" w:val="left" w:leader="none"/>
          <w:tab w:pos="8380" w:val="left" w:leader="none"/>
          <w:tab w:pos="9161" w:val="left" w:leader="none"/>
        </w:tabs>
        <w:spacing w:line="240" w:lineRule="auto" w:before="208" w:after="0"/>
        <w:ind w:left="878" w:right="0" w:hanging="358"/>
        <w:jc w:val="left"/>
        <w:rPr>
          <w:sz w:val="24"/>
        </w:rPr>
      </w:pPr>
      <w:r>
        <w:rPr/>
        <mc:AlternateContent>
          <mc:Choice Requires="wps">
            <w:drawing>
              <wp:anchor distT="0" distB="0" distL="0" distR="0" allowOverlap="1" layoutInCell="1" locked="0" behindDoc="0" simplePos="0" relativeHeight="15741440">
                <wp:simplePos x="0" y="0"/>
                <wp:positionH relativeFrom="page">
                  <wp:posOffset>6701155</wp:posOffset>
                </wp:positionH>
                <wp:positionV relativeFrom="paragraph">
                  <wp:posOffset>151925</wp:posOffset>
                </wp:positionV>
                <wp:extent cx="241935" cy="19875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41935" cy="198755"/>
                        </a:xfrm>
                        <a:custGeom>
                          <a:avLst/>
                          <a:gdLst/>
                          <a:ahLst/>
                          <a:cxnLst/>
                          <a:rect l="l" t="t" r="r" b="b"/>
                          <a:pathLst>
                            <a:path w="241935" h="198755">
                              <a:moveTo>
                                <a:pt x="0" y="198754"/>
                              </a:moveTo>
                              <a:lnTo>
                                <a:pt x="241934" y="198754"/>
                              </a:lnTo>
                              <a:lnTo>
                                <a:pt x="241934" y="0"/>
                              </a:lnTo>
                              <a:lnTo>
                                <a:pt x="0" y="0"/>
                              </a:lnTo>
                              <a:lnTo>
                                <a:pt x="0" y="19875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27.650024pt;margin-top:11.962637pt;width:19.05pt;height:15.65pt;mso-position-horizontal-relative:page;mso-position-vertical-relative:paragraph;z-index:15741440" id="docshape28" filled="false" stroked="true" strokeweight=".75pt" strokecolor="#000000">
                <v:stroke dashstyle="solid"/>
                <w10:wrap type="none"/>
              </v:rect>
            </w:pict>
          </mc:Fallback>
        </mc:AlternateContent>
      </w:r>
      <w:r>
        <w:rPr>
          <w:spacing w:val="-4"/>
          <w:sz w:val="24"/>
        </w:rPr>
        <w:t>It</w:t>
      </w:r>
      <w:r>
        <w:rPr>
          <w:spacing w:val="-5"/>
          <w:sz w:val="24"/>
        </w:rPr>
        <w:t> </w:t>
      </w:r>
      <w:r>
        <w:rPr>
          <w:spacing w:val="-4"/>
          <w:sz w:val="24"/>
        </w:rPr>
        <w:t>helps</w:t>
      </w:r>
      <w:r>
        <w:rPr>
          <w:spacing w:val="-8"/>
          <w:sz w:val="24"/>
        </w:rPr>
        <w:t> </w:t>
      </w:r>
      <w:r>
        <w:rPr>
          <w:spacing w:val="-4"/>
          <w:sz w:val="24"/>
        </w:rPr>
        <w:t>me</w:t>
      </w:r>
      <w:r>
        <w:rPr>
          <w:spacing w:val="-9"/>
          <w:sz w:val="24"/>
        </w:rPr>
        <w:t> </w:t>
      </w:r>
      <w:r>
        <w:rPr>
          <w:spacing w:val="-4"/>
          <w:sz w:val="24"/>
        </w:rPr>
        <w:t>to</w:t>
      </w:r>
      <w:r>
        <w:rPr>
          <w:spacing w:val="-6"/>
          <w:sz w:val="24"/>
        </w:rPr>
        <w:t> </w:t>
      </w:r>
      <w:r>
        <w:rPr>
          <w:spacing w:val="-4"/>
          <w:sz w:val="24"/>
        </w:rPr>
        <w:t>read</w:t>
      </w:r>
      <w:r>
        <w:rPr>
          <w:spacing w:val="-5"/>
          <w:sz w:val="24"/>
        </w:rPr>
        <w:t> </w:t>
      </w:r>
      <w:r>
        <w:rPr>
          <w:spacing w:val="-4"/>
          <w:sz w:val="24"/>
        </w:rPr>
        <w:t>and</w:t>
      </w:r>
      <w:r>
        <w:rPr>
          <w:spacing w:val="-6"/>
          <w:sz w:val="24"/>
        </w:rPr>
        <w:t> </w:t>
      </w:r>
      <w:r>
        <w:rPr>
          <w:spacing w:val="-4"/>
          <w:sz w:val="24"/>
        </w:rPr>
        <w:t>communicate</w:t>
      </w:r>
      <w:r>
        <w:rPr>
          <w:spacing w:val="-7"/>
          <w:sz w:val="24"/>
        </w:rPr>
        <w:t> </w:t>
      </w:r>
      <w:r>
        <w:rPr>
          <w:spacing w:val="-4"/>
          <w:sz w:val="24"/>
        </w:rPr>
        <w:t>information</w:t>
      </w:r>
      <w:r>
        <w:rPr>
          <w:spacing w:val="-6"/>
          <w:sz w:val="24"/>
        </w:rPr>
        <w:t> </w:t>
      </w:r>
      <w:r>
        <w:rPr>
          <w:spacing w:val="-4"/>
          <w:sz w:val="24"/>
        </w:rPr>
        <w:t>to</w:t>
      </w:r>
      <w:r>
        <w:rPr>
          <w:spacing w:val="-5"/>
          <w:sz w:val="24"/>
        </w:rPr>
        <w:t> </w:t>
      </w:r>
      <w:r>
        <w:rPr>
          <w:spacing w:val="-4"/>
          <w:sz w:val="24"/>
        </w:rPr>
        <w:t>others</w:t>
      </w:r>
      <w:r>
        <w:rPr>
          <w:sz w:val="24"/>
        </w:rPr>
        <w:tab/>
      </w:r>
      <w:r>
        <w:rPr>
          <w:spacing w:val="-5"/>
          <w:sz w:val="24"/>
        </w:rPr>
        <w:t>Yes</w:t>
      </w:r>
      <w:r>
        <w:rPr>
          <w:sz w:val="24"/>
        </w:rPr>
        <w:tab/>
      </w:r>
      <w:r>
        <w:rPr>
          <w:position w:val="-11"/>
          <w:sz w:val="24"/>
        </w:rPr>
        <w:drawing>
          <wp:inline distT="0" distB="0" distL="0" distR="0">
            <wp:extent cx="251460" cy="208279"/>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25" cstate="print"/>
                    <a:stretch>
                      <a:fillRect/>
                    </a:stretch>
                  </pic:blipFill>
                  <pic:spPr>
                    <a:xfrm>
                      <a:off x="0" y="0"/>
                      <a:ext cx="251460" cy="208279"/>
                    </a:xfrm>
                    <a:prstGeom prst="rect">
                      <a:avLst/>
                    </a:prstGeom>
                  </pic:spPr>
                </pic:pic>
              </a:graphicData>
            </a:graphic>
          </wp:inline>
        </w:drawing>
      </w:r>
      <w:r>
        <w:rPr>
          <w:position w:val="-11"/>
          <w:sz w:val="24"/>
        </w:rPr>
      </w:r>
      <w:r>
        <w:rPr>
          <w:sz w:val="24"/>
        </w:rPr>
        <w:tab/>
      </w:r>
      <w:r>
        <w:rPr>
          <w:spacing w:val="-5"/>
          <w:sz w:val="24"/>
        </w:rPr>
        <w:t>No</w:t>
      </w:r>
    </w:p>
    <w:p>
      <w:pPr>
        <w:pStyle w:val="ListParagraph"/>
        <w:numPr>
          <w:ilvl w:val="1"/>
          <w:numId w:val="25"/>
        </w:numPr>
        <w:tabs>
          <w:tab w:pos="879" w:val="left" w:leader="none"/>
          <w:tab w:pos="7721" w:val="left" w:leader="none"/>
          <w:tab w:pos="8382" w:val="left" w:leader="none"/>
          <w:tab w:pos="9161" w:val="left" w:leader="none"/>
        </w:tabs>
        <w:spacing w:line="240" w:lineRule="auto" w:before="212" w:after="0"/>
        <w:ind w:left="879" w:right="0" w:hanging="359"/>
        <w:jc w:val="left"/>
        <w:rPr>
          <w:sz w:val="24"/>
        </w:rPr>
      </w:pPr>
      <w:r>
        <w:rPr/>
        <mc:AlternateContent>
          <mc:Choice Requires="wps">
            <w:drawing>
              <wp:anchor distT="0" distB="0" distL="0" distR="0" allowOverlap="1" layoutInCell="1" locked="0" behindDoc="0" simplePos="0" relativeHeight="15740928">
                <wp:simplePos x="0" y="0"/>
                <wp:positionH relativeFrom="page">
                  <wp:posOffset>6702425</wp:posOffset>
                </wp:positionH>
                <wp:positionV relativeFrom="paragraph">
                  <wp:posOffset>151822</wp:posOffset>
                </wp:positionV>
                <wp:extent cx="241935" cy="19875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41935" cy="198755"/>
                        </a:xfrm>
                        <a:custGeom>
                          <a:avLst/>
                          <a:gdLst/>
                          <a:ahLst/>
                          <a:cxnLst/>
                          <a:rect l="l" t="t" r="r" b="b"/>
                          <a:pathLst>
                            <a:path w="241935" h="198755">
                              <a:moveTo>
                                <a:pt x="0" y="198754"/>
                              </a:moveTo>
                              <a:lnTo>
                                <a:pt x="241934" y="198754"/>
                              </a:lnTo>
                              <a:lnTo>
                                <a:pt x="241934" y="0"/>
                              </a:lnTo>
                              <a:lnTo>
                                <a:pt x="0" y="0"/>
                              </a:lnTo>
                              <a:lnTo>
                                <a:pt x="0" y="19875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27.75pt;margin-top:11.954517pt;width:19.05pt;height:15.65pt;mso-position-horizontal-relative:page;mso-position-vertical-relative:paragraph;z-index:15740928" id="docshape29" filled="false" stroked="true" strokeweight=".75pt" strokecolor="#000000">
                <v:stroke dashstyle="solid"/>
                <w10:wrap type="none"/>
              </v:rect>
            </w:pict>
          </mc:Fallback>
        </mc:AlternateContent>
      </w:r>
      <w:r>
        <w:rPr>
          <w:spacing w:val="-2"/>
          <w:sz w:val="24"/>
        </w:rPr>
        <w:t>It</w:t>
      </w:r>
      <w:r>
        <w:rPr>
          <w:spacing w:val="-9"/>
          <w:sz w:val="24"/>
        </w:rPr>
        <w:t> </w:t>
      </w:r>
      <w:r>
        <w:rPr>
          <w:spacing w:val="-2"/>
          <w:sz w:val="24"/>
        </w:rPr>
        <w:t>helps</w:t>
      </w:r>
      <w:r>
        <w:rPr>
          <w:spacing w:val="-10"/>
          <w:sz w:val="24"/>
        </w:rPr>
        <w:t> </w:t>
      </w:r>
      <w:r>
        <w:rPr>
          <w:spacing w:val="-2"/>
          <w:sz w:val="24"/>
        </w:rPr>
        <w:t>me</w:t>
      </w:r>
      <w:r>
        <w:rPr>
          <w:spacing w:val="-10"/>
          <w:sz w:val="24"/>
        </w:rPr>
        <w:t> </w:t>
      </w:r>
      <w:r>
        <w:rPr>
          <w:spacing w:val="-2"/>
          <w:sz w:val="24"/>
        </w:rPr>
        <w:t>to</w:t>
      </w:r>
      <w:r>
        <w:rPr>
          <w:spacing w:val="-11"/>
          <w:sz w:val="24"/>
        </w:rPr>
        <w:t> </w:t>
      </w:r>
      <w:r>
        <w:rPr>
          <w:spacing w:val="-2"/>
          <w:sz w:val="24"/>
        </w:rPr>
        <w:t>read</w:t>
      </w:r>
      <w:r>
        <w:rPr>
          <w:spacing w:val="-8"/>
          <w:sz w:val="24"/>
        </w:rPr>
        <w:t> </w:t>
      </w:r>
      <w:r>
        <w:rPr>
          <w:spacing w:val="-2"/>
          <w:sz w:val="24"/>
        </w:rPr>
        <w:t>and</w:t>
      </w:r>
      <w:r>
        <w:rPr>
          <w:spacing w:val="-9"/>
          <w:sz w:val="24"/>
        </w:rPr>
        <w:t> </w:t>
      </w:r>
      <w:r>
        <w:rPr>
          <w:spacing w:val="-2"/>
          <w:sz w:val="24"/>
        </w:rPr>
        <w:t>evaluate</w:t>
      </w:r>
      <w:r>
        <w:rPr>
          <w:spacing w:val="-9"/>
          <w:sz w:val="24"/>
        </w:rPr>
        <w:t> </w:t>
      </w:r>
      <w:r>
        <w:rPr>
          <w:spacing w:val="-2"/>
          <w:sz w:val="24"/>
        </w:rPr>
        <w:t>information</w:t>
      </w:r>
      <w:r>
        <w:rPr>
          <w:spacing w:val="-8"/>
          <w:sz w:val="24"/>
        </w:rPr>
        <w:t> </w:t>
      </w:r>
      <w:r>
        <w:rPr>
          <w:spacing w:val="-2"/>
          <w:sz w:val="24"/>
        </w:rPr>
        <w:t>critically</w:t>
      </w:r>
      <w:r>
        <w:rPr>
          <w:sz w:val="24"/>
        </w:rPr>
        <w:tab/>
      </w:r>
      <w:r>
        <w:rPr>
          <w:spacing w:val="-5"/>
          <w:sz w:val="24"/>
        </w:rPr>
        <w:t>Yes</w:t>
      </w:r>
      <w:r>
        <w:rPr>
          <w:sz w:val="24"/>
        </w:rPr>
        <w:tab/>
      </w:r>
      <w:r>
        <w:rPr>
          <w:position w:val="-10"/>
          <w:sz w:val="24"/>
        </w:rPr>
        <w:drawing>
          <wp:inline distT="0" distB="0" distL="0" distR="0">
            <wp:extent cx="251460" cy="208279"/>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25" cstate="print"/>
                    <a:stretch>
                      <a:fillRect/>
                    </a:stretch>
                  </pic:blipFill>
                  <pic:spPr>
                    <a:xfrm>
                      <a:off x="0" y="0"/>
                      <a:ext cx="251460" cy="208279"/>
                    </a:xfrm>
                    <a:prstGeom prst="rect">
                      <a:avLst/>
                    </a:prstGeom>
                  </pic:spPr>
                </pic:pic>
              </a:graphicData>
            </a:graphic>
          </wp:inline>
        </w:drawing>
      </w:r>
      <w:r>
        <w:rPr>
          <w:position w:val="-10"/>
          <w:sz w:val="24"/>
        </w:rPr>
      </w:r>
      <w:r>
        <w:rPr>
          <w:sz w:val="24"/>
        </w:rPr>
        <w:tab/>
      </w:r>
      <w:r>
        <w:rPr>
          <w:spacing w:val="-5"/>
          <w:sz w:val="24"/>
        </w:rPr>
        <w:t>No</w:t>
      </w:r>
    </w:p>
    <w:p>
      <w:pPr>
        <w:pStyle w:val="ListParagraph"/>
        <w:numPr>
          <w:ilvl w:val="1"/>
          <w:numId w:val="25"/>
        </w:numPr>
        <w:tabs>
          <w:tab w:pos="879" w:val="left" w:leader="none"/>
          <w:tab w:pos="7721" w:val="left" w:leader="none"/>
          <w:tab w:pos="8384" w:val="left" w:leader="none"/>
          <w:tab w:pos="9161" w:val="left" w:leader="none"/>
        </w:tabs>
        <w:spacing w:line="240" w:lineRule="auto" w:before="216" w:after="0"/>
        <w:ind w:left="879" w:right="0" w:hanging="359"/>
        <w:jc w:val="left"/>
        <w:rPr>
          <w:sz w:val="24"/>
        </w:rPr>
      </w:pPr>
      <w:r>
        <w:rPr/>
        <mc:AlternateContent>
          <mc:Choice Requires="wps">
            <w:drawing>
              <wp:anchor distT="0" distB="0" distL="0" distR="0" allowOverlap="1" layoutInCell="1" locked="0" behindDoc="0" simplePos="0" relativeHeight="15740416">
                <wp:simplePos x="0" y="0"/>
                <wp:positionH relativeFrom="page">
                  <wp:posOffset>6703694</wp:posOffset>
                </wp:positionH>
                <wp:positionV relativeFrom="paragraph">
                  <wp:posOffset>151719</wp:posOffset>
                </wp:positionV>
                <wp:extent cx="241935" cy="19875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41935" cy="198755"/>
                        </a:xfrm>
                        <a:custGeom>
                          <a:avLst/>
                          <a:gdLst/>
                          <a:ahLst/>
                          <a:cxnLst/>
                          <a:rect l="l" t="t" r="r" b="b"/>
                          <a:pathLst>
                            <a:path w="241935" h="198755">
                              <a:moveTo>
                                <a:pt x="0" y="198754"/>
                              </a:moveTo>
                              <a:lnTo>
                                <a:pt x="241934" y="198754"/>
                              </a:lnTo>
                              <a:lnTo>
                                <a:pt x="241934" y="0"/>
                              </a:lnTo>
                              <a:lnTo>
                                <a:pt x="0" y="0"/>
                              </a:lnTo>
                              <a:lnTo>
                                <a:pt x="0" y="19875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27.849976pt;margin-top:11.946405pt;width:19.05pt;height:15.65pt;mso-position-horizontal-relative:page;mso-position-vertical-relative:paragraph;z-index:15740416" id="docshape30" filled="false" stroked="true" strokeweight=".75pt" strokecolor="#000000">
                <v:stroke dashstyle="solid"/>
                <w10:wrap type="none"/>
              </v:rect>
            </w:pict>
          </mc:Fallback>
        </mc:AlternateContent>
      </w:r>
      <w:r>
        <w:rPr>
          <w:spacing w:val="-4"/>
          <w:sz w:val="24"/>
        </w:rPr>
        <w:t>It</w:t>
      </w:r>
      <w:r>
        <w:rPr>
          <w:spacing w:val="-11"/>
          <w:sz w:val="24"/>
        </w:rPr>
        <w:t> </w:t>
      </w:r>
      <w:r>
        <w:rPr>
          <w:spacing w:val="-4"/>
          <w:sz w:val="24"/>
        </w:rPr>
        <w:t>helps</w:t>
      </w:r>
      <w:r>
        <w:rPr>
          <w:spacing w:val="-11"/>
          <w:sz w:val="24"/>
        </w:rPr>
        <w:t> </w:t>
      </w:r>
      <w:r>
        <w:rPr>
          <w:spacing w:val="-4"/>
          <w:sz w:val="24"/>
        </w:rPr>
        <w:t>me</w:t>
      </w:r>
      <w:r>
        <w:rPr>
          <w:spacing w:val="-11"/>
          <w:sz w:val="24"/>
        </w:rPr>
        <w:t> </w:t>
      </w:r>
      <w:r>
        <w:rPr>
          <w:spacing w:val="-4"/>
          <w:sz w:val="24"/>
        </w:rPr>
        <w:t>to</w:t>
      </w:r>
      <w:r>
        <w:rPr>
          <w:spacing w:val="-10"/>
          <w:sz w:val="24"/>
        </w:rPr>
        <w:t> </w:t>
      </w:r>
      <w:r>
        <w:rPr>
          <w:spacing w:val="-4"/>
          <w:sz w:val="24"/>
        </w:rPr>
        <w:t>read</w:t>
      </w:r>
      <w:r>
        <w:rPr>
          <w:spacing w:val="-11"/>
          <w:sz w:val="24"/>
        </w:rPr>
        <w:t> </w:t>
      </w:r>
      <w:r>
        <w:rPr>
          <w:spacing w:val="-4"/>
          <w:sz w:val="24"/>
        </w:rPr>
        <w:t>and</w:t>
      </w:r>
      <w:r>
        <w:rPr>
          <w:spacing w:val="-10"/>
          <w:sz w:val="24"/>
        </w:rPr>
        <w:t> </w:t>
      </w:r>
      <w:r>
        <w:rPr>
          <w:spacing w:val="-4"/>
          <w:sz w:val="24"/>
        </w:rPr>
        <w:t>identify</w:t>
      </w:r>
      <w:r>
        <w:rPr>
          <w:spacing w:val="-17"/>
          <w:sz w:val="24"/>
        </w:rPr>
        <w:t> </w:t>
      </w:r>
      <w:r>
        <w:rPr>
          <w:spacing w:val="-4"/>
          <w:sz w:val="24"/>
        </w:rPr>
        <w:t>important</w:t>
      </w:r>
      <w:r>
        <w:rPr>
          <w:spacing w:val="-10"/>
          <w:sz w:val="24"/>
        </w:rPr>
        <w:t> </w:t>
      </w:r>
      <w:r>
        <w:rPr>
          <w:spacing w:val="-4"/>
          <w:sz w:val="24"/>
        </w:rPr>
        <w:t>questions</w:t>
      </w:r>
      <w:r>
        <w:rPr>
          <w:sz w:val="24"/>
        </w:rPr>
        <w:tab/>
      </w:r>
      <w:r>
        <w:rPr>
          <w:spacing w:val="-5"/>
          <w:sz w:val="24"/>
        </w:rPr>
        <w:t>Yes</w:t>
      </w:r>
      <w:r>
        <w:rPr>
          <w:sz w:val="24"/>
        </w:rPr>
        <w:tab/>
      </w:r>
      <w:r>
        <w:rPr>
          <w:position w:val="-10"/>
          <w:sz w:val="24"/>
        </w:rPr>
        <w:drawing>
          <wp:inline distT="0" distB="0" distL="0" distR="0">
            <wp:extent cx="251460" cy="208279"/>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26" cstate="print"/>
                    <a:stretch>
                      <a:fillRect/>
                    </a:stretch>
                  </pic:blipFill>
                  <pic:spPr>
                    <a:xfrm>
                      <a:off x="0" y="0"/>
                      <a:ext cx="251460" cy="208279"/>
                    </a:xfrm>
                    <a:prstGeom prst="rect">
                      <a:avLst/>
                    </a:prstGeom>
                  </pic:spPr>
                </pic:pic>
              </a:graphicData>
            </a:graphic>
          </wp:inline>
        </w:drawing>
      </w:r>
      <w:r>
        <w:rPr>
          <w:position w:val="-10"/>
          <w:sz w:val="24"/>
        </w:rPr>
      </w:r>
      <w:r>
        <w:rPr>
          <w:sz w:val="24"/>
        </w:rPr>
        <w:tab/>
      </w:r>
      <w:r>
        <w:rPr>
          <w:spacing w:val="-5"/>
          <w:sz w:val="24"/>
        </w:rPr>
        <w:t>No</w:t>
      </w:r>
    </w:p>
    <w:p>
      <w:pPr>
        <w:pStyle w:val="ListParagraph"/>
        <w:numPr>
          <w:ilvl w:val="1"/>
          <w:numId w:val="25"/>
        </w:numPr>
        <w:tabs>
          <w:tab w:pos="913" w:val="left" w:leader="none"/>
          <w:tab w:pos="7721" w:val="left" w:leader="none"/>
          <w:tab w:pos="8386" w:val="left" w:leader="none"/>
          <w:tab w:pos="9161" w:val="left" w:leader="none"/>
        </w:tabs>
        <w:spacing w:line="240" w:lineRule="auto" w:before="220" w:after="0"/>
        <w:ind w:left="913" w:right="0" w:hanging="359"/>
        <w:jc w:val="left"/>
        <w:rPr>
          <w:sz w:val="24"/>
        </w:rPr>
      </w:pPr>
      <w:r>
        <w:rPr/>
        <mc:AlternateContent>
          <mc:Choice Requires="wps">
            <w:drawing>
              <wp:anchor distT="0" distB="0" distL="0" distR="0" allowOverlap="1" layoutInCell="1" locked="0" behindDoc="0" simplePos="0" relativeHeight="15741952">
                <wp:simplePos x="0" y="0"/>
                <wp:positionH relativeFrom="page">
                  <wp:posOffset>6704965</wp:posOffset>
                </wp:positionH>
                <wp:positionV relativeFrom="paragraph">
                  <wp:posOffset>151615</wp:posOffset>
                </wp:positionV>
                <wp:extent cx="241935" cy="1987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41935" cy="198755"/>
                        </a:xfrm>
                        <a:custGeom>
                          <a:avLst/>
                          <a:gdLst/>
                          <a:ahLst/>
                          <a:cxnLst/>
                          <a:rect l="l" t="t" r="r" b="b"/>
                          <a:pathLst>
                            <a:path w="241935" h="198755">
                              <a:moveTo>
                                <a:pt x="0" y="198754"/>
                              </a:moveTo>
                              <a:lnTo>
                                <a:pt x="241934" y="198754"/>
                              </a:lnTo>
                              <a:lnTo>
                                <a:pt x="241934" y="0"/>
                              </a:lnTo>
                              <a:lnTo>
                                <a:pt x="0" y="0"/>
                              </a:lnTo>
                              <a:lnTo>
                                <a:pt x="0" y="19875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27.950012pt;margin-top:11.938268pt;width:19.05pt;height:15.65pt;mso-position-horizontal-relative:page;mso-position-vertical-relative:paragraph;z-index:15741952" id="docshape31" filled="false" stroked="true" strokeweight=".75pt" strokecolor="#000000">
                <v:stroke dashstyle="solid"/>
                <w10:wrap type="none"/>
              </v:rect>
            </w:pict>
          </mc:Fallback>
        </mc:AlternateContent>
      </w:r>
      <w:r>
        <w:rPr>
          <w:spacing w:val="-6"/>
          <w:sz w:val="24"/>
        </w:rPr>
        <w:t>Internet</w:t>
      </w:r>
      <w:r>
        <w:rPr>
          <w:spacing w:val="-4"/>
          <w:sz w:val="24"/>
        </w:rPr>
        <w:t> </w:t>
      </w:r>
      <w:r>
        <w:rPr>
          <w:spacing w:val="-6"/>
          <w:sz w:val="24"/>
        </w:rPr>
        <w:t>utilization</w:t>
      </w:r>
      <w:r>
        <w:rPr>
          <w:spacing w:val="-2"/>
          <w:sz w:val="24"/>
        </w:rPr>
        <w:t> </w:t>
      </w:r>
      <w:r>
        <w:rPr>
          <w:spacing w:val="-6"/>
          <w:sz w:val="24"/>
        </w:rPr>
        <w:t>helps</w:t>
      </w:r>
      <w:r>
        <w:rPr>
          <w:spacing w:val="-2"/>
          <w:sz w:val="24"/>
        </w:rPr>
        <w:t> </w:t>
      </w:r>
      <w:r>
        <w:rPr>
          <w:spacing w:val="-6"/>
          <w:sz w:val="24"/>
        </w:rPr>
        <w:t>me</w:t>
      </w:r>
      <w:r>
        <w:rPr>
          <w:spacing w:val="-2"/>
          <w:sz w:val="24"/>
        </w:rPr>
        <w:t> </w:t>
      </w:r>
      <w:r>
        <w:rPr>
          <w:spacing w:val="-6"/>
          <w:sz w:val="24"/>
        </w:rPr>
        <w:t>to</w:t>
      </w:r>
      <w:r>
        <w:rPr>
          <w:spacing w:val="-2"/>
          <w:sz w:val="24"/>
        </w:rPr>
        <w:t> </w:t>
      </w:r>
      <w:r>
        <w:rPr>
          <w:spacing w:val="-6"/>
          <w:sz w:val="24"/>
        </w:rPr>
        <w:t>read</w:t>
      </w:r>
      <w:r>
        <w:rPr>
          <w:spacing w:val="-2"/>
          <w:sz w:val="24"/>
        </w:rPr>
        <w:t> </w:t>
      </w:r>
      <w:r>
        <w:rPr>
          <w:spacing w:val="-6"/>
          <w:sz w:val="24"/>
        </w:rPr>
        <w:t>and</w:t>
      </w:r>
      <w:r>
        <w:rPr>
          <w:spacing w:val="-2"/>
          <w:sz w:val="24"/>
        </w:rPr>
        <w:t> </w:t>
      </w:r>
      <w:r>
        <w:rPr>
          <w:spacing w:val="-6"/>
          <w:sz w:val="24"/>
        </w:rPr>
        <w:t>synthesize</w:t>
      </w:r>
      <w:r>
        <w:rPr>
          <w:spacing w:val="-2"/>
          <w:sz w:val="24"/>
        </w:rPr>
        <w:t> </w:t>
      </w:r>
      <w:r>
        <w:rPr>
          <w:spacing w:val="-6"/>
          <w:sz w:val="24"/>
        </w:rPr>
        <w:t>information</w:t>
      </w:r>
      <w:r>
        <w:rPr>
          <w:sz w:val="24"/>
        </w:rPr>
        <w:tab/>
      </w:r>
      <w:r>
        <w:rPr>
          <w:spacing w:val="-5"/>
          <w:sz w:val="24"/>
        </w:rPr>
        <w:t>Yes</w:t>
      </w:r>
      <w:r>
        <w:rPr>
          <w:sz w:val="24"/>
        </w:rPr>
        <w:tab/>
      </w:r>
      <w:r>
        <w:rPr>
          <w:position w:val="-9"/>
          <w:sz w:val="24"/>
        </w:rPr>
        <w:drawing>
          <wp:inline distT="0" distB="0" distL="0" distR="0">
            <wp:extent cx="251460" cy="208279"/>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25" cstate="print"/>
                    <a:stretch>
                      <a:fillRect/>
                    </a:stretch>
                  </pic:blipFill>
                  <pic:spPr>
                    <a:xfrm>
                      <a:off x="0" y="0"/>
                      <a:ext cx="251460" cy="208279"/>
                    </a:xfrm>
                    <a:prstGeom prst="rect">
                      <a:avLst/>
                    </a:prstGeom>
                  </pic:spPr>
                </pic:pic>
              </a:graphicData>
            </a:graphic>
          </wp:inline>
        </w:drawing>
      </w:r>
      <w:r>
        <w:rPr>
          <w:position w:val="-9"/>
          <w:sz w:val="24"/>
        </w:rPr>
      </w:r>
      <w:r>
        <w:rPr>
          <w:sz w:val="24"/>
        </w:rPr>
        <w:tab/>
      </w:r>
      <w:r>
        <w:rPr>
          <w:spacing w:val="-5"/>
          <w:sz w:val="24"/>
        </w:rPr>
        <w:t>No</w:t>
      </w:r>
    </w:p>
    <w:p>
      <w:pPr>
        <w:pStyle w:val="ListParagraph"/>
        <w:numPr>
          <w:ilvl w:val="0"/>
          <w:numId w:val="25"/>
        </w:numPr>
        <w:tabs>
          <w:tab w:pos="896" w:val="left" w:leader="none"/>
        </w:tabs>
        <w:spacing w:line="240" w:lineRule="auto" w:before="224" w:after="0"/>
        <w:ind w:left="896" w:right="0" w:hanging="342"/>
        <w:jc w:val="left"/>
        <w:rPr>
          <w:sz w:val="24"/>
        </w:rPr>
      </w:pPr>
      <w:r>
        <w:rPr>
          <w:spacing w:val="-6"/>
          <w:sz w:val="24"/>
        </w:rPr>
        <w:t>In</w:t>
      </w:r>
      <w:r>
        <w:rPr>
          <w:spacing w:val="-5"/>
          <w:sz w:val="24"/>
        </w:rPr>
        <w:t> </w:t>
      </w:r>
      <w:r>
        <w:rPr>
          <w:spacing w:val="-6"/>
          <w:sz w:val="24"/>
        </w:rPr>
        <w:t>what</w:t>
      </w:r>
      <w:r>
        <w:rPr>
          <w:spacing w:val="-3"/>
          <w:sz w:val="24"/>
        </w:rPr>
        <w:t> </w:t>
      </w:r>
      <w:r>
        <w:rPr>
          <w:spacing w:val="-6"/>
          <w:sz w:val="24"/>
        </w:rPr>
        <w:t>ways</w:t>
      </w:r>
      <w:r>
        <w:rPr>
          <w:spacing w:val="-3"/>
          <w:sz w:val="24"/>
        </w:rPr>
        <w:t> </w:t>
      </w:r>
      <w:r>
        <w:rPr>
          <w:spacing w:val="-6"/>
          <w:sz w:val="24"/>
        </w:rPr>
        <w:t>does</w:t>
      </w:r>
      <w:r>
        <w:rPr>
          <w:spacing w:val="-2"/>
          <w:sz w:val="24"/>
        </w:rPr>
        <w:t> </w:t>
      </w:r>
      <w:r>
        <w:rPr>
          <w:spacing w:val="-6"/>
          <w:sz w:val="24"/>
        </w:rPr>
        <w:t>it</w:t>
      </w:r>
      <w:r>
        <w:rPr>
          <w:spacing w:val="-3"/>
          <w:sz w:val="24"/>
        </w:rPr>
        <w:t> </w:t>
      </w:r>
      <w:r>
        <w:rPr>
          <w:spacing w:val="-6"/>
          <w:sz w:val="24"/>
        </w:rPr>
        <w:t>influence</w:t>
      </w:r>
      <w:r>
        <w:rPr>
          <w:spacing w:val="3"/>
          <w:sz w:val="24"/>
        </w:rPr>
        <w:t> </w:t>
      </w:r>
      <w:r>
        <w:rPr>
          <w:spacing w:val="-6"/>
          <w:sz w:val="24"/>
        </w:rPr>
        <w:t>your</w:t>
      </w:r>
      <w:r>
        <w:rPr>
          <w:spacing w:val="-4"/>
          <w:sz w:val="24"/>
        </w:rPr>
        <w:t> </w:t>
      </w:r>
      <w:r>
        <w:rPr>
          <w:spacing w:val="-6"/>
          <w:sz w:val="24"/>
        </w:rPr>
        <w:t>reading</w:t>
      </w:r>
      <w:r>
        <w:rPr>
          <w:spacing w:val="-5"/>
          <w:sz w:val="24"/>
        </w:rPr>
        <w:t> </w:t>
      </w:r>
      <w:r>
        <w:rPr>
          <w:spacing w:val="-6"/>
          <w:sz w:val="24"/>
        </w:rPr>
        <w:t>habits</w:t>
      </w:r>
      <w:r>
        <w:rPr>
          <w:spacing w:val="-2"/>
          <w:sz w:val="24"/>
        </w:rPr>
        <w:t> </w:t>
      </w:r>
      <w:r>
        <w:rPr>
          <w:spacing w:val="-6"/>
          <w:sz w:val="24"/>
        </w:rPr>
        <w:t>negatively?</w:t>
      </w:r>
    </w:p>
    <w:p>
      <w:pPr>
        <w:pStyle w:val="ListParagraph"/>
        <w:numPr>
          <w:ilvl w:val="1"/>
          <w:numId w:val="25"/>
        </w:numPr>
        <w:tabs>
          <w:tab w:pos="893" w:val="left" w:leader="none"/>
          <w:tab w:pos="7721" w:val="left" w:leader="none"/>
          <w:tab w:pos="8386" w:val="left" w:leader="none"/>
          <w:tab w:pos="9161" w:val="left" w:leader="none"/>
        </w:tabs>
        <w:spacing w:line="240" w:lineRule="auto" w:before="249" w:after="0"/>
        <w:ind w:left="893" w:right="0" w:hanging="359"/>
        <w:jc w:val="left"/>
        <w:rPr>
          <w:sz w:val="24"/>
        </w:rPr>
      </w:pPr>
      <w:r>
        <w:rPr/>
        <mc:AlternateContent>
          <mc:Choice Requires="wps">
            <w:drawing>
              <wp:anchor distT="0" distB="0" distL="0" distR="0" allowOverlap="1" layoutInCell="1" locked="0" behindDoc="0" simplePos="0" relativeHeight="15742464">
                <wp:simplePos x="0" y="0"/>
                <wp:positionH relativeFrom="page">
                  <wp:posOffset>6704965</wp:posOffset>
                </wp:positionH>
                <wp:positionV relativeFrom="paragraph">
                  <wp:posOffset>169942</wp:posOffset>
                </wp:positionV>
                <wp:extent cx="241935" cy="19875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241935" cy="198755"/>
                        </a:xfrm>
                        <a:custGeom>
                          <a:avLst/>
                          <a:gdLst/>
                          <a:ahLst/>
                          <a:cxnLst/>
                          <a:rect l="l" t="t" r="r" b="b"/>
                          <a:pathLst>
                            <a:path w="241935" h="198755">
                              <a:moveTo>
                                <a:pt x="0" y="198754"/>
                              </a:moveTo>
                              <a:lnTo>
                                <a:pt x="241934" y="198754"/>
                              </a:lnTo>
                              <a:lnTo>
                                <a:pt x="241934" y="0"/>
                              </a:lnTo>
                              <a:lnTo>
                                <a:pt x="0" y="0"/>
                              </a:lnTo>
                              <a:lnTo>
                                <a:pt x="0" y="19875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27.950012pt;margin-top:13.381309pt;width:19.05pt;height:15.65pt;mso-position-horizontal-relative:page;mso-position-vertical-relative:paragraph;z-index:15742464" id="docshape32" filled="false" stroked="true" strokeweight=".75pt" strokecolor="#000000">
                <v:stroke dashstyle="solid"/>
                <w10:wrap type="none"/>
              </v:rect>
            </w:pict>
          </mc:Fallback>
        </mc:AlternateContent>
      </w:r>
      <w:r>
        <w:rPr>
          <w:spacing w:val="-2"/>
          <w:sz w:val="24"/>
        </w:rPr>
        <w:t>Online</w:t>
      </w:r>
      <w:r>
        <w:rPr>
          <w:spacing w:val="-15"/>
          <w:sz w:val="24"/>
        </w:rPr>
        <w:t> </w:t>
      </w:r>
      <w:r>
        <w:rPr>
          <w:spacing w:val="-2"/>
          <w:sz w:val="24"/>
        </w:rPr>
        <w:t>social</w:t>
      </w:r>
      <w:r>
        <w:rPr>
          <w:spacing w:val="-13"/>
          <w:sz w:val="24"/>
        </w:rPr>
        <w:t> </w:t>
      </w:r>
      <w:r>
        <w:rPr>
          <w:spacing w:val="-2"/>
          <w:sz w:val="24"/>
        </w:rPr>
        <w:t>activities</w:t>
      </w:r>
      <w:r>
        <w:rPr>
          <w:spacing w:val="-13"/>
          <w:sz w:val="24"/>
        </w:rPr>
        <w:t> </w:t>
      </w:r>
      <w:r>
        <w:rPr>
          <w:spacing w:val="-2"/>
          <w:sz w:val="24"/>
        </w:rPr>
        <w:t>causes</w:t>
      </w:r>
      <w:r>
        <w:rPr>
          <w:spacing w:val="-12"/>
          <w:sz w:val="24"/>
        </w:rPr>
        <w:t> </w:t>
      </w:r>
      <w:r>
        <w:rPr>
          <w:spacing w:val="-2"/>
          <w:sz w:val="24"/>
        </w:rPr>
        <w:t>distractions</w:t>
      </w:r>
      <w:r>
        <w:rPr>
          <w:spacing w:val="-11"/>
          <w:sz w:val="24"/>
        </w:rPr>
        <w:t> </w:t>
      </w:r>
      <w:r>
        <w:rPr>
          <w:spacing w:val="-2"/>
          <w:sz w:val="24"/>
        </w:rPr>
        <w:t>while</w:t>
      </w:r>
      <w:r>
        <w:rPr>
          <w:spacing w:val="-13"/>
          <w:sz w:val="24"/>
        </w:rPr>
        <w:t> </w:t>
      </w:r>
      <w:r>
        <w:rPr>
          <w:spacing w:val="-2"/>
          <w:sz w:val="24"/>
        </w:rPr>
        <w:t>using</w:t>
      </w:r>
      <w:r>
        <w:rPr>
          <w:spacing w:val="-13"/>
          <w:sz w:val="24"/>
        </w:rPr>
        <w:t> </w:t>
      </w:r>
      <w:r>
        <w:rPr>
          <w:spacing w:val="-2"/>
          <w:sz w:val="24"/>
        </w:rPr>
        <w:t>the</w:t>
      </w:r>
      <w:r>
        <w:rPr>
          <w:spacing w:val="-11"/>
          <w:sz w:val="24"/>
        </w:rPr>
        <w:t> </w:t>
      </w:r>
      <w:r>
        <w:rPr>
          <w:spacing w:val="-2"/>
          <w:sz w:val="24"/>
        </w:rPr>
        <w:t>internet</w:t>
      </w:r>
      <w:r>
        <w:rPr>
          <w:sz w:val="24"/>
        </w:rPr>
        <w:tab/>
      </w:r>
      <w:r>
        <w:rPr>
          <w:spacing w:val="-5"/>
          <w:sz w:val="24"/>
        </w:rPr>
        <w:t>Yes</w:t>
      </w:r>
      <w:r>
        <w:rPr>
          <w:sz w:val="24"/>
        </w:rPr>
        <w:tab/>
      </w:r>
      <w:r>
        <w:rPr>
          <w:position w:val="-7"/>
          <w:sz w:val="24"/>
        </w:rPr>
        <w:drawing>
          <wp:inline distT="0" distB="0" distL="0" distR="0">
            <wp:extent cx="251460" cy="208280"/>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25" cstate="print"/>
                    <a:stretch>
                      <a:fillRect/>
                    </a:stretch>
                  </pic:blipFill>
                  <pic:spPr>
                    <a:xfrm>
                      <a:off x="0" y="0"/>
                      <a:ext cx="251460" cy="208280"/>
                    </a:xfrm>
                    <a:prstGeom prst="rect">
                      <a:avLst/>
                    </a:prstGeom>
                  </pic:spPr>
                </pic:pic>
              </a:graphicData>
            </a:graphic>
          </wp:inline>
        </w:drawing>
      </w:r>
      <w:r>
        <w:rPr>
          <w:position w:val="-7"/>
          <w:sz w:val="24"/>
        </w:rPr>
      </w:r>
      <w:r>
        <w:rPr>
          <w:sz w:val="24"/>
        </w:rPr>
        <w:tab/>
      </w:r>
      <w:r>
        <w:rPr>
          <w:spacing w:val="-5"/>
          <w:sz w:val="24"/>
        </w:rPr>
        <w:t>No</w:t>
      </w:r>
    </w:p>
    <w:p>
      <w:pPr>
        <w:pStyle w:val="ListParagraph"/>
        <w:numPr>
          <w:ilvl w:val="1"/>
          <w:numId w:val="25"/>
        </w:numPr>
        <w:tabs>
          <w:tab w:pos="892" w:val="left" w:leader="none"/>
        </w:tabs>
        <w:spacing w:line="257" w:lineRule="exact" w:before="251" w:after="0"/>
        <w:ind w:left="892" w:right="0" w:hanging="358"/>
        <w:jc w:val="left"/>
        <w:rPr>
          <w:sz w:val="24"/>
        </w:rPr>
      </w:pPr>
      <w:r>
        <w:rPr/>
        <mc:AlternateContent>
          <mc:Choice Requires="wps">
            <w:drawing>
              <wp:anchor distT="0" distB="0" distL="0" distR="0" allowOverlap="1" layoutInCell="1" locked="0" behindDoc="0" simplePos="0" relativeHeight="15742976">
                <wp:simplePos x="0" y="0"/>
                <wp:positionH relativeFrom="page">
                  <wp:posOffset>6704965</wp:posOffset>
                </wp:positionH>
                <wp:positionV relativeFrom="paragraph">
                  <wp:posOffset>322977</wp:posOffset>
                </wp:positionV>
                <wp:extent cx="241935" cy="19875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241935" cy="198755"/>
                        </a:xfrm>
                        <a:custGeom>
                          <a:avLst/>
                          <a:gdLst/>
                          <a:ahLst/>
                          <a:cxnLst/>
                          <a:rect l="l" t="t" r="r" b="b"/>
                          <a:pathLst>
                            <a:path w="241935" h="198755">
                              <a:moveTo>
                                <a:pt x="0" y="198755"/>
                              </a:moveTo>
                              <a:lnTo>
                                <a:pt x="241934" y="198755"/>
                              </a:lnTo>
                              <a:lnTo>
                                <a:pt x="241934" y="0"/>
                              </a:lnTo>
                              <a:lnTo>
                                <a:pt x="0" y="0"/>
                              </a:lnTo>
                              <a:lnTo>
                                <a:pt x="0" y="19875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27.950012pt;margin-top:25.431309pt;width:19.05pt;height:15.65pt;mso-position-horizontal-relative:page;mso-position-vertical-relative:paragraph;z-index:15742976" id="docshape33" filled="false" stroked="true" strokeweight=".75pt" strokecolor="#000000">
                <v:stroke dashstyle="solid"/>
                <w10:wrap type="none"/>
              </v:rect>
            </w:pict>
          </mc:Fallback>
        </mc:AlternateContent>
      </w:r>
      <w:r>
        <w:rPr>
          <w:spacing w:val="-2"/>
          <w:sz w:val="24"/>
        </w:rPr>
        <w:t>Socialization</w:t>
      </w:r>
      <w:r>
        <w:rPr>
          <w:spacing w:val="-8"/>
          <w:sz w:val="24"/>
        </w:rPr>
        <w:t> </w:t>
      </w:r>
      <w:r>
        <w:rPr>
          <w:spacing w:val="-2"/>
          <w:sz w:val="24"/>
        </w:rPr>
        <w:t>contact</w:t>
      </w:r>
      <w:r>
        <w:rPr>
          <w:spacing w:val="-4"/>
          <w:sz w:val="24"/>
        </w:rPr>
        <w:t> </w:t>
      </w:r>
      <w:r>
        <w:rPr>
          <w:spacing w:val="-2"/>
          <w:sz w:val="24"/>
        </w:rPr>
        <w:t>with</w:t>
      </w:r>
      <w:r>
        <w:rPr>
          <w:spacing w:val="-5"/>
          <w:sz w:val="24"/>
        </w:rPr>
        <w:t> </w:t>
      </w:r>
      <w:r>
        <w:rPr>
          <w:spacing w:val="-2"/>
          <w:sz w:val="24"/>
        </w:rPr>
        <w:t>friends</w:t>
      </w:r>
      <w:r>
        <w:rPr>
          <w:spacing w:val="-5"/>
          <w:sz w:val="24"/>
        </w:rPr>
        <w:t> </w:t>
      </w:r>
      <w:r>
        <w:rPr>
          <w:spacing w:val="-2"/>
          <w:sz w:val="24"/>
        </w:rPr>
        <w:t>causes</w:t>
      </w:r>
      <w:r>
        <w:rPr>
          <w:spacing w:val="-5"/>
          <w:sz w:val="24"/>
        </w:rPr>
        <w:t> </w:t>
      </w:r>
      <w:r>
        <w:rPr>
          <w:spacing w:val="-2"/>
          <w:sz w:val="24"/>
        </w:rPr>
        <w:t>distractions</w:t>
      </w:r>
      <w:r>
        <w:rPr>
          <w:spacing w:val="-7"/>
          <w:sz w:val="24"/>
        </w:rPr>
        <w:t> </w:t>
      </w:r>
      <w:r>
        <w:rPr>
          <w:spacing w:val="-2"/>
          <w:sz w:val="24"/>
        </w:rPr>
        <w:t>while</w:t>
      </w:r>
      <w:r>
        <w:rPr>
          <w:spacing w:val="-6"/>
          <w:sz w:val="24"/>
        </w:rPr>
        <w:t> </w:t>
      </w:r>
      <w:r>
        <w:rPr>
          <w:spacing w:val="-2"/>
          <w:sz w:val="24"/>
        </w:rPr>
        <w:t>reading</w:t>
      </w:r>
    </w:p>
    <w:p>
      <w:pPr>
        <w:pStyle w:val="BodyText"/>
        <w:tabs>
          <w:tab w:pos="7721" w:val="left" w:leader="none"/>
          <w:tab w:pos="8386" w:val="left" w:leader="none"/>
          <w:tab w:pos="9161" w:val="left" w:leader="none"/>
        </w:tabs>
        <w:spacing w:line="309" w:lineRule="exact"/>
        <w:ind w:left="894"/>
      </w:pPr>
      <w:r>
        <w:rPr/>
        <w:t>on</w:t>
      </w:r>
      <w:r>
        <w:rPr>
          <w:spacing w:val="-10"/>
        </w:rPr>
        <w:t> </w:t>
      </w:r>
      <w:r>
        <w:rPr/>
        <w:t>the</w:t>
      </w:r>
      <w:r>
        <w:rPr>
          <w:spacing w:val="-9"/>
        </w:rPr>
        <w:t> </w:t>
      </w:r>
      <w:r>
        <w:rPr>
          <w:spacing w:val="-2"/>
        </w:rPr>
        <w:t>internet</w:t>
      </w:r>
      <w:r>
        <w:rPr/>
        <w:tab/>
      </w:r>
      <w:r>
        <w:rPr>
          <w:spacing w:val="-5"/>
        </w:rPr>
        <w:t>Yes</w:t>
      </w:r>
      <w:r>
        <w:rPr/>
        <w:tab/>
      </w:r>
      <w:r>
        <w:rPr>
          <w:position w:val="-6"/>
        </w:rPr>
        <w:drawing>
          <wp:inline distT="0" distB="0" distL="0" distR="0">
            <wp:extent cx="251460" cy="208280"/>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25" cstate="print"/>
                    <a:stretch>
                      <a:fillRect/>
                    </a:stretch>
                  </pic:blipFill>
                  <pic:spPr>
                    <a:xfrm>
                      <a:off x="0" y="0"/>
                      <a:ext cx="251460" cy="208280"/>
                    </a:xfrm>
                    <a:prstGeom prst="rect">
                      <a:avLst/>
                    </a:prstGeom>
                  </pic:spPr>
                </pic:pic>
              </a:graphicData>
            </a:graphic>
          </wp:inline>
        </w:drawing>
      </w:r>
      <w:r>
        <w:rPr>
          <w:position w:val="-6"/>
        </w:rPr>
      </w:r>
      <w:r>
        <w:rPr/>
        <w:tab/>
      </w:r>
      <w:r>
        <w:rPr>
          <w:spacing w:val="-5"/>
        </w:rPr>
        <w:t>No</w:t>
      </w:r>
    </w:p>
    <w:p>
      <w:pPr>
        <w:pStyle w:val="ListParagraph"/>
        <w:numPr>
          <w:ilvl w:val="1"/>
          <w:numId w:val="25"/>
        </w:numPr>
        <w:tabs>
          <w:tab w:pos="892" w:val="left" w:leader="none"/>
          <w:tab w:pos="7721" w:val="left" w:leader="none"/>
          <w:tab w:pos="8388" w:val="left" w:leader="none"/>
          <w:tab w:pos="9161" w:val="left" w:leader="none"/>
        </w:tabs>
        <w:spacing w:line="240" w:lineRule="auto" w:before="234" w:after="0"/>
        <w:ind w:left="892" w:right="0" w:hanging="358"/>
        <w:jc w:val="left"/>
        <w:rPr>
          <w:sz w:val="24"/>
        </w:rPr>
      </w:pPr>
      <w:r>
        <w:rPr/>
        <mc:AlternateContent>
          <mc:Choice Requires="wps">
            <w:drawing>
              <wp:anchor distT="0" distB="0" distL="0" distR="0" allowOverlap="1" layoutInCell="1" locked="0" behindDoc="0" simplePos="0" relativeHeight="15744000">
                <wp:simplePos x="0" y="0"/>
                <wp:positionH relativeFrom="page">
                  <wp:posOffset>6706234</wp:posOffset>
                </wp:positionH>
                <wp:positionV relativeFrom="paragraph">
                  <wp:posOffset>160695</wp:posOffset>
                </wp:positionV>
                <wp:extent cx="241935" cy="19875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241935" cy="198755"/>
                        </a:xfrm>
                        <a:custGeom>
                          <a:avLst/>
                          <a:gdLst/>
                          <a:ahLst/>
                          <a:cxnLst/>
                          <a:rect l="l" t="t" r="r" b="b"/>
                          <a:pathLst>
                            <a:path w="241935" h="198755">
                              <a:moveTo>
                                <a:pt x="0" y="198754"/>
                              </a:moveTo>
                              <a:lnTo>
                                <a:pt x="241934" y="198754"/>
                              </a:lnTo>
                              <a:lnTo>
                                <a:pt x="241934" y="0"/>
                              </a:lnTo>
                              <a:lnTo>
                                <a:pt x="0" y="0"/>
                              </a:lnTo>
                              <a:lnTo>
                                <a:pt x="0" y="19875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28.049988pt;margin-top:12.653179pt;width:19.05pt;height:15.65pt;mso-position-horizontal-relative:page;mso-position-vertical-relative:paragraph;z-index:15744000" id="docshape34" filled="false" stroked="true" strokeweight=".75pt" strokecolor="#000000">
                <v:stroke dashstyle="solid"/>
                <w10:wrap type="none"/>
              </v:rect>
            </w:pict>
          </mc:Fallback>
        </mc:AlternateContent>
      </w:r>
      <w:r>
        <w:rPr>
          <w:spacing w:val="-4"/>
          <w:sz w:val="24"/>
        </w:rPr>
        <w:t>Internet</w:t>
      </w:r>
      <w:r>
        <w:rPr>
          <w:spacing w:val="-10"/>
          <w:sz w:val="24"/>
        </w:rPr>
        <w:t> </w:t>
      </w:r>
      <w:r>
        <w:rPr>
          <w:spacing w:val="-4"/>
          <w:sz w:val="24"/>
        </w:rPr>
        <w:t>utilization</w:t>
      </w:r>
      <w:r>
        <w:rPr>
          <w:spacing w:val="-7"/>
          <w:sz w:val="24"/>
        </w:rPr>
        <w:t> </w:t>
      </w:r>
      <w:r>
        <w:rPr>
          <w:spacing w:val="-4"/>
          <w:sz w:val="24"/>
        </w:rPr>
        <w:t>causes exposure</w:t>
      </w:r>
      <w:r>
        <w:rPr>
          <w:spacing w:val="-11"/>
          <w:sz w:val="24"/>
        </w:rPr>
        <w:t> </w:t>
      </w:r>
      <w:r>
        <w:rPr>
          <w:spacing w:val="-4"/>
          <w:sz w:val="24"/>
        </w:rPr>
        <w:t>to</w:t>
      </w:r>
      <w:r>
        <w:rPr>
          <w:spacing w:val="-7"/>
          <w:sz w:val="24"/>
        </w:rPr>
        <w:t> </w:t>
      </w:r>
      <w:r>
        <w:rPr>
          <w:spacing w:val="-4"/>
          <w:sz w:val="24"/>
        </w:rPr>
        <w:t>illicit</w:t>
      </w:r>
      <w:r>
        <w:rPr>
          <w:spacing w:val="-6"/>
          <w:sz w:val="24"/>
        </w:rPr>
        <w:t> </w:t>
      </w:r>
      <w:r>
        <w:rPr>
          <w:spacing w:val="-4"/>
          <w:sz w:val="24"/>
        </w:rPr>
        <w:t>acts</w:t>
      </w:r>
      <w:r>
        <w:rPr>
          <w:sz w:val="24"/>
        </w:rPr>
        <w:tab/>
      </w:r>
      <w:r>
        <w:rPr>
          <w:spacing w:val="-5"/>
          <w:sz w:val="24"/>
        </w:rPr>
        <w:t>Yes</w:t>
      </w:r>
      <w:r>
        <w:rPr>
          <w:sz w:val="24"/>
        </w:rPr>
        <w:tab/>
      </w:r>
      <w:r>
        <w:rPr>
          <w:position w:val="-7"/>
          <w:sz w:val="24"/>
        </w:rPr>
        <w:drawing>
          <wp:inline distT="0" distB="0" distL="0" distR="0">
            <wp:extent cx="251460" cy="208280"/>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25" cstate="print"/>
                    <a:stretch>
                      <a:fillRect/>
                    </a:stretch>
                  </pic:blipFill>
                  <pic:spPr>
                    <a:xfrm>
                      <a:off x="0" y="0"/>
                      <a:ext cx="251460" cy="208280"/>
                    </a:xfrm>
                    <a:prstGeom prst="rect">
                      <a:avLst/>
                    </a:prstGeom>
                  </pic:spPr>
                </pic:pic>
              </a:graphicData>
            </a:graphic>
          </wp:inline>
        </w:drawing>
      </w:r>
      <w:r>
        <w:rPr>
          <w:position w:val="-7"/>
          <w:sz w:val="24"/>
        </w:rPr>
      </w:r>
      <w:r>
        <w:rPr>
          <w:sz w:val="24"/>
        </w:rPr>
        <w:tab/>
      </w:r>
      <w:r>
        <w:rPr>
          <w:spacing w:val="-5"/>
          <w:sz w:val="24"/>
        </w:rPr>
        <w:t>No</w:t>
      </w:r>
    </w:p>
    <w:p>
      <w:pPr>
        <w:pStyle w:val="ListParagraph"/>
        <w:numPr>
          <w:ilvl w:val="1"/>
          <w:numId w:val="25"/>
        </w:numPr>
        <w:tabs>
          <w:tab w:pos="892" w:val="left" w:leader="none"/>
          <w:tab w:pos="7721" w:val="left" w:leader="none"/>
          <w:tab w:pos="8390" w:val="left" w:leader="none"/>
          <w:tab w:pos="9161" w:val="left" w:leader="none"/>
        </w:tabs>
        <w:spacing w:line="240" w:lineRule="auto" w:before="234" w:after="0"/>
        <w:ind w:left="892" w:right="0" w:hanging="358"/>
        <w:jc w:val="left"/>
        <w:rPr>
          <w:sz w:val="24"/>
        </w:rPr>
      </w:pPr>
      <w:r>
        <w:rPr/>
        <mc:AlternateContent>
          <mc:Choice Requires="wps">
            <w:drawing>
              <wp:anchor distT="0" distB="0" distL="0" distR="0" allowOverlap="1" layoutInCell="1" locked="0" behindDoc="0" simplePos="0" relativeHeight="15743488">
                <wp:simplePos x="0" y="0"/>
                <wp:positionH relativeFrom="page">
                  <wp:posOffset>6707505</wp:posOffset>
                </wp:positionH>
                <wp:positionV relativeFrom="paragraph">
                  <wp:posOffset>160695</wp:posOffset>
                </wp:positionV>
                <wp:extent cx="241935" cy="19875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241935" cy="198755"/>
                        </a:xfrm>
                        <a:custGeom>
                          <a:avLst/>
                          <a:gdLst/>
                          <a:ahLst/>
                          <a:cxnLst/>
                          <a:rect l="l" t="t" r="r" b="b"/>
                          <a:pathLst>
                            <a:path w="241935" h="198755">
                              <a:moveTo>
                                <a:pt x="0" y="198755"/>
                              </a:moveTo>
                              <a:lnTo>
                                <a:pt x="241934" y="198755"/>
                              </a:lnTo>
                              <a:lnTo>
                                <a:pt x="241934" y="0"/>
                              </a:lnTo>
                              <a:lnTo>
                                <a:pt x="0" y="0"/>
                              </a:lnTo>
                              <a:lnTo>
                                <a:pt x="0" y="19875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28.150024pt;margin-top:12.653179pt;width:19.05pt;height:15.65pt;mso-position-horizontal-relative:page;mso-position-vertical-relative:paragraph;z-index:15743488" id="docshape35" filled="false" stroked="true" strokeweight=".75pt" strokecolor="#000000">
                <v:stroke dashstyle="solid"/>
                <w10:wrap type="none"/>
              </v:rect>
            </w:pict>
          </mc:Fallback>
        </mc:AlternateContent>
      </w:r>
      <w:r>
        <w:rPr>
          <w:spacing w:val="-2"/>
          <w:sz w:val="24"/>
        </w:rPr>
        <w:t>Internet</w:t>
      </w:r>
      <w:r>
        <w:rPr>
          <w:spacing w:val="-9"/>
          <w:sz w:val="24"/>
        </w:rPr>
        <w:t> </w:t>
      </w:r>
      <w:r>
        <w:rPr>
          <w:spacing w:val="-2"/>
          <w:sz w:val="24"/>
        </w:rPr>
        <w:t>utilization</w:t>
      </w:r>
      <w:r>
        <w:rPr>
          <w:spacing w:val="-9"/>
          <w:sz w:val="24"/>
        </w:rPr>
        <w:t> </w:t>
      </w:r>
      <w:r>
        <w:rPr>
          <w:spacing w:val="-2"/>
          <w:sz w:val="24"/>
        </w:rPr>
        <w:t>makes</w:t>
      </w:r>
      <w:r>
        <w:rPr>
          <w:spacing w:val="-10"/>
          <w:sz w:val="24"/>
        </w:rPr>
        <w:t> </w:t>
      </w:r>
      <w:r>
        <w:rPr>
          <w:spacing w:val="-2"/>
          <w:sz w:val="24"/>
        </w:rPr>
        <w:t>one</w:t>
      </w:r>
      <w:r>
        <w:rPr>
          <w:spacing w:val="-10"/>
          <w:sz w:val="24"/>
        </w:rPr>
        <w:t> </w:t>
      </w:r>
      <w:r>
        <w:rPr>
          <w:spacing w:val="-2"/>
          <w:sz w:val="24"/>
        </w:rPr>
        <w:t>late</w:t>
      </w:r>
      <w:r>
        <w:rPr>
          <w:spacing w:val="-12"/>
          <w:sz w:val="24"/>
        </w:rPr>
        <w:t> </w:t>
      </w:r>
      <w:r>
        <w:rPr>
          <w:spacing w:val="-2"/>
          <w:sz w:val="24"/>
        </w:rPr>
        <w:t>to</w:t>
      </w:r>
      <w:r>
        <w:rPr>
          <w:spacing w:val="-9"/>
          <w:sz w:val="24"/>
        </w:rPr>
        <w:t> </w:t>
      </w:r>
      <w:r>
        <w:rPr>
          <w:spacing w:val="-2"/>
          <w:sz w:val="24"/>
        </w:rPr>
        <w:t>class</w:t>
      </w:r>
      <w:r>
        <w:rPr>
          <w:spacing w:val="-10"/>
          <w:sz w:val="24"/>
        </w:rPr>
        <w:t> </w:t>
      </w:r>
      <w:r>
        <w:rPr>
          <w:spacing w:val="-2"/>
          <w:sz w:val="24"/>
        </w:rPr>
        <w:t>or</w:t>
      </w:r>
      <w:r>
        <w:rPr>
          <w:spacing w:val="-10"/>
          <w:sz w:val="24"/>
        </w:rPr>
        <w:t> </w:t>
      </w:r>
      <w:r>
        <w:rPr>
          <w:spacing w:val="-2"/>
          <w:sz w:val="24"/>
        </w:rPr>
        <w:t>miss</w:t>
      </w:r>
      <w:r>
        <w:rPr>
          <w:spacing w:val="-8"/>
          <w:sz w:val="24"/>
        </w:rPr>
        <w:t> </w:t>
      </w:r>
      <w:r>
        <w:rPr>
          <w:spacing w:val="-2"/>
          <w:sz w:val="24"/>
        </w:rPr>
        <w:t>lectures</w:t>
      </w:r>
      <w:r>
        <w:rPr>
          <w:sz w:val="24"/>
        </w:rPr>
        <w:tab/>
      </w:r>
      <w:r>
        <w:rPr>
          <w:spacing w:val="-5"/>
          <w:sz w:val="24"/>
        </w:rPr>
        <w:t>Yes</w:t>
      </w:r>
      <w:r>
        <w:rPr>
          <w:sz w:val="24"/>
        </w:rPr>
        <w:tab/>
      </w:r>
      <w:r>
        <w:rPr>
          <w:position w:val="-8"/>
          <w:sz w:val="24"/>
        </w:rPr>
        <w:drawing>
          <wp:inline distT="0" distB="0" distL="0" distR="0">
            <wp:extent cx="251460" cy="208280"/>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27" cstate="print"/>
                    <a:stretch>
                      <a:fillRect/>
                    </a:stretch>
                  </pic:blipFill>
                  <pic:spPr>
                    <a:xfrm>
                      <a:off x="0" y="0"/>
                      <a:ext cx="251460" cy="208280"/>
                    </a:xfrm>
                    <a:prstGeom prst="rect">
                      <a:avLst/>
                    </a:prstGeom>
                  </pic:spPr>
                </pic:pic>
              </a:graphicData>
            </a:graphic>
          </wp:inline>
        </w:drawing>
      </w:r>
      <w:r>
        <w:rPr>
          <w:position w:val="-8"/>
          <w:sz w:val="24"/>
        </w:rPr>
      </w:r>
      <w:r>
        <w:rPr>
          <w:sz w:val="24"/>
        </w:rPr>
        <w:tab/>
      </w:r>
      <w:r>
        <w:rPr>
          <w:spacing w:val="-5"/>
          <w:sz w:val="24"/>
        </w:rPr>
        <w:t>No</w:t>
      </w:r>
    </w:p>
    <w:p>
      <w:pPr>
        <w:pStyle w:val="ListParagraph"/>
        <w:numPr>
          <w:ilvl w:val="0"/>
          <w:numId w:val="25"/>
        </w:numPr>
        <w:tabs>
          <w:tab w:pos="869" w:val="left" w:leader="none"/>
        </w:tabs>
        <w:spacing w:line="480" w:lineRule="auto" w:before="242" w:after="0"/>
        <w:ind w:left="520" w:right="2464" w:firstLine="0"/>
        <w:jc w:val="left"/>
        <w:rPr>
          <w:sz w:val="24"/>
        </w:rPr>
      </w:pPr>
      <w:r>
        <w:rPr/>
        <mc:AlternateContent>
          <mc:Choice Requires="wps">
            <w:drawing>
              <wp:anchor distT="0" distB="0" distL="0" distR="0" allowOverlap="1" layoutInCell="1" locked="0" behindDoc="0" simplePos="0" relativeHeight="15739392">
                <wp:simplePos x="0" y="0"/>
                <wp:positionH relativeFrom="page">
                  <wp:posOffset>1053388</wp:posOffset>
                </wp:positionH>
                <wp:positionV relativeFrom="paragraph">
                  <wp:posOffset>612571</wp:posOffset>
                </wp:positionV>
                <wp:extent cx="5596255" cy="127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5596255" cy="1270"/>
                        </a:xfrm>
                        <a:custGeom>
                          <a:avLst/>
                          <a:gdLst/>
                          <a:ahLst/>
                          <a:cxnLst/>
                          <a:rect l="l" t="t" r="r" b="b"/>
                          <a:pathLst>
                            <a:path w="5596255" h="0">
                              <a:moveTo>
                                <a:pt x="0" y="0"/>
                              </a:moveTo>
                              <a:lnTo>
                                <a:pt x="559565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82.944pt,48.233959pt" to="523.546637pt,48.233959pt" stroked="true" strokeweight=".885563pt" strokecolor="#000000">
                <v:stroke dashstyle="dash"/>
                <w10:wrap type="none"/>
              </v:line>
            </w:pict>
          </mc:Fallback>
        </mc:AlternateContent>
      </w:r>
      <w:r>
        <w:rPr>
          <w:sz w:val="24"/>
        </w:rPr>
        <w:t>For</w:t>
      </w:r>
      <w:r>
        <w:rPr>
          <w:spacing w:val="-15"/>
          <w:sz w:val="24"/>
        </w:rPr>
        <w:t> </w:t>
      </w:r>
      <w:r>
        <w:rPr>
          <w:sz w:val="24"/>
        </w:rPr>
        <w:t>what</w:t>
      </w:r>
      <w:r>
        <w:rPr>
          <w:spacing w:val="-15"/>
          <w:sz w:val="24"/>
        </w:rPr>
        <w:t> </w:t>
      </w:r>
      <w:r>
        <w:rPr>
          <w:sz w:val="24"/>
        </w:rPr>
        <w:t>purposes</w:t>
      </w:r>
      <w:r>
        <w:rPr>
          <w:spacing w:val="-15"/>
          <w:sz w:val="24"/>
        </w:rPr>
        <w:t> </w:t>
      </w:r>
      <w:r>
        <w:rPr>
          <w:sz w:val="24"/>
        </w:rPr>
        <w:t>do</w:t>
      </w:r>
      <w:r>
        <w:rPr>
          <w:spacing w:val="-14"/>
          <w:sz w:val="24"/>
        </w:rPr>
        <w:t> </w:t>
      </w:r>
      <w:r>
        <w:rPr>
          <w:sz w:val="24"/>
        </w:rPr>
        <w:t>you</w:t>
      </w:r>
      <w:r>
        <w:rPr>
          <w:spacing w:val="-14"/>
          <w:sz w:val="24"/>
        </w:rPr>
        <w:t> </w:t>
      </w:r>
      <w:r>
        <w:rPr>
          <w:sz w:val="24"/>
        </w:rPr>
        <w:t>use</w:t>
      </w:r>
      <w:r>
        <w:rPr>
          <w:spacing w:val="-15"/>
          <w:sz w:val="24"/>
        </w:rPr>
        <w:t> </w:t>
      </w:r>
      <w:r>
        <w:rPr>
          <w:sz w:val="24"/>
        </w:rPr>
        <w:t>the</w:t>
      </w:r>
      <w:r>
        <w:rPr>
          <w:spacing w:val="-15"/>
          <w:sz w:val="24"/>
        </w:rPr>
        <w:t> </w:t>
      </w:r>
      <w:r>
        <w:rPr>
          <w:sz w:val="24"/>
        </w:rPr>
        <w:t>internet?</w:t>
      </w:r>
      <w:r>
        <w:rPr>
          <w:spacing w:val="-13"/>
          <w:sz w:val="24"/>
        </w:rPr>
        <w:t> </w:t>
      </w:r>
      <w:r>
        <w:rPr>
          <w:sz w:val="24"/>
        </w:rPr>
        <w:t>Please,</w:t>
      </w:r>
      <w:r>
        <w:rPr>
          <w:spacing w:val="-15"/>
          <w:sz w:val="24"/>
        </w:rPr>
        <w:t> </w:t>
      </w:r>
      <w:r>
        <w:rPr>
          <w:sz w:val="24"/>
        </w:rPr>
        <w:t>state</w:t>
      </w:r>
      <w:r>
        <w:rPr>
          <w:spacing w:val="-15"/>
          <w:sz w:val="24"/>
        </w:rPr>
        <w:t> </w:t>
      </w:r>
      <w:r>
        <w:rPr>
          <w:sz w:val="24"/>
        </w:rPr>
        <w:t>in</w:t>
      </w:r>
      <w:r>
        <w:rPr>
          <w:spacing w:val="-14"/>
          <w:sz w:val="24"/>
        </w:rPr>
        <w:t> </w:t>
      </w:r>
      <w:r>
        <w:rPr>
          <w:sz w:val="24"/>
        </w:rPr>
        <w:t>order</w:t>
      </w:r>
      <w:r>
        <w:rPr>
          <w:spacing w:val="-15"/>
          <w:sz w:val="24"/>
        </w:rPr>
        <w:t> </w:t>
      </w:r>
      <w:r>
        <w:rPr>
          <w:sz w:val="24"/>
        </w:rPr>
        <w:t>of</w:t>
      </w:r>
      <w:r>
        <w:rPr>
          <w:spacing w:val="-15"/>
          <w:sz w:val="24"/>
        </w:rPr>
        <w:t> </w:t>
      </w:r>
      <w:r>
        <w:rPr>
          <w:sz w:val="24"/>
        </w:rPr>
        <w:t>preference </w:t>
      </w:r>
      <w:r>
        <w:rPr>
          <w:spacing w:val="-6"/>
          <w:sz w:val="24"/>
        </w:rPr>
        <w:t>a.</w:t>
      </w:r>
    </w:p>
    <w:p>
      <w:pPr>
        <w:spacing w:after="0" w:line="480" w:lineRule="auto"/>
        <w:jc w:val="left"/>
        <w:rPr>
          <w:sz w:val="24"/>
        </w:rPr>
        <w:sectPr>
          <w:pgSz w:w="11910" w:h="16840"/>
          <w:pgMar w:top="620" w:bottom="280" w:left="920" w:right="300"/>
        </w:sectPr>
      </w:pPr>
    </w:p>
    <w:p>
      <w:pPr>
        <w:spacing w:before="75"/>
        <w:ind w:left="0" w:right="1136" w:firstLine="0"/>
        <w:jc w:val="right"/>
        <w:rPr>
          <w:sz w:val="22"/>
        </w:rPr>
      </w:pPr>
      <w:r>
        <w:rPr>
          <w:spacing w:val="-5"/>
          <w:sz w:val="22"/>
        </w:rPr>
        <w:t>159</w:t>
      </w:r>
    </w:p>
    <w:p>
      <w:pPr>
        <w:pStyle w:val="BodyText"/>
        <w:spacing w:before="189"/>
      </w:pPr>
    </w:p>
    <w:p>
      <w:pPr>
        <w:pStyle w:val="BodyText"/>
        <w:ind w:left="520"/>
      </w:pPr>
      <w:r>
        <w:rPr/>
        <mc:AlternateContent>
          <mc:Choice Requires="wps">
            <w:drawing>
              <wp:anchor distT="0" distB="0" distL="0" distR="0" allowOverlap="1" layoutInCell="1" locked="0" behindDoc="0" simplePos="0" relativeHeight="15744512">
                <wp:simplePos x="0" y="0"/>
                <wp:positionH relativeFrom="page">
                  <wp:posOffset>1062532</wp:posOffset>
                </wp:positionH>
                <wp:positionV relativeFrom="paragraph">
                  <wp:posOffset>108496</wp:posOffset>
                </wp:positionV>
                <wp:extent cx="5545455" cy="127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5545455" cy="1270"/>
                        </a:xfrm>
                        <a:custGeom>
                          <a:avLst/>
                          <a:gdLst/>
                          <a:ahLst/>
                          <a:cxnLst/>
                          <a:rect l="l" t="t" r="r" b="b"/>
                          <a:pathLst>
                            <a:path w="5545455" h="0">
                              <a:moveTo>
                                <a:pt x="0" y="0"/>
                              </a:moveTo>
                              <a:lnTo>
                                <a:pt x="554490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83.664001pt,8.543032pt" to="520.270544pt,8.543032pt" stroked="true" strokeweight=".885563pt" strokecolor="#000000">
                <v:stroke dashstyle="shortdash"/>
                <w10:wrap type="none"/>
              </v:line>
            </w:pict>
          </mc:Fallback>
        </mc:AlternateContent>
      </w:r>
      <w:r>
        <w:rPr>
          <w:spacing w:val="-5"/>
        </w:rPr>
        <w:t>b.</w:t>
      </w:r>
    </w:p>
    <w:p>
      <w:pPr>
        <w:pStyle w:val="BodyText"/>
        <w:spacing w:before="1"/>
      </w:pPr>
    </w:p>
    <w:p>
      <w:pPr>
        <w:pStyle w:val="BodyText"/>
        <w:ind w:left="520"/>
      </w:pPr>
      <w:r>
        <w:rPr/>
        <mc:AlternateContent>
          <mc:Choice Requires="wps">
            <w:drawing>
              <wp:anchor distT="0" distB="0" distL="0" distR="0" allowOverlap="1" layoutInCell="1" locked="0" behindDoc="0" simplePos="0" relativeHeight="15745024">
                <wp:simplePos x="0" y="0"/>
                <wp:positionH relativeFrom="page">
                  <wp:posOffset>1053388</wp:posOffset>
                </wp:positionH>
                <wp:positionV relativeFrom="paragraph">
                  <wp:posOffset>108145</wp:posOffset>
                </wp:positionV>
                <wp:extent cx="5595620" cy="127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5595620" cy="1270"/>
                        </a:xfrm>
                        <a:custGeom>
                          <a:avLst/>
                          <a:gdLst/>
                          <a:ahLst/>
                          <a:cxnLst/>
                          <a:rect l="l" t="t" r="r" b="b"/>
                          <a:pathLst>
                            <a:path w="5595620" h="0">
                              <a:moveTo>
                                <a:pt x="0" y="0"/>
                              </a:moveTo>
                              <a:lnTo>
                                <a:pt x="559557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024" from="82.944pt,8.515371pt" to="523.540472pt,8.515371pt" stroked="true" strokeweight=".885563pt" strokecolor="#000000">
                <v:stroke dashstyle="dash"/>
                <w10:wrap type="none"/>
              </v:line>
            </w:pict>
          </mc:Fallback>
        </mc:AlternateContent>
      </w:r>
      <w:r>
        <w:rPr>
          <w:spacing w:val="-5"/>
        </w:rPr>
        <w:t>c.</w:t>
      </w:r>
    </w:p>
    <w:p>
      <w:pPr>
        <w:pStyle w:val="BodyText"/>
      </w:pPr>
    </w:p>
    <w:p>
      <w:pPr>
        <w:pStyle w:val="BodyText"/>
        <w:ind w:left="520"/>
      </w:pPr>
      <w:r>
        <w:rPr/>
        <mc:AlternateContent>
          <mc:Choice Requires="wps">
            <w:drawing>
              <wp:anchor distT="0" distB="0" distL="0" distR="0" allowOverlap="1" layoutInCell="1" locked="0" behindDoc="0" simplePos="0" relativeHeight="15745536">
                <wp:simplePos x="0" y="0"/>
                <wp:positionH relativeFrom="page">
                  <wp:posOffset>1062532</wp:posOffset>
                </wp:positionH>
                <wp:positionV relativeFrom="paragraph">
                  <wp:posOffset>108174</wp:posOffset>
                </wp:positionV>
                <wp:extent cx="5545455" cy="127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5545455" cy="1270"/>
                        </a:xfrm>
                        <a:custGeom>
                          <a:avLst/>
                          <a:gdLst/>
                          <a:ahLst/>
                          <a:cxnLst/>
                          <a:rect l="l" t="t" r="r" b="b"/>
                          <a:pathLst>
                            <a:path w="5545455" h="0">
                              <a:moveTo>
                                <a:pt x="0" y="0"/>
                              </a:moveTo>
                              <a:lnTo>
                                <a:pt x="554490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536" from="83.664001pt,8.517691pt" to="520.270544pt,8.517691pt" stroked="true" strokeweight=".885563pt" strokecolor="#000000">
                <v:stroke dashstyle="shortdash"/>
                <w10:wrap type="none"/>
              </v:line>
            </w:pict>
          </mc:Fallback>
        </mc:AlternateContent>
      </w:r>
      <w:r>
        <w:rPr>
          <w:spacing w:val="-5"/>
        </w:rPr>
        <w:t>d.</w:t>
      </w:r>
    </w:p>
    <w:p>
      <w:pPr>
        <w:pStyle w:val="BodyText"/>
      </w:pPr>
    </w:p>
    <w:p>
      <w:pPr>
        <w:pStyle w:val="BodyText"/>
        <w:ind w:left="520"/>
      </w:pPr>
      <w:r>
        <w:rPr/>
        <mc:AlternateContent>
          <mc:Choice Requires="wps">
            <w:drawing>
              <wp:anchor distT="0" distB="0" distL="0" distR="0" allowOverlap="1" layoutInCell="1" locked="0" behindDoc="0" simplePos="0" relativeHeight="15746048">
                <wp:simplePos x="0" y="0"/>
                <wp:positionH relativeFrom="page">
                  <wp:posOffset>1053388</wp:posOffset>
                </wp:positionH>
                <wp:positionV relativeFrom="paragraph">
                  <wp:posOffset>108204</wp:posOffset>
                </wp:positionV>
                <wp:extent cx="5596255" cy="127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5596255" cy="1270"/>
                        </a:xfrm>
                        <a:custGeom>
                          <a:avLst/>
                          <a:gdLst/>
                          <a:ahLst/>
                          <a:cxnLst/>
                          <a:rect l="l" t="t" r="r" b="b"/>
                          <a:pathLst>
                            <a:path w="5596255" h="0">
                              <a:moveTo>
                                <a:pt x="0" y="0"/>
                              </a:moveTo>
                              <a:lnTo>
                                <a:pt x="559592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048" from="82.944pt,8.520071pt" to="523.568307pt,8.520071pt" stroked="true" strokeweight=".885563pt" strokecolor="#000000">
                <v:stroke dashstyle="dash"/>
                <w10:wrap type="none"/>
              </v:line>
            </w:pict>
          </mc:Fallback>
        </mc:AlternateContent>
      </w:r>
      <w:r>
        <w:rPr>
          <w:spacing w:val="-5"/>
        </w:rPr>
        <w:t>e.</w:t>
      </w:r>
    </w:p>
    <w:p>
      <w:pPr>
        <w:pStyle w:val="BodyText"/>
      </w:pPr>
    </w:p>
    <w:p>
      <w:pPr>
        <w:pStyle w:val="BodyText"/>
        <w:ind w:left="520"/>
      </w:pPr>
      <w:r>
        <w:rPr/>
        <mc:AlternateContent>
          <mc:Choice Requires="wps">
            <w:drawing>
              <wp:anchor distT="0" distB="0" distL="0" distR="0" allowOverlap="1" layoutInCell="1" locked="0" behindDoc="0" simplePos="0" relativeHeight="15746560">
                <wp:simplePos x="0" y="0"/>
                <wp:positionH relativeFrom="page">
                  <wp:posOffset>1036624</wp:posOffset>
                </wp:positionH>
                <wp:positionV relativeFrom="paragraph">
                  <wp:posOffset>108234</wp:posOffset>
                </wp:positionV>
                <wp:extent cx="5593715" cy="127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5593715" cy="1270"/>
                        </a:xfrm>
                        <a:custGeom>
                          <a:avLst/>
                          <a:gdLst/>
                          <a:ahLst/>
                          <a:cxnLst/>
                          <a:rect l="l" t="t" r="r" b="b"/>
                          <a:pathLst>
                            <a:path w="5593715" h="0">
                              <a:moveTo>
                                <a:pt x="0" y="0"/>
                              </a:moveTo>
                              <a:lnTo>
                                <a:pt x="559367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560" from="81.624001pt,8.52239pt" to="522.070637pt,8.52239pt" stroked="true" strokeweight=".885563pt" strokecolor="#000000">
                <v:stroke dashstyle="dash"/>
                <w10:wrap type="none"/>
              </v:line>
            </w:pict>
          </mc:Fallback>
        </mc:AlternateContent>
      </w:r>
      <w:r>
        <w:rPr>
          <w:spacing w:val="-5"/>
        </w:rPr>
        <w:t>f.</w:t>
      </w:r>
    </w:p>
    <w:p>
      <w:pPr>
        <w:pStyle w:val="BodyText"/>
      </w:pPr>
    </w:p>
    <w:p>
      <w:pPr>
        <w:pStyle w:val="BodyText"/>
        <w:ind w:left="520"/>
      </w:pPr>
      <w:r>
        <w:rPr/>
        <mc:AlternateContent>
          <mc:Choice Requires="wps">
            <w:drawing>
              <wp:anchor distT="0" distB="0" distL="0" distR="0" allowOverlap="1" layoutInCell="1" locked="0" behindDoc="0" simplePos="0" relativeHeight="15747072">
                <wp:simplePos x="0" y="0"/>
                <wp:positionH relativeFrom="page">
                  <wp:posOffset>1062532</wp:posOffset>
                </wp:positionH>
                <wp:positionV relativeFrom="paragraph">
                  <wp:posOffset>108264</wp:posOffset>
                </wp:positionV>
                <wp:extent cx="5545455" cy="127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5545455" cy="1270"/>
                        </a:xfrm>
                        <a:custGeom>
                          <a:avLst/>
                          <a:gdLst/>
                          <a:ahLst/>
                          <a:cxnLst/>
                          <a:rect l="l" t="t" r="r" b="b"/>
                          <a:pathLst>
                            <a:path w="5545455" h="0">
                              <a:moveTo>
                                <a:pt x="0" y="0"/>
                              </a:moveTo>
                              <a:lnTo>
                                <a:pt x="5545405"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072" from="83.664001pt,8.524771pt" to="520.310143pt,8.524771pt" stroked="true" strokeweight=".885563pt" strokecolor="#000000">
                <v:stroke dashstyle="shortdash"/>
                <w10:wrap type="none"/>
              </v:line>
            </w:pict>
          </mc:Fallback>
        </mc:AlternateContent>
      </w:r>
      <w:r>
        <w:rPr>
          <w:spacing w:val="-5"/>
        </w:rPr>
        <w:t>g.</w:t>
      </w:r>
    </w:p>
    <w:p>
      <w:pPr>
        <w:pStyle w:val="BodyText"/>
      </w:pPr>
    </w:p>
    <w:p>
      <w:pPr>
        <w:pStyle w:val="BodyText"/>
        <w:ind w:left="520"/>
      </w:pPr>
      <w:r>
        <w:rPr/>
        <mc:AlternateContent>
          <mc:Choice Requires="wps">
            <w:drawing>
              <wp:anchor distT="0" distB="0" distL="0" distR="0" allowOverlap="1" layoutInCell="1" locked="0" behindDoc="0" simplePos="0" relativeHeight="15747584">
                <wp:simplePos x="0" y="0"/>
                <wp:positionH relativeFrom="page">
                  <wp:posOffset>1062532</wp:posOffset>
                </wp:positionH>
                <wp:positionV relativeFrom="paragraph">
                  <wp:posOffset>108294</wp:posOffset>
                </wp:positionV>
                <wp:extent cx="5545455" cy="127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5545455" cy="1270"/>
                        </a:xfrm>
                        <a:custGeom>
                          <a:avLst/>
                          <a:gdLst/>
                          <a:ahLst/>
                          <a:cxnLst/>
                          <a:rect l="l" t="t" r="r" b="b"/>
                          <a:pathLst>
                            <a:path w="5545455" h="0">
                              <a:moveTo>
                                <a:pt x="0" y="0"/>
                              </a:moveTo>
                              <a:lnTo>
                                <a:pt x="554490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83.664001pt,8.527090pt" to="520.270544pt,8.527090pt" stroked="true" strokeweight=".885563pt" strokecolor="#000000">
                <v:stroke dashstyle="shortdash"/>
                <w10:wrap type="none"/>
              </v:line>
            </w:pict>
          </mc:Fallback>
        </mc:AlternateContent>
      </w:r>
      <w:r>
        <w:rPr>
          <w:spacing w:val="-5"/>
        </w:rPr>
        <w:t>h.</w:t>
      </w:r>
    </w:p>
    <w:p>
      <w:pPr>
        <w:pStyle w:val="BodyText"/>
      </w:pPr>
    </w:p>
    <w:p>
      <w:pPr>
        <w:pStyle w:val="BodyText"/>
        <w:spacing w:before="1"/>
        <w:ind w:left="520"/>
      </w:pPr>
      <w:r>
        <w:rPr/>
        <mc:AlternateContent>
          <mc:Choice Requires="wps">
            <w:drawing>
              <wp:anchor distT="0" distB="0" distL="0" distR="0" allowOverlap="1" layoutInCell="1" locked="0" behindDoc="0" simplePos="0" relativeHeight="15748096">
                <wp:simplePos x="0" y="0"/>
                <wp:positionH relativeFrom="page">
                  <wp:posOffset>1029004</wp:posOffset>
                </wp:positionH>
                <wp:positionV relativeFrom="paragraph">
                  <wp:posOffset>108704</wp:posOffset>
                </wp:positionV>
                <wp:extent cx="5594985" cy="127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5594985" cy="1270"/>
                        </a:xfrm>
                        <a:custGeom>
                          <a:avLst/>
                          <a:gdLst/>
                          <a:ahLst/>
                          <a:cxnLst/>
                          <a:rect l="l" t="t" r="r" b="b"/>
                          <a:pathLst>
                            <a:path w="5594985" h="0">
                              <a:moveTo>
                                <a:pt x="0" y="0"/>
                              </a:moveTo>
                              <a:lnTo>
                                <a:pt x="5594527"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81.024002pt,8.559439pt" to="521.537979pt,8.559439pt" stroked="true" strokeweight=".885563pt" strokecolor="#000000">
                <v:stroke dashstyle="shortdash"/>
                <w10:wrap type="none"/>
              </v:line>
            </w:pict>
          </mc:Fallback>
        </mc:AlternateContent>
      </w:r>
      <w:r>
        <w:rPr>
          <w:spacing w:val="-5"/>
        </w:rPr>
        <w:t>i.</w:t>
      </w:r>
    </w:p>
    <w:p>
      <w:pPr>
        <w:pStyle w:val="BodyText"/>
        <w:spacing w:before="276"/>
        <w:ind w:left="520"/>
      </w:pPr>
      <w:r>
        <w:rPr/>
        <mc:AlternateContent>
          <mc:Choice Requires="wps">
            <w:drawing>
              <wp:anchor distT="0" distB="0" distL="0" distR="0" allowOverlap="1" layoutInCell="1" locked="0" behindDoc="0" simplePos="0" relativeHeight="15748608">
                <wp:simplePos x="0" y="0"/>
                <wp:positionH relativeFrom="page">
                  <wp:posOffset>1029004</wp:posOffset>
                </wp:positionH>
                <wp:positionV relativeFrom="paragraph">
                  <wp:posOffset>283344</wp:posOffset>
                </wp:positionV>
                <wp:extent cx="5593715" cy="127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5593715" cy="1270"/>
                        </a:xfrm>
                        <a:custGeom>
                          <a:avLst/>
                          <a:gdLst/>
                          <a:ahLst/>
                          <a:cxnLst/>
                          <a:rect l="l" t="t" r="r" b="b"/>
                          <a:pathLst>
                            <a:path w="5593715" h="0">
                              <a:moveTo>
                                <a:pt x="0" y="0"/>
                              </a:moveTo>
                              <a:lnTo>
                                <a:pt x="559367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608" from="81.024002pt,22.310585pt" to="521.470639pt,22.310585pt" stroked="true" strokeweight=".885563pt" strokecolor="#000000">
                <v:stroke dashstyle="shortdash"/>
                <w10:wrap type="none"/>
              </v:line>
            </w:pict>
          </mc:Fallback>
        </mc:AlternateContent>
      </w:r>
      <w:r>
        <w:rPr>
          <w:spacing w:val="-5"/>
        </w:rPr>
        <w:t>j.</w:t>
      </w:r>
    </w:p>
    <w:p>
      <w:pPr>
        <w:pStyle w:val="BodyText"/>
        <w:spacing w:before="7"/>
      </w:pPr>
    </w:p>
    <w:p>
      <w:pPr>
        <w:pStyle w:val="Heading1"/>
        <w:jc w:val="both"/>
      </w:pPr>
      <w:r>
        <w:rPr>
          <w:spacing w:val="-4"/>
        </w:rPr>
        <w:t>Reading</w:t>
      </w:r>
      <w:r>
        <w:rPr>
          <w:spacing w:val="-7"/>
        </w:rPr>
        <w:t> </w:t>
      </w:r>
      <w:r>
        <w:rPr>
          <w:spacing w:val="-4"/>
        </w:rPr>
        <w:t>comprehension</w:t>
      </w:r>
      <w:r>
        <w:rPr>
          <w:spacing w:val="-5"/>
        </w:rPr>
        <w:t> </w:t>
      </w:r>
      <w:r>
        <w:rPr>
          <w:spacing w:val="-4"/>
        </w:rPr>
        <w:t>Test</w:t>
      </w:r>
      <w:r>
        <w:rPr>
          <w:spacing w:val="-10"/>
        </w:rPr>
        <w:t> </w:t>
      </w:r>
      <w:r>
        <w:rPr>
          <w:spacing w:val="-4"/>
        </w:rPr>
        <w:t>for</w:t>
      </w:r>
      <w:r>
        <w:rPr>
          <w:spacing w:val="-8"/>
        </w:rPr>
        <w:t> </w:t>
      </w:r>
      <w:r>
        <w:rPr>
          <w:spacing w:val="-4"/>
        </w:rPr>
        <w:t>Undergraduate</w:t>
      </w:r>
      <w:r>
        <w:rPr>
          <w:spacing w:val="-7"/>
        </w:rPr>
        <w:t> </w:t>
      </w:r>
      <w:r>
        <w:rPr>
          <w:spacing w:val="-4"/>
        </w:rPr>
        <w:t>Students</w:t>
      </w:r>
    </w:p>
    <w:p>
      <w:pPr>
        <w:pStyle w:val="BodyText"/>
        <w:spacing w:line="360" w:lineRule="auto" w:before="132"/>
        <w:ind w:left="520" w:right="1136"/>
        <w:jc w:val="both"/>
      </w:pPr>
      <w:r>
        <w:rPr>
          <w:b/>
        </w:rPr>
        <w:t>Instruction: </w:t>
      </w:r>
      <w:r>
        <w:rPr/>
        <w:t>Read the following passage carefully and answer the comprehension questions under it.</w:t>
      </w:r>
    </w:p>
    <w:p>
      <w:pPr>
        <w:pStyle w:val="BodyText"/>
        <w:spacing w:line="360" w:lineRule="auto"/>
        <w:ind w:left="520" w:right="1131"/>
        <w:jc w:val="both"/>
      </w:pPr>
      <w:r>
        <w:rPr/>
        <w:t>With</w:t>
      </w:r>
      <w:r>
        <w:rPr>
          <w:spacing w:val="40"/>
        </w:rPr>
        <w:t> </w:t>
      </w:r>
      <w:r>
        <w:rPr/>
        <w:t>the</w:t>
      </w:r>
      <w:r>
        <w:rPr>
          <w:spacing w:val="40"/>
        </w:rPr>
        <w:t> </w:t>
      </w:r>
      <w:r>
        <w:rPr/>
        <w:t>collapse</w:t>
      </w:r>
      <w:r>
        <w:rPr>
          <w:spacing w:val="40"/>
        </w:rPr>
        <w:t> </w:t>
      </w:r>
      <w:r>
        <w:rPr/>
        <w:t>of</w:t>
      </w:r>
      <w:r>
        <w:rPr>
          <w:spacing w:val="40"/>
        </w:rPr>
        <w:t> </w:t>
      </w:r>
      <w:r>
        <w:rPr/>
        <w:t>world</w:t>
      </w:r>
      <w:r>
        <w:rPr>
          <w:spacing w:val="40"/>
        </w:rPr>
        <w:t> </w:t>
      </w:r>
      <w:r>
        <w:rPr/>
        <w:t>oil</w:t>
      </w:r>
      <w:r>
        <w:rPr>
          <w:spacing w:val="40"/>
        </w:rPr>
        <w:t> </w:t>
      </w:r>
      <w:r>
        <w:rPr/>
        <w:t>prices,</w:t>
      </w:r>
      <w:r>
        <w:rPr>
          <w:spacing w:val="40"/>
        </w:rPr>
        <w:t> </w:t>
      </w:r>
      <w:r>
        <w:rPr/>
        <w:t>it</w:t>
      </w:r>
      <w:r>
        <w:rPr>
          <w:spacing w:val="40"/>
        </w:rPr>
        <w:t> </w:t>
      </w:r>
      <w:r>
        <w:rPr/>
        <w:t>was</w:t>
      </w:r>
      <w:r>
        <w:rPr>
          <w:spacing w:val="40"/>
        </w:rPr>
        <w:t> </w:t>
      </w:r>
      <w:r>
        <w:rPr/>
        <w:t>only</w:t>
      </w:r>
      <w:r>
        <w:rPr>
          <w:spacing w:val="40"/>
        </w:rPr>
        <w:t> </w:t>
      </w:r>
      <w:r>
        <w:rPr/>
        <w:t>a</w:t>
      </w:r>
      <w:r>
        <w:rPr>
          <w:spacing w:val="40"/>
        </w:rPr>
        <w:t> </w:t>
      </w:r>
      <w:r>
        <w:rPr/>
        <w:t>matter</w:t>
      </w:r>
      <w:r>
        <w:rPr>
          <w:spacing w:val="40"/>
        </w:rPr>
        <w:t> </w:t>
      </w:r>
      <w:r>
        <w:rPr/>
        <w:t>of</w:t>
      </w:r>
      <w:r>
        <w:rPr>
          <w:spacing w:val="40"/>
        </w:rPr>
        <w:t> </w:t>
      </w:r>
      <w:r>
        <w:rPr/>
        <w:t>time</w:t>
      </w:r>
      <w:r>
        <w:rPr>
          <w:spacing w:val="40"/>
        </w:rPr>
        <w:t> </w:t>
      </w:r>
      <w:r>
        <w:rPr/>
        <w:t>before</w:t>
      </w:r>
      <w:r>
        <w:rPr>
          <w:spacing w:val="40"/>
        </w:rPr>
        <w:t> </w:t>
      </w:r>
      <w:r>
        <w:rPr/>
        <w:t>Nigeria tightened up its finances. It was, therefore, no surprise that the Governor of Central Bank of Nigeria (CBN), Mr. Godwin Emefiele, announced last week that the Federal Government would no longer make foreign exchange available to rice importers in the country. He also rightly deplored the expenditure of so much foreign exchange on</w:t>
      </w:r>
      <w:r>
        <w:rPr>
          <w:spacing w:val="40"/>
        </w:rPr>
        <w:t> </w:t>
      </w:r>
      <w:r>
        <w:rPr/>
        <w:t>importation of rice and other goods that could be produced locally. The importation of these products, he said, puts severe</w:t>
      </w:r>
      <w:r>
        <w:rPr>
          <w:spacing w:val="-12"/>
        </w:rPr>
        <w:t> </w:t>
      </w:r>
      <w:r>
        <w:rPr/>
        <w:t>pressure</w:t>
      </w:r>
      <w:r>
        <w:rPr>
          <w:spacing w:val="-14"/>
        </w:rPr>
        <w:t> </w:t>
      </w:r>
      <w:r>
        <w:rPr/>
        <w:t>on</w:t>
      </w:r>
      <w:r>
        <w:rPr>
          <w:spacing w:val="-13"/>
        </w:rPr>
        <w:t> </w:t>
      </w:r>
      <w:r>
        <w:rPr/>
        <w:t>the</w:t>
      </w:r>
      <w:r>
        <w:rPr>
          <w:spacing w:val="-12"/>
        </w:rPr>
        <w:t> </w:t>
      </w:r>
      <w:r>
        <w:rPr/>
        <w:t>naira</w:t>
      </w:r>
      <w:r>
        <w:rPr>
          <w:spacing w:val="-12"/>
        </w:rPr>
        <w:t> </w:t>
      </w:r>
      <w:r>
        <w:rPr/>
        <w:t>and</w:t>
      </w:r>
      <w:r>
        <w:rPr>
          <w:spacing w:val="-11"/>
        </w:rPr>
        <w:t> </w:t>
      </w:r>
      <w:r>
        <w:rPr/>
        <w:t>depletes</w:t>
      </w:r>
      <w:r>
        <w:rPr>
          <w:spacing w:val="-12"/>
        </w:rPr>
        <w:t> </w:t>
      </w:r>
      <w:r>
        <w:rPr/>
        <w:t>the</w:t>
      </w:r>
      <w:r>
        <w:rPr>
          <w:spacing w:val="-12"/>
        </w:rPr>
        <w:t> </w:t>
      </w:r>
      <w:r>
        <w:rPr/>
        <w:t>nation's</w:t>
      </w:r>
      <w:r>
        <w:rPr>
          <w:spacing w:val="-11"/>
        </w:rPr>
        <w:t> </w:t>
      </w:r>
      <w:r>
        <w:rPr/>
        <w:t>scarce</w:t>
      </w:r>
      <w:r>
        <w:rPr>
          <w:spacing w:val="-11"/>
        </w:rPr>
        <w:t> </w:t>
      </w:r>
      <w:r>
        <w:rPr/>
        <w:t>forex</w:t>
      </w:r>
      <w:r>
        <w:rPr>
          <w:spacing w:val="-13"/>
        </w:rPr>
        <w:t> </w:t>
      </w:r>
      <w:r>
        <w:rPr/>
        <w:t>reserves.</w:t>
      </w:r>
    </w:p>
    <w:p>
      <w:pPr>
        <w:pStyle w:val="BodyText"/>
        <w:spacing w:before="138"/>
      </w:pPr>
    </w:p>
    <w:p>
      <w:pPr>
        <w:pStyle w:val="BodyText"/>
        <w:spacing w:line="360" w:lineRule="auto" w:before="1"/>
        <w:ind w:left="520" w:right="1150"/>
        <w:jc w:val="both"/>
      </w:pPr>
      <w:r>
        <w:rPr/>
        <w:t>In addition to rice, Emefiele lamented Nigeria's dependence on imported toothpicks, tomato paste, furniture, fish, sugar, and petroleum products which he described as misplaced and a waste</w:t>
      </w:r>
      <w:r>
        <w:rPr>
          <w:spacing w:val="-7"/>
        </w:rPr>
        <w:t> </w:t>
      </w:r>
      <w:r>
        <w:rPr/>
        <w:t>of</w:t>
      </w:r>
      <w:r>
        <w:rPr>
          <w:spacing w:val="-7"/>
        </w:rPr>
        <w:t> </w:t>
      </w:r>
      <w:r>
        <w:rPr/>
        <w:t>national</w:t>
      </w:r>
      <w:r>
        <w:rPr>
          <w:spacing w:val="-6"/>
        </w:rPr>
        <w:t> </w:t>
      </w:r>
      <w:r>
        <w:rPr/>
        <w:t>resources.</w:t>
      </w:r>
      <w:r>
        <w:rPr>
          <w:spacing w:val="-7"/>
        </w:rPr>
        <w:t> </w:t>
      </w:r>
      <w:r>
        <w:rPr/>
        <w:t>The</w:t>
      </w:r>
      <w:r>
        <w:rPr>
          <w:spacing w:val="-7"/>
        </w:rPr>
        <w:t> </w:t>
      </w:r>
      <w:r>
        <w:rPr/>
        <w:t>apex</w:t>
      </w:r>
      <w:r>
        <w:rPr>
          <w:spacing w:val="-5"/>
        </w:rPr>
        <w:t> </w:t>
      </w:r>
      <w:r>
        <w:rPr/>
        <w:t>bank</w:t>
      </w:r>
      <w:r>
        <w:rPr>
          <w:spacing w:val="-7"/>
        </w:rPr>
        <w:t> </w:t>
      </w:r>
      <w:r>
        <w:rPr/>
        <w:t>has</w:t>
      </w:r>
      <w:r>
        <w:rPr>
          <w:spacing w:val="-6"/>
        </w:rPr>
        <w:t> </w:t>
      </w:r>
      <w:r>
        <w:rPr/>
        <w:t>already</w:t>
      </w:r>
      <w:r>
        <w:rPr>
          <w:spacing w:val="-10"/>
        </w:rPr>
        <w:t> </w:t>
      </w:r>
      <w:r>
        <w:rPr/>
        <w:t>banned</w:t>
      </w:r>
      <w:r>
        <w:rPr>
          <w:spacing w:val="-7"/>
        </w:rPr>
        <w:t> </w:t>
      </w:r>
      <w:r>
        <w:rPr/>
        <w:t>the</w:t>
      </w:r>
      <w:r>
        <w:rPr>
          <w:spacing w:val="-7"/>
        </w:rPr>
        <w:t> </w:t>
      </w:r>
      <w:r>
        <w:rPr/>
        <w:t>use</w:t>
      </w:r>
      <w:r>
        <w:rPr>
          <w:spacing w:val="-3"/>
        </w:rPr>
        <w:t> </w:t>
      </w:r>
      <w:r>
        <w:rPr/>
        <w:t>of</w:t>
      </w:r>
      <w:r>
        <w:rPr>
          <w:spacing w:val="-6"/>
        </w:rPr>
        <w:t> </w:t>
      </w:r>
      <w:r>
        <w:rPr/>
        <w:t>dollars</w:t>
      </w:r>
      <w:r>
        <w:rPr>
          <w:spacing w:val="-5"/>
        </w:rPr>
        <w:t> </w:t>
      </w:r>
      <w:r>
        <w:rPr/>
        <w:t>purchased,</w:t>
      </w:r>
      <w:r>
        <w:rPr>
          <w:spacing w:val="-5"/>
        </w:rPr>
        <w:t> </w:t>
      </w:r>
      <w:r>
        <w:rPr/>
        <w:t>at its bi-weekly auctions for the importation of electronics, telecommunications equipment and </w:t>
      </w:r>
      <w:r>
        <w:rPr>
          <w:spacing w:val="-2"/>
        </w:rPr>
        <w:t>generators.</w:t>
      </w:r>
      <w:r>
        <w:rPr>
          <w:spacing w:val="-15"/>
        </w:rPr>
        <w:t> </w:t>
      </w:r>
      <w:r>
        <w:rPr>
          <w:spacing w:val="-2"/>
        </w:rPr>
        <w:t>It</w:t>
      </w:r>
      <w:r>
        <w:rPr>
          <w:spacing w:val="-13"/>
        </w:rPr>
        <w:t> </w:t>
      </w:r>
      <w:r>
        <w:rPr>
          <w:spacing w:val="-2"/>
        </w:rPr>
        <w:t>maintains</w:t>
      </w:r>
      <w:r>
        <w:rPr>
          <w:spacing w:val="-13"/>
        </w:rPr>
        <w:t> </w:t>
      </w:r>
      <w:r>
        <w:rPr>
          <w:spacing w:val="-2"/>
        </w:rPr>
        <w:t>it</w:t>
      </w:r>
      <w:r>
        <w:rPr>
          <w:spacing w:val="-13"/>
        </w:rPr>
        <w:t> </w:t>
      </w:r>
      <w:r>
        <w:rPr>
          <w:spacing w:val="-2"/>
        </w:rPr>
        <w:t>would.</w:t>
      </w:r>
      <w:r>
        <w:rPr>
          <w:spacing w:val="-13"/>
        </w:rPr>
        <w:t> </w:t>
      </w:r>
      <w:r>
        <w:rPr>
          <w:spacing w:val="-2"/>
        </w:rPr>
        <w:t>However,</w:t>
      </w:r>
      <w:r>
        <w:rPr>
          <w:spacing w:val="-13"/>
        </w:rPr>
        <w:t> </w:t>
      </w:r>
      <w:r>
        <w:rPr>
          <w:spacing w:val="-2"/>
        </w:rPr>
        <w:t>not</w:t>
      </w:r>
      <w:r>
        <w:rPr>
          <w:spacing w:val="-13"/>
        </w:rPr>
        <w:t> </w:t>
      </w:r>
      <w:r>
        <w:rPr>
          <w:spacing w:val="-2"/>
        </w:rPr>
        <w:t>ban</w:t>
      </w:r>
      <w:r>
        <w:rPr>
          <w:spacing w:val="-13"/>
        </w:rPr>
        <w:t> </w:t>
      </w:r>
      <w:r>
        <w:rPr>
          <w:spacing w:val="-2"/>
        </w:rPr>
        <w:t>the</w:t>
      </w:r>
      <w:r>
        <w:rPr>
          <w:spacing w:val="-13"/>
        </w:rPr>
        <w:t> </w:t>
      </w:r>
      <w:r>
        <w:rPr>
          <w:spacing w:val="-2"/>
        </w:rPr>
        <w:t>importation</w:t>
      </w:r>
      <w:r>
        <w:rPr>
          <w:spacing w:val="-13"/>
        </w:rPr>
        <w:t> </w:t>
      </w:r>
      <w:r>
        <w:rPr>
          <w:spacing w:val="-2"/>
        </w:rPr>
        <w:t>of</w:t>
      </w:r>
      <w:r>
        <w:rPr>
          <w:spacing w:val="-13"/>
        </w:rPr>
        <w:t> </w:t>
      </w:r>
      <w:r>
        <w:rPr>
          <w:spacing w:val="-2"/>
        </w:rPr>
        <w:t>rice</w:t>
      </w:r>
      <w:r>
        <w:rPr>
          <w:spacing w:val="-13"/>
        </w:rPr>
        <w:t> </w:t>
      </w:r>
      <w:r>
        <w:rPr>
          <w:spacing w:val="-2"/>
        </w:rPr>
        <w:t>but</w:t>
      </w:r>
      <w:r>
        <w:rPr>
          <w:spacing w:val="-13"/>
        </w:rPr>
        <w:t> </w:t>
      </w:r>
      <w:r>
        <w:rPr>
          <w:spacing w:val="-2"/>
        </w:rPr>
        <w:t>would</w:t>
      </w:r>
      <w:r>
        <w:rPr>
          <w:spacing w:val="-13"/>
        </w:rPr>
        <w:t> </w:t>
      </w:r>
      <w:r>
        <w:rPr>
          <w:spacing w:val="-2"/>
        </w:rPr>
        <w:t>not</w:t>
      </w:r>
      <w:r>
        <w:rPr>
          <w:spacing w:val="-13"/>
        </w:rPr>
        <w:t> </w:t>
      </w:r>
      <w:r>
        <w:rPr>
          <w:spacing w:val="-2"/>
        </w:rPr>
        <w:t>provide </w:t>
      </w:r>
      <w:r>
        <w:rPr/>
        <w:t>the</w:t>
      </w:r>
      <w:r>
        <w:rPr>
          <w:spacing w:val="-15"/>
        </w:rPr>
        <w:t> </w:t>
      </w:r>
      <w:r>
        <w:rPr/>
        <w:t>foreign</w:t>
      </w:r>
      <w:r>
        <w:rPr>
          <w:spacing w:val="-15"/>
        </w:rPr>
        <w:t> </w:t>
      </w:r>
      <w:r>
        <w:rPr/>
        <w:t>exchange</w:t>
      </w:r>
      <w:r>
        <w:rPr>
          <w:spacing w:val="-15"/>
        </w:rPr>
        <w:t> </w:t>
      </w:r>
      <w:r>
        <w:rPr/>
        <w:t>for</w:t>
      </w:r>
      <w:r>
        <w:rPr>
          <w:spacing w:val="-15"/>
        </w:rPr>
        <w:t> </w:t>
      </w:r>
      <w:r>
        <w:rPr/>
        <w:t>it</w:t>
      </w:r>
      <w:r>
        <w:rPr>
          <w:spacing w:val="-15"/>
        </w:rPr>
        <w:t> </w:t>
      </w:r>
      <w:r>
        <w:rPr/>
        <w:t>in</w:t>
      </w:r>
      <w:r>
        <w:rPr>
          <w:spacing w:val="-15"/>
        </w:rPr>
        <w:t> </w:t>
      </w:r>
      <w:r>
        <w:rPr/>
        <w:t>order</w:t>
      </w:r>
      <w:r>
        <w:rPr>
          <w:spacing w:val="-15"/>
        </w:rPr>
        <w:t> </w:t>
      </w:r>
      <w:r>
        <w:rPr/>
        <w:t>to</w:t>
      </w:r>
      <w:r>
        <w:rPr>
          <w:spacing w:val="-15"/>
        </w:rPr>
        <w:t> </w:t>
      </w:r>
      <w:r>
        <w:rPr/>
        <w:t>stem</w:t>
      </w:r>
      <w:r>
        <w:rPr>
          <w:spacing w:val="-15"/>
        </w:rPr>
        <w:t> </w:t>
      </w:r>
      <w:r>
        <w:rPr/>
        <w:t>the</w:t>
      </w:r>
      <w:r>
        <w:rPr>
          <w:spacing w:val="-15"/>
        </w:rPr>
        <w:t> </w:t>
      </w:r>
      <w:r>
        <w:rPr/>
        <w:t>rising</w:t>
      </w:r>
      <w:r>
        <w:rPr>
          <w:spacing w:val="-15"/>
        </w:rPr>
        <w:t> </w:t>
      </w:r>
      <w:r>
        <w:rPr/>
        <w:t>tide</w:t>
      </w:r>
      <w:r>
        <w:rPr>
          <w:spacing w:val="-15"/>
        </w:rPr>
        <w:t> </w:t>
      </w:r>
      <w:r>
        <w:rPr/>
        <w:t>of</w:t>
      </w:r>
      <w:r>
        <w:rPr>
          <w:spacing w:val="-15"/>
        </w:rPr>
        <w:t> </w:t>
      </w:r>
      <w:r>
        <w:rPr/>
        <w:t>speculative</w:t>
      </w:r>
      <w:r>
        <w:rPr>
          <w:spacing w:val="-15"/>
        </w:rPr>
        <w:t> </w:t>
      </w:r>
      <w:r>
        <w:rPr/>
        <w:t>dollar</w:t>
      </w:r>
      <w:r>
        <w:rPr>
          <w:spacing w:val="-15"/>
        </w:rPr>
        <w:t> </w:t>
      </w:r>
      <w:r>
        <w:rPr/>
        <w:t>demands.</w:t>
      </w:r>
    </w:p>
    <w:p>
      <w:pPr>
        <w:pStyle w:val="BodyText"/>
        <w:spacing w:line="360" w:lineRule="auto"/>
        <w:ind w:left="520" w:right="1131"/>
        <w:jc w:val="both"/>
      </w:pPr>
      <w:r>
        <w:rPr/>
        <w:t>The CBN's decision restricting access to forex for certain categories of imports is timely and well thought out. It rhymes with the Federal Government's policy on encouragement of investment in domestic rice production. The Federal Ministry of Agriculture and Rural Development (FMARD) have a goal</w:t>
      </w:r>
      <w:r>
        <w:rPr>
          <w:spacing w:val="-1"/>
        </w:rPr>
        <w:t> </w:t>
      </w:r>
      <w:r>
        <w:rPr/>
        <w:t>to</w:t>
      </w:r>
      <w:r>
        <w:rPr>
          <w:spacing w:val="-1"/>
        </w:rPr>
        <w:t> </w:t>
      </w:r>
      <w:r>
        <w:rPr/>
        <w:t>achieve self-sufficiency</w:t>
      </w:r>
      <w:r>
        <w:rPr>
          <w:spacing w:val="-5"/>
        </w:rPr>
        <w:t> </w:t>
      </w:r>
      <w:r>
        <w:rPr/>
        <w:t>in</w:t>
      </w:r>
      <w:r>
        <w:rPr>
          <w:spacing w:val="-1"/>
        </w:rPr>
        <w:t> </w:t>
      </w:r>
      <w:r>
        <w:rPr/>
        <w:t>rice</w:t>
      </w:r>
      <w:r>
        <w:rPr>
          <w:spacing w:val="-2"/>
        </w:rPr>
        <w:t> </w:t>
      </w:r>
      <w:r>
        <w:rPr/>
        <w:t>production by</w:t>
      </w:r>
      <w:r>
        <w:rPr>
          <w:spacing w:val="-6"/>
        </w:rPr>
        <w:t> </w:t>
      </w:r>
      <w:r>
        <w:rPr/>
        <w:t>the year </w:t>
      </w:r>
      <w:r>
        <w:rPr>
          <w:spacing w:val="-2"/>
        </w:rPr>
        <w:t>2017.</w:t>
      </w:r>
    </w:p>
    <w:p>
      <w:pPr>
        <w:spacing w:after="0" w:line="360" w:lineRule="auto"/>
        <w:jc w:val="both"/>
        <w:sectPr>
          <w:pgSz w:w="11910" w:h="16840"/>
          <w:pgMar w:top="620" w:bottom="280" w:left="920" w:right="300"/>
        </w:sectPr>
      </w:pPr>
    </w:p>
    <w:p>
      <w:pPr>
        <w:spacing w:before="75"/>
        <w:ind w:left="0" w:right="1136" w:firstLine="0"/>
        <w:jc w:val="right"/>
        <w:rPr>
          <w:sz w:val="22"/>
        </w:rPr>
      </w:pPr>
      <w:r>
        <w:rPr>
          <w:spacing w:val="-5"/>
          <w:sz w:val="22"/>
        </w:rPr>
        <w:t>160</w:t>
      </w:r>
    </w:p>
    <w:p>
      <w:pPr>
        <w:pStyle w:val="BodyText"/>
        <w:rPr>
          <w:sz w:val="22"/>
        </w:rPr>
      </w:pPr>
    </w:p>
    <w:p>
      <w:pPr>
        <w:pStyle w:val="BodyText"/>
        <w:rPr>
          <w:sz w:val="22"/>
        </w:rPr>
      </w:pPr>
    </w:p>
    <w:p>
      <w:pPr>
        <w:pStyle w:val="BodyText"/>
        <w:spacing w:before="122"/>
        <w:rPr>
          <w:sz w:val="22"/>
        </w:rPr>
      </w:pPr>
    </w:p>
    <w:p>
      <w:pPr>
        <w:pStyle w:val="BodyText"/>
        <w:spacing w:line="360" w:lineRule="auto"/>
        <w:ind w:left="530" w:right="1181"/>
        <w:jc w:val="both"/>
      </w:pPr>
      <w:r>
        <w:rPr/>
        <w:t>The Federal Government has also been encouraging investors with sweet deals like the preferential duty rates by which investors with </w:t>
      </w:r>
      <w:r>
        <w:rPr>
          <w:b/>
        </w:rPr>
        <w:t>verified </w:t>
      </w:r>
      <w:r>
        <w:rPr/>
        <w:t>domestic rice production plans</w:t>
      </w:r>
      <w:r>
        <w:rPr>
          <w:spacing w:val="40"/>
        </w:rPr>
        <w:t> </w:t>
      </w:r>
      <w:r>
        <w:rPr/>
        <w:t>would enjoy import duty of 10 per cent and import levy of 20 per cent. Rice traders, on the other hand, would be </w:t>
      </w:r>
      <w:r>
        <w:rPr>
          <w:b/>
        </w:rPr>
        <w:t>liable </w:t>
      </w:r>
      <w:r>
        <w:rPr/>
        <w:t>to 60 per cent levy in addition to the 10 per cent import</w:t>
      </w:r>
    </w:p>
    <w:p>
      <w:pPr>
        <w:pStyle w:val="BodyText"/>
        <w:ind w:left="544"/>
      </w:pPr>
      <w:r>
        <w:rPr>
          <w:spacing w:val="-2"/>
        </w:rPr>
        <w:t>duty.</w:t>
      </w:r>
    </w:p>
    <w:p>
      <w:pPr>
        <w:pStyle w:val="BodyText"/>
        <w:spacing w:line="360" w:lineRule="auto" w:before="139"/>
        <w:ind w:left="534" w:right="1130"/>
        <w:jc w:val="both"/>
      </w:pPr>
      <w:r>
        <w:rPr/>
        <w:t>Nigeria spends a whopping Nl billion daily on rice importation. The imports regime is embroiled in controversy as the Federal Government is now trying to recover some N36.5 billion</w:t>
      </w:r>
      <w:r>
        <w:rPr>
          <w:spacing w:val="-15"/>
        </w:rPr>
        <w:t> </w:t>
      </w:r>
      <w:r>
        <w:rPr/>
        <w:t>from</w:t>
      </w:r>
      <w:r>
        <w:rPr>
          <w:spacing w:val="-15"/>
        </w:rPr>
        <w:t> </w:t>
      </w:r>
      <w:r>
        <w:rPr/>
        <w:t>rice</w:t>
      </w:r>
      <w:r>
        <w:rPr>
          <w:spacing w:val="-15"/>
        </w:rPr>
        <w:t> </w:t>
      </w:r>
      <w:r>
        <w:rPr/>
        <w:t>importation</w:t>
      </w:r>
      <w:r>
        <w:rPr>
          <w:spacing w:val="-15"/>
        </w:rPr>
        <w:t> </w:t>
      </w:r>
      <w:r>
        <w:rPr/>
        <w:t>companies</w:t>
      </w:r>
      <w:r>
        <w:rPr>
          <w:spacing w:val="-15"/>
        </w:rPr>
        <w:t> </w:t>
      </w:r>
      <w:r>
        <w:rPr/>
        <w:t>being</w:t>
      </w:r>
      <w:r>
        <w:rPr>
          <w:spacing w:val="-15"/>
        </w:rPr>
        <w:t> </w:t>
      </w:r>
      <w:r>
        <w:rPr/>
        <w:t>duty</w:t>
      </w:r>
      <w:r>
        <w:rPr>
          <w:spacing w:val="-15"/>
        </w:rPr>
        <w:t> </w:t>
      </w:r>
      <w:r>
        <w:rPr/>
        <w:t>for</w:t>
      </w:r>
      <w:r>
        <w:rPr>
          <w:spacing w:val="-15"/>
        </w:rPr>
        <w:t> </w:t>
      </w:r>
      <w:r>
        <w:rPr/>
        <w:t>excess</w:t>
      </w:r>
      <w:r>
        <w:rPr>
          <w:spacing w:val="-15"/>
        </w:rPr>
        <w:t> </w:t>
      </w:r>
      <w:r>
        <w:rPr/>
        <w:t>rice</w:t>
      </w:r>
      <w:r>
        <w:rPr>
          <w:spacing w:val="-15"/>
        </w:rPr>
        <w:t> </w:t>
      </w:r>
      <w:r>
        <w:rPr/>
        <w:t>imported</w:t>
      </w:r>
      <w:r>
        <w:rPr>
          <w:spacing w:val="-15"/>
        </w:rPr>
        <w:t> </w:t>
      </w:r>
      <w:r>
        <w:rPr/>
        <w:t>in</w:t>
      </w:r>
      <w:r>
        <w:rPr>
          <w:spacing w:val="-15"/>
        </w:rPr>
        <w:t> </w:t>
      </w:r>
      <w:r>
        <w:rPr/>
        <w:t>violation</w:t>
      </w:r>
      <w:r>
        <w:rPr>
          <w:spacing w:val="-15"/>
        </w:rPr>
        <w:t> </w:t>
      </w:r>
      <w:r>
        <w:rPr/>
        <w:t>of</w:t>
      </w:r>
      <w:r>
        <w:rPr>
          <w:spacing w:val="-15"/>
        </w:rPr>
        <w:t> </w:t>
      </w:r>
      <w:r>
        <w:rPr/>
        <w:t>their </w:t>
      </w:r>
      <w:r>
        <w:rPr>
          <w:spacing w:val="-2"/>
        </w:rPr>
        <w:t>approved</w:t>
      </w:r>
      <w:r>
        <w:rPr>
          <w:spacing w:val="-10"/>
        </w:rPr>
        <w:t> </w:t>
      </w:r>
      <w:r>
        <w:rPr>
          <w:spacing w:val="-2"/>
        </w:rPr>
        <w:t>quota.</w:t>
      </w:r>
      <w:r>
        <w:rPr>
          <w:spacing w:val="-10"/>
        </w:rPr>
        <w:t> </w:t>
      </w:r>
      <w:r>
        <w:rPr>
          <w:spacing w:val="-2"/>
        </w:rPr>
        <w:t>The</w:t>
      </w:r>
      <w:r>
        <w:rPr>
          <w:spacing w:val="-9"/>
        </w:rPr>
        <w:t> </w:t>
      </w:r>
      <w:r>
        <w:rPr>
          <w:spacing w:val="-2"/>
        </w:rPr>
        <w:t>government</w:t>
      </w:r>
      <w:r>
        <w:rPr>
          <w:spacing w:val="-10"/>
        </w:rPr>
        <w:t> </w:t>
      </w:r>
      <w:r>
        <w:rPr>
          <w:spacing w:val="-2"/>
        </w:rPr>
        <w:t>had</w:t>
      </w:r>
      <w:r>
        <w:rPr>
          <w:spacing w:val="-10"/>
        </w:rPr>
        <w:t> </w:t>
      </w:r>
      <w:r>
        <w:rPr>
          <w:spacing w:val="-2"/>
        </w:rPr>
        <w:t>approved</w:t>
      </w:r>
      <w:r>
        <w:rPr>
          <w:spacing w:val="-10"/>
        </w:rPr>
        <w:t> </w:t>
      </w:r>
      <w:r>
        <w:rPr>
          <w:spacing w:val="-2"/>
        </w:rPr>
        <w:t>importation</w:t>
      </w:r>
      <w:r>
        <w:rPr>
          <w:spacing w:val="-10"/>
        </w:rPr>
        <w:t> </w:t>
      </w:r>
      <w:r>
        <w:rPr>
          <w:spacing w:val="-2"/>
        </w:rPr>
        <w:t>of</w:t>
      </w:r>
      <w:r>
        <w:rPr>
          <w:spacing w:val="-11"/>
        </w:rPr>
        <w:t> </w:t>
      </w:r>
      <w:r>
        <w:rPr>
          <w:spacing w:val="-2"/>
        </w:rPr>
        <w:t>223,902</w:t>
      </w:r>
      <w:r>
        <w:rPr>
          <w:spacing w:val="-7"/>
        </w:rPr>
        <w:t> </w:t>
      </w:r>
      <w:r>
        <w:rPr>
          <w:spacing w:val="-2"/>
        </w:rPr>
        <w:t>Inetrictons</w:t>
      </w:r>
      <w:r>
        <w:rPr>
          <w:spacing w:val="-3"/>
        </w:rPr>
        <w:t> </w:t>
      </w:r>
      <w:r>
        <w:rPr>
          <w:spacing w:val="-2"/>
        </w:rPr>
        <w:t>of</w:t>
      </w:r>
      <w:r>
        <w:rPr>
          <w:spacing w:val="-4"/>
        </w:rPr>
        <w:t> </w:t>
      </w:r>
      <w:r>
        <w:rPr>
          <w:spacing w:val="-2"/>
        </w:rPr>
        <w:t>rice</w:t>
      </w:r>
      <w:r>
        <w:rPr>
          <w:spacing w:val="-4"/>
        </w:rPr>
        <w:t> </w:t>
      </w:r>
      <w:r>
        <w:rPr>
          <w:spacing w:val="-2"/>
        </w:rPr>
        <w:t>by</w:t>
      </w:r>
      <w:r>
        <w:rPr>
          <w:spacing w:val="-8"/>
        </w:rPr>
        <w:t> </w:t>
      </w:r>
      <w:r>
        <w:rPr>
          <w:spacing w:val="-2"/>
        </w:rPr>
        <w:t>the </w:t>
      </w:r>
      <w:r>
        <w:rPr/>
        <w:t>companies in order to bridge the gap between domestic production and national consumer demand but the companies went ahead to import 732,555 metric tons, which is 508,653.55 metric</w:t>
      </w:r>
      <w:r>
        <w:rPr>
          <w:spacing w:val="-15"/>
        </w:rPr>
        <w:t> </w:t>
      </w:r>
      <w:r>
        <w:rPr/>
        <w:t>tons</w:t>
      </w:r>
      <w:r>
        <w:rPr>
          <w:spacing w:val="-15"/>
        </w:rPr>
        <w:t> </w:t>
      </w:r>
      <w:r>
        <w:rPr/>
        <w:t>in</w:t>
      </w:r>
      <w:r>
        <w:rPr>
          <w:spacing w:val="-14"/>
        </w:rPr>
        <w:t> </w:t>
      </w:r>
      <w:r>
        <w:rPr/>
        <w:t>excess</w:t>
      </w:r>
      <w:r>
        <w:rPr>
          <w:spacing w:val="-15"/>
        </w:rPr>
        <w:t> </w:t>
      </w:r>
      <w:r>
        <w:rPr/>
        <w:t>of</w:t>
      </w:r>
      <w:r>
        <w:rPr>
          <w:spacing w:val="-15"/>
        </w:rPr>
        <w:t> </w:t>
      </w:r>
      <w:r>
        <w:rPr/>
        <w:t>government</w:t>
      </w:r>
      <w:r>
        <w:rPr>
          <w:spacing w:val="-14"/>
        </w:rPr>
        <w:t> </w:t>
      </w:r>
      <w:r>
        <w:rPr/>
        <w:t>allocation.</w:t>
      </w:r>
    </w:p>
    <w:p>
      <w:pPr>
        <w:pStyle w:val="BodyText"/>
        <w:spacing w:line="360" w:lineRule="auto"/>
        <w:ind w:left="568" w:right="1149"/>
        <w:jc w:val="both"/>
      </w:pPr>
      <w:r>
        <w:rPr/>
        <w:t>The</w:t>
      </w:r>
      <w:r>
        <w:rPr>
          <w:spacing w:val="-11"/>
        </w:rPr>
        <w:t> </w:t>
      </w:r>
      <w:r>
        <w:rPr/>
        <w:t>government</w:t>
      </w:r>
      <w:r>
        <w:rPr>
          <w:spacing w:val="-12"/>
        </w:rPr>
        <w:t> </w:t>
      </w:r>
      <w:r>
        <w:rPr/>
        <w:t>is,</w:t>
      </w:r>
      <w:r>
        <w:rPr>
          <w:spacing w:val="-13"/>
        </w:rPr>
        <w:t> </w:t>
      </w:r>
      <w:r>
        <w:rPr/>
        <w:t>indeed,</w:t>
      </w:r>
      <w:r>
        <w:rPr>
          <w:spacing w:val="-10"/>
        </w:rPr>
        <w:t> </w:t>
      </w:r>
      <w:r>
        <w:rPr/>
        <w:t>right</w:t>
      </w:r>
      <w:r>
        <w:rPr>
          <w:spacing w:val="-10"/>
        </w:rPr>
        <w:t> </w:t>
      </w:r>
      <w:r>
        <w:rPr/>
        <w:t>in</w:t>
      </w:r>
      <w:r>
        <w:rPr>
          <w:spacing w:val="-10"/>
        </w:rPr>
        <w:t> </w:t>
      </w:r>
      <w:r>
        <w:rPr/>
        <w:t>its</w:t>
      </w:r>
      <w:r>
        <w:rPr>
          <w:spacing w:val="-10"/>
        </w:rPr>
        <w:t> </w:t>
      </w:r>
      <w:r>
        <w:rPr/>
        <w:t>bid</w:t>
      </w:r>
      <w:r>
        <w:rPr>
          <w:spacing w:val="-10"/>
        </w:rPr>
        <w:t> </w:t>
      </w:r>
      <w:r>
        <w:rPr/>
        <w:t>to</w:t>
      </w:r>
      <w:r>
        <w:rPr>
          <w:spacing w:val="-10"/>
        </w:rPr>
        <w:t> </w:t>
      </w:r>
      <w:r>
        <w:rPr/>
        <w:t>recover</w:t>
      </w:r>
      <w:r>
        <w:rPr>
          <w:spacing w:val="-11"/>
        </w:rPr>
        <w:t> </w:t>
      </w:r>
      <w:r>
        <w:rPr/>
        <w:t>the</w:t>
      </w:r>
      <w:r>
        <w:rPr>
          <w:spacing w:val="-11"/>
        </w:rPr>
        <w:t> </w:t>
      </w:r>
      <w:r>
        <w:rPr/>
        <w:t>duties</w:t>
      </w:r>
      <w:r>
        <w:rPr>
          <w:spacing w:val="-10"/>
        </w:rPr>
        <w:t> </w:t>
      </w:r>
      <w:r>
        <w:rPr/>
        <w:t>that</w:t>
      </w:r>
      <w:r>
        <w:rPr>
          <w:spacing w:val="-10"/>
        </w:rPr>
        <w:t> </w:t>
      </w:r>
      <w:r>
        <w:rPr/>
        <w:t>ought</w:t>
      </w:r>
      <w:r>
        <w:rPr>
          <w:spacing w:val="-10"/>
        </w:rPr>
        <w:t> </w:t>
      </w:r>
      <w:r>
        <w:rPr/>
        <w:t>to</w:t>
      </w:r>
      <w:r>
        <w:rPr>
          <w:spacing w:val="-13"/>
        </w:rPr>
        <w:t> </w:t>
      </w:r>
      <w:r>
        <w:rPr/>
        <w:t>have</w:t>
      </w:r>
      <w:r>
        <w:rPr>
          <w:spacing w:val="-11"/>
        </w:rPr>
        <w:t> </w:t>
      </w:r>
      <w:r>
        <w:rPr/>
        <w:t>been</w:t>
      </w:r>
      <w:r>
        <w:rPr>
          <w:spacing w:val="-6"/>
        </w:rPr>
        <w:t> </w:t>
      </w:r>
      <w:r>
        <w:rPr/>
        <w:t>paid</w:t>
      </w:r>
      <w:r>
        <w:rPr>
          <w:spacing w:val="-13"/>
        </w:rPr>
        <w:t> </w:t>
      </w:r>
      <w:r>
        <w:rPr/>
        <w:t>on </w:t>
      </w:r>
      <w:r>
        <w:rPr>
          <w:spacing w:val="-2"/>
        </w:rPr>
        <w:t>the</w:t>
      </w:r>
      <w:r>
        <w:rPr>
          <w:spacing w:val="-15"/>
        </w:rPr>
        <w:t> </w:t>
      </w:r>
      <w:r>
        <w:rPr>
          <w:spacing w:val="-2"/>
        </w:rPr>
        <w:t>rice</w:t>
      </w:r>
      <w:r>
        <w:rPr>
          <w:spacing w:val="-13"/>
        </w:rPr>
        <w:t> </w:t>
      </w:r>
      <w:r>
        <w:rPr>
          <w:spacing w:val="-2"/>
        </w:rPr>
        <w:t>imported</w:t>
      </w:r>
      <w:r>
        <w:rPr>
          <w:spacing w:val="-13"/>
        </w:rPr>
        <w:t> </w:t>
      </w:r>
      <w:r>
        <w:rPr>
          <w:spacing w:val="-2"/>
        </w:rPr>
        <w:t>in</w:t>
      </w:r>
      <w:r>
        <w:rPr>
          <w:spacing w:val="-13"/>
        </w:rPr>
        <w:t> </w:t>
      </w:r>
      <w:r>
        <w:rPr>
          <w:spacing w:val="-2"/>
        </w:rPr>
        <w:t>excess</w:t>
      </w:r>
      <w:r>
        <w:rPr>
          <w:spacing w:val="-13"/>
        </w:rPr>
        <w:t> </w:t>
      </w:r>
      <w:r>
        <w:rPr>
          <w:spacing w:val="-2"/>
        </w:rPr>
        <w:t>of</w:t>
      </w:r>
      <w:r>
        <w:rPr>
          <w:spacing w:val="-13"/>
        </w:rPr>
        <w:t> </w:t>
      </w:r>
      <w:r>
        <w:rPr>
          <w:spacing w:val="-2"/>
        </w:rPr>
        <w:t>approved</w:t>
      </w:r>
      <w:r>
        <w:rPr>
          <w:spacing w:val="-13"/>
        </w:rPr>
        <w:t> </w:t>
      </w:r>
      <w:r>
        <w:rPr>
          <w:spacing w:val="-2"/>
        </w:rPr>
        <w:t>allocation.</w:t>
      </w:r>
      <w:r>
        <w:rPr>
          <w:spacing w:val="-13"/>
        </w:rPr>
        <w:t> </w:t>
      </w:r>
      <w:r>
        <w:rPr>
          <w:spacing w:val="-2"/>
        </w:rPr>
        <w:t>It</w:t>
      </w:r>
      <w:r>
        <w:rPr>
          <w:spacing w:val="-13"/>
        </w:rPr>
        <w:t> </w:t>
      </w:r>
      <w:r>
        <w:rPr>
          <w:spacing w:val="-2"/>
        </w:rPr>
        <w:t>is</w:t>
      </w:r>
      <w:r>
        <w:rPr>
          <w:spacing w:val="-13"/>
        </w:rPr>
        <w:t> </w:t>
      </w:r>
      <w:r>
        <w:rPr>
          <w:spacing w:val="-2"/>
        </w:rPr>
        <w:t>important</w:t>
      </w:r>
      <w:r>
        <w:rPr>
          <w:spacing w:val="-13"/>
        </w:rPr>
        <w:t> </w:t>
      </w:r>
      <w:r>
        <w:rPr>
          <w:spacing w:val="-2"/>
        </w:rPr>
        <w:t>to</w:t>
      </w:r>
      <w:r>
        <w:rPr>
          <w:spacing w:val="-13"/>
        </w:rPr>
        <w:t> </w:t>
      </w:r>
      <w:r>
        <w:rPr>
          <w:spacing w:val="-2"/>
        </w:rPr>
        <w:t>recover</w:t>
      </w:r>
      <w:r>
        <w:rPr>
          <w:spacing w:val="-13"/>
        </w:rPr>
        <w:t> </w:t>
      </w:r>
      <w:r>
        <w:rPr>
          <w:spacing w:val="-2"/>
        </w:rPr>
        <w:t>this</w:t>
      </w:r>
      <w:r>
        <w:rPr>
          <w:spacing w:val="-13"/>
        </w:rPr>
        <w:t> </w:t>
      </w:r>
      <w:r>
        <w:rPr>
          <w:spacing w:val="-2"/>
        </w:rPr>
        <w:t>money</w:t>
      </w:r>
      <w:r>
        <w:rPr>
          <w:spacing w:val="-13"/>
        </w:rPr>
        <w:t> </w:t>
      </w:r>
      <w:r>
        <w:rPr>
          <w:spacing w:val="-2"/>
        </w:rPr>
        <w:t>to</w:t>
      </w:r>
      <w:r>
        <w:rPr>
          <w:spacing w:val="-13"/>
        </w:rPr>
        <w:t> </w:t>
      </w:r>
      <w:r>
        <w:rPr>
          <w:spacing w:val="-2"/>
        </w:rPr>
        <w:t>send</w:t>
      </w:r>
      <w:r>
        <w:rPr>
          <w:spacing w:val="-13"/>
        </w:rPr>
        <w:t> </w:t>
      </w:r>
      <w:r>
        <w:rPr>
          <w:spacing w:val="-2"/>
        </w:rPr>
        <w:t>a </w:t>
      </w:r>
      <w:r>
        <w:rPr/>
        <w:t>strong message that there will be inescapable consequences when government's policies are flouted with impunity.</w:t>
      </w:r>
    </w:p>
    <w:p>
      <w:pPr>
        <w:pStyle w:val="BodyText"/>
        <w:spacing w:line="360" w:lineRule="auto"/>
        <w:ind w:left="578" w:right="1131"/>
        <w:jc w:val="both"/>
      </w:pPr>
      <w:r>
        <w:rPr/>
        <w:t>We urge the Federal Government to be steadfast on this new rice policy because it is right. Commodities</w:t>
      </w:r>
      <w:r>
        <w:rPr>
          <w:spacing w:val="-5"/>
        </w:rPr>
        <w:t> </w:t>
      </w:r>
      <w:r>
        <w:rPr/>
        <w:t>that</w:t>
      </w:r>
      <w:r>
        <w:rPr>
          <w:spacing w:val="-5"/>
        </w:rPr>
        <w:t> </w:t>
      </w:r>
      <w:r>
        <w:rPr/>
        <w:t>can</w:t>
      </w:r>
      <w:r>
        <w:rPr>
          <w:spacing w:val="-6"/>
        </w:rPr>
        <w:t> </w:t>
      </w:r>
      <w:r>
        <w:rPr/>
        <w:t>be</w:t>
      </w:r>
      <w:r>
        <w:rPr>
          <w:spacing w:val="-6"/>
        </w:rPr>
        <w:t> </w:t>
      </w:r>
      <w:r>
        <w:rPr/>
        <w:t>produced</w:t>
      </w:r>
      <w:r>
        <w:rPr>
          <w:spacing w:val="-6"/>
        </w:rPr>
        <w:t> </w:t>
      </w:r>
      <w:r>
        <w:rPr/>
        <w:t>locally</w:t>
      </w:r>
      <w:r>
        <w:rPr>
          <w:spacing w:val="-11"/>
        </w:rPr>
        <w:t> </w:t>
      </w:r>
      <w:r>
        <w:rPr/>
        <w:t>ought</w:t>
      </w:r>
      <w:r>
        <w:rPr>
          <w:spacing w:val="-5"/>
        </w:rPr>
        <w:t> </w:t>
      </w:r>
      <w:r>
        <w:rPr/>
        <w:t>not</w:t>
      </w:r>
      <w:r>
        <w:rPr>
          <w:spacing w:val="-5"/>
        </w:rPr>
        <w:t> </w:t>
      </w:r>
      <w:r>
        <w:rPr/>
        <w:t>to</w:t>
      </w:r>
      <w:r>
        <w:rPr>
          <w:spacing w:val="-6"/>
        </w:rPr>
        <w:t> </w:t>
      </w:r>
      <w:r>
        <w:rPr/>
        <w:t>be</w:t>
      </w:r>
      <w:r>
        <w:rPr>
          <w:spacing w:val="-6"/>
        </w:rPr>
        <w:t> </w:t>
      </w:r>
      <w:r>
        <w:rPr/>
        <w:t>allowed</w:t>
      </w:r>
      <w:r>
        <w:rPr>
          <w:spacing w:val="-6"/>
        </w:rPr>
        <w:t> </w:t>
      </w:r>
      <w:r>
        <w:rPr/>
        <w:t>to</w:t>
      </w:r>
      <w:r>
        <w:rPr>
          <w:spacing w:val="-6"/>
        </w:rPr>
        <w:t> </w:t>
      </w:r>
      <w:r>
        <w:rPr/>
        <w:t>constitute</w:t>
      </w:r>
      <w:r>
        <w:rPr>
          <w:spacing w:val="-6"/>
        </w:rPr>
        <w:t> </w:t>
      </w:r>
      <w:r>
        <w:rPr/>
        <w:t>a</w:t>
      </w:r>
      <w:r>
        <w:rPr>
          <w:spacing w:val="-6"/>
        </w:rPr>
        <w:t> </w:t>
      </w:r>
      <w:r>
        <w:rPr/>
        <w:t>drain</w:t>
      </w:r>
      <w:r>
        <w:rPr>
          <w:spacing w:val="-3"/>
        </w:rPr>
        <w:t> </w:t>
      </w:r>
      <w:r>
        <w:rPr/>
        <w:t>on</w:t>
      </w:r>
      <w:r>
        <w:rPr>
          <w:spacing w:val="-3"/>
        </w:rPr>
        <w:t> </w:t>
      </w:r>
      <w:r>
        <w:rPr/>
        <w:t>our foreign exchange. With more than 82 million hectares of arable land and millions of capable hands,</w:t>
      </w:r>
      <w:r>
        <w:rPr>
          <w:spacing w:val="-4"/>
        </w:rPr>
        <w:t> </w:t>
      </w:r>
      <w:r>
        <w:rPr/>
        <w:t>there</w:t>
      </w:r>
      <w:r>
        <w:rPr>
          <w:spacing w:val="-6"/>
        </w:rPr>
        <w:t> </w:t>
      </w:r>
      <w:r>
        <w:rPr/>
        <w:t>is</w:t>
      </w:r>
      <w:r>
        <w:rPr>
          <w:spacing w:val="-4"/>
        </w:rPr>
        <w:t> </w:t>
      </w:r>
      <w:r>
        <w:rPr/>
        <w:t>no</w:t>
      </w:r>
      <w:r>
        <w:rPr>
          <w:spacing w:val="-4"/>
        </w:rPr>
        <w:t> </w:t>
      </w:r>
      <w:r>
        <w:rPr/>
        <w:t>doubt</w:t>
      </w:r>
      <w:r>
        <w:rPr>
          <w:spacing w:val="-3"/>
        </w:rPr>
        <w:t> </w:t>
      </w:r>
      <w:r>
        <w:rPr/>
        <w:t>that</w:t>
      </w:r>
      <w:r>
        <w:rPr>
          <w:spacing w:val="-3"/>
        </w:rPr>
        <w:t> </w:t>
      </w:r>
      <w:r>
        <w:rPr/>
        <w:t>the</w:t>
      </w:r>
      <w:r>
        <w:rPr>
          <w:spacing w:val="-5"/>
        </w:rPr>
        <w:t> </w:t>
      </w:r>
      <w:r>
        <w:rPr/>
        <w:t>country</w:t>
      </w:r>
      <w:r>
        <w:rPr>
          <w:spacing w:val="-9"/>
        </w:rPr>
        <w:t> </w:t>
      </w:r>
      <w:r>
        <w:rPr/>
        <w:t>can</w:t>
      </w:r>
      <w:r>
        <w:rPr>
          <w:spacing w:val="-4"/>
        </w:rPr>
        <w:t> </w:t>
      </w:r>
      <w:r>
        <w:rPr/>
        <w:t>grow</w:t>
      </w:r>
      <w:r>
        <w:rPr>
          <w:spacing w:val="-3"/>
        </w:rPr>
        <w:t> </w:t>
      </w:r>
      <w:r>
        <w:rPr/>
        <w:t>enough</w:t>
      </w:r>
      <w:r>
        <w:rPr>
          <w:spacing w:val="-4"/>
        </w:rPr>
        <w:t> </w:t>
      </w:r>
      <w:r>
        <w:rPr/>
        <w:t>rice</w:t>
      </w:r>
      <w:r>
        <w:rPr>
          <w:spacing w:val="-7"/>
        </w:rPr>
        <w:t> </w:t>
      </w:r>
      <w:r>
        <w:rPr/>
        <w:t>to meet</w:t>
      </w:r>
      <w:r>
        <w:rPr>
          <w:spacing w:val="-10"/>
        </w:rPr>
        <w:t> </w:t>
      </w:r>
      <w:r>
        <w:rPr/>
        <w:t>local</w:t>
      </w:r>
      <w:r>
        <w:rPr>
          <w:spacing w:val="-8"/>
        </w:rPr>
        <w:t> </w:t>
      </w:r>
      <w:r>
        <w:rPr/>
        <w:t>demand</w:t>
      </w:r>
      <w:r>
        <w:rPr>
          <w:spacing w:val="-9"/>
        </w:rPr>
        <w:t> </w:t>
      </w:r>
      <w:r>
        <w:rPr/>
        <w:t>and</w:t>
      </w:r>
      <w:r>
        <w:rPr>
          <w:spacing w:val="-9"/>
        </w:rPr>
        <w:t> </w:t>
      </w:r>
      <w:r>
        <w:rPr/>
        <w:t>have some to spare for export.</w:t>
      </w:r>
    </w:p>
    <w:p>
      <w:pPr>
        <w:pStyle w:val="BodyText"/>
        <w:spacing w:before="138"/>
      </w:pPr>
    </w:p>
    <w:p>
      <w:pPr>
        <w:pStyle w:val="BodyText"/>
        <w:spacing w:line="360" w:lineRule="auto" w:before="1"/>
        <w:ind w:left="520" w:right="1171"/>
        <w:jc w:val="both"/>
      </w:pPr>
      <w:r>
        <w:rPr/>
        <w:t>In addition to encouraging our local and small-scale farmers to do more, the FMARD must continue to liaise with the Dangote Group to be sure that there would be no delay or administrative bottlenecks in the company's $1 billion rice project for which it has acquired 150,000 hectares of land</w:t>
      </w:r>
      <w:r>
        <w:rPr>
          <w:spacing w:val="28"/>
        </w:rPr>
        <w:t> </w:t>
      </w:r>
      <w:r>
        <w:rPr/>
        <w:t>across five states</w:t>
      </w:r>
      <w:r>
        <w:rPr>
          <w:spacing w:val="28"/>
        </w:rPr>
        <w:t> </w:t>
      </w:r>
      <w:r>
        <w:rPr/>
        <w:t>for the commercial</w:t>
      </w:r>
      <w:r>
        <w:rPr>
          <w:spacing w:val="29"/>
        </w:rPr>
        <w:t> </w:t>
      </w:r>
      <w:r>
        <w:rPr/>
        <w:t>production of</w:t>
      </w:r>
      <w:r>
        <w:rPr>
          <w:spacing w:val="40"/>
        </w:rPr>
        <w:t> </w:t>
      </w:r>
      <w:r>
        <w:rPr/>
        <w:t>rice paddy</w:t>
      </w:r>
    </w:p>
    <w:p>
      <w:pPr>
        <w:pStyle w:val="BodyText"/>
        <w:spacing w:before="139"/>
      </w:pPr>
    </w:p>
    <w:p>
      <w:pPr>
        <w:pStyle w:val="BodyText"/>
        <w:spacing w:line="360" w:lineRule="auto" w:before="1"/>
        <w:ind w:left="534" w:right="1180"/>
        <w:jc w:val="both"/>
      </w:pPr>
      <w:r>
        <w:rPr/>
        <w:t>It is </w:t>
      </w:r>
      <w:r>
        <w:rPr>
          <w:b/>
        </w:rPr>
        <w:t>gratifying </w:t>
      </w:r>
      <w:r>
        <w:rPr/>
        <w:t>to note that investment in rice production has grown significantly in the last few years. The new rice policy should engender even greater increase in local production. Although</w:t>
      </w:r>
      <w:r>
        <w:rPr>
          <w:spacing w:val="40"/>
        </w:rPr>
        <w:t> </w:t>
      </w:r>
      <w:r>
        <w:rPr/>
        <w:t>it</w:t>
      </w:r>
      <w:r>
        <w:rPr>
          <w:spacing w:val="40"/>
        </w:rPr>
        <w:t> </w:t>
      </w:r>
      <w:r>
        <w:rPr/>
        <w:t>will,</w:t>
      </w:r>
      <w:r>
        <w:rPr>
          <w:spacing w:val="40"/>
        </w:rPr>
        <w:t> </w:t>
      </w:r>
      <w:r>
        <w:rPr/>
        <w:t>in</w:t>
      </w:r>
      <w:r>
        <w:rPr>
          <w:spacing w:val="40"/>
        </w:rPr>
        <w:t> </w:t>
      </w:r>
      <w:r>
        <w:rPr/>
        <w:t>the</w:t>
      </w:r>
      <w:r>
        <w:rPr>
          <w:spacing w:val="40"/>
        </w:rPr>
        <w:t> </w:t>
      </w:r>
      <w:r>
        <w:rPr/>
        <w:t>short</w:t>
      </w:r>
      <w:r>
        <w:rPr>
          <w:spacing w:val="40"/>
        </w:rPr>
        <w:t> </w:t>
      </w:r>
      <w:r>
        <w:rPr/>
        <w:t>term,</w:t>
      </w:r>
      <w:r>
        <w:rPr>
          <w:spacing w:val="40"/>
        </w:rPr>
        <w:t> </w:t>
      </w:r>
      <w:r>
        <w:rPr/>
        <w:t>likely</w:t>
      </w:r>
      <w:r>
        <w:rPr>
          <w:spacing w:val="40"/>
        </w:rPr>
        <w:t> </w:t>
      </w:r>
      <w:r>
        <w:rPr/>
        <w:t>make</w:t>
      </w:r>
      <w:r>
        <w:rPr>
          <w:spacing w:val="40"/>
        </w:rPr>
        <w:t> </w:t>
      </w:r>
      <w:r>
        <w:rPr/>
        <w:t>imported</w:t>
      </w:r>
      <w:r>
        <w:rPr>
          <w:spacing w:val="40"/>
        </w:rPr>
        <w:t> </w:t>
      </w:r>
      <w:r>
        <w:rPr/>
        <w:t>rice</w:t>
      </w:r>
      <w:r>
        <w:rPr>
          <w:spacing w:val="40"/>
        </w:rPr>
        <w:t> </w:t>
      </w:r>
      <w:r>
        <w:rPr/>
        <w:t>more</w:t>
      </w:r>
      <w:r>
        <w:rPr>
          <w:spacing w:val="40"/>
        </w:rPr>
        <w:t> </w:t>
      </w:r>
      <w:r>
        <w:rPr/>
        <w:t>expensive</w:t>
      </w:r>
      <w:r>
        <w:rPr>
          <w:spacing w:val="40"/>
        </w:rPr>
        <w:t> </w:t>
      </w:r>
      <w:r>
        <w:rPr/>
        <w:t>in</w:t>
      </w:r>
      <w:r>
        <w:rPr>
          <w:spacing w:val="40"/>
        </w:rPr>
        <w:t> </w:t>
      </w:r>
      <w:r>
        <w:rPr/>
        <w:t>the country, the </w:t>
      </w:r>
      <w:r>
        <w:rPr>
          <w:spacing w:val="9"/>
        </w:rPr>
        <w:t>increased </w:t>
      </w:r>
      <w:r>
        <w:rPr/>
        <w:t>local </w:t>
      </w:r>
      <w:r>
        <w:rPr>
          <w:spacing w:val="9"/>
        </w:rPr>
        <w:t>cultivation </w:t>
      </w:r>
      <w:r>
        <w:rPr/>
        <w:t>and </w:t>
      </w:r>
      <w:r>
        <w:rPr>
          <w:spacing w:val="9"/>
        </w:rPr>
        <w:t>processing </w:t>
      </w:r>
      <w:r>
        <w:rPr/>
        <w:t>of the product will</w:t>
      </w:r>
      <w:r>
        <w:rPr>
          <w:spacing w:val="40"/>
        </w:rPr>
        <w:t> </w:t>
      </w:r>
      <w:r>
        <w:rPr/>
        <w:t>ultimately</w:t>
      </w:r>
      <w:r>
        <w:rPr>
          <w:spacing w:val="40"/>
        </w:rPr>
        <w:t> </w:t>
      </w:r>
      <w:r>
        <w:rPr/>
        <w:t>bring down the price and serve Nigerians better in the long run.</w:t>
      </w:r>
    </w:p>
    <w:p>
      <w:pPr>
        <w:spacing w:after="0" w:line="360" w:lineRule="auto"/>
        <w:jc w:val="both"/>
        <w:sectPr>
          <w:pgSz w:w="11910" w:h="16840"/>
          <w:pgMar w:top="620" w:bottom="280" w:left="920" w:right="300"/>
        </w:sectPr>
      </w:pPr>
    </w:p>
    <w:p>
      <w:pPr>
        <w:spacing w:before="75"/>
        <w:ind w:left="0" w:right="1136" w:firstLine="0"/>
        <w:jc w:val="right"/>
        <w:rPr>
          <w:sz w:val="22"/>
        </w:rPr>
      </w:pPr>
      <w:r>
        <w:rPr>
          <w:spacing w:val="-5"/>
          <w:sz w:val="22"/>
        </w:rPr>
        <w:t>161</w:t>
      </w:r>
    </w:p>
    <w:p>
      <w:pPr>
        <w:pStyle w:val="BodyText"/>
        <w:spacing w:before="214"/>
        <w:rPr>
          <w:sz w:val="22"/>
        </w:rPr>
      </w:pPr>
    </w:p>
    <w:p>
      <w:pPr>
        <w:pStyle w:val="BodyText"/>
        <w:spacing w:line="360" w:lineRule="auto" w:before="1"/>
        <w:ind w:left="520" w:right="1132"/>
        <w:jc w:val="both"/>
      </w:pPr>
      <w:r>
        <w:rPr/>
        <w:t>We enjoin the government to remain committed to this policy and ensure that it achieves the desired objective. The stoppage of access to forex for rice imports, however, calls for close monitoring</w:t>
      </w:r>
      <w:r>
        <w:rPr>
          <w:spacing w:val="40"/>
        </w:rPr>
        <w:t> </w:t>
      </w:r>
      <w:r>
        <w:rPr/>
        <w:t>of</w:t>
      </w:r>
      <w:r>
        <w:rPr>
          <w:spacing w:val="40"/>
        </w:rPr>
        <w:t> </w:t>
      </w:r>
      <w:r>
        <w:rPr/>
        <w:t>the</w:t>
      </w:r>
      <w:r>
        <w:rPr>
          <w:spacing w:val="40"/>
        </w:rPr>
        <w:t> </w:t>
      </w:r>
      <w:r>
        <w:rPr/>
        <w:t>pricing</w:t>
      </w:r>
      <w:r>
        <w:rPr>
          <w:spacing w:val="40"/>
        </w:rPr>
        <w:t> </w:t>
      </w:r>
      <w:r>
        <w:rPr/>
        <w:t>of</w:t>
      </w:r>
      <w:r>
        <w:rPr>
          <w:spacing w:val="40"/>
        </w:rPr>
        <w:t> </w:t>
      </w:r>
      <w:r>
        <w:rPr/>
        <w:t>the</w:t>
      </w:r>
      <w:r>
        <w:rPr>
          <w:spacing w:val="40"/>
        </w:rPr>
        <w:t> </w:t>
      </w:r>
      <w:r>
        <w:rPr/>
        <w:t>product</w:t>
      </w:r>
      <w:r>
        <w:rPr>
          <w:spacing w:val="40"/>
        </w:rPr>
        <w:t> </w:t>
      </w:r>
      <w:r>
        <w:rPr/>
        <w:t>in</w:t>
      </w:r>
      <w:r>
        <w:rPr>
          <w:spacing w:val="40"/>
        </w:rPr>
        <w:t> </w:t>
      </w:r>
      <w:r>
        <w:rPr/>
        <w:t>the</w:t>
      </w:r>
      <w:r>
        <w:rPr>
          <w:spacing w:val="40"/>
        </w:rPr>
        <w:t> </w:t>
      </w:r>
      <w:r>
        <w:rPr/>
        <w:t>market</w:t>
      </w:r>
      <w:r>
        <w:rPr>
          <w:spacing w:val="40"/>
        </w:rPr>
        <w:t> </w:t>
      </w:r>
      <w:r>
        <w:rPr/>
        <w:t>by the</w:t>
      </w:r>
      <w:r>
        <w:rPr>
          <w:spacing w:val="40"/>
        </w:rPr>
        <w:t> </w:t>
      </w:r>
      <w:r>
        <w:rPr/>
        <w:t>Federal</w:t>
      </w:r>
      <w:r>
        <w:rPr>
          <w:spacing w:val="40"/>
        </w:rPr>
        <w:t> </w:t>
      </w:r>
      <w:r>
        <w:rPr/>
        <w:t>Ministry of Agriculture.</w:t>
      </w:r>
      <w:r>
        <w:rPr>
          <w:spacing w:val="40"/>
        </w:rPr>
        <w:t> </w:t>
      </w:r>
      <w:r>
        <w:rPr/>
        <w:t>This</w:t>
      </w:r>
      <w:r>
        <w:rPr>
          <w:spacing w:val="40"/>
        </w:rPr>
        <w:t> </w:t>
      </w:r>
      <w:r>
        <w:rPr/>
        <w:t>is</w:t>
      </w:r>
      <w:r>
        <w:rPr>
          <w:spacing w:val="40"/>
        </w:rPr>
        <w:t> </w:t>
      </w:r>
      <w:r>
        <w:rPr/>
        <w:t>to</w:t>
      </w:r>
      <w:r>
        <w:rPr>
          <w:spacing w:val="40"/>
        </w:rPr>
        <w:t> </w:t>
      </w:r>
      <w:r>
        <w:rPr/>
        <w:t>ensure</w:t>
      </w:r>
      <w:r>
        <w:rPr>
          <w:spacing w:val="40"/>
        </w:rPr>
        <w:t> </w:t>
      </w:r>
      <w:r>
        <w:rPr/>
        <w:t>that</w:t>
      </w:r>
      <w:r>
        <w:rPr>
          <w:spacing w:val="40"/>
        </w:rPr>
        <w:t> </w:t>
      </w:r>
      <w:r>
        <w:rPr/>
        <w:t>the</w:t>
      </w:r>
      <w:r>
        <w:rPr>
          <w:spacing w:val="40"/>
        </w:rPr>
        <w:t> </w:t>
      </w:r>
      <w:r>
        <w:rPr/>
        <w:t>cost</w:t>
      </w:r>
      <w:r>
        <w:rPr>
          <w:spacing w:val="40"/>
        </w:rPr>
        <w:t> </w:t>
      </w:r>
      <w:r>
        <w:rPr/>
        <w:t>of</w:t>
      </w:r>
      <w:r>
        <w:rPr>
          <w:spacing w:val="40"/>
        </w:rPr>
        <w:t> </w:t>
      </w:r>
      <w:r>
        <w:rPr/>
        <w:t>rice,</w:t>
      </w:r>
      <w:r>
        <w:rPr>
          <w:spacing w:val="40"/>
        </w:rPr>
        <w:t> </w:t>
      </w:r>
      <w:r>
        <w:rPr/>
        <w:t>which</w:t>
      </w:r>
      <w:r>
        <w:rPr>
          <w:spacing w:val="40"/>
        </w:rPr>
        <w:t> </w:t>
      </w:r>
      <w:r>
        <w:rPr/>
        <w:t>is</w:t>
      </w:r>
      <w:r>
        <w:rPr>
          <w:spacing w:val="40"/>
        </w:rPr>
        <w:t> </w:t>
      </w:r>
      <w:r>
        <w:rPr/>
        <w:t>a</w:t>
      </w:r>
      <w:r>
        <w:rPr>
          <w:spacing w:val="40"/>
        </w:rPr>
        <w:t> </w:t>
      </w:r>
      <w:r>
        <w:rPr/>
        <w:t>local</w:t>
      </w:r>
      <w:r>
        <w:rPr>
          <w:spacing w:val="40"/>
        </w:rPr>
        <w:t> </w:t>
      </w:r>
      <w:r>
        <w:rPr/>
        <w:t>staple,</w:t>
      </w:r>
      <w:r>
        <w:rPr>
          <w:spacing w:val="40"/>
        </w:rPr>
        <w:t> </w:t>
      </w:r>
      <w:r>
        <w:rPr/>
        <w:t>does</w:t>
      </w:r>
      <w:r>
        <w:rPr>
          <w:spacing w:val="40"/>
        </w:rPr>
        <w:t> </w:t>
      </w:r>
      <w:r>
        <w:rPr/>
        <w:t>not</w:t>
      </w:r>
      <w:r>
        <w:rPr>
          <w:spacing w:val="40"/>
        </w:rPr>
        <w:t> </w:t>
      </w:r>
      <w:r>
        <w:rPr/>
        <w:t>go beyond the reach of ordinary Nigerians. It will also help the government to predict and,</w:t>
      </w:r>
      <w:r>
        <w:rPr>
          <w:spacing w:val="40"/>
        </w:rPr>
        <w:t> </w:t>
      </w:r>
      <w:r>
        <w:rPr/>
        <w:t>if need be, pre-empt scarcity of the product.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Heading1"/>
        <w:ind w:left="2927" w:right="3544"/>
        <w:jc w:val="center"/>
      </w:pPr>
      <w:r>
        <w:rPr>
          <w:spacing w:val="-2"/>
        </w:rPr>
        <w:t>QUESTIONS</w:t>
      </w:r>
    </w:p>
    <w:p>
      <w:pPr>
        <w:pStyle w:val="BodyText"/>
        <w:spacing w:before="132"/>
        <w:ind w:left="520"/>
      </w:pPr>
      <w:r>
        <w:rPr>
          <w:spacing w:val="-4"/>
        </w:rPr>
        <w:t>After</w:t>
      </w:r>
      <w:r>
        <w:rPr>
          <w:spacing w:val="-6"/>
        </w:rPr>
        <w:t> </w:t>
      </w:r>
      <w:r>
        <w:rPr>
          <w:spacing w:val="-4"/>
        </w:rPr>
        <w:t>reading</w:t>
      </w:r>
      <w:r>
        <w:rPr>
          <w:spacing w:val="-8"/>
        </w:rPr>
        <w:t> </w:t>
      </w:r>
      <w:r>
        <w:rPr>
          <w:spacing w:val="-4"/>
        </w:rPr>
        <w:t>the</w:t>
      </w:r>
      <w:r>
        <w:rPr>
          <w:spacing w:val="-9"/>
        </w:rPr>
        <w:t> </w:t>
      </w:r>
      <w:r>
        <w:rPr>
          <w:spacing w:val="-4"/>
        </w:rPr>
        <w:t>passage</w:t>
      </w:r>
      <w:r>
        <w:rPr>
          <w:spacing w:val="-3"/>
        </w:rPr>
        <w:t> </w:t>
      </w:r>
      <w:r>
        <w:rPr>
          <w:spacing w:val="-4"/>
        </w:rPr>
        <w:t>answer</w:t>
      </w:r>
      <w:r>
        <w:rPr>
          <w:spacing w:val="-6"/>
        </w:rPr>
        <w:t> </w:t>
      </w:r>
      <w:r>
        <w:rPr>
          <w:spacing w:val="-4"/>
        </w:rPr>
        <w:t>the</w:t>
      </w:r>
      <w:r>
        <w:rPr>
          <w:spacing w:val="-7"/>
        </w:rPr>
        <w:t> </w:t>
      </w:r>
      <w:r>
        <w:rPr>
          <w:spacing w:val="-4"/>
        </w:rPr>
        <w:t>following</w:t>
      </w:r>
      <w:r>
        <w:rPr>
          <w:spacing w:val="-7"/>
        </w:rPr>
        <w:t> </w:t>
      </w:r>
      <w:r>
        <w:rPr>
          <w:spacing w:val="-4"/>
        </w:rPr>
        <w:t>questions:</w:t>
      </w:r>
    </w:p>
    <w:p>
      <w:pPr>
        <w:pStyle w:val="ListParagraph"/>
        <w:numPr>
          <w:ilvl w:val="0"/>
          <w:numId w:val="26"/>
        </w:numPr>
        <w:tabs>
          <w:tab w:pos="1250" w:val="left" w:leader="none"/>
          <w:tab w:pos="1254" w:val="left" w:leader="none"/>
        </w:tabs>
        <w:spacing w:line="360" w:lineRule="auto" w:before="139" w:after="0"/>
        <w:ind w:left="1250" w:right="1145" w:hanging="725"/>
        <w:jc w:val="left"/>
        <w:rPr>
          <w:sz w:val="24"/>
        </w:rPr>
      </w:pPr>
      <w:r>
        <w:rPr>
          <w:sz w:val="24"/>
        </w:rPr>
        <w:tab/>
        <w:t>Why</w:t>
      </w:r>
      <w:r>
        <w:rPr>
          <w:spacing w:val="40"/>
          <w:sz w:val="24"/>
        </w:rPr>
        <w:t> </w:t>
      </w:r>
      <w:r>
        <w:rPr>
          <w:sz w:val="24"/>
        </w:rPr>
        <w:t>is</w:t>
      </w:r>
      <w:r>
        <w:rPr>
          <w:spacing w:val="40"/>
          <w:sz w:val="24"/>
        </w:rPr>
        <w:t> </w:t>
      </w:r>
      <w:r>
        <w:rPr>
          <w:sz w:val="24"/>
        </w:rPr>
        <w:t>it</w:t>
      </w:r>
      <w:r>
        <w:rPr>
          <w:spacing w:val="40"/>
          <w:sz w:val="24"/>
        </w:rPr>
        <w:t> </w:t>
      </w:r>
      <w:r>
        <w:rPr>
          <w:sz w:val="24"/>
        </w:rPr>
        <w:t>necessary</w:t>
      </w:r>
      <w:r>
        <w:rPr>
          <w:spacing w:val="40"/>
          <w:sz w:val="24"/>
        </w:rPr>
        <w:t> </w:t>
      </w:r>
      <w:r>
        <w:rPr>
          <w:sz w:val="24"/>
        </w:rPr>
        <w:t>that</w:t>
      </w:r>
      <w:r>
        <w:rPr>
          <w:spacing w:val="40"/>
          <w:sz w:val="24"/>
        </w:rPr>
        <w:t> </w:t>
      </w:r>
      <w:r>
        <w:rPr>
          <w:sz w:val="24"/>
        </w:rPr>
        <w:t>Federal</w:t>
      </w:r>
      <w:r>
        <w:rPr>
          <w:spacing w:val="40"/>
          <w:sz w:val="24"/>
        </w:rPr>
        <w:t> </w:t>
      </w:r>
      <w:r>
        <w:rPr>
          <w:sz w:val="24"/>
        </w:rPr>
        <w:t>Government</w:t>
      </w:r>
      <w:r>
        <w:rPr>
          <w:spacing w:val="40"/>
          <w:sz w:val="24"/>
        </w:rPr>
        <w:t> </w:t>
      </w:r>
      <w:r>
        <w:rPr>
          <w:sz w:val="24"/>
        </w:rPr>
        <w:t>should</w:t>
      </w:r>
      <w:r>
        <w:rPr>
          <w:spacing w:val="40"/>
          <w:sz w:val="24"/>
        </w:rPr>
        <w:t> </w:t>
      </w:r>
      <w:r>
        <w:rPr>
          <w:sz w:val="24"/>
        </w:rPr>
        <w:t>stop</w:t>
      </w:r>
      <w:r>
        <w:rPr>
          <w:spacing w:val="40"/>
          <w:sz w:val="24"/>
        </w:rPr>
        <w:t> </w:t>
      </w:r>
      <w:r>
        <w:rPr>
          <w:sz w:val="24"/>
        </w:rPr>
        <w:t>providing</w:t>
      </w:r>
      <w:r>
        <w:rPr>
          <w:spacing w:val="40"/>
          <w:sz w:val="24"/>
        </w:rPr>
        <w:t> </w:t>
      </w:r>
      <w:r>
        <w:rPr>
          <w:sz w:val="24"/>
        </w:rPr>
        <w:t>the</w:t>
      </w:r>
      <w:r>
        <w:rPr>
          <w:spacing w:val="40"/>
          <w:sz w:val="24"/>
        </w:rPr>
        <w:t> </w:t>
      </w:r>
      <w:r>
        <w:rPr>
          <w:sz w:val="24"/>
        </w:rPr>
        <w:t>foreign</w:t>
      </w:r>
      <w:r>
        <w:rPr>
          <w:spacing w:val="40"/>
          <w:sz w:val="24"/>
        </w:rPr>
        <w:t> </w:t>
      </w:r>
      <w:r>
        <w:rPr>
          <w:sz w:val="24"/>
        </w:rPr>
        <w:t>exchange</w:t>
      </w:r>
      <w:r>
        <w:rPr>
          <w:spacing w:val="22"/>
          <w:sz w:val="24"/>
        </w:rPr>
        <w:t> </w:t>
      </w:r>
      <w:r>
        <w:rPr>
          <w:sz w:val="24"/>
        </w:rPr>
        <w:t>for</w:t>
      </w:r>
      <w:r>
        <w:rPr>
          <w:spacing w:val="22"/>
          <w:sz w:val="24"/>
        </w:rPr>
        <w:t> </w:t>
      </w:r>
      <w:r>
        <w:rPr>
          <w:sz w:val="24"/>
        </w:rPr>
        <w:t>the</w:t>
      </w:r>
      <w:r>
        <w:rPr>
          <w:spacing w:val="22"/>
          <w:sz w:val="24"/>
        </w:rPr>
        <w:t> </w:t>
      </w:r>
      <w:r>
        <w:rPr>
          <w:sz w:val="24"/>
        </w:rPr>
        <w:t>importation</w:t>
      </w:r>
      <w:r>
        <w:rPr>
          <w:spacing w:val="23"/>
          <w:sz w:val="24"/>
        </w:rPr>
        <w:t> </w:t>
      </w:r>
      <w:r>
        <w:rPr>
          <w:sz w:val="24"/>
        </w:rPr>
        <w:t>of</w:t>
      </w:r>
      <w:r>
        <w:rPr>
          <w:spacing w:val="20"/>
          <w:sz w:val="24"/>
        </w:rPr>
        <w:t> </w:t>
      </w:r>
      <w:r>
        <w:rPr>
          <w:sz w:val="24"/>
        </w:rPr>
        <w:t>Rice</w:t>
      </w:r>
      <w:r>
        <w:rPr>
          <w:spacing w:val="22"/>
          <w:sz w:val="24"/>
        </w:rPr>
        <w:t> </w:t>
      </w:r>
      <w:r>
        <w:rPr>
          <w:sz w:val="24"/>
        </w:rPr>
        <w:t>and</w:t>
      </w:r>
      <w:r>
        <w:rPr>
          <w:spacing w:val="23"/>
          <w:sz w:val="24"/>
        </w:rPr>
        <w:t> </w:t>
      </w:r>
      <w:r>
        <w:rPr>
          <w:sz w:val="24"/>
        </w:rPr>
        <w:t>other</w:t>
      </w:r>
      <w:r>
        <w:rPr>
          <w:spacing w:val="22"/>
          <w:sz w:val="24"/>
        </w:rPr>
        <w:t> </w:t>
      </w:r>
      <w:r>
        <w:rPr>
          <w:sz w:val="24"/>
        </w:rPr>
        <w:t>goods</w:t>
      </w:r>
      <w:r>
        <w:rPr>
          <w:spacing w:val="23"/>
          <w:sz w:val="24"/>
        </w:rPr>
        <w:t> </w:t>
      </w:r>
      <w:r>
        <w:rPr>
          <w:sz w:val="24"/>
        </w:rPr>
        <w:t>that</w:t>
      </w:r>
      <w:r>
        <w:rPr>
          <w:spacing w:val="21"/>
          <w:sz w:val="24"/>
        </w:rPr>
        <w:t> </w:t>
      </w:r>
      <w:r>
        <w:rPr>
          <w:sz w:val="24"/>
        </w:rPr>
        <w:t>could</w:t>
      </w:r>
      <w:r>
        <w:rPr>
          <w:spacing w:val="21"/>
          <w:sz w:val="24"/>
        </w:rPr>
        <w:t> </w:t>
      </w:r>
      <w:r>
        <w:rPr>
          <w:sz w:val="24"/>
        </w:rPr>
        <w:t>be</w:t>
      </w:r>
      <w:r>
        <w:rPr>
          <w:spacing w:val="22"/>
          <w:sz w:val="24"/>
        </w:rPr>
        <w:t> </w:t>
      </w:r>
      <w:r>
        <w:rPr>
          <w:sz w:val="24"/>
        </w:rPr>
        <w:t>produced</w:t>
      </w:r>
      <w:r>
        <w:rPr>
          <w:sz w:val="24"/>
        </w:rPr>
        <w:t> </w:t>
      </w:r>
      <w:r>
        <w:rPr>
          <w:spacing w:val="-2"/>
          <w:sz w:val="24"/>
        </w:rPr>
        <w:t>locally?</w:t>
      </w:r>
    </w:p>
    <w:p>
      <w:pPr>
        <w:pStyle w:val="ListParagraph"/>
        <w:numPr>
          <w:ilvl w:val="0"/>
          <w:numId w:val="26"/>
        </w:numPr>
        <w:tabs>
          <w:tab w:pos="1250" w:val="left" w:leader="none"/>
        </w:tabs>
        <w:spacing w:line="360" w:lineRule="auto" w:before="0" w:after="0"/>
        <w:ind w:left="1250" w:right="1148" w:hanging="720"/>
        <w:jc w:val="left"/>
        <w:rPr>
          <w:sz w:val="24"/>
        </w:rPr>
      </w:pPr>
      <w:r>
        <w:rPr>
          <w:sz w:val="24"/>
        </w:rPr>
        <w:t>What</w:t>
      </w:r>
      <w:r>
        <w:rPr>
          <w:spacing w:val="40"/>
          <w:sz w:val="24"/>
        </w:rPr>
        <w:t> </w:t>
      </w:r>
      <w:r>
        <w:rPr>
          <w:sz w:val="24"/>
        </w:rPr>
        <w:t>does</w:t>
      </w:r>
      <w:r>
        <w:rPr>
          <w:spacing w:val="40"/>
          <w:sz w:val="24"/>
        </w:rPr>
        <w:t> </w:t>
      </w:r>
      <w:r>
        <w:rPr>
          <w:sz w:val="24"/>
        </w:rPr>
        <w:t>the</w:t>
      </w:r>
      <w:r>
        <w:rPr>
          <w:spacing w:val="40"/>
          <w:sz w:val="24"/>
        </w:rPr>
        <w:t> </w:t>
      </w:r>
      <w:r>
        <w:rPr>
          <w:sz w:val="24"/>
        </w:rPr>
        <w:t>writer</w:t>
      </w:r>
      <w:r>
        <w:rPr>
          <w:spacing w:val="40"/>
          <w:sz w:val="24"/>
        </w:rPr>
        <w:t> </w:t>
      </w:r>
      <w:r>
        <w:rPr>
          <w:sz w:val="24"/>
        </w:rPr>
        <w:t>think</w:t>
      </w:r>
      <w:r>
        <w:rPr>
          <w:spacing w:val="40"/>
          <w:sz w:val="24"/>
        </w:rPr>
        <w:t> </w:t>
      </w:r>
      <w:r>
        <w:rPr>
          <w:sz w:val="24"/>
        </w:rPr>
        <w:t>the</w:t>
      </w:r>
      <w:r>
        <w:rPr>
          <w:spacing w:val="40"/>
          <w:sz w:val="24"/>
        </w:rPr>
        <w:t> </w:t>
      </w:r>
      <w:r>
        <w:rPr>
          <w:sz w:val="24"/>
        </w:rPr>
        <w:t>new</w:t>
      </w:r>
      <w:r>
        <w:rPr>
          <w:spacing w:val="40"/>
          <w:sz w:val="24"/>
        </w:rPr>
        <w:t> </w:t>
      </w:r>
      <w:r>
        <w:rPr>
          <w:sz w:val="24"/>
        </w:rPr>
        <w:t>Rice</w:t>
      </w:r>
      <w:r>
        <w:rPr>
          <w:spacing w:val="40"/>
          <w:sz w:val="24"/>
        </w:rPr>
        <w:t> </w:t>
      </w:r>
      <w:r>
        <w:rPr>
          <w:sz w:val="24"/>
        </w:rPr>
        <w:t>policy</w:t>
      </w:r>
      <w:r>
        <w:rPr>
          <w:spacing w:val="40"/>
          <w:sz w:val="24"/>
        </w:rPr>
        <w:t> </w:t>
      </w:r>
      <w:r>
        <w:rPr>
          <w:sz w:val="24"/>
        </w:rPr>
        <w:t>would</w:t>
      </w:r>
      <w:r>
        <w:rPr>
          <w:spacing w:val="40"/>
          <w:sz w:val="24"/>
        </w:rPr>
        <w:t> </w:t>
      </w:r>
      <w:r>
        <w:rPr>
          <w:sz w:val="24"/>
        </w:rPr>
        <w:t>do</w:t>
      </w:r>
      <w:r>
        <w:rPr>
          <w:spacing w:val="40"/>
          <w:sz w:val="24"/>
        </w:rPr>
        <w:t> </w:t>
      </w:r>
      <w:r>
        <w:rPr>
          <w:sz w:val="24"/>
        </w:rPr>
        <w:t>in</w:t>
      </w:r>
      <w:r>
        <w:rPr>
          <w:spacing w:val="40"/>
          <w:sz w:val="24"/>
        </w:rPr>
        <w:t> </w:t>
      </w:r>
      <w:r>
        <w:rPr>
          <w:sz w:val="24"/>
        </w:rPr>
        <w:t>Nigeria</w:t>
      </w:r>
      <w:r>
        <w:rPr>
          <w:spacing w:val="40"/>
          <w:sz w:val="24"/>
        </w:rPr>
        <w:t> </w:t>
      </w:r>
      <w:r>
        <w:rPr>
          <w:sz w:val="24"/>
        </w:rPr>
        <w:t>in</w:t>
      </w:r>
      <w:r>
        <w:rPr>
          <w:spacing w:val="40"/>
          <w:sz w:val="24"/>
        </w:rPr>
        <w:t> </w:t>
      </w:r>
      <w:r>
        <w:rPr>
          <w:sz w:val="24"/>
        </w:rPr>
        <w:t>the</w:t>
      </w:r>
      <w:r>
        <w:rPr>
          <w:spacing w:val="40"/>
          <w:sz w:val="24"/>
        </w:rPr>
        <w:t> </w:t>
      </w:r>
      <w:r>
        <w:rPr>
          <w:sz w:val="24"/>
        </w:rPr>
        <w:t>long </w:t>
      </w:r>
      <w:r>
        <w:rPr>
          <w:spacing w:val="-4"/>
          <w:sz w:val="24"/>
        </w:rPr>
        <w:t>run?</w:t>
      </w:r>
    </w:p>
    <w:p>
      <w:pPr>
        <w:pStyle w:val="ListParagraph"/>
        <w:numPr>
          <w:ilvl w:val="0"/>
          <w:numId w:val="26"/>
        </w:numPr>
        <w:tabs>
          <w:tab w:pos="1250" w:val="left" w:leader="none"/>
        </w:tabs>
        <w:spacing w:line="360" w:lineRule="auto" w:before="0" w:after="0"/>
        <w:ind w:left="1250" w:right="1139" w:hanging="720"/>
        <w:jc w:val="left"/>
        <w:rPr>
          <w:sz w:val="24"/>
        </w:rPr>
      </w:pPr>
      <w:r>
        <w:rPr>
          <w:sz w:val="24"/>
        </w:rPr>
        <w:t>What</w:t>
      </w:r>
      <w:r>
        <w:rPr>
          <w:spacing w:val="40"/>
          <w:sz w:val="24"/>
        </w:rPr>
        <w:t> </w:t>
      </w:r>
      <w:r>
        <w:rPr>
          <w:sz w:val="24"/>
        </w:rPr>
        <w:t>did</w:t>
      </w:r>
      <w:r>
        <w:rPr>
          <w:spacing w:val="40"/>
          <w:sz w:val="24"/>
        </w:rPr>
        <w:t> </w:t>
      </w:r>
      <w:r>
        <w:rPr>
          <w:sz w:val="24"/>
        </w:rPr>
        <w:t>the</w:t>
      </w:r>
      <w:r>
        <w:rPr>
          <w:spacing w:val="40"/>
          <w:sz w:val="24"/>
        </w:rPr>
        <w:t> </w:t>
      </w:r>
      <w:r>
        <w:rPr>
          <w:sz w:val="24"/>
        </w:rPr>
        <w:t>writer</w:t>
      </w:r>
      <w:r>
        <w:rPr>
          <w:spacing w:val="40"/>
          <w:sz w:val="24"/>
        </w:rPr>
        <w:t> </w:t>
      </w:r>
      <w:r>
        <w:rPr>
          <w:sz w:val="24"/>
        </w:rPr>
        <w:t>suggest</w:t>
      </w:r>
      <w:r>
        <w:rPr>
          <w:spacing w:val="40"/>
          <w:sz w:val="24"/>
        </w:rPr>
        <w:t> </w:t>
      </w:r>
      <w:r>
        <w:rPr>
          <w:sz w:val="24"/>
        </w:rPr>
        <w:t>Government</w:t>
      </w:r>
      <w:r>
        <w:rPr>
          <w:spacing w:val="40"/>
          <w:sz w:val="24"/>
        </w:rPr>
        <w:t> </w:t>
      </w:r>
      <w:r>
        <w:rPr>
          <w:sz w:val="24"/>
        </w:rPr>
        <w:t>should</w:t>
      </w:r>
      <w:r>
        <w:rPr>
          <w:spacing w:val="40"/>
          <w:sz w:val="24"/>
        </w:rPr>
        <w:t> </w:t>
      </w:r>
      <w:r>
        <w:rPr>
          <w:sz w:val="24"/>
        </w:rPr>
        <w:t>do</w:t>
      </w:r>
      <w:r>
        <w:rPr>
          <w:spacing w:val="40"/>
          <w:sz w:val="24"/>
        </w:rPr>
        <w:t> </w:t>
      </w:r>
      <w:r>
        <w:rPr>
          <w:sz w:val="24"/>
        </w:rPr>
        <w:t>to</w:t>
      </w:r>
      <w:r>
        <w:rPr>
          <w:spacing w:val="40"/>
          <w:sz w:val="24"/>
        </w:rPr>
        <w:t> </w:t>
      </w:r>
      <w:r>
        <w:rPr>
          <w:sz w:val="24"/>
        </w:rPr>
        <w:t>remain</w:t>
      </w:r>
      <w:r>
        <w:rPr>
          <w:spacing w:val="40"/>
          <w:sz w:val="24"/>
        </w:rPr>
        <w:t> </w:t>
      </w:r>
      <w:r>
        <w:rPr>
          <w:sz w:val="24"/>
        </w:rPr>
        <w:t>committed</w:t>
      </w:r>
      <w:r>
        <w:rPr>
          <w:spacing w:val="40"/>
          <w:sz w:val="24"/>
        </w:rPr>
        <w:t> </w:t>
      </w:r>
      <w:r>
        <w:rPr>
          <w:sz w:val="24"/>
        </w:rPr>
        <w:t>to</w:t>
      </w:r>
      <w:r>
        <w:rPr>
          <w:spacing w:val="40"/>
          <w:sz w:val="24"/>
        </w:rPr>
        <w:t> </w:t>
      </w:r>
      <w:r>
        <w:rPr>
          <w:sz w:val="24"/>
        </w:rPr>
        <w:t>this policy</w:t>
      </w:r>
      <w:r>
        <w:rPr>
          <w:spacing w:val="-7"/>
          <w:sz w:val="24"/>
        </w:rPr>
        <w:t> </w:t>
      </w:r>
      <w:r>
        <w:rPr>
          <w:sz w:val="24"/>
        </w:rPr>
        <w:t>in order to achieve</w:t>
      </w:r>
      <w:r>
        <w:rPr>
          <w:spacing w:val="-4"/>
          <w:sz w:val="24"/>
        </w:rPr>
        <w:t> </w:t>
      </w:r>
      <w:r>
        <w:rPr>
          <w:sz w:val="24"/>
        </w:rPr>
        <w:t>the desired objectives?</w:t>
      </w:r>
    </w:p>
    <w:p>
      <w:pPr>
        <w:pStyle w:val="ListParagraph"/>
        <w:numPr>
          <w:ilvl w:val="0"/>
          <w:numId w:val="26"/>
        </w:numPr>
        <w:tabs>
          <w:tab w:pos="1249" w:val="left" w:leader="none"/>
        </w:tabs>
        <w:spacing w:line="240" w:lineRule="auto" w:before="0" w:after="0"/>
        <w:ind w:left="1249" w:right="0" w:hanging="719"/>
        <w:jc w:val="left"/>
        <w:rPr>
          <w:sz w:val="24"/>
        </w:rPr>
      </w:pPr>
      <w:r>
        <w:rPr>
          <w:spacing w:val="-4"/>
          <w:sz w:val="24"/>
        </w:rPr>
        <w:t>Suggest</w:t>
      </w:r>
      <w:r>
        <w:rPr>
          <w:spacing w:val="-5"/>
          <w:sz w:val="24"/>
        </w:rPr>
        <w:t> </w:t>
      </w:r>
      <w:r>
        <w:rPr>
          <w:spacing w:val="-4"/>
          <w:sz w:val="24"/>
        </w:rPr>
        <w:t>a</w:t>
      </w:r>
      <w:r>
        <w:rPr>
          <w:spacing w:val="-6"/>
          <w:sz w:val="24"/>
        </w:rPr>
        <w:t> </w:t>
      </w:r>
      <w:r>
        <w:rPr>
          <w:spacing w:val="-4"/>
          <w:sz w:val="24"/>
        </w:rPr>
        <w:t>title</w:t>
      </w:r>
      <w:r>
        <w:rPr>
          <w:spacing w:val="-7"/>
          <w:sz w:val="24"/>
        </w:rPr>
        <w:t> </w:t>
      </w:r>
      <w:r>
        <w:rPr>
          <w:spacing w:val="-4"/>
          <w:sz w:val="24"/>
        </w:rPr>
        <w:t>for</w:t>
      </w:r>
      <w:r>
        <w:rPr>
          <w:spacing w:val="-8"/>
          <w:sz w:val="24"/>
        </w:rPr>
        <w:t> </w:t>
      </w:r>
      <w:r>
        <w:rPr>
          <w:spacing w:val="-4"/>
          <w:sz w:val="24"/>
        </w:rPr>
        <w:t>this</w:t>
      </w:r>
      <w:r>
        <w:rPr>
          <w:spacing w:val="-7"/>
          <w:sz w:val="24"/>
        </w:rPr>
        <w:t> </w:t>
      </w:r>
      <w:r>
        <w:rPr>
          <w:spacing w:val="-4"/>
          <w:sz w:val="24"/>
        </w:rPr>
        <w:t>passage.</w:t>
      </w:r>
    </w:p>
    <w:p>
      <w:pPr>
        <w:pStyle w:val="ListParagraph"/>
        <w:numPr>
          <w:ilvl w:val="0"/>
          <w:numId w:val="26"/>
        </w:numPr>
        <w:tabs>
          <w:tab w:pos="1249" w:val="left" w:leader="none"/>
        </w:tabs>
        <w:spacing w:line="240" w:lineRule="auto" w:before="139" w:after="0"/>
        <w:ind w:left="1249" w:right="0" w:hanging="719"/>
        <w:jc w:val="left"/>
        <w:rPr>
          <w:sz w:val="24"/>
        </w:rPr>
      </w:pPr>
      <w:r>
        <w:rPr>
          <w:spacing w:val="-4"/>
          <w:sz w:val="24"/>
        </w:rPr>
        <w:t>Give</w:t>
      </w:r>
      <w:r>
        <w:rPr>
          <w:spacing w:val="-8"/>
          <w:sz w:val="24"/>
        </w:rPr>
        <w:t> </w:t>
      </w:r>
      <w:r>
        <w:rPr>
          <w:spacing w:val="-4"/>
          <w:sz w:val="24"/>
        </w:rPr>
        <w:t>the</w:t>
      </w:r>
      <w:r>
        <w:rPr>
          <w:spacing w:val="-5"/>
          <w:sz w:val="24"/>
        </w:rPr>
        <w:t> </w:t>
      </w:r>
      <w:r>
        <w:rPr>
          <w:spacing w:val="-4"/>
          <w:sz w:val="24"/>
        </w:rPr>
        <w:t>meaning</w:t>
      </w:r>
      <w:r>
        <w:rPr>
          <w:spacing w:val="-6"/>
          <w:sz w:val="24"/>
        </w:rPr>
        <w:t> </w:t>
      </w:r>
      <w:r>
        <w:rPr>
          <w:spacing w:val="-4"/>
          <w:sz w:val="24"/>
        </w:rPr>
        <w:t>of</w:t>
      </w:r>
      <w:r>
        <w:rPr>
          <w:spacing w:val="-8"/>
          <w:sz w:val="24"/>
        </w:rPr>
        <w:t> </w:t>
      </w:r>
      <w:r>
        <w:rPr>
          <w:spacing w:val="-4"/>
          <w:sz w:val="24"/>
        </w:rPr>
        <w:t>the</w:t>
      </w:r>
      <w:r>
        <w:rPr>
          <w:spacing w:val="-5"/>
          <w:sz w:val="24"/>
        </w:rPr>
        <w:t> </w:t>
      </w:r>
      <w:r>
        <w:rPr>
          <w:spacing w:val="-4"/>
          <w:sz w:val="24"/>
        </w:rPr>
        <w:t>following</w:t>
      </w:r>
      <w:r>
        <w:rPr>
          <w:spacing w:val="-6"/>
          <w:sz w:val="24"/>
        </w:rPr>
        <w:t> </w:t>
      </w:r>
      <w:r>
        <w:rPr>
          <w:spacing w:val="-4"/>
          <w:sz w:val="24"/>
        </w:rPr>
        <w:t>words as</w:t>
      </w:r>
      <w:r>
        <w:rPr>
          <w:spacing w:val="-6"/>
          <w:sz w:val="24"/>
        </w:rPr>
        <w:t> </w:t>
      </w:r>
      <w:r>
        <w:rPr>
          <w:spacing w:val="-4"/>
          <w:sz w:val="24"/>
        </w:rPr>
        <w:t>they</w:t>
      </w:r>
      <w:r>
        <w:rPr>
          <w:spacing w:val="-7"/>
          <w:sz w:val="24"/>
        </w:rPr>
        <w:t> </w:t>
      </w:r>
      <w:r>
        <w:rPr>
          <w:spacing w:val="-4"/>
          <w:sz w:val="24"/>
        </w:rPr>
        <w:t>are</w:t>
      </w:r>
      <w:r>
        <w:rPr>
          <w:spacing w:val="-8"/>
          <w:sz w:val="24"/>
        </w:rPr>
        <w:t> </w:t>
      </w:r>
      <w:r>
        <w:rPr>
          <w:spacing w:val="-4"/>
          <w:sz w:val="24"/>
        </w:rPr>
        <w:t>used</w:t>
      </w:r>
      <w:r>
        <w:rPr>
          <w:spacing w:val="-6"/>
          <w:sz w:val="24"/>
        </w:rPr>
        <w:t> </w:t>
      </w:r>
      <w:r>
        <w:rPr>
          <w:spacing w:val="-4"/>
          <w:sz w:val="24"/>
        </w:rPr>
        <w:t>in the</w:t>
      </w:r>
      <w:r>
        <w:rPr>
          <w:spacing w:val="-5"/>
          <w:sz w:val="24"/>
        </w:rPr>
        <w:t> </w:t>
      </w:r>
      <w:r>
        <w:rPr>
          <w:spacing w:val="-4"/>
          <w:sz w:val="24"/>
        </w:rPr>
        <w:t>passage</w:t>
      </w:r>
    </w:p>
    <w:p>
      <w:pPr>
        <w:pStyle w:val="ListParagraph"/>
        <w:numPr>
          <w:ilvl w:val="1"/>
          <w:numId w:val="26"/>
        </w:numPr>
        <w:tabs>
          <w:tab w:pos="2353" w:val="left" w:leader="none"/>
        </w:tabs>
        <w:spacing w:line="240" w:lineRule="auto" w:before="137" w:after="0"/>
        <w:ind w:left="2353" w:right="0" w:hanging="729"/>
        <w:jc w:val="left"/>
        <w:rPr>
          <w:sz w:val="24"/>
        </w:rPr>
      </w:pPr>
      <w:r>
        <w:rPr>
          <w:spacing w:val="-2"/>
          <w:sz w:val="24"/>
        </w:rPr>
        <w:t>Verified</w:t>
      </w:r>
    </w:p>
    <w:p>
      <w:pPr>
        <w:pStyle w:val="ListParagraph"/>
        <w:numPr>
          <w:ilvl w:val="1"/>
          <w:numId w:val="26"/>
        </w:numPr>
        <w:tabs>
          <w:tab w:pos="2353" w:val="left" w:leader="none"/>
        </w:tabs>
        <w:spacing w:line="240" w:lineRule="auto" w:before="139" w:after="0"/>
        <w:ind w:left="2353" w:right="0" w:hanging="729"/>
        <w:jc w:val="left"/>
        <w:rPr>
          <w:sz w:val="24"/>
        </w:rPr>
      </w:pPr>
      <w:r>
        <w:rPr>
          <w:spacing w:val="-2"/>
          <w:sz w:val="24"/>
        </w:rPr>
        <w:t>Liable</w:t>
      </w:r>
    </w:p>
    <w:p>
      <w:pPr>
        <w:pStyle w:val="ListParagraph"/>
        <w:numPr>
          <w:ilvl w:val="1"/>
          <w:numId w:val="26"/>
        </w:numPr>
        <w:tabs>
          <w:tab w:pos="2353" w:val="left" w:leader="none"/>
        </w:tabs>
        <w:spacing w:line="240" w:lineRule="auto" w:before="137" w:after="0"/>
        <w:ind w:left="2353" w:right="0" w:hanging="729"/>
        <w:jc w:val="left"/>
        <w:rPr>
          <w:sz w:val="24"/>
        </w:rPr>
      </w:pPr>
      <w:r>
        <w:rPr>
          <w:spacing w:val="-2"/>
          <w:sz w:val="24"/>
        </w:rPr>
        <w:t>Flouted</w:t>
      </w:r>
    </w:p>
    <w:p>
      <w:pPr>
        <w:pStyle w:val="ListParagraph"/>
        <w:numPr>
          <w:ilvl w:val="1"/>
          <w:numId w:val="26"/>
        </w:numPr>
        <w:tabs>
          <w:tab w:pos="2353" w:val="left" w:leader="none"/>
        </w:tabs>
        <w:spacing w:line="240" w:lineRule="auto" w:before="140" w:after="0"/>
        <w:ind w:left="2353" w:right="0" w:hanging="729"/>
        <w:jc w:val="left"/>
        <w:rPr>
          <w:sz w:val="24"/>
        </w:rPr>
      </w:pPr>
      <w:r>
        <w:rPr>
          <w:spacing w:val="-2"/>
          <w:sz w:val="24"/>
        </w:rPr>
        <w:t>Bottlenecks</w:t>
      </w:r>
    </w:p>
    <w:p>
      <w:pPr>
        <w:pStyle w:val="ListParagraph"/>
        <w:numPr>
          <w:ilvl w:val="1"/>
          <w:numId w:val="26"/>
        </w:numPr>
        <w:tabs>
          <w:tab w:pos="2353" w:val="left" w:leader="none"/>
        </w:tabs>
        <w:spacing w:line="240" w:lineRule="auto" w:before="136" w:after="0"/>
        <w:ind w:left="2353" w:right="0" w:hanging="729"/>
        <w:jc w:val="left"/>
        <w:rPr>
          <w:sz w:val="24"/>
        </w:rPr>
      </w:pPr>
      <w:r>
        <w:rPr>
          <w:spacing w:val="-2"/>
          <w:sz w:val="24"/>
        </w:rPr>
        <w:t>Gratifying</w:t>
      </w:r>
    </w:p>
    <w:p>
      <w:pPr>
        <w:pStyle w:val="ListParagraph"/>
        <w:numPr>
          <w:ilvl w:val="1"/>
          <w:numId w:val="26"/>
        </w:numPr>
        <w:tabs>
          <w:tab w:pos="2353" w:val="left" w:leader="none"/>
        </w:tabs>
        <w:spacing w:line="240" w:lineRule="auto" w:before="140" w:after="0"/>
        <w:ind w:left="2353" w:right="0" w:hanging="729"/>
        <w:jc w:val="left"/>
        <w:rPr>
          <w:sz w:val="24"/>
        </w:rPr>
      </w:pPr>
      <w:r>
        <w:rPr>
          <w:spacing w:val="-2"/>
          <w:sz w:val="24"/>
        </w:rPr>
        <w:t>Deplored</w:t>
      </w:r>
    </w:p>
    <w:p>
      <w:pPr>
        <w:spacing w:after="0" w:line="240" w:lineRule="auto"/>
        <w:jc w:val="left"/>
        <w:rPr>
          <w:sz w:val="24"/>
        </w:rPr>
        <w:sectPr>
          <w:pgSz w:w="11910" w:h="16840"/>
          <w:pgMar w:top="620" w:bottom="280" w:left="920" w:right="300"/>
        </w:sectPr>
      </w:pPr>
    </w:p>
    <w:p>
      <w:pPr>
        <w:spacing w:before="75"/>
        <w:ind w:left="0" w:right="1136" w:firstLine="0"/>
        <w:jc w:val="right"/>
        <w:rPr>
          <w:sz w:val="22"/>
        </w:rPr>
      </w:pPr>
      <w:r>
        <w:rPr>
          <w:spacing w:val="-5"/>
          <w:sz w:val="22"/>
        </w:rPr>
        <w:t>162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5"/>
      </w:pPr>
    </w:p>
    <w:p>
      <w:pPr>
        <w:pStyle w:val="Heading1"/>
        <w:spacing w:before="1"/>
        <w:ind w:left="2926" w:right="3544"/>
        <w:jc w:val="center"/>
      </w:pPr>
      <w:bookmarkStart w:name="_TOC_250000" w:id="34"/>
      <w:bookmarkEnd w:id="34"/>
      <w:r>
        <w:rPr>
          <w:spacing w:val="-2"/>
        </w:rPr>
        <w:t>APPENDIX</w:t>
      </w:r>
    </w:p>
    <w:p>
      <w:pPr>
        <w:pStyle w:val="BodyText"/>
        <w:spacing w:before="271"/>
        <w:ind w:left="2926" w:right="3544"/>
        <w:jc w:val="center"/>
      </w:pPr>
      <w:r>
        <w:rPr/>
        <w:t>SPSS</w:t>
      </w:r>
      <w:r>
        <w:rPr>
          <w:spacing w:val="-2"/>
        </w:rPr>
        <w:t> OUTPUT</w:t>
      </w:r>
    </w:p>
    <w:p>
      <w:pPr>
        <w:pStyle w:val="BodyText"/>
        <w:spacing w:before="4"/>
      </w:pPr>
    </w:p>
    <w:p>
      <w:pPr>
        <w:pStyle w:val="Heading1"/>
        <w:spacing w:before="1"/>
      </w:pPr>
      <w:r>
        <w:rPr/>
        <w:t>Preliminary</w:t>
      </w:r>
      <w:r>
        <w:rPr>
          <w:spacing w:val="-6"/>
        </w:rPr>
        <w:t> </w:t>
      </w:r>
      <w:r>
        <w:rPr>
          <w:spacing w:val="-2"/>
        </w:rPr>
        <w:t>Analysis</w:t>
      </w:r>
    </w:p>
    <w:p>
      <w:pPr>
        <w:spacing w:before="276"/>
        <w:ind w:left="0" w:right="1453" w:firstLine="0"/>
        <w:jc w:val="center"/>
        <w:rPr>
          <w:b/>
          <w:sz w:val="24"/>
        </w:rPr>
      </w:pPr>
      <w:r>
        <w:rPr>
          <w:b/>
          <w:spacing w:val="-5"/>
          <w:sz w:val="24"/>
        </w:rPr>
        <w:t>Sex</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44"/>
        <w:gridCol w:w="1092"/>
        <w:gridCol w:w="1280"/>
        <w:gridCol w:w="1123"/>
        <w:gridCol w:w="1531"/>
        <w:gridCol w:w="2422"/>
      </w:tblGrid>
      <w:tr>
        <w:trPr>
          <w:trHeight w:val="545" w:hRule="atLeast"/>
        </w:trPr>
        <w:tc>
          <w:tcPr>
            <w:tcW w:w="1836" w:type="dxa"/>
            <w:gridSpan w:val="2"/>
          </w:tcPr>
          <w:p>
            <w:pPr>
              <w:pStyle w:val="TableParagraph"/>
              <w:rPr>
                <w:sz w:val="22"/>
              </w:rPr>
            </w:pPr>
          </w:p>
        </w:tc>
        <w:tc>
          <w:tcPr>
            <w:tcW w:w="1280" w:type="dxa"/>
            <w:tcBorders>
              <w:right w:val="single" w:sz="8" w:space="0" w:color="000000"/>
            </w:tcBorders>
          </w:tcPr>
          <w:p>
            <w:pPr>
              <w:pStyle w:val="TableParagraph"/>
              <w:spacing w:line="265" w:lineRule="exact"/>
              <w:ind w:left="135"/>
              <w:rPr>
                <w:sz w:val="24"/>
              </w:rPr>
            </w:pPr>
            <w:r>
              <w:rPr>
                <w:spacing w:val="-2"/>
                <w:sz w:val="24"/>
              </w:rPr>
              <w:t>Frequency</w:t>
            </w:r>
          </w:p>
        </w:tc>
        <w:tc>
          <w:tcPr>
            <w:tcW w:w="1123" w:type="dxa"/>
            <w:tcBorders>
              <w:left w:val="single" w:sz="8" w:space="0" w:color="000000"/>
              <w:right w:val="single" w:sz="8" w:space="0" w:color="000000"/>
            </w:tcBorders>
          </w:tcPr>
          <w:p>
            <w:pPr>
              <w:pStyle w:val="TableParagraph"/>
              <w:spacing w:line="265" w:lineRule="exact"/>
              <w:ind w:left="210"/>
              <w:rPr>
                <w:sz w:val="24"/>
              </w:rPr>
            </w:pPr>
            <w:r>
              <w:rPr>
                <w:spacing w:val="-2"/>
                <w:sz w:val="24"/>
              </w:rPr>
              <w:t>Percent</w:t>
            </w:r>
          </w:p>
        </w:tc>
        <w:tc>
          <w:tcPr>
            <w:tcW w:w="1531" w:type="dxa"/>
            <w:tcBorders>
              <w:left w:val="single" w:sz="8" w:space="0" w:color="000000"/>
              <w:right w:val="single" w:sz="8" w:space="0" w:color="000000"/>
            </w:tcBorders>
          </w:tcPr>
          <w:p>
            <w:pPr>
              <w:pStyle w:val="TableParagraph"/>
              <w:spacing w:line="265" w:lineRule="exact"/>
              <w:ind w:right="82"/>
              <w:jc w:val="right"/>
              <w:rPr>
                <w:sz w:val="24"/>
              </w:rPr>
            </w:pPr>
            <w:r>
              <w:rPr>
                <w:sz w:val="24"/>
              </w:rPr>
              <w:t>Valid</w:t>
            </w:r>
            <w:r>
              <w:rPr>
                <w:spacing w:val="-2"/>
                <w:sz w:val="24"/>
              </w:rPr>
              <w:t> Percent</w:t>
            </w:r>
          </w:p>
        </w:tc>
        <w:tc>
          <w:tcPr>
            <w:tcW w:w="2422" w:type="dxa"/>
            <w:tcBorders>
              <w:left w:val="single" w:sz="8" w:space="0" w:color="000000"/>
            </w:tcBorders>
          </w:tcPr>
          <w:p>
            <w:pPr>
              <w:pStyle w:val="TableParagraph"/>
              <w:spacing w:line="265" w:lineRule="exact"/>
              <w:ind w:left="264"/>
              <w:rPr>
                <w:sz w:val="24"/>
              </w:rPr>
            </w:pPr>
            <w:r>
              <w:rPr>
                <w:sz w:val="24"/>
              </w:rPr>
              <w:t>Cumulative</w:t>
            </w:r>
            <w:r>
              <w:rPr>
                <w:spacing w:val="-2"/>
                <w:sz w:val="24"/>
              </w:rPr>
              <w:t> Percent</w:t>
            </w:r>
          </w:p>
        </w:tc>
      </w:tr>
      <w:tr>
        <w:trPr>
          <w:trHeight w:val="430" w:hRule="atLeast"/>
        </w:trPr>
        <w:tc>
          <w:tcPr>
            <w:tcW w:w="744" w:type="dxa"/>
            <w:tcBorders>
              <w:bottom w:val="nil"/>
              <w:right w:val="nil"/>
            </w:tcBorders>
          </w:tcPr>
          <w:p>
            <w:pPr>
              <w:pStyle w:val="TableParagraph"/>
              <w:rPr>
                <w:sz w:val="22"/>
              </w:rPr>
            </w:pPr>
          </w:p>
        </w:tc>
        <w:tc>
          <w:tcPr>
            <w:tcW w:w="1092" w:type="dxa"/>
            <w:tcBorders>
              <w:left w:val="nil"/>
              <w:bottom w:val="nil"/>
            </w:tcBorders>
          </w:tcPr>
          <w:p>
            <w:pPr>
              <w:pStyle w:val="TableParagraph"/>
              <w:spacing w:line="267" w:lineRule="exact"/>
              <w:ind w:left="151"/>
              <w:rPr>
                <w:sz w:val="24"/>
              </w:rPr>
            </w:pPr>
            <w:r>
              <w:rPr>
                <w:spacing w:val="-4"/>
                <w:sz w:val="24"/>
              </w:rPr>
              <w:t>Male</w:t>
            </w:r>
          </w:p>
        </w:tc>
        <w:tc>
          <w:tcPr>
            <w:tcW w:w="1280" w:type="dxa"/>
            <w:tcBorders>
              <w:bottom w:val="nil"/>
              <w:right w:val="single" w:sz="8" w:space="0" w:color="000000"/>
            </w:tcBorders>
          </w:tcPr>
          <w:p>
            <w:pPr>
              <w:pStyle w:val="TableParagraph"/>
              <w:spacing w:line="267" w:lineRule="exact"/>
              <w:ind w:right="38"/>
              <w:jc w:val="right"/>
              <w:rPr>
                <w:sz w:val="24"/>
              </w:rPr>
            </w:pPr>
            <w:r>
              <w:rPr>
                <w:spacing w:val="-5"/>
                <w:sz w:val="24"/>
              </w:rPr>
              <w:t>110</w:t>
            </w:r>
          </w:p>
        </w:tc>
        <w:tc>
          <w:tcPr>
            <w:tcW w:w="1123" w:type="dxa"/>
            <w:tcBorders>
              <w:left w:val="single" w:sz="8" w:space="0" w:color="000000"/>
              <w:bottom w:val="nil"/>
              <w:right w:val="single" w:sz="8" w:space="0" w:color="000000"/>
            </w:tcBorders>
          </w:tcPr>
          <w:p>
            <w:pPr>
              <w:pStyle w:val="TableParagraph"/>
              <w:spacing w:line="267" w:lineRule="exact"/>
              <w:ind w:right="38"/>
              <w:jc w:val="right"/>
              <w:rPr>
                <w:sz w:val="24"/>
              </w:rPr>
            </w:pPr>
            <w:r>
              <w:rPr>
                <w:spacing w:val="-4"/>
                <w:sz w:val="24"/>
              </w:rPr>
              <w:t>55.0</w:t>
            </w:r>
          </w:p>
        </w:tc>
        <w:tc>
          <w:tcPr>
            <w:tcW w:w="1531" w:type="dxa"/>
            <w:tcBorders>
              <w:left w:val="single" w:sz="8" w:space="0" w:color="000000"/>
              <w:bottom w:val="nil"/>
              <w:right w:val="single" w:sz="8" w:space="0" w:color="000000"/>
            </w:tcBorders>
          </w:tcPr>
          <w:p>
            <w:pPr>
              <w:pStyle w:val="TableParagraph"/>
              <w:spacing w:line="267" w:lineRule="exact"/>
              <w:ind w:right="37"/>
              <w:jc w:val="right"/>
              <w:rPr>
                <w:sz w:val="24"/>
              </w:rPr>
            </w:pPr>
            <w:r>
              <w:rPr>
                <w:spacing w:val="-4"/>
                <w:sz w:val="24"/>
              </w:rPr>
              <w:t>55.0</w:t>
            </w:r>
          </w:p>
        </w:tc>
        <w:tc>
          <w:tcPr>
            <w:tcW w:w="2422" w:type="dxa"/>
            <w:tcBorders>
              <w:left w:val="single" w:sz="8" w:space="0" w:color="000000"/>
              <w:bottom w:val="nil"/>
            </w:tcBorders>
          </w:tcPr>
          <w:p>
            <w:pPr>
              <w:pStyle w:val="TableParagraph"/>
              <w:spacing w:line="267" w:lineRule="exact"/>
              <w:ind w:right="37"/>
              <w:jc w:val="right"/>
              <w:rPr>
                <w:sz w:val="24"/>
              </w:rPr>
            </w:pPr>
            <w:r>
              <w:rPr>
                <w:spacing w:val="-4"/>
                <w:sz w:val="24"/>
              </w:rPr>
              <w:t>55.0</w:t>
            </w:r>
          </w:p>
        </w:tc>
      </w:tr>
      <w:tr>
        <w:trPr>
          <w:trHeight w:val="591" w:hRule="atLeast"/>
        </w:trPr>
        <w:tc>
          <w:tcPr>
            <w:tcW w:w="744" w:type="dxa"/>
            <w:tcBorders>
              <w:top w:val="nil"/>
              <w:bottom w:val="nil"/>
              <w:right w:val="nil"/>
            </w:tcBorders>
          </w:tcPr>
          <w:p>
            <w:pPr>
              <w:pStyle w:val="TableParagraph"/>
              <w:spacing w:before="153"/>
              <w:ind w:left="75"/>
              <w:rPr>
                <w:sz w:val="24"/>
              </w:rPr>
            </w:pPr>
            <w:r>
              <w:rPr>
                <w:spacing w:val="-2"/>
                <w:sz w:val="24"/>
              </w:rPr>
              <w:t>Valid</w:t>
            </w:r>
          </w:p>
        </w:tc>
        <w:tc>
          <w:tcPr>
            <w:tcW w:w="1092" w:type="dxa"/>
            <w:tcBorders>
              <w:top w:val="nil"/>
              <w:left w:val="nil"/>
              <w:bottom w:val="nil"/>
            </w:tcBorders>
          </w:tcPr>
          <w:p>
            <w:pPr>
              <w:pStyle w:val="TableParagraph"/>
              <w:spacing w:before="153"/>
              <w:ind w:left="151"/>
              <w:rPr>
                <w:sz w:val="24"/>
              </w:rPr>
            </w:pPr>
            <w:r>
              <w:rPr>
                <w:spacing w:val="-2"/>
                <w:sz w:val="24"/>
              </w:rPr>
              <w:t>Female</w:t>
            </w:r>
          </w:p>
        </w:tc>
        <w:tc>
          <w:tcPr>
            <w:tcW w:w="1280" w:type="dxa"/>
            <w:tcBorders>
              <w:top w:val="nil"/>
              <w:bottom w:val="nil"/>
              <w:right w:val="single" w:sz="8" w:space="0" w:color="000000"/>
            </w:tcBorders>
          </w:tcPr>
          <w:p>
            <w:pPr>
              <w:pStyle w:val="TableParagraph"/>
              <w:spacing w:before="153"/>
              <w:ind w:right="38"/>
              <w:jc w:val="right"/>
              <w:rPr>
                <w:sz w:val="24"/>
              </w:rPr>
            </w:pPr>
            <w:r>
              <w:rPr>
                <w:spacing w:val="-5"/>
                <w:sz w:val="24"/>
              </w:rPr>
              <w:t>90</w:t>
            </w:r>
          </w:p>
        </w:tc>
        <w:tc>
          <w:tcPr>
            <w:tcW w:w="1123" w:type="dxa"/>
            <w:tcBorders>
              <w:top w:val="nil"/>
              <w:left w:val="single" w:sz="8" w:space="0" w:color="000000"/>
              <w:bottom w:val="nil"/>
              <w:right w:val="single" w:sz="8" w:space="0" w:color="000000"/>
            </w:tcBorders>
          </w:tcPr>
          <w:p>
            <w:pPr>
              <w:pStyle w:val="TableParagraph"/>
              <w:spacing w:before="153"/>
              <w:ind w:right="38"/>
              <w:jc w:val="right"/>
              <w:rPr>
                <w:sz w:val="24"/>
              </w:rPr>
            </w:pPr>
            <w:r>
              <w:rPr>
                <w:spacing w:val="-4"/>
                <w:sz w:val="24"/>
              </w:rPr>
              <w:t>45.0</w:t>
            </w:r>
          </w:p>
        </w:tc>
        <w:tc>
          <w:tcPr>
            <w:tcW w:w="1531" w:type="dxa"/>
            <w:tcBorders>
              <w:top w:val="nil"/>
              <w:left w:val="single" w:sz="8" w:space="0" w:color="000000"/>
              <w:bottom w:val="nil"/>
              <w:right w:val="single" w:sz="8" w:space="0" w:color="000000"/>
            </w:tcBorders>
          </w:tcPr>
          <w:p>
            <w:pPr>
              <w:pStyle w:val="TableParagraph"/>
              <w:spacing w:before="153"/>
              <w:ind w:right="37"/>
              <w:jc w:val="right"/>
              <w:rPr>
                <w:sz w:val="24"/>
              </w:rPr>
            </w:pPr>
            <w:r>
              <w:rPr>
                <w:spacing w:val="-4"/>
                <w:sz w:val="24"/>
              </w:rPr>
              <w:t>45.0</w:t>
            </w:r>
          </w:p>
        </w:tc>
        <w:tc>
          <w:tcPr>
            <w:tcW w:w="2422" w:type="dxa"/>
            <w:tcBorders>
              <w:top w:val="nil"/>
              <w:left w:val="single" w:sz="8" w:space="0" w:color="000000"/>
              <w:bottom w:val="nil"/>
            </w:tcBorders>
          </w:tcPr>
          <w:p>
            <w:pPr>
              <w:pStyle w:val="TableParagraph"/>
              <w:spacing w:before="153"/>
              <w:ind w:right="37"/>
              <w:jc w:val="right"/>
              <w:rPr>
                <w:sz w:val="24"/>
              </w:rPr>
            </w:pPr>
            <w:r>
              <w:rPr>
                <w:spacing w:val="-2"/>
                <w:sz w:val="24"/>
              </w:rPr>
              <w:t>100.0</w:t>
            </w:r>
          </w:p>
        </w:tc>
      </w:tr>
      <w:tr>
        <w:trPr>
          <w:trHeight w:val="711" w:hRule="atLeast"/>
        </w:trPr>
        <w:tc>
          <w:tcPr>
            <w:tcW w:w="744" w:type="dxa"/>
            <w:tcBorders>
              <w:top w:val="nil"/>
              <w:right w:val="nil"/>
            </w:tcBorders>
          </w:tcPr>
          <w:p>
            <w:pPr>
              <w:pStyle w:val="TableParagraph"/>
              <w:rPr>
                <w:sz w:val="22"/>
              </w:rPr>
            </w:pPr>
          </w:p>
        </w:tc>
        <w:tc>
          <w:tcPr>
            <w:tcW w:w="1092" w:type="dxa"/>
            <w:tcBorders>
              <w:top w:val="nil"/>
              <w:left w:val="nil"/>
            </w:tcBorders>
          </w:tcPr>
          <w:p>
            <w:pPr>
              <w:pStyle w:val="TableParagraph"/>
              <w:spacing w:before="152"/>
              <w:ind w:left="151"/>
              <w:rPr>
                <w:sz w:val="24"/>
              </w:rPr>
            </w:pPr>
            <w:r>
              <w:rPr>
                <w:spacing w:val="-2"/>
                <w:sz w:val="24"/>
              </w:rPr>
              <w:t>Total</w:t>
            </w:r>
          </w:p>
        </w:tc>
        <w:tc>
          <w:tcPr>
            <w:tcW w:w="1280" w:type="dxa"/>
            <w:tcBorders>
              <w:top w:val="nil"/>
              <w:right w:val="single" w:sz="8" w:space="0" w:color="000000"/>
            </w:tcBorders>
          </w:tcPr>
          <w:p>
            <w:pPr>
              <w:pStyle w:val="TableParagraph"/>
              <w:spacing w:before="152"/>
              <w:ind w:right="38"/>
              <w:jc w:val="right"/>
              <w:rPr>
                <w:sz w:val="24"/>
              </w:rPr>
            </w:pPr>
            <w:r>
              <w:rPr>
                <w:spacing w:val="-5"/>
                <w:sz w:val="24"/>
              </w:rPr>
              <w:t>200</w:t>
            </w:r>
          </w:p>
        </w:tc>
        <w:tc>
          <w:tcPr>
            <w:tcW w:w="1123" w:type="dxa"/>
            <w:tcBorders>
              <w:top w:val="nil"/>
              <w:left w:val="single" w:sz="8" w:space="0" w:color="000000"/>
              <w:right w:val="single" w:sz="8" w:space="0" w:color="000000"/>
            </w:tcBorders>
          </w:tcPr>
          <w:p>
            <w:pPr>
              <w:pStyle w:val="TableParagraph"/>
              <w:spacing w:before="152"/>
              <w:ind w:right="38"/>
              <w:jc w:val="right"/>
              <w:rPr>
                <w:sz w:val="24"/>
              </w:rPr>
            </w:pPr>
            <w:r>
              <w:rPr>
                <w:spacing w:val="-2"/>
                <w:sz w:val="24"/>
              </w:rPr>
              <w:t>100.0</w:t>
            </w:r>
          </w:p>
        </w:tc>
        <w:tc>
          <w:tcPr>
            <w:tcW w:w="1531" w:type="dxa"/>
            <w:tcBorders>
              <w:top w:val="nil"/>
              <w:left w:val="single" w:sz="8" w:space="0" w:color="000000"/>
              <w:right w:val="single" w:sz="8" w:space="0" w:color="000000"/>
            </w:tcBorders>
          </w:tcPr>
          <w:p>
            <w:pPr>
              <w:pStyle w:val="TableParagraph"/>
              <w:spacing w:before="152"/>
              <w:ind w:right="37"/>
              <w:jc w:val="right"/>
              <w:rPr>
                <w:sz w:val="24"/>
              </w:rPr>
            </w:pPr>
            <w:r>
              <w:rPr>
                <w:spacing w:val="-2"/>
                <w:sz w:val="24"/>
              </w:rPr>
              <w:t>100.0</w:t>
            </w:r>
          </w:p>
        </w:tc>
        <w:tc>
          <w:tcPr>
            <w:tcW w:w="2422" w:type="dxa"/>
            <w:tcBorders>
              <w:top w:val="nil"/>
              <w:left w:val="single" w:sz="8" w:space="0" w:color="000000"/>
            </w:tcBorders>
          </w:tcPr>
          <w:p>
            <w:pPr>
              <w:pStyle w:val="TableParagraph"/>
              <w:rPr>
                <w:sz w:val="22"/>
              </w:rPr>
            </w:pPr>
          </w:p>
        </w:tc>
      </w:tr>
    </w:tbl>
    <w:p>
      <w:pPr>
        <w:pStyle w:val="BodyText"/>
        <w:rPr>
          <w:b/>
          <w:sz w:val="20"/>
        </w:rPr>
      </w:pPr>
    </w:p>
    <w:p>
      <w:pPr>
        <w:pStyle w:val="BodyText"/>
        <w:spacing w:before="75"/>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16"/>
        <w:gridCol w:w="1565"/>
        <w:gridCol w:w="1276"/>
        <w:gridCol w:w="1125"/>
        <w:gridCol w:w="1530"/>
        <w:gridCol w:w="2236"/>
      </w:tblGrid>
      <w:tr>
        <w:trPr>
          <w:trHeight w:val="541" w:hRule="atLeast"/>
        </w:trPr>
        <w:tc>
          <w:tcPr>
            <w:tcW w:w="8548" w:type="dxa"/>
            <w:gridSpan w:val="6"/>
            <w:tcBorders>
              <w:top w:val="nil"/>
              <w:left w:val="nil"/>
              <w:right w:val="nil"/>
            </w:tcBorders>
          </w:tcPr>
          <w:p>
            <w:pPr>
              <w:pStyle w:val="TableParagraph"/>
              <w:spacing w:line="266" w:lineRule="exact"/>
              <w:ind w:left="38"/>
              <w:jc w:val="center"/>
              <w:rPr>
                <w:b/>
                <w:sz w:val="24"/>
              </w:rPr>
            </w:pPr>
            <w:r>
              <w:rPr>
                <w:b/>
                <w:sz w:val="24"/>
              </w:rPr>
              <w:t>Age</w:t>
            </w:r>
            <w:r>
              <w:rPr>
                <w:b/>
                <w:spacing w:val="-2"/>
                <w:sz w:val="24"/>
              </w:rPr>
              <w:t> </w:t>
            </w:r>
            <w:r>
              <w:rPr>
                <w:b/>
                <w:spacing w:val="-4"/>
                <w:sz w:val="24"/>
              </w:rPr>
              <w:t>range</w:t>
            </w:r>
          </w:p>
        </w:tc>
      </w:tr>
      <w:tr>
        <w:trPr>
          <w:trHeight w:val="547" w:hRule="atLeast"/>
        </w:trPr>
        <w:tc>
          <w:tcPr>
            <w:tcW w:w="2381" w:type="dxa"/>
            <w:gridSpan w:val="2"/>
          </w:tcPr>
          <w:p>
            <w:pPr>
              <w:pStyle w:val="TableParagraph"/>
              <w:rPr>
                <w:sz w:val="22"/>
              </w:rPr>
            </w:pPr>
          </w:p>
        </w:tc>
        <w:tc>
          <w:tcPr>
            <w:tcW w:w="1276" w:type="dxa"/>
            <w:tcBorders>
              <w:right w:val="single" w:sz="8" w:space="0" w:color="000000"/>
            </w:tcBorders>
          </w:tcPr>
          <w:p>
            <w:pPr>
              <w:pStyle w:val="TableParagraph"/>
              <w:spacing w:line="267" w:lineRule="exact"/>
              <w:ind w:right="93"/>
              <w:jc w:val="right"/>
              <w:rPr>
                <w:sz w:val="24"/>
              </w:rPr>
            </w:pPr>
            <w:r>
              <w:rPr>
                <w:spacing w:val="-2"/>
                <w:sz w:val="24"/>
              </w:rPr>
              <w:t>Frequency</w:t>
            </w:r>
          </w:p>
        </w:tc>
        <w:tc>
          <w:tcPr>
            <w:tcW w:w="1125" w:type="dxa"/>
            <w:tcBorders>
              <w:left w:val="single" w:sz="8" w:space="0" w:color="000000"/>
              <w:right w:val="single" w:sz="8" w:space="0" w:color="000000"/>
            </w:tcBorders>
          </w:tcPr>
          <w:p>
            <w:pPr>
              <w:pStyle w:val="TableParagraph"/>
              <w:spacing w:line="267" w:lineRule="exact"/>
              <w:ind w:left="211"/>
              <w:rPr>
                <w:sz w:val="24"/>
              </w:rPr>
            </w:pPr>
            <w:r>
              <w:rPr>
                <w:spacing w:val="-2"/>
                <w:sz w:val="24"/>
              </w:rPr>
              <w:t>Percent</w:t>
            </w:r>
          </w:p>
        </w:tc>
        <w:tc>
          <w:tcPr>
            <w:tcW w:w="1530" w:type="dxa"/>
            <w:tcBorders>
              <w:left w:val="single" w:sz="8" w:space="0" w:color="000000"/>
              <w:right w:val="single" w:sz="8" w:space="0" w:color="000000"/>
            </w:tcBorders>
          </w:tcPr>
          <w:p>
            <w:pPr>
              <w:pStyle w:val="TableParagraph"/>
              <w:spacing w:line="267" w:lineRule="exact"/>
              <w:ind w:right="79"/>
              <w:jc w:val="right"/>
              <w:rPr>
                <w:sz w:val="24"/>
              </w:rPr>
            </w:pPr>
            <w:r>
              <w:rPr>
                <w:sz w:val="24"/>
              </w:rPr>
              <w:t>Valid</w:t>
            </w:r>
            <w:r>
              <w:rPr>
                <w:spacing w:val="-2"/>
                <w:sz w:val="24"/>
              </w:rPr>
              <w:t> Percent</w:t>
            </w:r>
          </w:p>
        </w:tc>
        <w:tc>
          <w:tcPr>
            <w:tcW w:w="2236" w:type="dxa"/>
            <w:tcBorders>
              <w:left w:val="single" w:sz="8" w:space="0" w:color="000000"/>
            </w:tcBorders>
          </w:tcPr>
          <w:p>
            <w:pPr>
              <w:pStyle w:val="TableParagraph"/>
              <w:spacing w:line="267" w:lineRule="exact"/>
              <w:ind w:left="173"/>
              <w:rPr>
                <w:sz w:val="24"/>
              </w:rPr>
            </w:pPr>
            <w:r>
              <w:rPr>
                <w:sz w:val="24"/>
              </w:rPr>
              <w:t>Cumulative</w:t>
            </w:r>
            <w:r>
              <w:rPr>
                <w:spacing w:val="-2"/>
                <w:sz w:val="24"/>
              </w:rPr>
              <w:t> Percent</w:t>
            </w:r>
          </w:p>
        </w:tc>
      </w:tr>
      <w:tr>
        <w:trPr>
          <w:trHeight w:val="405" w:hRule="atLeast"/>
        </w:trPr>
        <w:tc>
          <w:tcPr>
            <w:tcW w:w="816" w:type="dxa"/>
            <w:vMerge w:val="restart"/>
            <w:tcBorders>
              <w:right w:val="nil"/>
            </w:tcBorders>
          </w:tcPr>
          <w:p>
            <w:pPr>
              <w:pStyle w:val="TableParagraph"/>
              <w:rPr>
                <w:b/>
                <w:sz w:val="24"/>
              </w:rPr>
            </w:pPr>
          </w:p>
          <w:p>
            <w:pPr>
              <w:pStyle w:val="TableParagraph"/>
              <w:rPr>
                <w:b/>
                <w:sz w:val="24"/>
              </w:rPr>
            </w:pPr>
          </w:p>
          <w:p>
            <w:pPr>
              <w:pStyle w:val="TableParagraph"/>
              <w:spacing w:before="48"/>
              <w:rPr>
                <w:b/>
                <w:sz w:val="24"/>
              </w:rPr>
            </w:pPr>
          </w:p>
          <w:p>
            <w:pPr>
              <w:pStyle w:val="TableParagraph"/>
              <w:ind w:left="75"/>
              <w:rPr>
                <w:sz w:val="24"/>
              </w:rPr>
            </w:pPr>
            <w:r>
              <w:rPr>
                <w:spacing w:val="-2"/>
                <w:sz w:val="24"/>
              </w:rPr>
              <w:t>Valid</w:t>
            </w:r>
          </w:p>
        </w:tc>
        <w:tc>
          <w:tcPr>
            <w:tcW w:w="1565" w:type="dxa"/>
            <w:tcBorders>
              <w:left w:val="nil"/>
              <w:bottom w:val="nil"/>
            </w:tcBorders>
          </w:tcPr>
          <w:p>
            <w:pPr>
              <w:pStyle w:val="TableParagraph"/>
              <w:spacing w:line="265" w:lineRule="exact"/>
              <w:ind w:left="79"/>
              <w:rPr>
                <w:sz w:val="24"/>
              </w:rPr>
            </w:pPr>
            <w:r>
              <w:rPr>
                <w:spacing w:val="-2"/>
                <w:sz w:val="24"/>
              </w:rPr>
              <w:t>19-</w:t>
            </w:r>
            <w:r>
              <w:rPr>
                <w:spacing w:val="-7"/>
                <w:sz w:val="24"/>
              </w:rPr>
              <w:t>23</w:t>
            </w:r>
          </w:p>
        </w:tc>
        <w:tc>
          <w:tcPr>
            <w:tcW w:w="1276" w:type="dxa"/>
            <w:tcBorders>
              <w:bottom w:val="nil"/>
              <w:right w:val="single" w:sz="8" w:space="0" w:color="000000"/>
            </w:tcBorders>
          </w:tcPr>
          <w:p>
            <w:pPr>
              <w:pStyle w:val="TableParagraph"/>
              <w:spacing w:line="265" w:lineRule="exact"/>
              <w:ind w:right="37"/>
              <w:jc w:val="right"/>
              <w:rPr>
                <w:sz w:val="24"/>
              </w:rPr>
            </w:pPr>
            <w:r>
              <w:rPr>
                <w:spacing w:val="-5"/>
                <w:sz w:val="24"/>
              </w:rPr>
              <w:t>167</w:t>
            </w:r>
          </w:p>
        </w:tc>
        <w:tc>
          <w:tcPr>
            <w:tcW w:w="1125" w:type="dxa"/>
            <w:tcBorders>
              <w:left w:val="single" w:sz="8" w:space="0" w:color="000000"/>
              <w:bottom w:val="nil"/>
              <w:right w:val="single" w:sz="8" w:space="0" w:color="000000"/>
            </w:tcBorders>
          </w:tcPr>
          <w:p>
            <w:pPr>
              <w:pStyle w:val="TableParagraph"/>
              <w:spacing w:line="265" w:lineRule="exact"/>
              <w:ind w:right="39"/>
              <w:jc w:val="right"/>
              <w:rPr>
                <w:sz w:val="24"/>
              </w:rPr>
            </w:pPr>
            <w:r>
              <w:rPr>
                <w:spacing w:val="-4"/>
                <w:sz w:val="24"/>
              </w:rPr>
              <w:t>83.5</w:t>
            </w:r>
          </w:p>
        </w:tc>
        <w:tc>
          <w:tcPr>
            <w:tcW w:w="1530" w:type="dxa"/>
            <w:tcBorders>
              <w:left w:val="single" w:sz="8" w:space="0" w:color="000000"/>
              <w:bottom w:val="nil"/>
              <w:right w:val="single" w:sz="8" w:space="0" w:color="000000"/>
            </w:tcBorders>
          </w:tcPr>
          <w:p>
            <w:pPr>
              <w:pStyle w:val="TableParagraph"/>
              <w:spacing w:line="265" w:lineRule="exact"/>
              <w:ind w:right="35"/>
              <w:jc w:val="right"/>
              <w:rPr>
                <w:sz w:val="24"/>
              </w:rPr>
            </w:pPr>
            <w:r>
              <w:rPr>
                <w:spacing w:val="-4"/>
                <w:sz w:val="24"/>
              </w:rPr>
              <w:t>83.5</w:t>
            </w:r>
          </w:p>
        </w:tc>
        <w:tc>
          <w:tcPr>
            <w:tcW w:w="2236" w:type="dxa"/>
            <w:tcBorders>
              <w:left w:val="single" w:sz="8" w:space="0" w:color="000000"/>
              <w:bottom w:val="nil"/>
            </w:tcBorders>
          </w:tcPr>
          <w:p>
            <w:pPr>
              <w:pStyle w:val="TableParagraph"/>
              <w:spacing w:line="265" w:lineRule="exact"/>
              <w:ind w:right="33"/>
              <w:jc w:val="right"/>
              <w:rPr>
                <w:sz w:val="24"/>
              </w:rPr>
            </w:pPr>
            <w:r>
              <w:rPr>
                <w:spacing w:val="-4"/>
                <w:sz w:val="24"/>
              </w:rPr>
              <w:t>83.5</w:t>
            </w:r>
          </w:p>
        </w:tc>
      </w:tr>
      <w:tr>
        <w:trPr>
          <w:trHeight w:val="547" w:hRule="atLeast"/>
        </w:trPr>
        <w:tc>
          <w:tcPr>
            <w:tcW w:w="816" w:type="dxa"/>
            <w:vMerge/>
            <w:tcBorders>
              <w:top w:val="nil"/>
              <w:right w:val="nil"/>
            </w:tcBorders>
          </w:tcPr>
          <w:p>
            <w:pPr>
              <w:rPr>
                <w:sz w:val="2"/>
                <w:szCs w:val="2"/>
              </w:rPr>
            </w:pPr>
          </w:p>
        </w:tc>
        <w:tc>
          <w:tcPr>
            <w:tcW w:w="1565" w:type="dxa"/>
            <w:tcBorders>
              <w:top w:val="nil"/>
              <w:left w:val="nil"/>
              <w:bottom w:val="nil"/>
            </w:tcBorders>
          </w:tcPr>
          <w:p>
            <w:pPr>
              <w:pStyle w:val="TableParagraph"/>
              <w:spacing w:before="131"/>
              <w:ind w:left="79"/>
              <w:rPr>
                <w:sz w:val="24"/>
              </w:rPr>
            </w:pPr>
            <w:r>
              <w:rPr>
                <w:spacing w:val="-2"/>
                <w:sz w:val="24"/>
              </w:rPr>
              <w:t>24-</w:t>
            </w:r>
            <w:r>
              <w:rPr>
                <w:spacing w:val="-7"/>
                <w:sz w:val="24"/>
              </w:rPr>
              <w:t>26</w:t>
            </w:r>
          </w:p>
        </w:tc>
        <w:tc>
          <w:tcPr>
            <w:tcW w:w="1276" w:type="dxa"/>
            <w:tcBorders>
              <w:top w:val="nil"/>
              <w:bottom w:val="nil"/>
              <w:right w:val="single" w:sz="8" w:space="0" w:color="000000"/>
            </w:tcBorders>
          </w:tcPr>
          <w:p>
            <w:pPr>
              <w:pStyle w:val="TableParagraph"/>
              <w:spacing w:before="131"/>
              <w:ind w:right="37"/>
              <w:jc w:val="right"/>
              <w:rPr>
                <w:sz w:val="24"/>
              </w:rPr>
            </w:pPr>
            <w:r>
              <w:rPr>
                <w:spacing w:val="-5"/>
                <w:sz w:val="24"/>
              </w:rPr>
              <w:t>30</w:t>
            </w:r>
          </w:p>
        </w:tc>
        <w:tc>
          <w:tcPr>
            <w:tcW w:w="1125" w:type="dxa"/>
            <w:tcBorders>
              <w:top w:val="nil"/>
              <w:left w:val="single" w:sz="8" w:space="0" w:color="000000"/>
              <w:bottom w:val="nil"/>
              <w:right w:val="single" w:sz="8" w:space="0" w:color="000000"/>
            </w:tcBorders>
          </w:tcPr>
          <w:p>
            <w:pPr>
              <w:pStyle w:val="TableParagraph"/>
              <w:spacing w:before="131"/>
              <w:ind w:right="39"/>
              <w:jc w:val="right"/>
              <w:rPr>
                <w:sz w:val="24"/>
              </w:rPr>
            </w:pPr>
            <w:r>
              <w:rPr>
                <w:spacing w:val="-4"/>
                <w:sz w:val="24"/>
              </w:rPr>
              <w:t>15.0</w:t>
            </w:r>
          </w:p>
        </w:tc>
        <w:tc>
          <w:tcPr>
            <w:tcW w:w="1530" w:type="dxa"/>
            <w:tcBorders>
              <w:top w:val="nil"/>
              <w:left w:val="single" w:sz="8" w:space="0" w:color="000000"/>
              <w:bottom w:val="nil"/>
              <w:right w:val="single" w:sz="8" w:space="0" w:color="000000"/>
            </w:tcBorders>
          </w:tcPr>
          <w:p>
            <w:pPr>
              <w:pStyle w:val="TableParagraph"/>
              <w:spacing w:before="131"/>
              <w:ind w:right="35"/>
              <w:jc w:val="right"/>
              <w:rPr>
                <w:sz w:val="24"/>
              </w:rPr>
            </w:pPr>
            <w:r>
              <w:rPr>
                <w:spacing w:val="-4"/>
                <w:sz w:val="24"/>
              </w:rPr>
              <w:t>15.0</w:t>
            </w:r>
          </w:p>
        </w:tc>
        <w:tc>
          <w:tcPr>
            <w:tcW w:w="2236" w:type="dxa"/>
            <w:tcBorders>
              <w:top w:val="nil"/>
              <w:left w:val="single" w:sz="8" w:space="0" w:color="000000"/>
              <w:bottom w:val="nil"/>
            </w:tcBorders>
          </w:tcPr>
          <w:p>
            <w:pPr>
              <w:pStyle w:val="TableParagraph"/>
              <w:spacing w:before="131"/>
              <w:ind w:right="33"/>
              <w:jc w:val="right"/>
              <w:rPr>
                <w:sz w:val="24"/>
              </w:rPr>
            </w:pPr>
            <w:r>
              <w:rPr>
                <w:spacing w:val="-4"/>
                <w:sz w:val="24"/>
              </w:rPr>
              <w:t>98.5</w:t>
            </w:r>
          </w:p>
        </w:tc>
      </w:tr>
      <w:tr>
        <w:trPr>
          <w:trHeight w:val="546" w:hRule="atLeast"/>
        </w:trPr>
        <w:tc>
          <w:tcPr>
            <w:tcW w:w="816" w:type="dxa"/>
            <w:vMerge/>
            <w:tcBorders>
              <w:top w:val="nil"/>
              <w:right w:val="nil"/>
            </w:tcBorders>
          </w:tcPr>
          <w:p>
            <w:pPr>
              <w:rPr>
                <w:sz w:val="2"/>
                <w:szCs w:val="2"/>
              </w:rPr>
            </w:pPr>
          </w:p>
        </w:tc>
        <w:tc>
          <w:tcPr>
            <w:tcW w:w="1565" w:type="dxa"/>
            <w:tcBorders>
              <w:top w:val="nil"/>
              <w:left w:val="nil"/>
              <w:bottom w:val="nil"/>
            </w:tcBorders>
          </w:tcPr>
          <w:p>
            <w:pPr>
              <w:pStyle w:val="TableParagraph"/>
              <w:spacing w:before="131"/>
              <w:ind w:left="79"/>
              <w:rPr>
                <w:sz w:val="24"/>
              </w:rPr>
            </w:pPr>
            <w:r>
              <w:rPr>
                <w:spacing w:val="-2"/>
                <w:sz w:val="24"/>
              </w:rPr>
              <w:t>27-</w:t>
            </w:r>
            <w:r>
              <w:rPr>
                <w:spacing w:val="-7"/>
                <w:sz w:val="24"/>
              </w:rPr>
              <w:t>29</w:t>
            </w:r>
          </w:p>
        </w:tc>
        <w:tc>
          <w:tcPr>
            <w:tcW w:w="1276" w:type="dxa"/>
            <w:tcBorders>
              <w:top w:val="nil"/>
              <w:bottom w:val="nil"/>
              <w:right w:val="single" w:sz="8" w:space="0" w:color="000000"/>
            </w:tcBorders>
          </w:tcPr>
          <w:p>
            <w:pPr>
              <w:pStyle w:val="TableParagraph"/>
              <w:spacing w:before="131"/>
              <w:ind w:right="37"/>
              <w:jc w:val="right"/>
              <w:rPr>
                <w:sz w:val="24"/>
              </w:rPr>
            </w:pPr>
            <w:r>
              <w:rPr>
                <w:spacing w:val="-10"/>
                <w:sz w:val="24"/>
              </w:rPr>
              <w:t>2</w:t>
            </w:r>
          </w:p>
        </w:tc>
        <w:tc>
          <w:tcPr>
            <w:tcW w:w="1125" w:type="dxa"/>
            <w:tcBorders>
              <w:top w:val="nil"/>
              <w:left w:val="single" w:sz="8" w:space="0" w:color="000000"/>
              <w:bottom w:val="nil"/>
              <w:right w:val="single" w:sz="8" w:space="0" w:color="000000"/>
            </w:tcBorders>
          </w:tcPr>
          <w:p>
            <w:pPr>
              <w:pStyle w:val="TableParagraph"/>
              <w:spacing w:before="131"/>
              <w:ind w:right="39"/>
              <w:jc w:val="right"/>
              <w:rPr>
                <w:sz w:val="24"/>
              </w:rPr>
            </w:pPr>
            <w:r>
              <w:rPr>
                <w:spacing w:val="-5"/>
                <w:sz w:val="24"/>
              </w:rPr>
              <w:t>1.0</w:t>
            </w:r>
          </w:p>
        </w:tc>
        <w:tc>
          <w:tcPr>
            <w:tcW w:w="1530" w:type="dxa"/>
            <w:tcBorders>
              <w:top w:val="nil"/>
              <w:left w:val="single" w:sz="8" w:space="0" w:color="000000"/>
              <w:bottom w:val="nil"/>
              <w:right w:val="single" w:sz="8" w:space="0" w:color="000000"/>
            </w:tcBorders>
          </w:tcPr>
          <w:p>
            <w:pPr>
              <w:pStyle w:val="TableParagraph"/>
              <w:spacing w:before="131"/>
              <w:ind w:right="35"/>
              <w:jc w:val="right"/>
              <w:rPr>
                <w:sz w:val="24"/>
              </w:rPr>
            </w:pPr>
            <w:r>
              <w:rPr>
                <w:spacing w:val="-5"/>
                <w:sz w:val="24"/>
              </w:rPr>
              <w:t>1.0</w:t>
            </w:r>
          </w:p>
        </w:tc>
        <w:tc>
          <w:tcPr>
            <w:tcW w:w="2236" w:type="dxa"/>
            <w:tcBorders>
              <w:top w:val="nil"/>
              <w:left w:val="single" w:sz="8" w:space="0" w:color="000000"/>
              <w:bottom w:val="nil"/>
            </w:tcBorders>
          </w:tcPr>
          <w:p>
            <w:pPr>
              <w:pStyle w:val="TableParagraph"/>
              <w:spacing w:before="131"/>
              <w:ind w:right="33"/>
              <w:jc w:val="right"/>
              <w:rPr>
                <w:sz w:val="24"/>
              </w:rPr>
            </w:pPr>
            <w:r>
              <w:rPr>
                <w:spacing w:val="-4"/>
                <w:sz w:val="24"/>
              </w:rPr>
              <w:t>99.5</w:t>
            </w:r>
          </w:p>
        </w:tc>
      </w:tr>
      <w:tr>
        <w:trPr>
          <w:trHeight w:val="689" w:hRule="atLeast"/>
        </w:trPr>
        <w:tc>
          <w:tcPr>
            <w:tcW w:w="816" w:type="dxa"/>
            <w:vMerge/>
            <w:tcBorders>
              <w:top w:val="nil"/>
              <w:right w:val="nil"/>
            </w:tcBorders>
          </w:tcPr>
          <w:p>
            <w:pPr>
              <w:rPr>
                <w:sz w:val="2"/>
                <w:szCs w:val="2"/>
              </w:rPr>
            </w:pPr>
          </w:p>
        </w:tc>
        <w:tc>
          <w:tcPr>
            <w:tcW w:w="1565" w:type="dxa"/>
            <w:tcBorders>
              <w:top w:val="nil"/>
              <w:left w:val="nil"/>
              <w:bottom w:val="nil"/>
            </w:tcBorders>
          </w:tcPr>
          <w:p>
            <w:pPr>
              <w:pStyle w:val="TableParagraph"/>
              <w:spacing w:before="129"/>
              <w:ind w:left="79"/>
              <w:rPr>
                <w:sz w:val="24"/>
              </w:rPr>
            </w:pPr>
            <w:r>
              <w:rPr>
                <w:sz w:val="24"/>
              </w:rPr>
              <w:t>30</w:t>
            </w:r>
            <w:r>
              <w:rPr>
                <w:spacing w:val="-1"/>
                <w:sz w:val="24"/>
              </w:rPr>
              <w:t> </w:t>
            </w:r>
            <w:r>
              <w:rPr>
                <w:sz w:val="24"/>
              </w:rPr>
              <w:t>and </w:t>
            </w:r>
            <w:r>
              <w:rPr>
                <w:spacing w:val="-2"/>
                <w:sz w:val="24"/>
              </w:rPr>
              <w:t>above</w:t>
            </w:r>
          </w:p>
        </w:tc>
        <w:tc>
          <w:tcPr>
            <w:tcW w:w="1276" w:type="dxa"/>
            <w:tcBorders>
              <w:top w:val="nil"/>
              <w:bottom w:val="nil"/>
              <w:right w:val="single" w:sz="8" w:space="0" w:color="000000"/>
            </w:tcBorders>
          </w:tcPr>
          <w:p>
            <w:pPr>
              <w:pStyle w:val="TableParagraph"/>
              <w:spacing w:before="129"/>
              <w:ind w:right="37"/>
              <w:jc w:val="right"/>
              <w:rPr>
                <w:sz w:val="24"/>
              </w:rPr>
            </w:pPr>
            <w:r>
              <w:rPr>
                <w:spacing w:val="-10"/>
                <w:sz w:val="24"/>
              </w:rPr>
              <w:t>1</w:t>
            </w:r>
          </w:p>
        </w:tc>
        <w:tc>
          <w:tcPr>
            <w:tcW w:w="1125" w:type="dxa"/>
            <w:tcBorders>
              <w:top w:val="nil"/>
              <w:left w:val="single" w:sz="8" w:space="0" w:color="000000"/>
              <w:bottom w:val="nil"/>
              <w:right w:val="single" w:sz="8" w:space="0" w:color="000000"/>
            </w:tcBorders>
          </w:tcPr>
          <w:p>
            <w:pPr>
              <w:pStyle w:val="TableParagraph"/>
              <w:spacing w:before="129"/>
              <w:ind w:right="38"/>
              <w:jc w:val="right"/>
              <w:rPr>
                <w:sz w:val="24"/>
              </w:rPr>
            </w:pPr>
            <w:r>
              <w:rPr>
                <w:spacing w:val="-5"/>
                <w:sz w:val="24"/>
              </w:rPr>
              <w:t>.5</w:t>
            </w:r>
          </w:p>
        </w:tc>
        <w:tc>
          <w:tcPr>
            <w:tcW w:w="1530" w:type="dxa"/>
            <w:tcBorders>
              <w:top w:val="nil"/>
              <w:left w:val="single" w:sz="8" w:space="0" w:color="000000"/>
              <w:bottom w:val="nil"/>
              <w:right w:val="single" w:sz="8" w:space="0" w:color="000000"/>
            </w:tcBorders>
          </w:tcPr>
          <w:p>
            <w:pPr>
              <w:pStyle w:val="TableParagraph"/>
              <w:spacing w:before="129"/>
              <w:ind w:right="35"/>
              <w:jc w:val="right"/>
              <w:rPr>
                <w:sz w:val="24"/>
              </w:rPr>
            </w:pPr>
            <w:r>
              <w:rPr>
                <w:spacing w:val="-5"/>
                <w:sz w:val="24"/>
              </w:rPr>
              <w:t>.5</w:t>
            </w:r>
          </w:p>
        </w:tc>
        <w:tc>
          <w:tcPr>
            <w:tcW w:w="2236" w:type="dxa"/>
            <w:tcBorders>
              <w:top w:val="nil"/>
              <w:left w:val="single" w:sz="8" w:space="0" w:color="000000"/>
              <w:bottom w:val="nil"/>
            </w:tcBorders>
          </w:tcPr>
          <w:p>
            <w:pPr>
              <w:pStyle w:val="TableParagraph"/>
              <w:spacing w:before="129"/>
              <w:ind w:right="33"/>
              <w:jc w:val="right"/>
              <w:rPr>
                <w:sz w:val="24"/>
              </w:rPr>
            </w:pPr>
            <w:r>
              <w:rPr>
                <w:spacing w:val="-2"/>
                <w:sz w:val="24"/>
              </w:rPr>
              <w:t>100.0</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163</w:t>
      </w:r>
    </w:p>
    <w:p>
      <w:pPr>
        <w:pStyle w:val="BodyText"/>
        <w:rPr>
          <w:sz w:val="20"/>
        </w:rPr>
      </w:pPr>
    </w:p>
    <w:p>
      <w:pPr>
        <w:pStyle w:val="BodyText"/>
        <w:spacing w:before="13"/>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16"/>
        <w:gridCol w:w="1565"/>
        <w:gridCol w:w="1276"/>
        <w:gridCol w:w="1125"/>
        <w:gridCol w:w="1530"/>
        <w:gridCol w:w="2236"/>
      </w:tblGrid>
      <w:tr>
        <w:trPr>
          <w:trHeight w:val="548" w:hRule="atLeast"/>
        </w:trPr>
        <w:tc>
          <w:tcPr>
            <w:tcW w:w="816" w:type="dxa"/>
            <w:tcBorders>
              <w:right w:val="nil"/>
            </w:tcBorders>
          </w:tcPr>
          <w:p>
            <w:pPr>
              <w:pStyle w:val="TableParagraph"/>
              <w:rPr>
                <w:sz w:val="22"/>
              </w:rPr>
            </w:pPr>
          </w:p>
        </w:tc>
        <w:tc>
          <w:tcPr>
            <w:tcW w:w="1565" w:type="dxa"/>
            <w:tcBorders>
              <w:top w:val="nil"/>
              <w:left w:val="nil"/>
            </w:tcBorders>
          </w:tcPr>
          <w:p>
            <w:pPr>
              <w:pStyle w:val="TableParagraph"/>
              <w:spacing w:line="267" w:lineRule="exact"/>
              <w:ind w:left="79"/>
              <w:rPr>
                <w:sz w:val="24"/>
              </w:rPr>
            </w:pPr>
            <w:r>
              <w:rPr>
                <w:spacing w:val="-2"/>
                <w:sz w:val="24"/>
              </w:rPr>
              <w:t>Total</w:t>
            </w:r>
          </w:p>
        </w:tc>
        <w:tc>
          <w:tcPr>
            <w:tcW w:w="1276" w:type="dxa"/>
            <w:tcBorders>
              <w:top w:val="nil"/>
              <w:right w:val="single" w:sz="8" w:space="0" w:color="000000"/>
            </w:tcBorders>
          </w:tcPr>
          <w:p>
            <w:pPr>
              <w:pStyle w:val="TableParagraph"/>
              <w:spacing w:line="267" w:lineRule="exact"/>
              <w:ind w:right="37"/>
              <w:jc w:val="right"/>
              <w:rPr>
                <w:sz w:val="24"/>
              </w:rPr>
            </w:pPr>
            <w:r>
              <w:rPr>
                <w:spacing w:val="-5"/>
                <w:sz w:val="24"/>
              </w:rPr>
              <w:t>200</w:t>
            </w:r>
          </w:p>
        </w:tc>
        <w:tc>
          <w:tcPr>
            <w:tcW w:w="1125" w:type="dxa"/>
            <w:tcBorders>
              <w:top w:val="nil"/>
              <w:left w:val="single" w:sz="8" w:space="0" w:color="000000"/>
              <w:right w:val="single" w:sz="8" w:space="0" w:color="000000"/>
            </w:tcBorders>
          </w:tcPr>
          <w:p>
            <w:pPr>
              <w:pStyle w:val="TableParagraph"/>
              <w:spacing w:line="267" w:lineRule="exact"/>
              <w:ind w:left="523"/>
              <w:rPr>
                <w:sz w:val="24"/>
              </w:rPr>
            </w:pPr>
            <w:r>
              <w:rPr>
                <w:spacing w:val="-2"/>
                <w:sz w:val="24"/>
              </w:rPr>
              <w:t>100.0</w:t>
            </w:r>
          </w:p>
        </w:tc>
        <w:tc>
          <w:tcPr>
            <w:tcW w:w="1530" w:type="dxa"/>
            <w:tcBorders>
              <w:top w:val="nil"/>
              <w:left w:val="single" w:sz="8" w:space="0" w:color="000000"/>
              <w:right w:val="single" w:sz="8" w:space="0" w:color="000000"/>
            </w:tcBorders>
          </w:tcPr>
          <w:p>
            <w:pPr>
              <w:pStyle w:val="TableParagraph"/>
              <w:spacing w:line="267" w:lineRule="exact"/>
              <w:ind w:left="932"/>
              <w:rPr>
                <w:sz w:val="24"/>
              </w:rPr>
            </w:pPr>
            <w:r>
              <w:rPr>
                <w:spacing w:val="-2"/>
                <w:sz w:val="24"/>
              </w:rPr>
              <w:t>100.0</w:t>
            </w:r>
          </w:p>
        </w:tc>
        <w:tc>
          <w:tcPr>
            <w:tcW w:w="2236" w:type="dxa"/>
            <w:tcBorders>
              <w:top w:val="nil"/>
              <w:left w:val="single" w:sz="8" w:space="0" w:color="000000"/>
            </w:tcBorders>
          </w:tcPr>
          <w:p>
            <w:pPr>
              <w:pStyle w:val="TableParagraph"/>
              <w:rPr>
                <w:sz w:val="22"/>
              </w:rPr>
            </w:pPr>
          </w:p>
        </w:tc>
      </w:tr>
    </w:tbl>
    <w:p>
      <w:pPr>
        <w:pStyle w:val="BodyText"/>
        <w:spacing w:before="266"/>
      </w:pPr>
    </w:p>
    <w:p>
      <w:pPr>
        <w:spacing w:before="0"/>
        <w:ind w:left="3317" w:right="0" w:firstLine="0"/>
        <w:jc w:val="left"/>
        <w:rPr>
          <w:b/>
          <w:sz w:val="24"/>
        </w:rPr>
      </w:pPr>
      <w:r>
        <w:rPr>
          <w:b/>
          <w:sz w:val="24"/>
        </w:rPr>
        <w:t>Are</w:t>
      </w:r>
      <w:r>
        <w:rPr>
          <w:b/>
          <w:spacing w:val="-3"/>
          <w:sz w:val="24"/>
        </w:rPr>
        <w:t> </w:t>
      </w:r>
      <w:r>
        <w:rPr>
          <w:b/>
          <w:sz w:val="24"/>
        </w:rPr>
        <w:t>you</w:t>
      </w:r>
      <w:r>
        <w:rPr>
          <w:b/>
          <w:spacing w:val="-1"/>
          <w:sz w:val="24"/>
        </w:rPr>
        <w:t> </w:t>
      </w:r>
      <w:r>
        <w:rPr>
          <w:b/>
          <w:sz w:val="24"/>
        </w:rPr>
        <w:t>a</w:t>
      </w:r>
      <w:r>
        <w:rPr>
          <w:b/>
          <w:spacing w:val="-1"/>
          <w:sz w:val="24"/>
        </w:rPr>
        <w:t> </w:t>
      </w:r>
      <w:r>
        <w:rPr>
          <w:b/>
          <w:sz w:val="24"/>
        </w:rPr>
        <w:t>computer</w:t>
      </w:r>
      <w:r>
        <w:rPr>
          <w:b/>
          <w:spacing w:val="-2"/>
          <w:sz w:val="24"/>
        </w:rPr>
        <w:t> literate?</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44"/>
        <w:gridCol w:w="888"/>
        <w:gridCol w:w="1277"/>
        <w:gridCol w:w="1123"/>
        <w:gridCol w:w="1534"/>
        <w:gridCol w:w="2986"/>
      </w:tblGrid>
      <w:tr>
        <w:trPr>
          <w:trHeight w:val="547" w:hRule="atLeast"/>
        </w:trPr>
        <w:tc>
          <w:tcPr>
            <w:tcW w:w="1632" w:type="dxa"/>
            <w:gridSpan w:val="2"/>
          </w:tcPr>
          <w:p>
            <w:pPr>
              <w:pStyle w:val="TableParagraph"/>
              <w:rPr>
                <w:sz w:val="22"/>
              </w:rPr>
            </w:pPr>
          </w:p>
        </w:tc>
        <w:tc>
          <w:tcPr>
            <w:tcW w:w="1277" w:type="dxa"/>
            <w:tcBorders>
              <w:right w:val="single" w:sz="8" w:space="0" w:color="000000"/>
            </w:tcBorders>
          </w:tcPr>
          <w:p>
            <w:pPr>
              <w:pStyle w:val="TableParagraph"/>
              <w:spacing w:line="267" w:lineRule="exact"/>
              <w:ind w:left="133"/>
              <w:rPr>
                <w:sz w:val="24"/>
              </w:rPr>
            </w:pPr>
            <w:r>
              <w:rPr>
                <w:spacing w:val="-2"/>
                <w:sz w:val="24"/>
              </w:rPr>
              <w:t>Frequency</w:t>
            </w:r>
          </w:p>
        </w:tc>
        <w:tc>
          <w:tcPr>
            <w:tcW w:w="1123" w:type="dxa"/>
            <w:tcBorders>
              <w:left w:val="single" w:sz="8" w:space="0" w:color="000000"/>
              <w:right w:val="single" w:sz="8" w:space="0" w:color="000000"/>
            </w:tcBorders>
          </w:tcPr>
          <w:p>
            <w:pPr>
              <w:pStyle w:val="TableParagraph"/>
              <w:spacing w:line="267" w:lineRule="exact"/>
              <w:ind w:left="211"/>
              <w:rPr>
                <w:sz w:val="24"/>
              </w:rPr>
            </w:pPr>
            <w:r>
              <w:rPr>
                <w:spacing w:val="-2"/>
                <w:sz w:val="24"/>
              </w:rPr>
              <w:t>Percent</w:t>
            </w:r>
          </w:p>
        </w:tc>
        <w:tc>
          <w:tcPr>
            <w:tcW w:w="1534" w:type="dxa"/>
            <w:tcBorders>
              <w:left w:val="single" w:sz="8" w:space="0" w:color="000000"/>
              <w:right w:val="single" w:sz="8" w:space="0" w:color="000000"/>
            </w:tcBorders>
          </w:tcPr>
          <w:p>
            <w:pPr>
              <w:pStyle w:val="TableParagraph"/>
              <w:spacing w:line="267" w:lineRule="exact"/>
              <w:ind w:right="82"/>
              <w:jc w:val="right"/>
              <w:rPr>
                <w:sz w:val="24"/>
              </w:rPr>
            </w:pPr>
            <w:r>
              <w:rPr>
                <w:sz w:val="24"/>
              </w:rPr>
              <w:t>Valid</w:t>
            </w:r>
            <w:r>
              <w:rPr>
                <w:spacing w:val="-2"/>
                <w:sz w:val="24"/>
              </w:rPr>
              <w:t> Percent</w:t>
            </w:r>
          </w:p>
        </w:tc>
        <w:tc>
          <w:tcPr>
            <w:tcW w:w="2986" w:type="dxa"/>
            <w:tcBorders>
              <w:left w:val="single" w:sz="8" w:space="0" w:color="000000"/>
            </w:tcBorders>
          </w:tcPr>
          <w:p>
            <w:pPr>
              <w:pStyle w:val="TableParagraph"/>
              <w:spacing w:line="267" w:lineRule="exact"/>
              <w:ind w:left="544"/>
              <w:rPr>
                <w:sz w:val="24"/>
              </w:rPr>
            </w:pPr>
            <w:r>
              <w:rPr>
                <w:sz w:val="24"/>
              </w:rPr>
              <w:t>Cumulative</w:t>
            </w:r>
            <w:r>
              <w:rPr>
                <w:spacing w:val="-2"/>
                <w:sz w:val="24"/>
              </w:rPr>
              <w:t> Percent</w:t>
            </w:r>
          </w:p>
        </w:tc>
      </w:tr>
      <w:tr>
        <w:trPr>
          <w:trHeight w:val="429" w:hRule="atLeast"/>
        </w:trPr>
        <w:tc>
          <w:tcPr>
            <w:tcW w:w="744" w:type="dxa"/>
            <w:tcBorders>
              <w:bottom w:val="nil"/>
              <w:right w:val="nil"/>
            </w:tcBorders>
          </w:tcPr>
          <w:p>
            <w:pPr>
              <w:pStyle w:val="TableParagraph"/>
              <w:rPr>
                <w:sz w:val="22"/>
              </w:rPr>
            </w:pPr>
          </w:p>
        </w:tc>
        <w:tc>
          <w:tcPr>
            <w:tcW w:w="888" w:type="dxa"/>
            <w:tcBorders>
              <w:left w:val="nil"/>
              <w:bottom w:val="nil"/>
            </w:tcBorders>
          </w:tcPr>
          <w:p>
            <w:pPr>
              <w:pStyle w:val="TableParagraph"/>
              <w:spacing w:line="267" w:lineRule="exact"/>
              <w:ind w:left="151"/>
              <w:rPr>
                <w:sz w:val="24"/>
              </w:rPr>
            </w:pPr>
            <w:r>
              <w:rPr>
                <w:spacing w:val="-5"/>
                <w:sz w:val="24"/>
              </w:rPr>
              <w:t>Yes</w:t>
            </w:r>
          </w:p>
        </w:tc>
        <w:tc>
          <w:tcPr>
            <w:tcW w:w="1277" w:type="dxa"/>
            <w:tcBorders>
              <w:bottom w:val="nil"/>
              <w:right w:val="single" w:sz="8" w:space="0" w:color="000000"/>
            </w:tcBorders>
          </w:tcPr>
          <w:p>
            <w:pPr>
              <w:pStyle w:val="TableParagraph"/>
              <w:spacing w:line="267" w:lineRule="exact"/>
              <w:ind w:right="38"/>
              <w:jc w:val="right"/>
              <w:rPr>
                <w:sz w:val="24"/>
              </w:rPr>
            </w:pPr>
            <w:r>
              <w:rPr>
                <w:spacing w:val="-5"/>
                <w:sz w:val="24"/>
              </w:rPr>
              <w:t>198</w:t>
            </w:r>
          </w:p>
        </w:tc>
        <w:tc>
          <w:tcPr>
            <w:tcW w:w="1123" w:type="dxa"/>
            <w:tcBorders>
              <w:left w:val="single" w:sz="8" w:space="0" w:color="000000"/>
              <w:bottom w:val="nil"/>
              <w:right w:val="single" w:sz="8" w:space="0" w:color="000000"/>
            </w:tcBorders>
          </w:tcPr>
          <w:p>
            <w:pPr>
              <w:pStyle w:val="TableParagraph"/>
              <w:spacing w:line="267" w:lineRule="exact"/>
              <w:ind w:right="37"/>
              <w:jc w:val="right"/>
              <w:rPr>
                <w:sz w:val="24"/>
              </w:rPr>
            </w:pPr>
            <w:r>
              <w:rPr>
                <w:spacing w:val="-4"/>
                <w:sz w:val="24"/>
              </w:rPr>
              <w:t>99.0</w:t>
            </w:r>
          </w:p>
        </w:tc>
        <w:tc>
          <w:tcPr>
            <w:tcW w:w="1534" w:type="dxa"/>
            <w:tcBorders>
              <w:left w:val="single" w:sz="8" w:space="0" w:color="000000"/>
              <w:bottom w:val="nil"/>
              <w:right w:val="single" w:sz="8" w:space="0" w:color="000000"/>
            </w:tcBorders>
          </w:tcPr>
          <w:p>
            <w:pPr>
              <w:pStyle w:val="TableParagraph"/>
              <w:spacing w:line="267" w:lineRule="exact"/>
              <w:ind w:right="37"/>
              <w:jc w:val="right"/>
              <w:rPr>
                <w:sz w:val="24"/>
              </w:rPr>
            </w:pPr>
            <w:r>
              <w:rPr>
                <w:spacing w:val="-4"/>
                <w:sz w:val="24"/>
              </w:rPr>
              <w:t>99.0</w:t>
            </w:r>
          </w:p>
        </w:tc>
        <w:tc>
          <w:tcPr>
            <w:tcW w:w="2986" w:type="dxa"/>
            <w:tcBorders>
              <w:left w:val="single" w:sz="8" w:space="0" w:color="000000"/>
              <w:bottom w:val="nil"/>
            </w:tcBorders>
          </w:tcPr>
          <w:p>
            <w:pPr>
              <w:pStyle w:val="TableParagraph"/>
              <w:spacing w:line="267" w:lineRule="exact"/>
              <w:ind w:right="37"/>
              <w:jc w:val="right"/>
              <w:rPr>
                <w:sz w:val="24"/>
              </w:rPr>
            </w:pPr>
            <w:r>
              <w:rPr>
                <w:spacing w:val="-4"/>
                <w:sz w:val="24"/>
              </w:rPr>
              <w:t>99.0</w:t>
            </w:r>
          </w:p>
        </w:tc>
      </w:tr>
      <w:tr>
        <w:trPr>
          <w:trHeight w:val="591" w:hRule="atLeast"/>
        </w:trPr>
        <w:tc>
          <w:tcPr>
            <w:tcW w:w="744" w:type="dxa"/>
            <w:tcBorders>
              <w:top w:val="nil"/>
              <w:bottom w:val="nil"/>
              <w:right w:val="nil"/>
            </w:tcBorders>
          </w:tcPr>
          <w:p>
            <w:pPr>
              <w:pStyle w:val="TableParagraph"/>
              <w:spacing w:before="152"/>
              <w:ind w:left="75"/>
              <w:rPr>
                <w:sz w:val="24"/>
              </w:rPr>
            </w:pPr>
            <w:r>
              <w:rPr>
                <w:spacing w:val="-2"/>
                <w:sz w:val="24"/>
              </w:rPr>
              <w:t>Valid</w:t>
            </w:r>
          </w:p>
        </w:tc>
        <w:tc>
          <w:tcPr>
            <w:tcW w:w="888" w:type="dxa"/>
            <w:tcBorders>
              <w:top w:val="nil"/>
              <w:left w:val="nil"/>
              <w:bottom w:val="nil"/>
            </w:tcBorders>
          </w:tcPr>
          <w:p>
            <w:pPr>
              <w:pStyle w:val="TableParagraph"/>
              <w:spacing w:before="152"/>
              <w:ind w:left="151"/>
              <w:rPr>
                <w:sz w:val="24"/>
              </w:rPr>
            </w:pPr>
            <w:r>
              <w:rPr>
                <w:spacing w:val="-5"/>
                <w:sz w:val="24"/>
              </w:rPr>
              <w:t>No</w:t>
            </w:r>
          </w:p>
        </w:tc>
        <w:tc>
          <w:tcPr>
            <w:tcW w:w="1277" w:type="dxa"/>
            <w:tcBorders>
              <w:top w:val="nil"/>
              <w:bottom w:val="nil"/>
              <w:right w:val="single" w:sz="8" w:space="0" w:color="000000"/>
            </w:tcBorders>
          </w:tcPr>
          <w:p>
            <w:pPr>
              <w:pStyle w:val="TableParagraph"/>
              <w:spacing w:before="152"/>
              <w:ind w:right="38"/>
              <w:jc w:val="right"/>
              <w:rPr>
                <w:sz w:val="24"/>
              </w:rPr>
            </w:pPr>
            <w:r>
              <w:rPr>
                <w:spacing w:val="-10"/>
                <w:sz w:val="24"/>
              </w:rPr>
              <w:t>2</w:t>
            </w:r>
          </w:p>
        </w:tc>
        <w:tc>
          <w:tcPr>
            <w:tcW w:w="1123" w:type="dxa"/>
            <w:tcBorders>
              <w:top w:val="nil"/>
              <w:left w:val="single" w:sz="8" w:space="0" w:color="000000"/>
              <w:bottom w:val="nil"/>
              <w:right w:val="single" w:sz="8" w:space="0" w:color="000000"/>
            </w:tcBorders>
          </w:tcPr>
          <w:p>
            <w:pPr>
              <w:pStyle w:val="TableParagraph"/>
              <w:spacing w:before="152"/>
              <w:ind w:right="37"/>
              <w:jc w:val="right"/>
              <w:rPr>
                <w:sz w:val="24"/>
              </w:rPr>
            </w:pPr>
            <w:r>
              <w:rPr>
                <w:spacing w:val="-5"/>
                <w:sz w:val="24"/>
              </w:rPr>
              <w:t>1.0</w:t>
            </w:r>
          </w:p>
        </w:tc>
        <w:tc>
          <w:tcPr>
            <w:tcW w:w="1534" w:type="dxa"/>
            <w:tcBorders>
              <w:top w:val="nil"/>
              <w:left w:val="single" w:sz="8" w:space="0" w:color="000000"/>
              <w:bottom w:val="nil"/>
              <w:right w:val="single" w:sz="8" w:space="0" w:color="000000"/>
            </w:tcBorders>
          </w:tcPr>
          <w:p>
            <w:pPr>
              <w:pStyle w:val="TableParagraph"/>
              <w:spacing w:before="152"/>
              <w:ind w:right="37"/>
              <w:jc w:val="right"/>
              <w:rPr>
                <w:sz w:val="24"/>
              </w:rPr>
            </w:pPr>
            <w:r>
              <w:rPr>
                <w:spacing w:val="-5"/>
                <w:sz w:val="24"/>
              </w:rPr>
              <w:t>1.0</w:t>
            </w:r>
          </w:p>
        </w:tc>
        <w:tc>
          <w:tcPr>
            <w:tcW w:w="2986" w:type="dxa"/>
            <w:tcBorders>
              <w:top w:val="nil"/>
              <w:left w:val="single" w:sz="8" w:space="0" w:color="000000"/>
              <w:bottom w:val="nil"/>
            </w:tcBorders>
          </w:tcPr>
          <w:p>
            <w:pPr>
              <w:pStyle w:val="TableParagraph"/>
              <w:spacing w:before="152"/>
              <w:ind w:right="37"/>
              <w:jc w:val="right"/>
              <w:rPr>
                <w:sz w:val="24"/>
              </w:rPr>
            </w:pPr>
            <w:r>
              <w:rPr>
                <w:spacing w:val="-2"/>
                <w:sz w:val="24"/>
              </w:rPr>
              <w:t>100.0</w:t>
            </w:r>
          </w:p>
        </w:tc>
      </w:tr>
      <w:tr>
        <w:trPr>
          <w:trHeight w:val="712" w:hRule="atLeast"/>
        </w:trPr>
        <w:tc>
          <w:tcPr>
            <w:tcW w:w="744" w:type="dxa"/>
            <w:tcBorders>
              <w:top w:val="nil"/>
              <w:right w:val="nil"/>
            </w:tcBorders>
          </w:tcPr>
          <w:p>
            <w:pPr>
              <w:pStyle w:val="TableParagraph"/>
              <w:rPr>
                <w:sz w:val="22"/>
              </w:rPr>
            </w:pPr>
          </w:p>
        </w:tc>
        <w:tc>
          <w:tcPr>
            <w:tcW w:w="888" w:type="dxa"/>
            <w:tcBorders>
              <w:top w:val="nil"/>
              <w:left w:val="nil"/>
            </w:tcBorders>
          </w:tcPr>
          <w:p>
            <w:pPr>
              <w:pStyle w:val="TableParagraph"/>
              <w:spacing w:before="153"/>
              <w:ind w:left="151"/>
              <w:rPr>
                <w:sz w:val="24"/>
              </w:rPr>
            </w:pPr>
            <w:r>
              <w:rPr>
                <w:spacing w:val="-2"/>
                <w:sz w:val="24"/>
              </w:rPr>
              <w:t>Total</w:t>
            </w:r>
          </w:p>
        </w:tc>
        <w:tc>
          <w:tcPr>
            <w:tcW w:w="1277" w:type="dxa"/>
            <w:tcBorders>
              <w:top w:val="nil"/>
              <w:right w:val="single" w:sz="8" w:space="0" w:color="000000"/>
            </w:tcBorders>
          </w:tcPr>
          <w:p>
            <w:pPr>
              <w:pStyle w:val="TableParagraph"/>
              <w:spacing w:before="153"/>
              <w:ind w:right="38"/>
              <w:jc w:val="right"/>
              <w:rPr>
                <w:sz w:val="24"/>
              </w:rPr>
            </w:pPr>
            <w:r>
              <w:rPr>
                <w:spacing w:val="-5"/>
                <w:sz w:val="24"/>
              </w:rPr>
              <w:t>200</w:t>
            </w:r>
          </w:p>
        </w:tc>
        <w:tc>
          <w:tcPr>
            <w:tcW w:w="1123" w:type="dxa"/>
            <w:tcBorders>
              <w:top w:val="nil"/>
              <w:left w:val="single" w:sz="8" w:space="0" w:color="000000"/>
              <w:right w:val="single" w:sz="8" w:space="0" w:color="000000"/>
            </w:tcBorders>
          </w:tcPr>
          <w:p>
            <w:pPr>
              <w:pStyle w:val="TableParagraph"/>
              <w:spacing w:before="153"/>
              <w:ind w:right="37"/>
              <w:jc w:val="right"/>
              <w:rPr>
                <w:sz w:val="24"/>
              </w:rPr>
            </w:pPr>
            <w:r>
              <w:rPr>
                <w:spacing w:val="-2"/>
                <w:sz w:val="24"/>
              </w:rPr>
              <w:t>100.0</w:t>
            </w:r>
          </w:p>
        </w:tc>
        <w:tc>
          <w:tcPr>
            <w:tcW w:w="1534" w:type="dxa"/>
            <w:tcBorders>
              <w:top w:val="nil"/>
              <w:left w:val="single" w:sz="8" w:space="0" w:color="000000"/>
              <w:right w:val="single" w:sz="8" w:space="0" w:color="000000"/>
            </w:tcBorders>
          </w:tcPr>
          <w:p>
            <w:pPr>
              <w:pStyle w:val="TableParagraph"/>
              <w:spacing w:before="153"/>
              <w:ind w:right="37"/>
              <w:jc w:val="right"/>
              <w:rPr>
                <w:sz w:val="24"/>
              </w:rPr>
            </w:pPr>
            <w:r>
              <w:rPr>
                <w:spacing w:val="-2"/>
                <w:sz w:val="24"/>
              </w:rPr>
              <w:t>100.0</w:t>
            </w:r>
          </w:p>
        </w:tc>
        <w:tc>
          <w:tcPr>
            <w:tcW w:w="2986" w:type="dxa"/>
            <w:tcBorders>
              <w:top w:val="nil"/>
              <w:left w:val="single" w:sz="8" w:space="0" w:color="000000"/>
            </w:tcBorders>
          </w:tcPr>
          <w:p>
            <w:pPr>
              <w:pStyle w:val="TableParagraph"/>
              <w:rPr>
                <w:sz w:val="22"/>
              </w:rPr>
            </w:pPr>
          </w:p>
        </w:tc>
      </w:tr>
    </w:tbl>
    <w:p>
      <w:pPr>
        <w:pStyle w:val="BodyText"/>
        <w:rPr>
          <w:b/>
        </w:rPr>
      </w:pPr>
    </w:p>
    <w:p>
      <w:pPr>
        <w:pStyle w:val="BodyText"/>
        <w:rPr>
          <w:b/>
        </w:rPr>
      </w:pPr>
    </w:p>
    <w:p>
      <w:pPr>
        <w:pStyle w:val="BodyText"/>
        <w:spacing w:before="266"/>
        <w:rPr>
          <w:b/>
        </w:rPr>
      </w:pPr>
    </w:p>
    <w:p>
      <w:pPr>
        <w:spacing w:before="0"/>
        <w:ind w:left="520" w:right="0" w:firstLine="0"/>
        <w:jc w:val="left"/>
        <w:rPr>
          <w:b/>
          <w:sz w:val="24"/>
        </w:rPr>
      </w:pPr>
      <w:r>
        <w:rPr>
          <w:b/>
          <w:sz w:val="24"/>
        </w:rPr>
        <w:t>Where</w:t>
      </w:r>
      <w:r>
        <w:rPr>
          <w:b/>
          <w:spacing w:val="-3"/>
          <w:sz w:val="24"/>
        </w:rPr>
        <w:t> </w:t>
      </w:r>
      <w:r>
        <w:rPr>
          <w:b/>
          <w:sz w:val="24"/>
        </w:rPr>
        <w:t>do</w:t>
      </w:r>
      <w:r>
        <w:rPr>
          <w:b/>
          <w:spacing w:val="-2"/>
          <w:sz w:val="24"/>
        </w:rPr>
        <w:t> </w:t>
      </w:r>
      <w:r>
        <w:rPr>
          <w:b/>
          <w:sz w:val="24"/>
        </w:rPr>
        <w:t>you</w:t>
      </w:r>
      <w:r>
        <w:rPr>
          <w:b/>
          <w:spacing w:val="-1"/>
          <w:sz w:val="24"/>
        </w:rPr>
        <w:t> </w:t>
      </w:r>
      <w:r>
        <w:rPr>
          <w:b/>
          <w:sz w:val="24"/>
        </w:rPr>
        <w:t>normally access</w:t>
      </w:r>
      <w:r>
        <w:rPr>
          <w:b/>
          <w:spacing w:val="-2"/>
          <w:sz w:val="24"/>
        </w:rPr>
        <w:t> </w:t>
      </w:r>
      <w:r>
        <w:rPr>
          <w:b/>
          <w:sz w:val="24"/>
        </w:rPr>
        <w:t>the</w:t>
      </w:r>
      <w:r>
        <w:rPr>
          <w:b/>
          <w:spacing w:val="-1"/>
          <w:sz w:val="24"/>
        </w:rPr>
        <w:t> </w:t>
      </w:r>
      <w:r>
        <w:rPr>
          <w:b/>
          <w:spacing w:val="-2"/>
          <w:sz w:val="24"/>
        </w:rPr>
        <w:t>internet?</w:t>
      </w:r>
    </w:p>
    <w:p>
      <w:pPr>
        <w:pStyle w:val="BodyText"/>
        <w:spacing w:before="49" w:after="1"/>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44"/>
        <w:gridCol w:w="2216"/>
        <w:gridCol w:w="1277"/>
        <w:gridCol w:w="1126"/>
        <w:gridCol w:w="1532"/>
        <w:gridCol w:w="2107"/>
      </w:tblGrid>
      <w:tr>
        <w:trPr>
          <w:trHeight w:val="547" w:hRule="atLeast"/>
        </w:trPr>
        <w:tc>
          <w:tcPr>
            <w:tcW w:w="2960" w:type="dxa"/>
            <w:gridSpan w:val="2"/>
          </w:tcPr>
          <w:p>
            <w:pPr>
              <w:pStyle w:val="TableParagraph"/>
              <w:rPr>
                <w:sz w:val="22"/>
              </w:rPr>
            </w:pPr>
          </w:p>
        </w:tc>
        <w:tc>
          <w:tcPr>
            <w:tcW w:w="1277" w:type="dxa"/>
            <w:tcBorders>
              <w:right w:val="single" w:sz="8" w:space="0" w:color="000000"/>
            </w:tcBorders>
          </w:tcPr>
          <w:p>
            <w:pPr>
              <w:pStyle w:val="TableParagraph"/>
              <w:spacing w:line="267" w:lineRule="exact"/>
              <w:ind w:left="135"/>
              <w:rPr>
                <w:sz w:val="24"/>
              </w:rPr>
            </w:pPr>
            <w:r>
              <w:rPr>
                <w:spacing w:val="-2"/>
                <w:sz w:val="24"/>
              </w:rPr>
              <w:t>Frequency</w:t>
            </w:r>
          </w:p>
        </w:tc>
        <w:tc>
          <w:tcPr>
            <w:tcW w:w="1126" w:type="dxa"/>
            <w:tcBorders>
              <w:left w:val="single" w:sz="8" w:space="0" w:color="000000"/>
              <w:right w:val="single" w:sz="8" w:space="0" w:color="000000"/>
            </w:tcBorders>
          </w:tcPr>
          <w:p>
            <w:pPr>
              <w:pStyle w:val="TableParagraph"/>
              <w:spacing w:line="267" w:lineRule="exact"/>
              <w:ind w:left="213"/>
              <w:rPr>
                <w:sz w:val="24"/>
              </w:rPr>
            </w:pPr>
            <w:r>
              <w:rPr>
                <w:spacing w:val="-2"/>
                <w:sz w:val="24"/>
              </w:rPr>
              <w:t>Percent</w:t>
            </w:r>
          </w:p>
        </w:tc>
        <w:tc>
          <w:tcPr>
            <w:tcW w:w="1532" w:type="dxa"/>
            <w:tcBorders>
              <w:left w:val="single" w:sz="8" w:space="0" w:color="000000"/>
              <w:right w:val="single" w:sz="8" w:space="0" w:color="000000"/>
            </w:tcBorders>
          </w:tcPr>
          <w:p>
            <w:pPr>
              <w:pStyle w:val="TableParagraph"/>
              <w:spacing w:line="267" w:lineRule="exact"/>
              <w:ind w:right="84"/>
              <w:jc w:val="right"/>
              <w:rPr>
                <w:sz w:val="24"/>
              </w:rPr>
            </w:pPr>
            <w:r>
              <w:rPr>
                <w:sz w:val="24"/>
              </w:rPr>
              <w:t>Valid</w:t>
            </w:r>
            <w:r>
              <w:rPr>
                <w:spacing w:val="-2"/>
                <w:sz w:val="24"/>
              </w:rPr>
              <w:t> Percent</w:t>
            </w:r>
          </w:p>
        </w:tc>
        <w:tc>
          <w:tcPr>
            <w:tcW w:w="2107" w:type="dxa"/>
            <w:tcBorders>
              <w:left w:val="single" w:sz="8" w:space="0" w:color="000000"/>
            </w:tcBorders>
          </w:tcPr>
          <w:p>
            <w:pPr>
              <w:pStyle w:val="TableParagraph"/>
              <w:spacing w:line="267" w:lineRule="exact"/>
              <w:ind w:right="71"/>
              <w:jc w:val="right"/>
              <w:rPr>
                <w:sz w:val="24"/>
              </w:rPr>
            </w:pPr>
            <w:r>
              <w:rPr>
                <w:sz w:val="24"/>
              </w:rPr>
              <w:t>Cumulative</w:t>
            </w:r>
            <w:r>
              <w:rPr>
                <w:spacing w:val="-2"/>
                <w:sz w:val="24"/>
              </w:rPr>
              <w:t> Percent</w:t>
            </w:r>
          </w:p>
        </w:tc>
      </w:tr>
      <w:tr>
        <w:trPr>
          <w:trHeight w:val="429" w:hRule="atLeast"/>
        </w:trPr>
        <w:tc>
          <w:tcPr>
            <w:tcW w:w="744" w:type="dxa"/>
            <w:tcBorders>
              <w:bottom w:val="nil"/>
              <w:right w:val="nil"/>
            </w:tcBorders>
          </w:tcPr>
          <w:p>
            <w:pPr>
              <w:pStyle w:val="TableParagraph"/>
              <w:rPr>
                <w:sz w:val="22"/>
              </w:rPr>
            </w:pPr>
          </w:p>
        </w:tc>
        <w:tc>
          <w:tcPr>
            <w:tcW w:w="2216" w:type="dxa"/>
            <w:tcBorders>
              <w:left w:val="nil"/>
              <w:bottom w:val="nil"/>
            </w:tcBorders>
          </w:tcPr>
          <w:p>
            <w:pPr>
              <w:pStyle w:val="TableParagraph"/>
              <w:spacing w:line="267" w:lineRule="exact"/>
              <w:ind w:left="151"/>
              <w:rPr>
                <w:sz w:val="24"/>
              </w:rPr>
            </w:pPr>
            <w:r>
              <w:rPr>
                <w:sz w:val="24"/>
              </w:rPr>
              <w:t>Cell</w:t>
            </w:r>
            <w:r>
              <w:rPr>
                <w:spacing w:val="-1"/>
                <w:sz w:val="24"/>
              </w:rPr>
              <w:t> </w:t>
            </w:r>
            <w:r>
              <w:rPr>
                <w:spacing w:val="-2"/>
                <w:sz w:val="24"/>
              </w:rPr>
              <w:t>phone</w:t>
            </w:r>
          </w:p>
        </w:tc>
        <w:tc>
          <w:tcPr>
            <w:tcW w:w="1277" w:type="dxa"/>
            <w:tcBorders>
              <w:bottom w:val="nil"/>
              <w:right w:val="single" w:sz="8" w:space="0" w:color="000000"/>
            </w:tcBorders>
          </w:tcPr>
          <w:p>
            <w:pPr>
              <w:pStyle w:val="TableParagraph"/>
              <w:spacing w:line="267" w:lineRule="exact"/>
              <w:ind w:right="36"/>
              <w:jc w:val="right"/>
              <w:rPr>
                <w:sz w:val="24"/>
              </w:rPr>
            </w:pPr>
            <w:r>
              <w:rPr>
                <w:spacing w:val="-10"/>
                <w:sz w:val="24"/>
              </w:rPr>
              <w:t>9</w:t>
            </w:r>
          </w:p>
        </w:tc>
        <w:tc>
          <w:tcPr>
            <w:tcW w:w="1126" w:type="dxa"/>
            <w:tcBorders>
              <w:left w:val="single" w:sz="8" w:space="0" w:color="000000"/>
              <w:bottom w:val="nil"/>
              <w:right w:val="single" w:sz="8" w:space="0" w:color="000000"/>
            </w:tcBorders>
          </w:tcPr>
          <w:p>
            <w:pPr>
              <w:pStyle w:val="TableParagraph"/>
              <w:spacing w:line="267" w:lineRule="exact"/>
              <w:ind w:right="38"/>
              <w:jc w:val="right"/>
              <w:rPr>
                <w:sz w:val="24"/>
              </w:rPr>
            </w:pPr>
            <w:r>
              <w:rPr>
                <w:spacing w:val="-5"/>
                <w:sz w:val="24"/>
              </w:rPr>
              <w:t>4.5</w:t>
            </w:r>
          </w:p>
        </w:tc>
        <w:tc>
          <w:tcPr>
            <w:tcW w:w="1532" w:type="dxa"/>
            <w:tcBorders>
              <w:left w:val="single" w:sz="8" w:space="0" w:color="000000"/>
              <w:bottom w:val="nil"/>
              <w:right w:val="single" w:sz="8" w:space="0" w:color="000000"/>
            </w:tcBorders>
          </w:tcPr>
          <w:p>
            <w:pPr>
              <w:pStyle w:val="TableParagraph"/>
              <w:spacing w:line="267" w:lineRule="exact"/>
              <w:ind w:right="39"/>
              <w:jc w:val="right"/>
              <w:rPr>
                <w:sz w:val="24"/>
              </w:rPr>
            </w:pPr>
            <w:r>
              <w:rPr>
                <w:spacing w:val="-5"/>
                <w:sz w:val="24"/>
              </w:rPr>
              <w:t>4.5</w:t>
            </w:r>
          </w:p>
        </w:tc>
        <w:tc>
          <w:tcPr>
            <w:tcW w:w="2107" w:type="dxa"/>
            <w:tcBorders>
              <w:left w:val="single" w:sz="8" w:space="0" w:color="000000"/>
              <w:bottom w:val="nil"/>
            </w:tcBorders>
          </w:tcPr>
          <w:p>
            <w:pPr>
              <w:pStyle w:val="TableParagraph"/>
              <w:spacing w:line="267" w:lineRule="exact"/>
              <w:ind w:right="38"/>
              <w:jc w:val="right"/>
              <w:rPr>
                <w:sz w:val="24"/>
              </w:rPr>
            </w:pPr>
            <w:r>
              <w:rPr>
                <w:spacing w:val="-5"/>
                <w:sz w:val="24"/>
              </w:rPr>
              <w:t>4.5</w:t>
            </w:r>
          </w:p>
        </w:tc>
      </w:tr>
      <w:tr>
        <w:trPr>
          <w:trHeight w:val="591" w:hRule="atLeast"/>
        </w:trPr>
        <w:tc>
          <w:tcPr>
            <w:tcW w:w="744" w:type="dxa"/>
            <w:tcBorders>
              <w:top w:val="nil"/>
              <w:bottom w:val="nil"/>
              <w:right w:val="nil"/>
            </w:tcBorders>
          </w:tcPr>
          <w:p>
            <w:pPr>
              <w:pStyle w:val="TableParagraph"/>
              <w:rPr>
                <w:sz w:val="22"/>
              </w:rPr>
            </w:pPr>
          </w:p>
        </w:tc>
        <w:tc>
          <w:tcPr>
            <w:tcW w:w="2216" w:type="dxa"/>
            <w:tcBorders>
              <w:top w:val="nil"/>
              <w:left w:val="nil"/>
              <w:bottom w:val="nil"/>
            </w:tcBorders>
          </w:tcPr>
          <w:p>
            <w:pPr>
              <w:pStyle w:val="TableParagraph"/>
              <w:spacing w:before="152"/>
              <w:ind w:left="151"/>
              <w:rPr>
                <w:sz w:val="24"/>
              </w:rPr>
            </w:pPr>
            <w:r>
              <w:rPr>
                <w:sz w:val="24"/>
              </w:rPr>
              <w:t>Personal</w:t>
            </w:r>
            <w:r>
              <w:rPr>
                <w:spacing w:val="-3"/>
                <w:sz w:val="24"/>
              </w:rPr>
              <w:t> </w:t>
            </w:r>
            <w:r>
              <w:rPr>
                <w:spacing w:val="-2"/>
                <w:sz w:val="24"/>
              </w:rPr>
              <w:t>Computer</w:t>
            </w:r>
          </w:p>
        </w:tc>
        <w:tc>
          <w:tcPr>
            <w:tcW w:w="1277" w:type="dxa"/>
            <w:tcBorders>
              <w:top w:val="nil"/>
              <w:bottom w:val="nil"/>
              <w:right w:val="single" w:sz="8" w:space="0" w:color="000000"/>
            </w:tcBorders>
          </w:tcPr>
          <w:p>
            <w:pPr>
              <w:pStyle w:val="TableParagraph"/>
              <w:spacing w:before="152"/>
              <w:ind w:right="36"/>
              <w:jc w:val="right"/>
              <w:rPr>
                <w:sz w:val="24"/>
              </w:rPr>
            </w:pPr>
            <w:r>
              <w:rPr>
                <w:spacing w:val="-10"/>
                <w:sz w:val="24"/>
              </w:rPr>
              <w:t>8</w:t>
            </w:r>
          </w:p>
        </w:tc>
        <w:tc>
          <w:tcPr>
            <w:tcW w:w="1126" w:type="dxa"/>
            <w:tcBorders>
              <w:top w:val="nil"/>
              <w:left w:val="single" w:sz="8" w:space="0" w:color="000000"/>
              <w:bottom w:val="nil"/>
              <w:right w:val="single" w:sz="8" w:space="0" w:color="000000"/>
            </w:tcBorders>
          </w:tcPr>
          <w:p>
            <w:pPr>
              <w:pStyle w:val="TableParagraph"/>
              <w:spacing w:before="152"/>
              <w:ind w:right="38"/>
              <w:jc w:val="right"/>
              <w:rPr>
                <w:sz w:val="24"/>
              </w:rPr>
            </w:pPr>
            <w:r>
              <w:rPr>
                <w:spacing w:val="-5"/>
                <w:sz w:val="24"/>
              </w:rPr>
              <w:t>4.0</w:t>
            </w:r>
          </w:p>
        </w:tc>
        <w:tc>
          <w:tcPr>
            <w:tcW w:w="1532" w:type="dxa"/>
            <w:tcBorders>
              <w:top w:val="nil"/>
              <w:left w:val="single" w:sz="8" w:space="0" w:color="000000"/>
              <w:bottom w:val="nil"/>
              <w:right w:val="single" w:sz="8" w:space="0" w:color="000000"/>
            </w:tcBorders>
          </w:tcPr>
          <w:p>
            <w:pPr>
              <w:pStyle w:val="TableParagraph"/>
              <w:spacing w:before="152"/>
              <w:ind w:right="39"/>
              <w:jc w:val="right"/>
              <w:rPr>
                <w:sz w:val="24"/>
              </w:rPr>
            </w:pPr>
            <w:r>
              <w:rPr>
                <w:spacing w:val="-5"/>
                <w:sz w:val="24"/>
              </w:rPr>
              <w:t>4.0</w:t>
            </w:r>
          </w:p>
        </w:tc>
        <w:tc>
          <w:tcPr>
            <w:tcW w:w="2107" w:type="dxa"/>
            <w:tcBorders>
              <w:top w:val="nil"/>
              <w:left w:val="single" w:sz="8" w:space="0" w:color="000000"/>
              <w:bottom w:val="nil"/>
            </w:tcBorders>
          </w:tcPr>
          <w:p>
            <w:pPr>
              <w:pStyle w:val="TableParagraph"/>
              <w:spacing w:before="152"/>
              <w:ind w:right="38"/>
              <w:jc w:val="right"/>
              <w:rPr>
                <w:sz w:val="24"/>
              </w:rPr>
            </w:pPr>
            <w:r>
              <w:rPr>
                <w:spacing w:val="-5"/>
                <w:sz w:val="24"/>
              </w:rPr>
              <w:t>8.5</w:t>
            </w:r>
          </w:p>
        </w:tc>
      </w:tr>
      <w:tr>
        <w:trPr>
          <w:trHeight w:val="592" w:hRule="atLeast"/>
        </w:trPr>
        <w:tc>
          <w:tcPr>
            <w:tcW w:w="744" w:type="dxa"/>
            <w:tcBorders>
              <w:top w:val="nil"/>
              <w:bottom w:val="nil"/>
              <w:right w:val="nil"/>
            </w:tcBorders>
          </w:tcPr>
          <w:p>
            <w:pPr>
              <w:pStyle w:val="TableParagraph"/>
              <w:spacing w:before="153"/>
              <w:ind w:left="75"/>
              <w:rPr>
                <w:sz w:val="24"/>
              </w:rPr>
            </w:pPr>
            <w:r>
              <w:rPr>
                <w:spacing w:val="-2"/>
                <w:sz w:val="24"/>
              </w:rPr>
              <w:t>Valid</w:t>
            </w:r>
          </w:p>
        </w:tc>
        <w:tc>
          <w:tcPr>
            <w:tcW w:w="2216" w:type="dxa"/>
            <w:tcBorders>
              <w:top w:val="nil"/>
              <w:left w:val="nil"/>
              <w:bottom w:val="nil"/>
            </w:tcBorders>
          </w:tcPr>
          <w:p>
            <w:pPr>
              <w:pStyle w:val="TableParagraph"/>
              <w:spacing w:before="153"/>
              <w:ind w:left="151"/>
              <w:rPr>
                <w:sz w:val="24"/>
              </w:rPr>
            </w:pPr>
            <w:r>
              <w:rPr>
                <w:sz w:val="24"/>
              </w:rPr>
              <w:t>Cyber</w:t>
            </w:r>
            <w:r>
              <w:rPr>
                <w:spacing w:val="-6"/>
                <w:sz w:val="24"/>
              </w:rPr>
              <w:t> </w:t>
            </w:r>
            <w:r>
              <w:rPr>
                <w:spacing w:val="-2"/>
                <w:sz w:val="24"/>
              </w:rPr>
              <w:t>Cafes</w:t>
            </w:r>
          </w:p>
        </w:tc>
        <w:tc>
          <w:tcPr>
            <w:tcW w:w="1277" w:type="dxa"/>
            <w:tcBorders>
              <w:top w:val="nil"/>
              <w:bottom w:val="nil"/>
              <w:right w:val="single" w:sz="8" w:space="0" w:color="000000"/>
            </w:tcBorders>
          </w:tcPr>
          <w:p>
            <w:pPr>
              <w:pStyle w:val="TableParagraph"/>
              <w:spacing w:before="153"/>
              <w:ind w:right="36"/>
              <w:jc w:val="right"/>
              <w:rPr>
                <w:sz w:val="24"/>
              </w:rPr>
            </w:pPr>
            <w:r>
              <w:rPr>
                <w:spacing w:val="-5"/>
                <w:sz w:val="24"/>
              </w:rPr>
              <w:t>26</w:t>
            </w:r>
          </w:p>
        </w:tc>
        <w:tc>
          <w:tcPr>
            <w:tcW w:w="1126" w:type="dxa"/>
            <w:tcBorders>
              <w:top w:val="nil"/>
              <w:left w:val="single" w:sz="8" w:space="0" w:color="000000"/>
              <w:bottom w:val="nil"/>
              <w:right w:val="single" w:sz="8" w:space="0" w:color="000000"/>
            </w:tcBorders>
          </w:tcPr>
          <w:p>
            <w:pPr>
              <w:pStyle w:val="TableParagraph"/>
              <w:spacing w:before="153"/>
              <w:ind w:right="38"/>
              <w:jc w:val="right"/>
              <w:rPr>
                <w:sz w:val="24"/>
              </w:rPr>
            </w:pPr>
            <w:r>
              <w:rPr>
                <w:spacing w:val="-4"/>
                <w:sz w:val="24"/>
              </w:rPr>
              <w:t>13.0</w:t>
            </w:r>
          </w:p>
        </w:tc>
        <w:tc>
          <w:tcPr>
            <w:tcW w:w="1532" w:type="dxa"/>
            <w:tcBorders>
              <w:top w:val="nil"/>
              <w:left w:val="single" w:sz="8" w:space="0" w:color="000000"/>
              <w:bottom w:val="nil"/>
              <w:right w:val="single" w:sz="8" w:space="0" w:color="000000"/>
            </w:tcBorders>
          </w:tcPr>
          <w:p>
            <w:pPr>
              <w:pStyle w:val="TableParagraph"/>
              <w:spacing w:before="153"/>
              <w:ind w:right="39"/>
              <w:jc w:val="right"/>
              <w:rPr>
                <w:sz w:val="24"/>
              </w:rPr>
            </w:pPr>
            <w:r>
              <w:rPr>
                <w:spacing w:val="-4"/>
                <w:sz w:val="24"/>
              </w:rPr>
              <w:t>13.0</w:t>
            </w:r>
          </w:p>
        </w:tc>
        <w:tc>
          <w:tcPr>
            <w:tcW w:w="2107" w:type="dxa"/>
            <w:tcBorders>
              <w:top w:val="nil"/>
              <w:left w:val="single" w:sz="8" w:space="0" w:color="000000"/>
              <w:bottom w:val="nil"/>
            </w:tcBorders>
          </w:tcPr>
          <w:p>
            <w:pPr>
              <w:pStyle w:val="TableParagraph"/>
              <w:spacing w:before="153"/>
              <w:ind w:right="38"/>
              <w:jc w:val="right"/>
              <w:rPr>
                <w:sz w:val="24"/>
              </w:rPr>
            </w:pPr>
            <w:r>
              <w:rPr>
                <w:spacing w:val="-4"/>
                <w:sz w:val="24"/>
              </w:rPr>
              <w:t>21.5</w:t>
            </w:r>
          </w:p>
        </w:tc>
      </w:tr>
      <w:tr>
        <w:trPr>
          <w:trHeight w:val="591" w:hRule="atLeast"/>
        </w:trPr>
        <w:tc>
          <w:tcPr>
            <w:tcW w:w="744" w:type="dxa"/>
            <w:tcBorders>
              <w:top w:val="nil"/>
              <w:bottom w:val="nil"/>
              <w:right w:val="nil"/>
            </w:tcBorders>
          </w:tcPr>
          <w:p>
            <w:pPr>
              <w:pStyle w:val="TableParagraph"/>
              <w:rPr>
                <w:sz w:val="22"/>
              </w:rPr>
            </w:pPr>
          </w:p>
        </w:tc>
        <w:tc>
          <w:tcPr>
            <w:tcW w:w="2216" w:type="dxa"/>
            <w:tcBorders>
              <w:top w:val="nil"/>
              <w:left w:val="nil"/>
              <w:bottom w:val="nil"/>
            </w:tcBorders>
          </w:tcPr>
          <w:p>
            <w:pPr>
              <w:pStyle w:val="TableParagraph"/>
              <w:spacing w:before="153"/>
              <w:ind w:left="151"/>
              <w:rPr>
                <w:sz w:val="24"/>
              </w:rPr>
            </w:pPr>
            <w:r>
              <w:rPr>
                <w:sz w:val="24"/>
              </w:rPr>
              <w:t>All of the</w:t>
            </w:r>
            <w:r>
              <w:rPr>
                <w:spacing w:val="-1"/>
                <w:sz w:val="24"/>
              </w:rPr>
              <w:t> </w:t>
            </w:r>
            <w:r>
              <w:rPr>
                <w:spacing w:val="-2"/>
                <w:sz w:val="24"/>
              </w:rPr>
              <w:t>above</w:t>
            </w:r>
          </w:p>
        </w:tc>
        <w:tc>
          <w:tcPr>
            <w:tcW w:w="1277" w:type="dxa"/>
            <w:tcBorders>
              <w:top w:val="nil"/>
              <w:bottom w:val="nil"/>
              <w:right w:val="single" w:sz="8" w:space="0" w:color="000000"/>
            </w:tcBorders>
          </w:tcPr>
          <w:p>
            <w:pPr>
              <w:pStyle w:val="TableParagraph"/>
              <w:spacing w:before="153"/>
              <w:ind w:right="36"/>
              <w:jc w:val="right"/>
              <w:rPr>
                <w:sz w:val="24"/>
              </w:rPr>
            </w:pPr>
            <w:r>
              <w:rPr>
                <w:spacing w:val="-5"/>
                <w:sz w:val="24"/>
              </w:rPr>
              <w:t>157</w:t>
            </w:r>
          </w:p>
        </w:tc>
        <w:tc>
          <w:tcPr>
            <w:tcW w:w="1126" w:type="dxa"/>
            <w:tcBorders>
              <w:top w:val="nil"/>
              <w:left w:val="single" w:sz="8" w:space="0" w:color="000000"/>
              <w:bottom w:val="nil"/>
              <w:right w:val="single" w:sz="8" w:space="0" w:color="000000"/>
            </w:tcBorders>
          </w:tcPr>
          <w:p>
            <w:pPr>
              <w:pStyle w:val="TableParagraph"/>
              <w:spacing w:before="153"/>
              <w:ind w:right="38"/>
              <w:jc w:val="right"/>
              <w:rPr>
                <w:sz w:val="24"/>
              </w:rPr>
            </w:pPr>
            <w:r>
              <w:rPr>
                <w:spacing w:val="-4"/>
                <w:sz w:val="24"/>
              </w:rPr>
              <w:t>78.5</w:t>
            </w:r>
          </w:p>
        </w:tc>
        <w:tc>
          <w:tcPr>
            <w:tcW w:w="1532" w:type="dxa"/>
            <w:tcBorders>
              <w:top w:val="nil"/>
              <w:left w:val="single" w:sz="8" w:space="0" w:color="000000"/>
              <w:bottom w:val="nil"/>
              <w:right w:val="single" w:sz="8" w:space="0" w:color="000000"/>
            </w:tcBorders>
          </w:tcPr>
          <w:p>
            <w:pPr>
              <w:pStyle w:val="TableParagraph"/>
              <w:spacing w:before="153"/>
              <w:ind w:right="39"/>
              <w:jc w:val="right"/>
              <w:rPr>
                <w:sz w:val="24"/>
              </w:rPr>
            </w:pPr>
            <w:r>
              <w:rPr>
                <w:spacing w:val="-4"/>
                <w:sz w:val="24"/>
              </w:rPr>
              <w:t>78.5</w:t>
            </w:r>
          </w:p>
        </w:tc>
        <w:tc>
          <w:tcPr>
            <w:tcW w:w="2107" w:type="dxa"/>
            <w:tcBorders>
              <w:top w:val="nil"/>
              <w:left w:val="single" w:sz="8" w:space="0" w:color="000000"/>
              <w:bottom w:val="nil"/>
            </w:tcBorders>
          </w:tcPr>
          <w:p>
            <w:pPr>
              <w:pStyle w:val="TableParagraph"/>
              <w:spacing w:before="153"/>
              <w:ind w:right="38"/>
              <w:jc w:val="right"/>
              <w:rPr>
                <w:sz w:val="24"/>
              </w:rPr>
            </w:pPr>
            <w:r>
              <w:rPr>
                <w:spacing w:val="-2"/>
                <w:sz w:val="24"/>
              </w:rPr>
              <w:t>100.0</w:t>
            </w:r>
          </w:p>
        </w:tc>
      </w:tr>
      <w:tr>
        <w:trPr>
          <w:trHeight w:val="711" w:hRule="atLeast"/>
        </w:trPr>
        <w:tc>
          <w:tcPr>
            <w:tcW w:w="744" w:type="dxa"/>
            <w:tcBorders>
              <w:top w:val="nil"/>
              <w:right w:val="nil"/>
            </w:tcBorders>
          </w:tcPr>
          <w:p>
            <w:pPr>
              <w:pStyle w:val="TableParagraph"/>
              <w:rPr>
                <w:sz w:val="22"/>
              </w:rPr>
            </w:pPr>
          </w:p>
        </w:tc>
        <w:tc>
          <w:tcPr>
            <w:tcW w:w="2216" w:type="dxa"/>
            <w:tcBorders>
              <w:top w:val="nil"/>
              <w:left w:val="nil"/>
            </w:tcBorders>
          </w:tcPr>
          <w:p>
            <w:pPr>
              <w:pStyle w:val="TableParagraph"/>
              <w:spacing w:before="152"/>
              <w:ind w:left="151"/>
              <w:rPr>
                <w:sz w:val="24"/>
              </w:rPr>
            </w:pPr>
            <w:r>
              <w:rPr>
                <w:spacing w:val="-2"/>
                <w:sz w:val="24"/>
              </w:rPr>
              <w:t>Total</w:t>
            </w:r>
          </w:p>
        </w:tc>
        <w:tc>
          <w:tcPr>
            <w:tcW w:w="1277" w:type="dxa"/>
            <w:tcBorders>
              <w:top w:val="nil"/>
              <w:right w:val="single" w:sz="8" w:space="0" w:color="000000"/>
            </w:tcBorders>
          </w:tcPr>
          <w:p>
            <w:pPr>
              <w:pStyle w:val="TableParagraph"/>
              <w:spacing w:before="152"/>
              <w:ind w:right="36"/>
              <w:jc w:val="right"/>
              <w:rPr>
                <w:sz w:val="24"/>
              </w:rPr>
            </w:pPr>
            <w:r>
              <w:rPr>
                <w:spacing w:val="-5"/>
                <w:sz w:val="24"/>
              </w:rPr>
              <w:t>200</w:t>
            </w:r>
          </w:p>
        </w:tc>
        <w:tc>
          <w:tcPr>
            <w:tcW w:w="1126" w:type="dxa"/>
            <w:tcBorders>
              <w:top w:val="nil"/>
              <w:left w:val="single" w:sz="8" w:space="0" w:color="000000"/>
              <w:right w:val="single" w:sz="8" w:space="0" w:color="000000"/>
            </w:tcBorders>
          </w:tcPr>
          <w:p>
            <w:pPr>
              <w:pStyle w:val="TableParagraph"/>
              <w:spacing w:before="152"/>
              <w:ind w:right="38"/>
              <w:jc w:val="right"/>
              <w:rPr>
                <w:sz w:val="24"/>
              </w:rPr>
            </w:pPr>
            <w:r>
              <w:rPr>
                <w:spacing w:val="-2"/>
                <w:sz w:val="24"/>
              </w:rPr>
              <w:t>100.0</w:t>
            </w:r>
          </w:p>
        </w:tc>
        <w:tc>
          <w:tcPr>
            <w:tcW w:w="1532" w:type="dxa"/>
            <w:tcBorders>
              <w:top w:val="nil"/>
              <w:left w:val="single" w:sz="8" w:space="0" w:color="000000"/>
              <w:right w:val="single" w:sz="8" w:space="0" w:color="000000"/>
            </w:tcBorders>
          </w:tcPr>
          <w:p>
            <w:pPr>
              <w:pStyle w:val="TableParagraph"/>
              <w:spacing w:before="152"/>
              <w:ind w:right="39"/>
              <w:jc w:val="right"/>
              <w:rPr>
                <w:sz w:val="24"/>
              </w:rPr>
            </w:pPr>
            <w:r>
              <w:rPr>
                <w:spacing w:val="-2"/>
                <w:sz w:val="24"/>
              </w:rPr>
              <w:t>100.0</w:t>
            </w:r>
          </w:p>
        </w:tc>
        <w:tc>
          <w:tcPr>
            <w:tcW w:w="2107" w:type="dxa"/>
            <w:tcBorders>
              <w:top w:val="nil"/>
              <w:left w:val="single" w:sz="8" w:space="0" w:color="000000"/>
            </w:tcBorders>
          </w:tcPr>
          <w:p>
            <w:pPr>
              <w:pStyle w:val="TableParagraph"/>
              <w:rPr>
                <w:sz w:val="22"/>
              </w:rPr>
            </w:pPr>
          </w:p>
        </w:tc>
      </w:tr>
    </w:tbl>
    <w:p>
      <w:pPr>
        <w:pStyle w:val="BodyText"/>
        <w:spacing w:before="269"/>
        <w:rPr>
          <w:b/>
        </w:rPr>
      </w:pPr>
    </w:p>
    <w:p>
      <w:pPr>
        <w:spacing w:before="1"/>
        <w:ind w:left="3189" w:right="0" w:firstLine="0"/>
        <w:jc w:val="left"/>
        <w:rPr>
          <w:b/>
          <w:sz w:val="24"/>
        </w:rPr>
      </w:pPr>
      <w:r>
        <w:rPr>
          <w:b/>
          <w:sz w:val="24"/>
        </w:rPr>
        <w:t>How often</w:t>
      </w:r>
      <w:r>
        <w:rPr>
          <w:b/>
          <w:spacing w:val="-1"/>
          <w:sz w:val="24"/>
        </w:rPr>
        <w:t> </w:t>
      </w:r>
      <w:r>
        <w:rPr>
          <w:b/>
          <w:sz w:val="24"/>
        </w:rPr>
        <w:t>do</w:t>
      </w:r>
      <w:r>
        <w:rPr>
          <w:b/>
          <w:spacing w:val="-1"/>
          <w:sz w:val="24"/>
        </w:rPr>
        <w:t> </w:t>
      </w:r>
      <w:r>
        <w:rPr>
          <w:b/>
          <w:sz w:val="24"/>
        </w:rPr>
        <w:t>you</w:t>
      </w:r>
      <w:r>
        <w:rPr>
          <w:b/>
          <w:spacing w:val="-1"/>
          <w:sz w:val="24"/>
        </w:rPr>
        <w:t> </w:t>
      </w:r>
      <w:r>
        <w:rPr>
          <w:b/>
          <w:sz w:val="24"/>
        </w:rPr>
        <w:t>use</w:t>
      </w:r>
      <w:r>
        <w:rPr>
          <w:b/>
          <w:spacing w:val="-2"/>
          <w:sz w:val="24"/>
        </w:rPr>
        <w:t> </w:t>
      </w:r>
      <w:r>
        <w:rPr>
          <w:b/>
          <w:sz w:val="24"/>
        </w:rPr>
        <w:t>the</w:t>
      </w:r>
      <w:r>
        <w:rPr>
          <w:b/>
          <w:spacing w:val="-2"/>
          <w:sz w:val="24"/>
        </w:rPr>
        <w:t> internet?</w:t>
      </w:r>
    </w:p>
    <w:p>
      <w:pPr>
        <w:pStyle w:val="BodyText"/>
        <w:spacing w:before="49" w:after="1"/>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042"/>
        <w:gridCol w:w="1738"/>
        <w:gridCol w:w="991"/>
        <w:gridCol w:w="2069"/>
        <w:gridCol w:w="2071"/>
      </w:tblGrid>
      <w:tr>
        <w:trPr>
          <w:trHeight w:val="547" w:hRule="atLeast"/>
        </w:trPr>
        <w:tc>
          <w:tcPr>
            <w:tcW w:w="2042" w:type="dxa"/>
          </w:tcPr>
          <w:p>
            <w:pPr>
              <w:pStyle w:val="TableParagraph"/>
              <w:rPr>
                <w:sz w:val="22"/>
              </w:rPr>
            </w:pPr>
          </w:p>
        </w:tc>
        <w:tc>
          <w:tcPr>
            <w:tcW w:w="1738" w:type="dxa"/>
            <w:tcBorders>
              <w:right w:val="single" w:sz="8" w:space="0" w:color="000000"/>
            </w:tcBorders>
          </w:tcPr>
          <w:p>
            <w:pPr>
              <w:pStyle w:val="TableParagraph"/>
              <w:spacing w:line="267" w:lineRule="exact"/>
              <w:ind w:left="364"/>
              <w:rPr>
                <w:sz w:val="24"/>
              </w:rPr>
            </w:pPr>
            <w:r>
              <w:rPr>
                <w:spacing w:val="-2"/>
                <w:sz w:val="24"/>
              </w:rPr>
              <w:t>Frequency</w:t>
            </w:r>
          </w:p>
        </w:tc>
        <w:tc>
          <w:tcPr>
            <w:tcW w:w="991" w:type="dxa"/>
            <w:tcBorders>
              <w:left w:val="single" w:sz="8" w:space="0" w:color="000000"/>
              <w:right w:val="single" w:sz="8" w:space="0" w:color="000000"/>
            </w:tcBorders>
          </w:tcPr>
          <w:p>
            <w:pPr>
              <w:pStyle w:val="TableParagraph"/>
              <w:spacing w:line="267" w:lineRule="exact"/>
              <w:ind w:left="144"/>
              <w:rPr>
                <w:sz w:val="24"/>
              </w:rPr>
            </w:pPr>
            <w:r>
              <w:rPr>
                <w:spacing w:val="-2"/>
                <w:sz w:val="24"/>
              </w:rPr>
              <w:t>Percent</w:t>
            </w:r>
          </w:p>
        </w:tc>
        <w:tc>
          <w:tcPr>
            <w:tcW w:w="2069" w:type="dxa"/>
            <w:tcBorders>
              <w:left w:val="single" w:sz="8" w:space="0" w:color="000000"/>
              <w:right w:val="single" w:sz="8" w:space="0" w:color="000000"/>
            </w:tcBorders>
          </w:tcPr>
          <w:p>
            <w:pPr>
              <w:pStyle w:val="TableParagraph"/>
              <w:spacing w:line="267" w:lineRule="exact"/>
              <w:ind w:left="387"/>
              <w:rPr>
                <w:sz w:val="24"/>
              </w:rPr>
            </w:pPr>
            <w:r>
              <w:rPr>
                <w:sz w:val="24"/>
              </w:rPr>
              <w:t>Valid</w:t>
            </w:r>
            <w:r>
              <w:rPr>
                <w:spacing w:val="-2"/>
                <w:sz w:val="24"/>
              </w:rPr>
              <w:t> Percent</w:t>
            </w:r>
          </w:p>
        </w:tc>
        <w:tc>
          <w:tcPr>
            <w:tcW w:w="2071" w:type="dxa"/>
            <w:tcBorders>
              <w:left w:val="single" w:sz="8" w:space="0" w:color="000000"/>
            </w:tcBorders>
          </w:tcPr>
          <w:p>
            <w:pPr>
              <w:pStyle w:val="TableParagraph"/>
              <w:spacing w:line="267" w:lineRule="exact"/>
              <w:ind w:right="49"/>
              <w:jc w:val="right"/>
              <w:rPr>
                <w:sz w:val="24"/>
              </w:rPr>
            </w:pPr>
            <w:r>
              <w:rPr>
                <w:sz w:val="24"/>
              </w:rPr>
              <w:t>Cumulative</w:t>
            </w:r>
            <w:r>
              <w:rPr>
                <w:spacing w:val="-2"/>
                <w:sz w:val="24"/>
              </w:rPr>
              <w:t> Percent</w:t>
            </w:r>
          </w:p>
        </w:tc>
      </w:tr>
      <w:tr>
        <w:trPr>
          <w:trHeight w:val="428" w:hRule="atLeast"/>
        </w:trPr>
        <w:tc>
          <w:tcPr>
            <w:tcW w:w="2042" w:type="dxa"/>
            <w:tcBorders>
              <w:bottom w:val="nil"/>
            </w:tcBorders>
          </w:tcPr>
          <w:p>
            <w:pPr>
              <w:pStyle w:val="TableParagraph"/>
              <w:spacing w:line="265" w:lineRule="exact"/>
              <w:ind w:left="1093"/>
              <w:rPr>
                <w:sz w:val="24"/>
              </w:rPr>
            </w:pPr>
            <w:r>
              <w:rPr>
                <w:spacing w:val="-2"/>
                <w:sz w:val="24"/>
              </w:rPr>
              <w:t>Daily</w:t>
            </w:r>
          </w:p>
        </w:tc>
        <w:tc>
          <w:tcPr>
            <w:tcW w:w="1738" w:type="dxa"/>
            <w:tcBorders>
              <w:bottom w:val="nil"/>
              <w:right w:val="single" w:sz="8" w:space="0" w:color="000000"/>
            </w:tcBorders>
          </w:tcPr>
          <w:p>
            <w:pPr>
              <w:pStyle w:val="TableParagraph"/>
              <w:spacing w:line="265" w:lineRule="exact"/>
              <w:ind w:right="37"/>
              <w:jc w:val="right"/>
              <w:rPr>
                <w:sz w:val="24"/>
              </w:rPr>
            </w:pPr>
            <w:r>
              <w:rPr>
                <w:spacing w:val="-5"/>
                <w:sz w:val="24"/>
              </w:rPr>
              <w:t>157</w:t>
            </w:r>
          </w:p>
        </w:tc>
        <w:tc>
          <w:tcPr>
            <w:tcW w:w="991" w:type="dxa"/>
            <w:tcBorders>
              <w:left w:val="single" w:sz="8" w:space="0" w:color="000000"/>
              <w:bottom w:val="nil"/>
              <w:right w:val="single" w:sz="8" w:space="0" w:color="000000"/>
            </w:tcBorders>
          </w:tcPr>
          <w:p>
            <w:pPr>
              <w:pStyle w:val="TableParagraph"/>
              <w:spacing w:line="265" w:lineRule="exact"/>
              <w:ind w:right="40"/>
              <w:jc w:val="right"/>
              <w:rPr>
                <w:sz w:val="24"/>
              </w:rPr>
            </w:pPr>
            <w:r>
              <w:rPr>
                <w:spacing w:val="-4"/>
                <w:sz w:val="24"/>
              </w:rPr>
              <w:t>78.5</w:t>
            </w:r>
          </w:p>
        </w:tc>
        <w:tc>
          <w:tcPr>
            <w:tcW w:w="2069" w:type="dxa"/>
            <w:tcBorders>
              <w:left w:val="single" w:sz="8" w:space="0" w:color="000000"/>
              <w:bottom w:val="nil"/>
              <w:right w:val="single" w:sz="8" w:space="0" w:color="000000"/>
            </w:tcBorders>
          </w:tcPr>
          <w:p>
            <w:pPr>
              <w:pStyle w:val="TableParagraph"/>
              <w:spacing w:line="265" w:lineRule="exact"/>
              <w:ind w:right="37"/>
              <w:jc w:val="right"/>
              <w:rPr>
                <w:sz w:val="24"/>
              </w:rPr>
            </w:pPr>
            <w:r>
              <w:rPr>
                <w:spacing w:val="-4"/>
                <w:sz w:val="24"/>
              </w:rPr>
              <w:t>78.9</w:t>
            </w:r>
          </w:p>
        </w:tc>
        <w:tc>
          <w:tcPr>
            <w:tcW w:w="2071" w:type="dxa"/>
            <w:tcBorders>
              <w:left w:val="single" w:sz="8" w:space="0" w:color="000000"/>
              <w:bottom w:val="nil"/>
            </w:tcBorders>
          </w:tcPr>
          <w:p>
            <w:pPr>
              <w:pStyle w:val="TableParagraph"/>
              <w:spacing w:line="265" w:lineRule="exact"/>
              <w:ind w:right="36"/>
              <w:jc w:val="right"/>
              <w:rPr>
                <w:sz w:val="24"/>
              </w:rPr>
            </w:pPr>
            <w:r>
              <w:rPr>
                <w:spacing w:val="-4"/>
                <w:sz w:val="24"/>
              </w:rPr>
              <w:t>78.9</w:t>
            </w:r>
          </w:p>
        </w:tc>
      </w:tr>
      <w:tr>
        <w:trPr>
          <w:trHeight w:val="443" w:hRule="atLeast"/>
        </w:trPr>
        <w:tc>
          <w:tcPr>
            <w:tcW w:w="2042" w:type="dxa"/>
            <w:tcBorders>
              <w:top w:val="nil"/>
              <w:bottom w:val="nil"/>
            </w:tcBorders>
          </w:tcPr>
          <w:p>
            <w:pPr>
              <w:pStyle w:val="TableParagraph"/>
              <w:spacing w:line="271" w:lineRule="exact" w:before="153"/>
              <w:ind w:right="153"/>
              <w:jc w:val="right"/>
              <w:rPr>
                <w:sz w:val="24"/>
              </w:rPr>
            </w:pPr>
            <w:r>
              <w:rPr>
                <w:spacing w:val="-2"/>
                <w:sz w:val="24"/>
              </w:rPr>
              <w:t>Weekly</w:t>
            </w:r>
          </w:p>
        </w:tc>
        <w:tc>
          <w:tcPr>
            <w:tcW w:w="1738" w:type="dxa"/>
            <w:tcBorders>
              <w:top w:val="nil"/>
              <w:bottom w:val="nil"/>
              <w:right w:val="single" w:sz="8" w:space="0" w:color="000000"/>
            </w:tcBorders>
          </w:tcPr>
          <w:p>
            <w:pPr>
              <w:pStyle w:val="TableParagraph"/>
              <w:spacing w:line="271" w:lineRule="exact" w:before="153"/>
              <w:ind w:right="37"/>
              <w:jc w:val="right"/>
              <w:rPr>
                <w:sz w:val="24"/>
              </w:rPr>
            </w:pPr>
            <w:r>
              <w:rPr>
                <w:spacing w:val="-5"/>
                <w:sz w:val="24"/>
              </w:rPr>
              <w:t>41</w:t>
            </w:r>
          </w:p>
        </w:tc>
        <w:tc>
          <w:tcPr>
            <w:tcW w:w="991" w:type="dxa"/>
            <w:tcBorders>
              <w:top w:val="nil"/>
              <w:left w:val="single" w:sz="8" w:space="0" w:color="000000"/>
              <w:bottom w:val="nil"/>
              <w:right w:val="single" w:sz="8" w:space="0" w:color="000000"/>
            </w:tcBorders>
          </w:tcPr>
          <w:p>
            <w:pPr>
              <w:pStyle w:val="TableParagraph"/>
              <w:spacing w:line="271" w:lineRule="exact" w:before="153"/>
              <w:ind w:right="40"/>
              <w:jc w:val="right"/>
              <w:rPr>
                <w:sz w:val="24"/>
              </w:rPr>
            </w:pPr>
            <w:r>
              <w:rPr>
                <w:spacing w:val="-4"/>
                <w:sz w:val="24"/>
              </w:rPr>
              <w:t>20.5</w:t>
            </w:r>
          </w:p>
        </w:tc>
        <w:tc>
          <w:tcPr>
            <w:tcW w:w="2069" w:type="dxa"/>
            <w:tcBorders>
              <w:top w:val="nil"/>
              <w:left w:val="single" w:sz="8" w:space="0" w:color="000000"/>
              <w:bottom w:val="nil"/>
              <w:right w:val="single" w:sz="8" w:space="0" w:color="000000"/>
            </w:tcBorders>
          </w:tcPr>
          <w:p>
            <w:pPr>
              <w:pStyle w:val="TableParagraph"/>
              <w:spacing w:line="271" w:lineRule="exact" w:before="153"/>
              <w:ind w:right="37"/>
              <w:jc w:val="right"/>
              <w:rPr>
                <w:sz w:val="24"/>
              </w:rPr>
            </w:pPr>
            <w:r>
              <w:rPr>
                <w:spacing w:val="-4"/>
                <w:sz w:val="24"/>
              </w:rPr>
              <w:t>20.6</w:t>
            </w:r>
          </w:p>
        </w:tc>
        <w:tc>
          <w:tcPr>
            <w:tcW w:w="2071" w:type="dxa"/>
            <w:tcBorders>
              <w:top w:val="nil"/>
              <w:left w:val="single" w:sz="8" w:space="0" w:color="000000"/>
              <w:bottom w:val="nil"/>
            </w:tcBorders>
          </w:tcPr>
          <w:p>
            <w:pPr>
              <w:pStyle w:val="TableParagraph"/>
              <w:spacing w:line="271" w:lineRule="exact" w:before="153"/>
              <w:ind w:right="36"/>
              <w:jc w:val="right"/>
              <w:rPr>
                <w:sz w:val="24"/>
              </w:rPr>
            </w:pPr>
            <w:r>
              <w:rPr>
                <w:spacing w:val="-4"/>
                <w:sz w:val="24"/>
              </w:rPr>
              <w:t>99.5</w:t>
            </w:r>
          </w:p>
        </w:tc>
      </w:tr>
      <w:tr>
        <w:trPr>
          <w:trHeight w:val="296" w:hRule="atLeast"/>
        </w:trPr>
        <w:tc>
          <w:tcPr>
            <w:tcW w:w="2042" w:type="dxa"/>
            <w:tcBorders>
              <w:top w:val="nil"/>
              <w:bottom w:val="nil"/>
            </w:tcBorders>
          </w:tcPr>
          <w:p>
            <w:pPr>
              <w:pStyle w:val="TableParagraph"/>
              <w:spacing w:line="272" w:lineRule="exact" w:before="4"/>
              <w:ind w:left="75"/>
              <w:rPr>
                <w:sz w:val="24"/>
              </w:rPr>
            </w:pPr>
            <w:r>
              <w:rPr>
                <w:spacing w:val="-2"/>
                <w:sz w:val="24"/>
              </w:rPr>
              <w:t>Valid</w:t>
            </w:r>
          </w:p>
        </w:tc>
        <w:tc>
          <w:tcPr>
            <w:tcW w:w="1738" w:type="dxa"/>
            <w:tcBorders>
              <w:top w:val="nil"/>
              <w:bottom w:val="nil"/>
              <w:right w:val="single" w:sz="8" w:space="0" w:color="000000"/>
            </w:tcBorders>
          </w:tcPr>
          <w:p>
            <w:pPr>
              <w:pStyle w:val="TableParagraph"/>
              <w:rPr>
                <w:sz w:val="22"/>
              </w:rPr>
            </w:pPr>
          </w:p>
        </w:tc>
        <w:tc>
          <w:tcPr>
            <w:tcW w:w="991" w:type="dxa"/>
            <w:tcBorders>
              <w:top w:val="nil"/>
              <w:left w:val="single" w:sz="8" w:space="0" w:color="000000"/>
              <w:bottom w:val="nil"/>
              <w:right w:val="single" w:sz="8" w:space="0" w:color="000000"/>
            </w:tcBorders>
          </w:tcPr>
          <w:p>
            <w:pPr>
              <w:pStyle w:val="TableParagraph"/>
              <w:rPr>
                <w:sz w:val="22"/>
              </w:rPr>
            </w:pPr>
          </w:p>
        </w:tc>
        <w:tc>
          <w:tcPr>
            <w:tcW w:w="2069" w:type="dxa"/>
            <w:tcBorders>
              <w:top w:val="nil"/>
              <w:left w:val="single" w:sz="8" w:space="0" w:color="000000"/>
              <w:bottom w:val="nil"/>
              <w:right w:val="single" w:sz="8" w:space="0" w:color="000000"/>
            </w:tcBorders>
          </w:tcPr>
          <w:p>
            <w:pPr>
              <w:pStyle w:val="TableParagraph"/>
              <w:rPr>
                <w:sz w:val="22"/>
              </w:rPr>
            </w:pPr>
          </w:p>
        </w:tc>
        <w:tc>
          <w:tcPr>
            <w:tcW w:w="2071" w:type="dxa"/>
            <w:tcBorders>
              <w:top w:val="nil"/>
              <w:left w:val="single" w:sz="8" w:space="0" w:color="000000"/>
              <w:bottom w:val="nil"/>
            </w:tcBorders>
          </w:tcPr>
          <w:p>
            <w:pPr>
              <w:pStyle w:val="TableParagraph"/>
              <w:rPr>
                <w:sz w:val="22"/>
              </w:rPr>
            </w:pPr>
          </w:p>
        </w:tc>
      </w:tr>
      <w:tr>
        <w:trPr>
          <w:trHeight w:val="444" w:hRule="atLeast"/>
        </w:trPr>
        <w:tc>
          <w:tcPr>
            <w:tcW w:w="2042" w:type="dxa"/>
            <w:tcBorders>
              <w:top w:val="nil"/>
              <w:bottom w:val="nil"/>
            </w:tcBorders>
          </w:tcPr>
          <w:p>
            <w:pPr>
              <w:pStyle w:val="TableParagraph"/>
              <w:spacing w:before="5"/>
              <w:ind w:right="71"/>
              <w:jc w:val="right"/>
              <w:rPr>
                <w:sz w:val="24"/>
              </w:rPr>
            </w:pPr>
            <w:r>
              <w:rPr>
                <w:spacing w:val="-2"/>
                <w:sz w:val="24"/>
              </w:rPr>
              <w:t>Monthly</w:t>
            </w:r>
          </w:p>
        </w:tc>
        <w:tc>
          <w:tcPr>
            <w:tcW w:w="1738" w:type="dxa"/>
            <w:tcBorders>
              <w:top w:val="nil"/>
              <w:bottom w:val="nil"/>
              <w:right w:val="single" w:sz="8" w:space="0" w:color="000000"/>
            </w:tcBorders>
          </w:tcPr>
          <w:p>
            <w:pPr>
              <w:pStyle w:val="TableParagraph"/>
              <w:spacing w:before="5"/>
              <w:ind w:right="37"/>
              <w:jc w:val="right"/>
              <w:rPr>
                <w:sz w:val="24"/>
              </w:rPr>
            </w:pPr>
            <w:r>
              <w:rPr>
                <w:spacing w:val="-10"/>
                <w:sz w:val="24"/>
              </w:rPr>
              <w:t>1</w:t>
            </w:r>
          </w:p>
        </w:tc>
        <w:tc>
          <w:tcPr>
            <w:tcW w:w="991" w:type="dxa"/>
            <w:tcBorders>
              <w:top w:val="nil"/>
              <w:left w:val="single" w:sz="8" w:space="0" w:color="000000"/>
              <w:bottom w:val="nil"/>
              <w:right w:val="single" w:sz="8" w:space="0" w:color="000000"/>
            </w:tcBorders>
          </w:tcPr>
          <w:p>
            <w:pPr>
              <w:pStyle w:val="TableParagraph"/>
              <w:spacing w:before="5"/>
              <w:ind w:right="39"/>
              <w:jc w:val="right"/>
              <w:rPr>
                <w:sz w:val="24"/>
              </w:rPr>
            </w:pPr>
            <w:r>
              <w:rPr>
                <w:spacing w:val="-5"/>
                <w:sz w:val="24"/>
              </w:rPr>
              <w:t>.5</w:t>
            </w:r>
          </w:p>
        </w:tc>
        <w:tc>
          <w:tcPr>
            <w:tcW w:w="2069" w:type="dxa"/>
            <w:tcBorders>
              <w:top w:val="nil"/>
              <w:left w:val="single" w:sz="8" w:space="0" w:color="000000"/>
              <w:bottom w:val="nil"/>
              <w:right w:val="single" w:sz="8" w:space="0" w:color="000000"/>
            </w:tcBorders>
          </w:tcPr>
          <w:p>
            <w:pPr>
              <w:pStyle w:val="TableParagraph"/>
              <w:spacing w:before="5"/>
              <w:ind w:right="37"/>
              <w:jc w:val="right"/>
              <w:rPr>
                <w:sz w:val="24"/>
              </w:rPr>
            </w:pPr>
            <w:r>
              <w:rPr>
                <w:spacing w:val="-5"/>
                <w:sz w:val="24"/>
              </w:rPr>
              <w:t>.5</w:t>
            </w:r>
          </w:p>
        </w:tc>
        <w:tc>
          <w:tcPr>
            <w:tcW w:w="2071" w:type="dxa"/>
            <w:tcBorders>
              <w:top w:val="nil"/>
              <w:left w:val="single" w:sz="8" w:space="0" w:color="000000"/>
              <w:bottom w:val="nil"/>
            </w:tcBorders>
          </w:tcPr>
          <w:p>
            <w:pPr>
              <w:pStyle w:val="TableParagraph"/>
              <w:spacing w:before="5"/>
              <w:ind w:right="36"/>
              <w:jc w:val="right"/>
              <w:rPr>
                <w:sz w:val="24"/>
              </w:rPr>
            </w:pPr>
            <w:r>
              <w:rPr>
                <w:spacing w:val="-2"/>
                <w:sz w:val="24"/>
              </w:rPr>
              <w:t>100.0</w:t>
            </w:r>
          </w:p>
        </w:tc>
      </w:tr>
      <w:tr>
        <w:trPr>
          <w:trHeight w:val="712" w:hRule="atLeast"/>
        </w:trPr>
        <w:tc>
          <w:tcPr>
            <w:tcW w:w="2042" w:type="dxa"/>
            <w:tcBorders>
              <w:top w:val="nil"/>
              <w:bottom w:val="nil"/>
            </w:tcBorders>
          </w:tcPr>
          <w:p>
            <w:pPr>
              <w:pStyle w:val="TableParagraph"/>
              <w:spacing w:before="152"/>
              <w:ind w:left="1093"/>
              <w:rPr>
                <w:sz w:val="24"/>
              </w:rPr>
            </w:pPr>
            <w:r>
              <w:rPr>
                <w:spacing w:val="-2"/>
                <w:sz w:val="24"/>
              </w:rPr>
              <w:t>Total</w:t>
            </w:r>
          </w:p>
        </w:tc>
        <w:tc>
          <w:tcPr>
            <w:tcW w:w="1738" w:type="dxa"/>
            <w:tcBorders>
              <w:top w:val="nil"/>
              <w:bottom w:val="nil"/>
              <w:right w:val="single" w:sz="8" w:space="0" w:color="000000"/>
            </w:tcBorders>
          </w:tcPr>
          <w:p>
            <w:pPr>
              <w:pStyle w:val="TableParagraph"/>
              <w:spacing w:before="152"/>
              <w:ind w:right="37"/>
              <w:jc w:val="right"/>
              <w:rPr>
                <w:sz w:val="24"/>
              </w:rPr>
            </w:pPr>
            <w:r>
              <w:rPr>
                <w:spacing w:val="-5"/>
                <w:sz w:val="24"/>
              </w:rPr>
              <w:t>199</w:t>
            </w:r>
          </w:p>
        </w:tc>
        <w:tc>
          <w:tcPr>
            <w:tcW w:w="991" w:type="dxa"/>
            <w:tcBorders>
              <w:top w:val="nil"/>
              <w:left w:val="single" w:sz="8" w:space="0" w:color="000000"/>
              <w:bottom w:val="nil"/>
              <w:right w:val="single" w:sz="8" w:space="0" w:color="000000"/>
            </w:tcBorders>
          </w:tcPr>
          <w:p>
            <w:pPr>
              <w:pStyle w:val="TableParagraph"/>
              <w:spacing w:before="152"/>
              <w:ind w:right="40"/>
              <w:jc w:val="right"/>
              <w:rPr>
                <w:sz w:val="24"/>
              </w:rPr>
            </w:pPr>
            <w:r>
              <w:rPr>
                <w:spacing w:val="-4"/>
                <w:sz w:val="24"/>
              </w:rPr>
              <w:t>99.5</w:t>
            </w:r>
          </w:p>
        </w:tc>
        <w:tc>
          <w:tcPr>
            <w:tcW w:w="2069" w:type="dxa"/>
            <w:tcBorders>
              <w:top w:val="nil"/>
              <w:left w:val="single" w:sz="8" w:space="0" w:color="000000"/>
              <w:bottom w:val="nil"/>
              <w:right w:val="single" w:sz="8" w:space="0" w:color="000000"/>
            </w:tcBorders>
          </w:tcPr>
          <w:p>
            <w:pPr>
              <w:pStyle w:val="TableParagraph"/>
              <w:spacing w:before="152"/>
              <w:ind w:right="37"/>
              <w:jc w:val="right"/>
              <w:rPr>
                <w:sz w:val="24"/>
              </w:rPr>
            </w:pPr>
            <w:r>
              <w:rPr>
                <w:spacing w:val="-2"/>
                <w:sz w:val="24"/>
              </w:rPr>
              <w:t>100.0</w:t>
            </w:r>
          </w:p>
        </w:tc>
        <w:tc>
          <w:tcPr>
            <w:tcW w:w="2071" w:type="dxa"/>
            <w:tcBorders>
              <w:top w:val="nil"/>
              <w:left w:val="single" w:sz="8" w:space="0" w:color="000000"/>
              <w:bottom w:val="nil"/>
            </w:tcBorders>
          </w:tcPr>
          <w:p>
            <w:pPr>
              <w:pStyle w:val="TableParagraph"/>
              <w:rPr>
                <w:sz w:val="22"/>
              </w:rPr>
            </w:pPr>
          </w:p>
        </w:tc>
      </w:tr>
    </w:tbl>
    <w:p>
      <w:pPr>
        <w:spacing w:after="0"/>
        <w:rPr>
          <w:sz w:val="22"/>
        </w:rPr>
        <w:sectPr>
          <w:pgSz w:w="11910" w:h="16840"/>
          <w:pgMar w:top="620" w:bottom="280" w:left="920" w:right="300"/>
        </w:sectPr>
      </w:pPr>
    </w:p>
    <w:p>
      <w:pPr>
        <w:spacing w:before="75"/>
        <w:ind w:left="0" w:right="1136" w:firstLine="0"/>
        <w:jc w:val="right"/>
        <w:rPr>
          <w:sz w:val="22"/>
        </w:rPr>
      </w:pPr>
      <w:r>
        <w:rPr>
          <w:spacing w:val="-5"/>
          <w:sz w:val="22"/>
        </w:rPr>
        <w:t>164</w:t>
      </w:r>
    </w:p>
    <w:p>
      <w:pPr>
        <w:pStyle w:val="BodyText"/>
        <w:spacing w:before="224"/>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75"/>
        <w:gridCol w:w="1067"/>
        <w:gridCol w:w="1738"/>
        <w:gridCol w:w="991"/>
        <w:gridCol w:w="2069"/>
        <w:gridCol w:w="2071"/>
      </w:tblGrid>
      <w:tr>
        <w:trPr>
          <w:trHeight w:val="388" w:hRule="atLeast"/>
        </w:trPr>
        <w:tc>
          <w:tcPr>
            <w:tcW w:w="975" w:type="dxa"/>
            <w:tcBorders>
              <w:top w:val="nil"/>
              <w:bottom w:val="nil"/>
              <w:right w:val="nil"/>
            </w:tcBorders>
          </w:tcPr>
          <w:p>
            <w:pPr>
              <w:pStyle w:val="TableParagraph"/>
              <w:spacing w:line="268" w:lineRule="exact"/>
              <w:ind w:left="75"/>
              <w:rPr>
                <w:sz w:val="24"/>
              </w:rPr>
            </w:pPr>
            <w:r>
              <w:rPr>
                <w:spacing w:val="-2"/>
                <w:sz w:val="24"/>
              </w:rPr>
              <w:t>Missing</w:t>
            </w:r>
          </w:p>
        </w:tc>
        <w:tc>
          <w:tcPr>
            <w:tcW w:w="1067" w:type="dxa"/>
            <w:tcBorders>
              <w:top w:val="nil"/>
              <w:left w:val="nil"/>
              <w:bottom w:val="nil"/>
            </w:tcBorders>
          </w:tcPr>
          <w:p>
            <w:pPr>
              <w:pStyle w:val="TableParagraph"/>
              <w:spacing w:line="268" w:lineRule="exact"/>
              <w:ind w:left="140"/>
              <w:rPr>
                <w:sz w:val="24"/>
              </w:rPr>
            </w:pPr>
            <w:r>
              <w:rPr>
                <w:spacing w:val="-2"/>
                <w:sz w:val="24"/>
              </w:rPr>
              <w:t>System</w:t>
            </w:r>
          </w:p>
        </w:tc>
        <w:tc>
          <w:tcPr>
            <w:tcW w:w="1738" w:type="dxa"/>
            <w:tcBorders>
              <w:top w:val="nil"/>
              <w:bottom w:val="nil"/>
              <w:right w:val="single" w:sz="8" w:space="0" w:color="000000"/>
            </w:tcBorders>
          </w:tcPr>
          <w:p>
            <w:pPr>
              <w:pStyle w:val="TableParagraph"/>
              <w:spacing w:line="268" w:lineRule="exact"/>
              <w:ind w:right="37"/>
              <w:jc w:val="right"/>
              <w:rPr>
                <w:sz w:val="24"/>
              </w:rPr>
            </w:pPr>
            <w:r>
              <w:rPr>
                <w:spacing w:val="-10"/>
                <w:sz w:val="24"/>
              </w:rPr>
              <w:t>1</w:t>
            </w:r>
          </w:p>
        </w:tc>
        <w:tc>
          <w:tcPr>
            <w:tcW w:w="991" w:type="dxa"/>
            <w:tcBorders>
              <w:top w:val="nil"/>
              <w:left w:val="single" w:sz="8" w:space="0" w:color="000000"/>
              <w:bottom w:val="nil"/>
              <w:right w:val="single" w:sz="8" w:space="0" w:color="000000"/>
            </w:tcBorders>
          </w:tcPr>
          <w:p>
            <w:pPr>
              <w:pStyle w:val="TableParagraph"/>
              <w:spacing w:line="268" w:lineRule="exact"/>
              <w:ind w:right="39"/>
              <w:jc w:val="right"/>
              <w:rPr>
                <w:sz w:val="24"/>
              </w:rPr>
            </w:pPr>
            <w:r>
              <w:rPr>
                <w:spacing w:val="-5"/>
                <w:sz w:val="24"/>
              </w:rPr>
              <w:t>.5</w:t>
            </w:r>
          </w:p>
        </w:tc>
        <w:tc>
          <w:tcPr>
            <w:tcW w:w="2069" w:type="dxa"/>
            <w:vMerge w:val="restart"/>
            <w:tcBorders>
              <w:top w:val="nil"/>
              <w:left w:val="single" w:sz="8" w:space="0" w:color="000000"/>
              <w:right w:val="single" w:sz="8" w:space="0" w:color="000000"/>
            </w:tcBorders>
          </w:tcPr>
          <w:p>
            <w:pPr>
              <w:pStyle w:val="TableParagraph"/>
              <w:rPr>
                <w:sz w:val="22"/>
              </w:rPr>
            </w:pPr>
          </w:p>
        </w:tc>
        <w:tc>
          <w:tcPr>
            <w:tcW w:w="2071" w:type="dxa"/>
            <w:vMerge w:val="restart"/>
            <w:tcBorders>
              <w:top w:val="nil"/>
              <w:left w:val="single" w:sz="8" w:space="0" w:color="000000"/>
            </w:tcBorders>
          </w:tcPr>
          <w:p>
            <w:pPr>
              <w:pStyle w:val="TableParagraph"/>
              <w:rPr>
                <w:sz w:val="22"/>
              </w:rPr>
            </w:pPr>
          </w:p>
        </w:tc>
      </w:tr>
      <w:tr>
        <w:trPr>
          <w:trHeight w:val="669" w:hRule="atLeast"/>
        </w:trPr>
        <w:tc>
          <w:tcPr>
            <w:tcW w:w="975" w:type="dxa"/>
            <w:tcBorders>
              <w:top w:val="nil"/>
              <w:right w:val="nil"/>
            </w:tcBorders>
          </w:tcPr>
          <w:p>
            <w:pPr>
              <w:pStyle w:val="TableParagraph"/>
              <w:spacing w:before="110"/>
              <w:ind w:left="75"/>
              <w:rPr>
                <w:sz w:val="24"/>
              </w:rPr>
            </w:pPr>
            <w:r>
              <w:rPr>
                <w:spacing w:val="-2"/>
                <w:sz w:val="24"/>
              </w:rPr>
              <w:t>Total</w:t>
            </w:r>
          </w:p>
        </w:tc>
        <w:tc>
          <w:tcPr>
            <w:tcW w:w="1067" w:type="dxa"/>
            <w:tcBorders>
              <w:top w:val="nil"/>
              <w:left w:val="nil"/>
            </w:tcBorders>
          </w:tcPr>
          <w:p>
            <w:pPr>
              <w:pStyle w:val="TableParagraph"/>
              <w:rPr>
                <w:sz w:val="22"/>
              </w:rPr>
            </w:pPr>
          </w:p>
        </w:tc>
        <w:tc>
          <w:tcPr>
            <w:tcW w:w="1738" w:type="dxa"/>
            <w:tcBorders>
              <w:top w:val="nil"/>
              <w:right w:val="single" w:sz="8" w:space="0" w:color="000000"/>
            </w:tcBorders>
          </w:tcPr>
          <w:p>
            <w:pPr>
              <w:pStyle w:val="TableParagraph"/>
              <w:spacing w:before="110"/>
              <w:ind w:right="37"/>
              <w:jc w:val="right"/>
              <w:rPr>
                <w:sz w:val="24"/>
              </w:rPr>
            </w:pPr>
            <w:r>
              <w:rPr>
                <w:spacing w:val="-5"/>
                <w:sz w:val="24"/>
              </w:rPr>
              <w:t>200</w:t>
            </w:r>
          </w:p>
        </w:tc>
        <w:tc>
          <w:tcPr>
            <w:tcW w:w="991" w:type="dxa"/>
            <w:tcBorders>
              <w:top w:val="nil"/>
              <w:left w:val="single" w:sz="8" w:space="0" w:color="000000"/>
              <w:right w:val="single" w:sz="8" w:space="0" w:color="000000"/>
            </w:tcBorders>
          </w:tcPr>
          <w:p>
            <w:pPr>
              <w:pStyle w:val="TableParagraph"/>
              <w:spacing w:before="110"/>
              <w:ind w:right="40"/>
              <w:jc w:val="right"/>
              <w:rPr>
                <w:sz w:val="24"/>
              </w:rPr>
            </w:pPr>
            <w:r>
              <w:rPr>
                <w:spacing w:val="-2"/>
                <w:sz w:val="24"/>
              </w:rPr>
              <w:t>100.0</w:t>
            </w:r>
          </w:p>
        </w:tc>
        <w:tc>
          <w:tcPr>
            <w:tcW w:w="2069" w:type="dxa"/>
            <w:vMerge/>
            <w:tcBorders>
              <w:top w:val="nil"/>
              <w:left w:val="single" w:sz="8" w:space="0" w:color="000000"/>
              <w:right w:val="single" w:sz="8" w:space="0" w:color="000000"/>
            </w:tcBorders>
          </w:tcPr>
          <w:p>
            <w:pPr>
              <w:rPr>
                <w:sz w:val="2"/>
                <w:szCs w:val="2"/>
              </w:rPr>
            </w:pPr>
          </w:p>
        </w:tc>
        <w:tc>
          <w:tcPr>
            <w:tcW w:w="2071" w:type="dxa"/>
            <w:vMerge/>
            <w:tcBorders>
              <w:top w:val="nil"/>
              <w:left w:val="single" w:sz="8" w:space="0" w:color="000000"/>
            </w:tcBorders>
          </w:tcPr>
          <w:p>
            <w:pPr>
              <w:rPr>
                <w:sz w:val="2"/>
                <w:szCs w:val="2"/>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
      </w:pPr>
    </w:p>
    <w:p>
      <w:pPr>
        <w:pStyle w:val="Heading1"/>
        <w:spacing w:line="480" w:lineRule="auto"/>
        <w:ind w:right="1130"/>
      </w:pPr>
      <w:r>
        <w:rPr/>
        <w:t>Question</w:t>
      </w:r>
      <w:r>
        <w:rPr>
          <w:spacing w:val="-3"/>
        </w:rPr>
        <w:t> </w:t>
      </w:r>
      <w:r>
        <w:rPr/>
        <w:t>1&amp;2</w:t>
      </w:r>
      <w:r>
        <w:rPr>
          <w:spacing w:val="-4"/>
        </w:rPr>
        <w:t> </w:t>
      </w:r>
      <w:r>
        <w:rPr/>
        <w:t>what</w:t>
      </w:r>
      <w:r>
        <w:rPr>
          <w:spacing w:val="-4"/>
        </w:rPr>
        <w:t> </w:t>
      </w:r>
      <w:r>
        <w:rPr/>
        <w:t>is</w:t>
      </w:r>
      <w:r>
        <w:rPr>
          <w:spacing w:val="-3"/>
        </w:rPr>
        <w:t> </w:t>
      </w:r>
      <w:r>
        <w:rPr/>
        <w:t>the</w:t>
      </w:r>
      <w:r>
        <w:rPr>
          <w:spacing w:val="-4"/>
        </w:rPr>
        <w:t> </w:t>
      </w:r>
      <w:r>
        <w:rPr/>
        <w:t>extent</w:t>
      </w:r>
      <w:r>
        <w:rPr>
          <w:spacing w:val="-3"/>
        </w:rPr>
        <w:t> </w:t>
      </w:r>
      <w:r>
        <w:rPr/>
        <w:t>of</w:t>
      </w:r>
      <w:r>
        <w:rPr>
          <w:spacing w:val="-3"/>
        </w:rPr>
        <w:t> </w:t>
      </w:r>
      <w:r>
        <w:rPr/>
        <w:t>internet</w:t>
      </w:r>
      <w:r>
        <w:rPr>
          <w:spacing w:val="-3"/>
        </w:rPr>
        <w:t> </w:t>
      </w:r>
      <w:r>
        <w:rPr/>
        <w:t>utilization</w:t>
      </w:r>
      <w:r>
        <w:rPr>
          <w:spacing w:val="-2"/>
        </w:rPr>
        <w:t> </w:t>
      </w:r>
      <w:r>
        <w:rPr/>
        <w:t>among</w:t>
      </w:r>
      <w:r>
        <w:rPr>
          <w:spacing w:val="-3"/>
        </w:rPr>
        <w:t> </w:t>
      </w:r>
      <w:r>
        <w:rPr/>
        <w:t>undergraduate students</w:t>
      </w:r>
      <w:r>
        <w:rPr>
          <w:spacing w:val="-4"/>
        </w:rPr>
        <w:t> </w:t>
      </w:r>
      <w:r>
        <w:rPr/>
        <w:t>in urban and rural areas</w:t>
      </w: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6"/>
        <w:gridCol w:w="2218"/>
        <w:gridCol w:w="1265"/>
      </w:tblGrid>
      <w:tr>
        <w:trPr>
          <w:trHeight w:val="406" w:hRule="atLeast"/>
        </w:trPr>
        <w:tc>
          <w:tcPr>
            <w:tcW w:w="866" w:type="dxa"/>
          </w:tcPr>
          <w:p>
            <w:pPr>
              <w:pStyle w:val="TableParagraph"/>
              <w:rPr>
                <w:sz w:val="22"/>
              </w:rPr>
            </w:pPr>
          </w:p>
        </w:tc>
        <w:tc>
          <w:tcPr>
            <w:tcW w:w="2218" w:type="dxa"/>
          </w:tcPr>
          <w:p>
            <w:pPr>
              <w:pStyle w:val="TableParagraph"/>
              <w:spacing w:line="258" w:lineRule="exact"/>
              <w:ind w:right="430"/>
              <w:jc w:val="right"/>
              <w:rPr>
                <w:b/>
                <w:sz w:val="24"/>
              </w:rPr>
            </w:pPr>
            <w:r>
              <w:rPr>
                <w:b/>
                <w:spacing w:val="-2"/>
                <w:sz w:val="24"/>
              </w:rPr>
              <w:t>Statistics</w:t>
            </w:r>
          </w:p>
        </w:tc>
        <w:tc>
          <w:tcPr>
            <w:tcW w:w="1265" w:type="dxa"/>
          </w:tcPr>
          <w:p>
            <w:pPr>
              <w:pStyle w:val="TableParagraph"/>
              <w:rPr>
                <w:sz w:val="22"/>
              </w:rPr>
            </w:pPr>
          </w:p>
        </w:tc>
      </w:tr>
      <w:tr>
        <w:trPr>
          <w:trHeight w:val="687" w:hRule="atLeast"/>
        </w:trPr>
        <w:tc>
          <w:tcPr>
            <w:tcW w:w="4349" w:type="dxa"/>
            <w:gridSpan w:val="3"/>
            <w:tcBorders>
              <w:bottom w:val="single" w:sz="18" w:space="0" w:color="000000"/>
            </w:tcBorders>
          </w:tcPr>
          <w:p>
            <w:pPr>
              <w:pStyle w:val="TableParagraph"/>
              <w:spacing w:before="122"/>
              <w:ind w:left="79"/>
              <w:rPr>
                <w:sz w:val="24"/>
              </w:rPr>
            </w:pPr>
            <w:r>
              <w:rPr>
                <w:sz w:val="24"/>
              </w:rPr>
              <w:t>Extent</w:t>
            </w:r>
            <w:r>
              <w:rPr>
                <w:spacing w:val="-2"/>
                <w:sz w:val="24"/>
              </w:rPr>
              <w:t> </w:t>
            </w:r>
            <w:r>
              <w:rPr>
                <w:sz w:val="24"/>
              </w:rPr>
              <w:t>of</w:t>
            </w:r>
            <w:r>
              <w:rPr>
                <w:spacing w:val="-2"/>
                <w:sz w:val="24"/>
              </w:rPr>
              <w:t> </w:t>
            </w:r>
            <w:r>
              <w:rPr>
                <w:sz w:val="24"/>
              </w:rPr>
              <w:t>Internet</w:t>
            </w:r>
            <w:r>
              <w:rPr>
                <w:spacing w:val="-1"/>
                <w:sz w:val="24"/>
              </w:rPr>
              <w:t> </w:t>
            </w:r>
            <w:r>
              <w:rPr>
                <w:spacing w:val="-2"/>
                <w:sz w:val="24"/>
              </w:rPr>
              <w:t>Utilization</w:t>
            </w:r>
          </w:p>
        </w:tc>
      </w:tr>
      <w:tr>
        <w:trPr>
          <w:trHeight w:val="281" w:hRule="atLeast"/>
        </w:trPr>
        <w:tc>
          <w:tcPr>
            <w:tcW w:w="866" w:type="dxa"/>
            <w:tcBorders>
              <w:top w:val="single" w:sz="18" w:space="0" w:color="000000"/>
              <w:left w:val="single" w:sz="18" w:space="0" w:color="000000"/>
            </w:tcBorders>
          </w:tcPr>
          <w:p>
            <w:pPr>
              <w:pStyle w:val="TableParagraph"/>
              <w:rPr>
                <w:sz w:val="20"/>
              </w:rPr>
            </w:pPr>
          </w:p>
        </w:tc>
        <w:tc>
          <w:tcPr>
            <w:tcW w:w="2218" w:type="dxa"/>
            <w:tcBorders>
              <w:top w:val="single" w:sz="18" w:space="0" w:color="000000"/>
              <w:right w:val="single" w:sz="18" w:space="0" w:color="000000"/>
            </w:tcBorders>
          </w:tcPr>
          <w:p>
            <w:pPr>
              <w:pStyle w:val="TableParagraph"/>
              <w:spacing w:line="259" w:lineRule="exact"/>
              <w:ind w:left="1128"/>
              <w:rPr>
                <w:sz w:val="24"/>
              </w:rPr>
            </w:pPr>
            <w:r>
              <w:rPr>
                <w:spacing w:val="-2"/>
                <w:sz w:val="24"/>
              </w:rPr>
              <w:t>Valid</w:t>
            </w:r>
          </w:p>
        </w:tc>
        <w:tc>
          <w:tcPr>
            <w:tcW w:w="1265" w:type="dxa"/>
            <w:tcBorders>
              <w:top w:val="single" w:sz="18" w:space="0" w:color="000000"/>
              <w:left w:val="single" w:sz="18" w:space="0" w:color="000000"/>
              <w:right w:val="single" w:sz="18" w:space="0" w:color="000000"/>
            </w:tcBorders>
          </w:tcPr>
          <w:p>
            <w:pPr>
              <w:pStyle w:val="TableParagraph"/>
              <w:spacing w:line="259" w:lineRule="exact"/>
              <w:ind w:right="37"/>
              <w:jc w:val="right"/>
              <w:rPr>
                <w:sz w:val="24"/>
              </w:rPr>
            </w:pPr>
            <w:r>
              <w:rPr>
                <w:spacing w:val="-5"/>
                <w:sz w:val="24"/>
              </w:rPr>
              <w:t>100</w:t>
            </w:r>
          </w:p>
        </w:tc>
      </w:tr>
      <w:tr>
        <w:trPr>
          <w:trHeight w:val="296" w:hRule="atLeast"/>
        </w:trPr>
        <w:tc>
          <w:tcPr>
            <w:tcW w:w="866" w:type="dxa"/>
            <w:tcBorders>
              <w:left w:val="single" w:sz="18" w:space="0" w:color="000000"/>
            </w:tcBorders>
          </w:tcPr>
          <w:p>
            <w:pPr>
              <w:pStyle w:val="TableParagraph"/>
              <w:spacing w:line="273" w:lineRule="exact"/>
              <w:ind w:left="75"/>
              <w:rPr>
                <w:sz w:val="24"/>
              </w:rPr>
            </w:pPr>
            <w:r>
              <w:rPr>
                <w:spacing w:val="-2"/>
                <w:sz w:val="24"/>
              </w:rPr>
              <w:t>Urban</w:t>
            </w:r>
          </w:p>
        </w:tc>
        <w:tc>
          <w:tcPr>
            <w:tcW w:w="2218" w:type="dxa"/>
            <w:tcBorders>
              <w:right w:val="single" w:sz="18" w:space="0" w:color="000000"/>
            </w:tcBorders>
          </w:tcPr>
          <w:p>
            <w:pPr>
              <w:pStyle w:val="TableParagraph"/>
              <w:spacing w:line="273" w:lineRule="exact"/>
              <w:ind w:left="209"/>
              <w:rPr>
                <w:sz w:val="24"/>
              </w:rPr>
            </w:pPr>
            <w:r>
              <w:rPr>
                <w:spacing w:val="-10"/>
                <w:sz w:val="24"/>
              </w:rPr>
              <w:t>N</w:t>
            </w:r>
          </w:p>
        </w:tc>
        <w:tc>
          <w:tcPr>
            <w:tcW w:w="1265" w:type="dxa"/>
            <w:tcBorders>
              <w:left w:val="single" w:sz="18" w:space="0" w:color="000000"/>
              <w:right w:val="single" w:sz="18" w:space="0" w:color="000000"/>
            </w:tcBorders>
          </w:tcPr>
          <w:p>
            <w:pPr>
              <w:pStyle w:val="TableParagraph"/>
              <w:rPr>
                <w:sz w:val="22"/>
              </w:rPr>
            </w:pPr>
          </w:p>
        </w:tc>
      </w:tr>
      <w:tr>
        <w:trPr>
          <w:trHeight w:val="424" w:hRule="atLeast"/>
        </w:trPr>
        <w:tc>
          <w:tcPr>
            <w:tcW w:w="866" w:type="dxa"/>
            <w:tcBorders>
              <w:left w:val="single" w:sz="18" w:space="0" w:color="000000"/>
            </w:tcBorders>
          </w:tcPr>
          <w:p>
            <w:pPr>
              <w:pStyle w:val="TableParagraph"/>
              <w:rPr>
                <w:sz w:val="22"/>
              </w:rPr>
            </w:pPr>
          </w:p>
        </w:tc>
        <w:tc>
          <w:tcPr>
            <w:tcW w:w="2218" w:type="dxa"/>
            <w:tcBorders>
              <w:right w:val="single" w:sz="18" w:space="0" w:color="000000"/>
            </w:tcBorders>
          </w:tcPr>
          <w:p>
            <w:pPr>
              <w:pStyle w:val="TableParagraph"/>
              <w:spacing w:line="274" w:lineRule="exact"/>
              <w:ind w:right="290"/>
              <w:jc w:val="right"/>
              <w:rPr>
                <w:sz w:val="24"/>
              </w:rPr>
            </w:pPr>
            <w:r>
              <w:rPr>
                <w:spacing w:val="-2"/>
                <w:sz w:val="24"/>
              </w:rPr>
              <w:t>Missing</w:t>
            </w:r>
          </w:p>
        </w:tc>
        <w:tc>
          <w:tcPr>
            <w:tcW w:w="1265" w:type="dxa"/>
            <w:tcBorders>
              <w:left w:val="single" w:sz="18" w:space="0" w:color="000000"/>
              <w:right w:val="single" w:sz="18" w:space="0" w:color="000000"/>
            </w:tcBorders>
          </w:tcPr>
          <w:p>
            <w:pPr>
              <w:pStyle w:val="TableParagraph"/>
              <w:spacing w:line="274" w:lineRule="exact"/>
              <w:ind w:right="37"/>
              <w:jc w:val="right"/>
              <w:rPr>
                <w:sz w:val="24"/>
              </w:rPr>
            </w:pPr>
            <w:r>
              <w:rPr>
                <w:spacing w:val="-10"/>
                <w:sz w:val="24"/>
              </w:rPr>
              <w:t>0</w:t>
            </w:r>
          </w:p>
        </w:tc>
      </w:tr>
      <w:tr>
        <w:trPr>
          <w:trHeight w:val="423" w:hRule="atLeast"/>
        </w:trPr>
        <w:tc>
          <w:tcPr>
            <w:tcW w:w="866" w:type="dxa"/>
            <w:tcBorders>
              <w:left w:val="single" w:sz="18" w:space="0" w:color="000000"/>
            </w:tcBorders>
          </w:tcPr>
          <w:p>
            <w:pPr>
              <w:pStyle w:val="TableParagraph"/>
              <w:rPr>
                <w:sz w:val="22"/>
              </w:rPr>
            </w:pPr>
          </w:p>
        </w:tc>
        <w:tc>
          <w:tcPr>
            <w:tcW w:w="2218" w:type="dxa"/>
            <w:tcBorders>
              <w:right w:val="single" w:sz="18" w:space="0" w:color="000000"/>
            </w:tcBorders>
          </w:tcPr>
          <w:p>
            <w:pPr>
              <w:pStyle w:val="TableParagraph"/>
              <w:spacing w:before="125"/>
              <w:ind w:left="1128"/>
              <w:rPr>
                <w:sz w:val="24"/>
              </w:rPr>
            </w:pPr>
            <w:r>
              <w:rPr>
                <w:spacing w:val="-2"/>
                <w:sz w:val="24"/>
              </w:rPr>
              <w:t>Valid</w:t>
            </w:r>
          </w:p>
        </w:tc>
        <w:tc>
          <w:tcPr>
            <w:tcW w:w="1265" w:type="dxa"/>
            <w:tcBorders>
              <w:left w:val="single" w:sz="18" w:space="0" w:color="000000"/>
              <w:right w:val="single" w:sz="18" w:space="0" w:color="000000"/>
            </w:tcBorders>
          </w:tcPr>
          <w:p>
            <w:pPr>
              <w:pStyle w:val="TableParagraph"/>
              <w:spacing w:before="125"/>
              <w:ind w:right="37"/>
              <w:jc w:val="right"/>
              <w:rPr>
                <w:sz w:val="24"/>
              </w:rPr>
            </w:pPr>
            <w:r>
              <w:rPr>
                <w:spacing w:val="-5"/>
                <w:sz w:val="24"/>
              </w:rPr>
              <w:t>100</w:t>
            </w:r>
          </w:p>
        </w:tc>
      </w:tr>
      <w:tr>
        <w:trPr>
          <w:trHeight w:val="295" w:hRule="atLeast"/>
        </w:trPr>
        <w:tc>
          <w:tcPr>
            <w:tcW w:w="866" w:type="dxa"/>
            <w:tcBorders>
              <w:left w:val="single" w:sz="18" w:space="0" w:color="000000"/>
            </w:tcBorders>
          </w:tcPr>
          <w:p>
            <w:pPr>
              <w:pStyle w:val="TableParagraph"/>
              <w:spacing w:line="273" w:lineRule="exact"/>
              <w:ind w:left="75"/>
              <w:rPr>
                <w:sz w:val="24"/>
              </w:rPr>
            </w:pPr>
            <w:r>
              <w:rPr>
                <w:spacing w:val="-2"/>
                <w:sz w:val="24"/>
              </w:rPr>
              <w:t>Rural</w:t>
            </w:r>
          </w:p>
        </w:tc>
        <w:tc>
          <w:tcPr>
            <w:tcW w:w="2218" w:type="dxa"/>
            <w:tcBorders>
              <w:right w:val="single" w:sz="18" w:space="0" w:color="000000"/>
            </w:tcBorders>
          </w:tcPr>
          <w:p>
            <w:pPr>
              <w:pStyle w:val="TableParagraph"/>
              <w:spacing w:line="273" w:lineRule="exact"/>
              <w:ind w:left="209"/>
              <w:rPr>
                <w:sz w:val="24"/>
              </w:rPr>
            </w:pPr>
            <w:r>
              <w:rPr>
                <w:spacing w:val="-10"/>
                <w:sz w:val="24"/>
              </w:rPr>
              <w:t>N</w:t>
            </w:r>
          </w:p>
        </w:tc>
        <w:tc>
          <w:tcPr>
            <w:tcW w:w="1265" w:type="dxa"/>
            <w:tcBorders>
              <w:left w:val="single" w:sz="18" w:space="0" w:color="000000"/>
              <w:right w:val="single" w:sz="18" w:space="0" w:color="000000"/>
            </w:tcBorders>
          </w:tcPr>
          <w:p>
            <w:pPr>
              <w:pStyle w:val="TableParagraph"/>
              <w:rPr>
                <w:sz w:val="22"/>
              </w:rPr>
            </w:pPr>
          </w:p>
        </w:tc>
      </w:tr>
      <w:tr>
        <w:trPr>
          <w:trHeight w:val="563" w:hRule="atLeast"/>
        </w:trPr>
        <w:tc>
          <w:tcPr>
            <w:tcW w:w="866" w:type="dxa"/>
            <w:tcBorders>
              <w:left w:val="single" w:sz="18" w:space="0" w:color="000000"/>
              <w:bottom w:val="single" w:sz="18" w:space="0" w:color="000000"/>
            </w:tcBorders>
          </w:tcPr>
          <w:p>
            <w:pPr>
              <w:pStyle w:val="TableParagraph"/>
              <w:rPr>
                <w:sz w:val="22"/>
              </w:rPr>
            </w:pPr>
          </w:p>
        </w:tc>
        <w:tc>
          <w:tcPr>
            <w:tcW w:w="2218" w:type="dxa"/>
            <w:tcBorders>
              <w:bottom w:val="single" w:sz="18" w:space="0" w:color="000000"/>
              <w:right w:val="single" w:sz="18" w:space="0" w:color="000000"/>
            </w:tcBorders>
          </w:tcPr>
          <w:p>
            <w:pPr>
              <w:pStyle w:val="TableParagraph"/>
              <w:spacing w:line="273" w:lineRule="exact"/>
              <w:ind w:right="290"/>
              <w:jc w:val="right"/>
              <w:rPr>
                <w:sz w:val="24"/>
              </w:rPr>
            </w:pPr>
            <w:r>
              <w:rPr>
                <w:spacing w:val="-2"/>
                <w:sz w:val="24"/>
              </w:rPr>
              <w:t>Missing</w:t>
            </w:r>
          </w:p>
        </w:tc>
        <w:tc>
          <w:tcPr>
            <w:tcW w:w="1265" w:type="dxa"/>
            <w:tcBorders>
              <w:left w:val="single" w:sz="18" w:space="0" w:color="000000"/>
              <w:bottom w:val="single" w:sz="18" w:space="0" w:color="000000"/>
              <w:right w:val="single" w:sz="18" w:space="0" w:color="000000"/>
            </w:tcBorders>
          </w:tcPr>
          <w:p>
            <w:pPr>
              <w:pStyle w:val="TableParagraph"/>
              <w:spacing w:line="273" w:lineRule="exact"/>
              <w:ind w:right="37"/>
              <w:jc w:val="right"/>
              <w:rPr>
                <w:sz w:val="24"/>
              </w:rPr>
            </w:pPr>
            <w:r>
              <w:rPr>
                <w:spacing w:val="-10"/>
                <w:sz w:val="24"/>
              </w:rPr>
              <w:t>0</w:t>
            </w:r>
          </w:p>
        </w:tc>
      </w:tr>
    </w:tbl>
    <w:p>
      <w:pPr>
        <w:pStyle w:val="BodyText"/>
        <w:rPr>
          <w:b/>
        </w:rPr>
      </w:pPr>
    </w:p>
    <w:p>
      <w:pPr>
        <w:pStyle w:val="BodyText"/>
        <w:spacing w:before="9"/>
        <w:rPr>
          <w:b/>
        </w:rPr>
      </w:pPr>
    </w:p>
    <w:p>
      <w:pPr>
        <w:spacing w:before="0"/>
        <w:ind w:left="0" w:right="373" w:firstLine="0"/>
        <w:jc w:val="center"/>
        <w:rPr>
          <w:b/>
          <w:sz w:val="24"/>
        </w:rPr>
      </w:pPr>
      <w:r>
        <w:rPr>
          <w:b/>
          <w:sz w:val="24"/>
        </w:rPr>
        <w:t>Extent</w:t>
      </w:r>
      <w:r>
        <w:rPr>
          <w:b/>
          <w:spacing w:val="-2"/>
          <w:sz w:val="24"/>
        </w:rPr>
        <w:t> </w:t>
      </w:r>
      <w:r>
        <w:rPr>
          <w:b/>
          <w:sz w:val="24"/>
        </w:rPr>
        <w:t>of</w:t>
      </w:r>
      <w:r>
        <w:rPr>
          <w:b/>
          <w:spacing w:val="-2"/>
          <w:sz w:val="24"/>
        </w:rPr>
        <w:t> </w:t>
      </w:r>
      <w:r>
        <w:rPr>
          <w:b/>
          <w:sz w:val="24"/>
        </w:rPr>
        <w:t>Internet</w:t>
      </w:r>
      <w:r>
        <w:rPr>
          <w:b/>
          <w:spacing w:val="-2"/>
          <w:sz w:val="24"/>
        </w:rPr>
        <w:t> Utilization</w:t>
      </w:r>
    </w:p>
    <w:p>
      <w:pPr>
        <w:pStyle w:val="BodyText"/>
        <w:spacing w:before="50"/>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6"/>
        <w:gridCol w:w="894"/>
        <w:gridCol w:w="1023"/>
        <w:gridCol w:w="1406"/>
        <w:gridCol w:w="1238"/>
        <w:gridCol w:w="1687"/>
        <w:gridCol w:w="2167"/>
      </w:tblGrid>
      <w:tr>
        <w:trPr>
          <w:trHeight w:val="547" w:hRule="atLeast"/>
        </w:trPr>
        <w:tc>
          <w:tcPr>
            <w:tcW w:w="2773" w:type="dxa"/>
            <w:gridSpan w:val="3"/>
          </w:tcPr>
          <w:p>
            <w:pPr>
              <w:pStyle w:val="TableParagraph"/>
              <w:spacing w:line="269" w:lineRule="exact"/>
              <w:ind w:left="75"/>
              <w:rPr>
                <w:sz w:val="24"/>
              </w:rPr>
            </w:pPr>
            <w:r>
              <w:rPr>
                <w:spacing w:val="-2"/>
                <w:sz w:val="24"/>
              </w:rPr>
              <w:t>Location</w:t>
            </w:r>
          </w:p>
        </w:tc>
        <w:tc>
          <w:tcPr>
            <w:tcW w:w="1406" w:type="dxa"/>
            <w:tcBorders>
              <w:right w:val="single" w:sz="8" w:space="0" w:color="000000"/>
            </w:tcBorders>
          </w:tcPr>
          <w:p>
            <w:pPr>
              <w:pStyle w:val="TableParagraph"/>
              <w:spacing w:line="269" w:lineRule="exact"/>
              <w:ind w:left="195"/>
              <w:rPr>
                <w:sz w:val="24"/>
              </w:rPr>
            </w:pPr>
            <w:r>
              <w:rPr>
                <w:spacing w:val="-2"/>
                <w:sz w:val="24"/>
              </w:rPr>
              <w:t>Frequency</w:t>
            </w:r>
          </w:p>
        </w:tc>
        <w:tc>
          <w:tcPr>
            <w:tcW w:w="1238" w:type="dxa"/>
            <w:tcBorders>
              <w:left w:val="single" w:sz="8" w:space="0" w:color="000000"/>
              <w:right w:val="single" w:sz="8" w:space="0" w:color="000000"/>
            </w:tcBorders>
          </w:tcPr>
          <w:p>
            <w:pPr>
              <w:pStyle w:val="TableParagraph"/>
              <w:spacing w:line="269" w:lineRule="exact"/>
              <w:ind w:left="266"/>
              <w:rPr>
                <w:sz w:val="24"/>
              </w:rPr>
            </w:pPr>
            <w:r>
              <w:rPr>
                <w:spacing w:val="-2"/>
                <w:sz w:val="24"/>
              </w:rPr>
              <w:t>Percent</w:t>
            </w:r>
          </w:p>
        </w:tc>
        <w:tc>
          <w:tcPr>
            <w:tcW w:w="1687" w:type="dxa"/>
            <w:tcBorders>
              <w:left w:val="single" w:sz="8" w:space="0" w:color="000000"/>
              <w:right w:val="single" w:sz="8" w:space="0" w:color="000000"/>
            </w:tcBorders>
          </w:tcPr>
          <w:p>
            <w:pPr>
              <w:pStyle w:val="TableParagraph"/>
              <w:spacing w:line="269" w:lineRule="exact"/>
              <w:ind w:left="197"/>
              <w:rPr>
                <w:sz w:val="24"/>
              </w:rPr>
            </w:pPr>
            <w:r>
              <w:rPr>
                <w:sz w:val="24"/>
              </w:rPr>
              <w:t>Valid</w:t>
            </w:r>
            <w:r>
              <w:rPr>
                <w:spacing w:val="-2"/>
                <w:sz w:val="24"/>
              </w:rPr>
              <w:t> Percent</w:t>
            </w:r>
          </w:p>
        </w:tc>
        <w:tc>
          <w:tcPr>
            <w:tcW w:w="2167" w:type="dxa"/>
            <w:tcBorders>
              <w:left w:val="single" w:sz="8" w:space="0" w:color="000000"/>
            </w:tcBorders>
          </w:tcPr>
          <w:p>
            <w:pPr>
              <w:pStyle w:val="TableParagraph"/>
              <w:spacing w:line="267" w:lineRule="exact"/>
              <w:ind w:right="97"/>
              <w:jc w:val="right"/>
              <w:rPr>
                <w:sz w:val="24"/>
              </w:rPr>
            </w:pPr>
            <w:r>
              <w:rPr>
                <w:sz w:val="24"/>
              </w:rPr>
              <w:t>Cumulative</w:t>
            </w:r>
            <w:r>
              <w:rPr>
                <w:spacing w:val="-2"/>
                <w:sz w:val="24"/>
              </w:rPr>
              <w:t> Percent</w:t>
            </w:r>
          </w:p>
        </w:tc>
      </w:tr>
      <w:tr>
        <w:trPr>
          <w:trHeight w:val="464" w:hRule="atLeast"/>
        </w:trPr>
        <w:tc>
          <w:tcPr>
            <w:tcW w:w="856" w:type="dxa"/>
            <w:tcBorders>
              <w:bottom w:val="nil"/>
              <w:right w:val="nil"/>
            </w:tcBorders>
          </w:tcPr>
          <w:p>
            <w:pPr>
              <w:pStyle w:val="TableParagraph"/>
              <w:rPr>
                <w:sz w:val="22"/>
              </w:rPr>
            </w:pPr>
          </w:p>
        </w:tc>
        <w:tc>
          <w:tcPr>
            <w:tcW w:w="894" w:type="dxa"/>
            <w:tcBorders>
              <w:left w:val="nil"/>
              <w:bottom w:val="nil"/>
              <w:right w:val="nil"/>
            </w:tcBorders>
          </w:tcPr>
          <w:p>
            <w:pPr>
              <w:pStyle w:val="TableParagraph"/>
              <w:rPr>
                <w:sz w:val="22"/>
              </w:rPr>
            </w:pPr>
          </w:p>
        </w:tc>
        <w:tc>
          <w:tcPr>
            <w:tcW w:w="1023" w:type="dxa"/>
            <w:tcBorders>
              <w:left w:val="nil"/>
              <w:bottom w:val="nil"/>
            </w:tcBorders>
          </w:tcPr>
          <w:p>
            <w:pPr>
              <w:pStyle w:val="TableParagraph"/>
              <w:spacing w:before="60"/>
              <w:ind w:left="201"/>
              <w:rPr>
                <w:sz w:val="24"/>
              </w:rPr>
            </w:pPr>
            <w:r>
              <w:rPr>
                <w:spacing w:val="-4"/>
                <w:sz w:val="24"/>
              </w:rPr>
              <w:t>High</w:t>
            </w:r>
          </w:p>
        </w:tc>
        <w:tc>
          <w:tcPr>
            <w:tcW w:w="1406" w:type="dxa"/>
            <w:tcBorders>
              <w:bottom w:val="nil"/>
              <w:right w:val="single" w:sz="8" w:space="0" w:color="000000"/>
            </w:tcBorders>
          </w:tcPr>
          <w:p>
            <w:pPr>
              <w:pStyle w:val="TableParagraph"/>
              <w:spacing w:before="60"/>
              <w:ind w:right="40"/>
              <w:jc w:val="right"/>
              <w:rPr>
                <w:sz w:val="24"/>
              </w:rPr>
            </w:pPr>
            <w:r>
              <w:rPr>
                <w:spacing w:val="-5"/>
                <w:sz w:val="24"/>
              </w:rPr>
              <w:t>83</w:t>
            </w:r>
          </w:p>
        </w:tc>
        <w:tc>
          <w:tcPr>
            <w:tcW w:w="1238" w:type="dxa"/>
            <w:tcBorders>
              <w:left w:val="single" w:sz="8" w:space="0" w:color="000000"/>
              <w:bottom w:val="nil"/>
              <w:right w:val="single" w:sz="8" w:space="0" w:color="000000"/>
            </w:tcBorders>
          </w:tcPr>
          <w:p>
            <w:pPr>
              <w:pStyle w:val="TableParagraph"/>
              <w:spacing w:before="60"/>
              <w:ind w:right="40"/>
              <w:jc w:val="right"/>
              <w:rPr>
                <w:sz w:val="24"/>
              </w:rPr>
            </w:pPr>
            <w:r>
              <w:rPr>
                <w:spacing w:val="-4"/>
                <w:sz w:val="24"/>
              </w:rPr>
              <w:t>83.0</w:t>
            </w:r>
          </w:p>
        </w:tc>
        <w:tc>
          <w:tcPr>
            <w:tcW w:w="1687" w:type="dxa"/>
            <w:tcBorders>
              <w:left w:val="single" w:sz="8" w:space="0" w:color="000000"/>
              <w:bottom w:val="nil"/>
              <w:right w:val="single" w:sz="8" w:space="0" w:color="000000"/>
            </w:tcBorders>
          </w:tcPr>
          <w:p>
            <w:pPr>
              <w:pStyle w:val="TableParagraph"/>
              <w:spacing w:before="60"/>
              <w:ind w:right="37"/>
              <w:jc w:val="right"/>
              <w:rPr>
                <w:sz w:val="24"/>
              </w:rPr>
            </w:pPr>
            <w:r>
              <w:rPr>
                <w:spacing w:val="-4"/>
                <w:sz w:val="24"/>
              </w:rPr>
              <w:t>83.0</w:t>
            </w:r>
          </w:p>
        </w:tc>
        <w:tc>
          <w:tcPr>
            <w:tcW w:w="2167" w:type="dxa"/>
            <w:tcBorders>
              <w:left w:val="single" w:sz="8" w:space="0" w:color="000000"/>
              <w:bottom w:val="nil"/>
            </w:tcBorders>
          </w:tcPr>
          <w:p>
            <w:pPr>
              <w:pStyle w:val="TableParagraph"/>
              <w:spacing w:line="265" w:lineRule="exact"/>
              <w:ind w:right="36"/>
              <w:jc w:val="right"/>
              <w:rPr>
                <w:sz w:val="24"/>
              </w:rPr>
            </w:pPr>
            <w:r>
              <w:rPr>
                <w:spacing w:val="-4"/>
                <w:sz w:val="24"/>
              </w:rPr>
              <w:t>83.0</w:t>
            </w:r>
          </w:p>
        </w:tc>
      </w:tr>
      <w:tr>
        <w:trPr>
          <w:trHeight w:val="627" w:hRule="atLeast"/>
        </w:trPr>
        <w:tc>
          <w:tcPr>
            <w:tcW w:w="856" w:type="dxa"/>
            <w:tcBorders>
              <w:top w:val="nil"/>
              <w:bottom w:val="nil"/>
              <w:right w:val="nil"/>
            </w:tcBorders>
          </w:tcPr>
          <w:p>
            <w:pPr>
              <w:pStyle w:val="TableParagraph"/>
              <w:spacing w:before="117"/>
              <w:ind w:left="75"/>
              <w:rPr>
                <w:sz w:val="24"/>
              </w:rPr>
            </w:pPr>
            <w:r>
              <w:rPr>
                <w:spacing w:val="-2"/>
                <w:sz w:val="24"/>
              </w:rPr>
              <w:t>Urban</w:t>
            </w:r>
          </w:p>
        </w:tc>
        <w:tc>
          <w:tcPr>
            <w:tcW w:w="894" w:type="dxa"/>
            <w:tcBorders>
              <w:top w:val="nil"/>
              <w:left w:val="nil"/>
              <w:bottom w:val="nil"/>
              <w:right w:val="nil"/>
            </w:tcBorders>
          </w:tcPr>
          <w:p>
            <w:pPr>
              <w:pStyle w:val="TableParagraph"/>
              <w:spacing w:before="117"/>
              <w:ind w:left="197"/>
              <w:rPr>
                <w:sz w:val="24"/>
              </w:rPr>
            </w:pPr>
            <w:r>
              <w:rPr>
                <w:spacing w:val="-2"/>
                <w:sz w:val="24"/>
              </w:rPr>
              <w:t>Valid</w:t>
            </w:r>
          </w:p>
        </w:tc>
        <w:tc>
          <w:tcPr>
            <w:tcW w:w="1023" w:type="dxa"/>
            <w:tcBorders>
              <w:top w:val="nil"/>
              <w:left w:val="nil"/>
              <w:bottom w:val="nil"/>
            </w:tcBorders>
          </w:tcPr>
          <w:p>
            <w:pPr>
              <w:pStyle w:val="TableParagraph"/>
              <w:spacing w:before="189"/>
              <w:ind w:left="201"/>
              <w:rPr>
                <w:sz w:val="24"/>
              </w:rPr>
            </w:pPr>
            <w:r>
              <w:rPr>
                <w:spacing w:val="-5"/>
                <w:sz w:val="24"/>
              </w:rPr>
              <w:t>Low</w:t>
            </w:r>
          </w:p>
        </w:tc>
        <w:tc>
          <w:tcPr>
            <w:tcW w:w="1406" w:type="dxa"/>
            <w:tcBorders>
              <w:top w:val="nil"/>
              <w:bottom w:val="nil"/>
              <w:right w:val="single" w:sz="8" w:space="0" w:color="000000"/>
            </w:tcBorders>
          </w:tcPr>
          <w:p>
            <w:pPr>
              <w:pStyle w:val="TableParagraph"/>
              <w:spacing w:before="189"/>
              <w:ind w:right="40"/>
              <w:jc w:val="right"/>
              <w:rPr>
                <w:sz w:val="24"/>
              </w:rPr>
            </w:pPr>
            <w:r>
              <w:rPr>
                <w:spacing w:val="-5"/>
                <w:sz w:val="24"/>
              </w:rPr>
              <w:t>17</w:t>
            </w:r>
          </w:p>
        </w:tc>
        <w:tc>
          <w:tcPr>
            <w:tcW w:w="1238" w:type="dxa"/>
            <w:tcBorders>
              <w:top w:val="nil"/>
              <w:left w:val="single" w:sz="8" w:space="0" w:color="000000"/>
              <w:bottom w:val="nil"/>
              <w:right w:val="single" w:sz="8" w:space="0" w:color="000000"/>
            </w:tcBorders>
          </w:tcPr>
          <w:p>
            <w:pPr>
              <w:pStyle w:val="TableParagraph"/>
              <w:spacing w:before="189"/>
              <w:ind w:right="40"/>
              <w:jc w:val="right"/>
              <w:rPr>
                <w:sz w:val="24"/>
              </w:rPr>
            </w:pPr>
            <w:r>
              <w:rPr>
                <w:spacing w:val="-4"/>
                <w:sz w:val="24"/>
              </w:rPr>
              <w:t>17.0</w:t>
            </w:r>
          </w:p>
        </w:tc>
        <w:tc>
          <w:tcPr>
            <w:tcW w:w="1687" w:type="dxa"/>
            <w:tcBorders>
              <w:top w:val="nil"/>
              <w:left w:val="single" w:sz="8" w:space="0" w:color="000000"/>
              <w:bottom w:val="nil"/>
              <w:right w:val="single" w:sz="8" w:space="0" w:color="000000"/>
            </w:tcBorders>
          </w:tcPr>
          <w:p>
            <w:pPr>
              <w:pStyle w:val="TableParagraph"/>
              <w:spacing w:before="189"/>
              <w:ind w:right="37"/>
              <w:jc w:val="right"/>
              <w:rPr>
                <w:sz w:val="24"/>
              </w:rPr>
            </w:pPr>
            <w:r>
              <w:rPr>
                <w:spacing w:val="-4"/>
                <w:sz w:val="24"/>
              </w:rPr>
              <w:t>17.0</w:t>
            </w:r>
          </w:p>
        </w:tc>
        <w:tc>
          <w:tcPr>
            <w:tcW w:w="2167" w:type="dxa"/>
            <w:tcBorders>
              <w:top w:val="nil"/>
              <w:left w:val="single" w:sz="8" w:space="0" w:color="000000"/>
              <w:bottom w:val="nil"/>
            </w:tcBorders>
          </w:tcPr>
          <w:p>
            <w:pPr>
              <w:pStyle w:val="TableParagraph"/>
              <w:spacing w:before="117"/>
              <w:ind w:right="36"/>
              <w:jc w:val="right"/>
              <w:rPr>
                <w:sz w:val="24"/>
              </w:rPr>
            </w:pPr>
            <w:r>
              <w:rPr>
                <w:spacing w:val="-2"/>
                <w:sz w:val="24"/>
              </w:rPr>
              <w:t>100.0</w:t>
            </w:r>
          </w:p>
        </w:tc>
      </w:tr>
      <w:tr>
        <w:trPr>
          <w:trHeight w:val="642" w:hRule="atLeast"/>
        </w:trPr>
        <w:tc>
          <w:tcPr>
            <w:tcW w:w="856" w:type="dxa"/>
            <w:tcBorders>
              <w:top w:val="nil"/>
              <w:bottom w:val="nil"/>
              <w:right w:val="nil"/>
            </w:tcBorders>
          </w:tcPr>
          <w:p>
            <w:pPr>
              <w:pStyle w:val="TableParagraph"/>
              <w:rPr>
                <w:sz w:val="22"/>
              </w:rPr>
            </w:pPr>
          </w:p>
        </w:tc>
        <w:tc>
          <w:tcPr>
            <w:tcW w:w="894" w:type="dxa"/>
            <w:tcBorders>
              <w:top w:val="nil"/>
              <w:left w:val="nil"/>
              <w:bottom w:val="nil"/>
              <w:right w:val="nil"/>
            </w:tcBorders>
          </w:tcPr>
          <w:p>
            <w:pPr>
              <w:pStyle w:val="TableParagraph"/>
              <w:rPr>
                <w:sz w:val="22"/>
              </w:rPr>
            </w:pPr>
          </w:p>
        </w:tc>
        <w:tc>
          <w:tcPr>
            <w:tcW w:w="1023" w:type="dxa"/>
            <w:tcBorders>
              <w:top w:val="nil"/>
              <w:left w:val="nil"/>
              <w:bottom w:val="nil"/>
            </w:tcBorders>
          </w:tcPr>
          <w:p>
            <w:pPr>
              <w:pStyle w:val="TableParagraph"/>
              <w:spacing w:before="152"/>
              <w:ind w:left="201"/>
              <w:rPr>
                <w:sz w:val="24"/>
              </w:rPr>
            </w:pPr>
            <w:r>
              <w:rPr>
                <w:spacing w:val="-2"/>
                <w:sz w:val="24"/>
              </w:rPr>
              <w:t>Total</w:t>
            </w:r>
          </w:p>
        </w:tc>
        <w:tc>
          <w:tcPr>
            <w:tcW w:w="1406" w:type="dxa"/>
            <w:tcBorders>
              <w:top w:val="nil"/>
              <w:bottom w:val="nil"/>
              <w:right w:val="single" w:sz="8" w:space="0" w:color="000000"/>
            </w:tcBorders>
          </w:tcPr>
          <w:p>
            <w:pPr>
              <w:pStyle w:val="TableParagraph"/>
              <w:spacing w:before="152"/>
              <w:ind w:right="40"/>
              <w:jc w:val="right"/>
              <w:rPr>
                <w:sz w:val="24"/>
              </w:rPr>
            </w:pPr>
            <w:r>
              <w:rPr>
                <w:spacing w:val="-5"/>
                <w:sz w:val="24"/>
              </w:rPr>
              <w:t>100</w:t>
            </w:r>
          </w:p>
        </w:tc>
        <w:tc>
          <w:tcPr>
            <w:tcW w:w="1238" w:type="dxa"/>
            <w:tcBorders>
              <w:top w:val="nil"/>
              <w:left w:val="single" w:sz="8" w:space="0" w:color="000000"/>
              <w:bottom w:val="nil"/>
              <w:right w:val="single" w:sz="8" w:space="0" w:color="000000"/>
            </w:tcBorders>
          </w:tcPr>
          <w:p>
            <w:pPr>
              <w:pStyle w:val="TableParagraph"/>
              <w:spacing w:before="152"/>
              <w:ind w:right="40"/>
              <w:jc w:val="right"/>
              <w:rPr>
                <w:sz w:val="24"/>
              </w:rPr>
            </w:pPr>
            <w:r>
              <w:rPr>
                <w:spacing w:val="-2"/>
                <w:sz w:val="24"/>
              </w:rPr>
              <w:t>100.0</w:t>
            </w:r>
          </w:p>
        </w:tc>
        <w:tc>
          <w:tcPr>
            <w:tcW w:w="1687" w:type="dxa"/>
            <w:tcBorders>
              <w:top w:val="nil"/>
              <w:left w:val="single" w:sz="8" w:space="0" w:color="000000"/>
              <w:bottom w:val="nil"/>
              <w:right w:val="single" w:sz="8" w:space="0" w:color="000000"/>
            </w:tcBorders>
          </w:tcPr>
          <w:p>
            <w:pPr>
              <w:pStyle w:val="TableParagraph"/>
              <w:spacing w:before="152"/>
              <w:ind w:right="37"/>
              <w:jc w:val="right"/>
              <w:rPr>
                <w:sz w:val="24"/>
              </w:rPr>
            </w:pPr>
            <w:r>
              <w:rPr>
                <w:spacing w:val="-2"/>
                <w:sz w:val="24"/>
              </w:rPr>
              <w:t>100.0</w:t>
            </w:r>
          </w:p>
        </w:tc>
        <w:tc>
          <w:tcPr>
            <w:tcW w:w="2167" w:type="dxa"/>
            <w:tcBorders>
              <w:top w:val="nil"/>
              <w:left w:val="single" w:sz="8" w:space="0" w:color="000000"/>
              <w:bottom w:val="nil"/>
            </w:tcBorders>
          </w:tcPr>
          <w:p>
            <w:pPr>
              <w:pStyle w:val="TableParagraph"/>
              <w:rPr>
                <w:sz w:val="22"/>
              </w:rPr>
            </w:pPr>
          </w:p>
        </w:tc>
      </w:tr>
    </w:tbl>
    <w:p>
      <w:pPr>
        <w:spacing w:after="0"/>
        <w:rPr>
          <w:sz w:val="22"/>
        </w:rPr>
        <w:sectPr>
          <w:pgSz w:w="11910" w:h="16840"/>
          <w:pgMar w:top="620" w:bottom="280" w:left="920" w:right="300"/>
        </w:sectPr>
      </w:pPr>
    </w:p>
    <w:p>
      <w:pPr>
        <w:spacing w:before="75"/>
        <w:ind w:left="0" w:right="1136" w:firstLine="0"/>
        <w:jc w:val="right"/>
        <w:rPr>
          <w:sz w:val="22"/>
        </w:rPr>
      </w:pPr>
      <w:r>
        <w:rPr>
          <w:spacing w:val="-5"/>
          <w:sz w:val="22"/>
        </w:rPr>
        <w:t>165</w:t>
      </w:r>
    </w:p>
    <w:p>
      <w:pPr>
        <w:pStyle w:val="BodyText"/>
        <w:spacing w:before="224"/>
        <w:rPr>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3"/>
        <w:gridCol w:w="927"/>
        <w:gridCol w:w="1024"/>
        <w:gridCol w:w="1407"/>
        <w:gridCol w:w="1239"/>
        <w:gridCol w:w="1688"/>
        <w:gridCol w:w="2168"/>
      </w:tblGrid>
      <w:tr>
        <w:trPr>
          <w:trHeight w:val="467" w:hRule="atLeast"/>
        </w:trPr>
        <w:tc>
          <w:tcPr>
            <w:tcW w:w="823" w:type="dxa"/>
            <w:tcBorders>
              <w:left w:val="single" w:sz="18" w:space="0" w:color="000000"/>
            </w:tcBorders>
          </w:tcPr>
          <w:p>
            <w:pPr>
              <w:pStyle w:val="TableParagraph"/>
              <w:rPr>
                <w:sz w:val="22"/>
              </w:rPr>
            </w:pPr>
          </w:p>
        </w:tc>
        <w:tc>
          <w:tcPr>
            <w:tcW w:w="927" w:type="dxa"/>
          </w:tcPr>
          <w:p>
            <w:pPr>
              <w:pStyle w:val="TableParagraph"/>
              <w:rPr>
                <w:sz w:val="22"/>
              </w:rPr>
            </w:pPr>
          </w:p>
        </w:tc>
        <w:tc>
          <w:tcPr>
            <w:tcW w:w="1024" w:type="dxa"/>
            <w:tcBorders>
              <w:right w:val="single" w:sz="18" w:space="0" w:color="000000"/>
            </w:tcBorders>
          </w:tcPr>
          <w:p>
            <w:pPr>
              <w:pStyle w:val="TableParagraph"/>
              <w:spacing w:before="64"/>
              <w:ind w:left="201"/>
              <w:rPr>
                <w:sz w:val="24"/>
              </w:rPr>
            </w:pPr>
            <w:r>
              <w:rPr>
                <w:spacing w:val="-4"/>
                <w:sz w:val="24"/>
              </w:rPr>
              <w:t>High</w:t>
            </w:r>
          </w:p>
        </w:tc>
        <w:tc>
          <w:tcPr>
            <w:tcW w:w="1407" w:type="dxa"/>
            <w:tcBorders>
              <w:left w:val="single" w:sz="18" w:space="0" w:color="000000"/>
              <w:right w:val="single" w:sz="8" w:space="0" w:color="000000"/>
            </w:tcBorders>
          </w:tcPr>
          <w:p>
            <w:pPr>
              <w:pStyle w:val="TableParagraph"/>
              <w:spacing w:before="64"/>
              <w:ind w:right="42"/>
              <w:jc w:val="right"/>
              <w:rPr>
                <w:sz w:val="24"/>
              </w:rPr>
            </w:pPr>
            <w:r>
              <w:rPr>
                <w:spacing w:val="-5"/>
                <w:sz w:val="24"/>
              </w:rPr>
              <w:t>74</w:t>
            </w:r>
          </w:p>
        </w:tc>
        <w:tc>
          <w:tcPr>
            <w:tcW w:w="1239" w:type="dxa"/>
            <w:tcBorders>
              <w:left w:val="single" w:sz="8" w:space="0" w:color="000000"/>
              <w:right w:val="single" w:sz="8" w:space="0" w:color="000000"/>
            </w:tcBorders>
          </w:tcPr>
          <w:p>
            <w:pPr>
              <w:pStyle w:val="TableParagraph"/>
              <w:spacing w:before="64"/>
              <w:ind w:right="43"/>
              <w:jc w:val="right"/>
              <w:rPr>
                <w:sz w:val="24"/>
              </w:rPr>
            </w:pPr>
            <w:r>
              <w:rPr>
                <w:spacing w:val="-4"/>
                <w:sz w:val="24"/>
              </w:rPr>
              <w:t>74.0</w:t>
            </w:r>
          </w:p>
        </w:tc>
        <w:tc>
          <w:tcPr>
            <w:tcW w:w="1688" w:type="dxa"/>
            <w:tcBorders>
              <w:left w:val="single" w:sz="8" w:space="0" w:color="000000"/>
              <w:right w:val="single" w:sz="8" w:space="0" w:color="000000"/>
            </w:tcBorders>
          </w:tcPr>
          <w:p>
            <w:pPr>
              <w:pStyle w:val="TableParagraph"/>
              <w:spacing w:line="268" w:lineRule="exact"/>
              <w:ind w:right="41"/>
              <w:jc w:val="right"/>
              <w:rPr>
                <w:sz w:val="24"/>
              </w:rPr>
            </w:pPr>
            <w:r>
              <w:rPr>
                <w:spacing w:val="-4"/>
                <w:sz w:val="24"/>
              </w:rPr>
              <w:t>74.0</w:t>
            </w:r>
          </w:p>
        </w:tc>
        <w:tc>
          <w:tcPr>
            <w:tcW w:w="2168" w:type="dxa"/>
            <w:tcBorders>
              <w:left w:val="single" w:sz="8" w:space="0" w:color="000000"/>
              <w:right w:val="single" w:sz="18" w:space="0" w:color="000000"/>
            </w:tcBorders>
          </w:tcPr>
          <w:p>
            <w:pPr>
              <w:pStyle w:val="TableParagraph"/>
              <w:spacing w:line="268" w:lineRule="exact"/>
              <w:ind w:right="41"/>
              <w:jc w:val="right"/>
              <w:rPr>
                <w:sz w:val="24"/>
              </w:rPr>
            </w:pPr>
            <w:r>
              <w:rPr>
                <w:spacing w:val="-4"/>
                <w:sz w:val="24"/>
              </w:rPr>
              <w:t>74.0</w:t>
            </w:r>
          </w:p>
        </w:tc>
      </w:tr>
      <w:tr>
        <w:trPr>
          <w:trHeight w:val="590" w:hRule="atLeast"/>
        </w:trPr>
        <w:tc>
          <w:tcPr>
            <w:tcW w:w="823" w:type="dxa"/>
            <w:tcBorders>
              <w:left w:val="single" w:sz="18" w:space="0" w:color="000000"/>
            </w:tcBorders>
          </w:tcPr>
          <w:p>
            <w:pPr>
              <w:pStyle w:val="TableParagraph"/>
              <w:spacing w:before="117"/>
              <w:ind w:left="75"/>
              <w:rPr>
                <w:sz w:val="24"/>
              </w:rPr>
            </w:pPr>
            <w:r>
              <w:rPr>
                <w:spacing w:val="-2"/>
                <w:sz w:val="24"/>
              </w:rPr>
              <w:t>Rural</w:t>
            </w:r>
          </w:p>
        </w:tc>
        <w:tc>
          <w:tcPr>
            <w:tcW w:w="927" w:type="dxa"/>
          </w:tcPr>
          <w:p>
            <w:pPr>
              <w:pStyle w:val="TableParagraph"/>
              <w:spacing w:before="117"/>
              <w:ind w:left="230"/>
              <w:rPr>
                <w:sz w:val="24"/>
              </w:rPr>
            </w:pPr>
            <w:r>
              <w:rPr>
                <w:spacing w:val="-2"/>
                <w:sz w:val="24"/>
              </w:rPr>
              <w:t>Valid</w:t>
            </w:r>
          </w:p>
        </w:tc>
        <w:tc>
          <w:tcPr>
            <w:tcW w:w="1024" w:type="dxa"/>
            <w:tcBorders>
              <w:right w:val="single" w:sz="18" w:space="0" w:color="000000"/>
            </w:tcBorders>
          </w:tcPr>
          <w:p>
            <w:pPr>
              <w:pStyle w:val="TableParagraph"/>
              <w:spacing w:before="187"/>
              <w:ind w:left="201"/>
              <w:rPr>
                <w:sz w:val="24"/>
              </w:rPr>
            </w:pPr>
            <w:r>
              <w:rPr>
                <w:spacing w:val="-5"/>
                <w:sz w:val="24"/>
              </w:rPr>
              <w:t>Low</w:t>
            </w:r>
          </w:p>
        </w:tc>
        <w:tc>
          <w:tcPr>
            <w:tcW w:w="1407" w:type="dxa"/>
            <w:tcBorders>
              <w:left w:val="single" w:sz="18" w:space="0" w:color="000000"/>
              <w:right w:val="single" w:sz="8" w:space="0" w:color="000000"/>
            </w:tcBorders>
          </w:tcPr>
          <w:p>
            <w:pPr>
              <w:pStyle w:val="TableParagraph"/>
              <w:spacing w:before="187"/>
              <w:ind w:right="42"/>
              <w:jc w:val="right"/>
              <w:rPr>
                <w:sz w:val="24"/>
              </w:rPr>
            </w:pPr>
            <w:r>
              <w:rPr>
                <w:spacing w:val="-5"/>
                <w:sz w:val="24"/>
              </w:rPr>
              <w:t>26</w:t>
            </w:r>
          </w:p>
        </w:tc>
        <w:tc>
          <w:tcPr>
            <w:tcW w:w="1239" w:type="dxa"/>
            <w:tcBorders>
              <w:left w:val="single" w:sz="8" w:space="0" w:color="000000"/>
              <w:right w:val="single" w:sz="8" w:space="0" w:color="000000"/>
            </w:tcBorders>
          </w:tcPr>
          <w:p>
            <w:pPr>
              <w:pStyle w:val="TableParagraph"/>
              <w:spacing w:before="187"/>
              <w:ind w:right="43"/>
              <w:jc w:val="right"/>
              <w:rPr>
                <w:sz w:val="24"/>
              </w:rPr>
            </w:pPr>
            <w:r>
              <w:rPr>
                <w:spacing w:val="-4"/>
                <w:sz w:val="24"/>
              </w:rPr>
              <w:t>26.0</w:t>
            </w:r>
          </w:p>
        </w:tc>
        <w:tc>
          <w:tcPr>
            <w:tcW w:w="1688" w:type="dxa"/>
            <w:tcBorders>
              <w:left w:val="single" w:sz="8" w:space="0" w:color="000000"/>
              <w:right w:val="single" w:sz="8" w:space="0" w:color="000000"/>
            </w:tcBorders>
          </w:tcPr>
          <w:p>
            <w:pPr>
              <w:pStyle w:val="TableParagraph"/>
              <w:spacing w:before="117"/>
              <w:ind w:right="41"/>
              <w:jc w:val="right"/>
              <w:rPr>
                <w:sz w:val="24"/>
              </w:rPr>
            </w:pPr>
            <w:r>
              <w:rPr>
                <w:spacing w:val="-4"/>
                <w:sz w:val="24"/>
              </w:rPr>
              <w:t>26.0</w:t>
            </w:r>
          </w:p>
        </w:tc>
        <w:tc>
          <w:tcPr>
            <w:tcW w:w="2168" w:type="dxa"/>
            <w:tcBorders>
              <w:left w:val="single" w:sz="8" w:space="0" w:color="000000"/>
              <w:right w:val="single" w:sz="18" w:space="0" w:color="000000"/>
            </w:tcBorders>
          </w:tcPr>
          <w:p>
            <w:pPr>
              <w:pStyle w:val="TableParagraph"/>
              <w:spacing w:before="117"/>
              <w:ind w:right="41"/>
              <w:jc w:val="right"/>
              <w:rPr>
                <w:sz w:val="24"/>
              </w:rPr>
            </w:pPr>
            <w:r>
              <w:rPr>
                <w:spacing w:val="-2"/>
                <w:sz w:val="24"/>
              </w:rPr>
              <w:t>100.0</w:t>
            </w:r>
          </w:p>
        </w:tc>
      </w:tr>
      <w:tr>
        <w:trPr>
          <w:trHeight w:val="676" w:hRule="atLeast"/>
        </w:trPr>
        <w:tc>
          <w:tcPr>
            <w:tcW w:w="823" w:type="dxa"/>
            <w:tcBorders>
              <w:left w:val="single" w:sz="18" w:space="0" w:color="000000"/>
              <w:bottom w:val="single" w:sz="18" w:space="0" w:color="000000"/>
            </w:tcBorders>
          </w:tcPr>
          <w:p>
            <w:pPr>
              <w:pStyle w:val="TableParagraph"/>
              <w:rPr>
                <w:sz w:val="22"/>
              </w:rPr>
            </w:pPr>
          </w:p>
        </w:tc>
        <w:tc>
          <w:tcPr>
            <w:tcW w:w="927" w:type="dxa"/>
            <w:tcBorders>
              <w:bottom w:val="single" w:sz="18" w:space="0" w:color="000000"/>
            </w:tcBorders>
          </w:tcPr>
          <w:p>
            <w:pPr>
              <w:pStyle w:val="TableParagraph"/>
              <w:rPr>
                <w:sz w:val="22"/>
              </w:rPr>
            </w:pPr>
          </w:p>
        </w:tc>
        <w:tc>
          <w:tcPr>
            <w:tcW w:w="1024" w:type="dxa"/>
            <w:tcBorders>
              <w:bottom w:val="single" w:sz="18" w:space="0" w:color="000000"/>
              <w:right w:val="single" w:sz="18" w:space="0" w:color="000000"/>
            </w:tcBorders>
          </w:tcPr>
          <w:p>
            <w:pPr>
              <w:pStyle w:val="TableParagraph"/>
              <w:spacing w:before="189"/>
              <w:ind w:left="201"/>
              <w:rPr>
                <w:sz w:val="24"/>
              </w:rPr>
            </w:pPr>
            <w:r>
              <w:rPr>
                <w:spacing w:val="-2"/>
                <w:sz w:val="24"/>
              </w:rPr>
              <w:t>Total</w:t>
            </w:r>
          </w:p>
        </w:tc>
        <w:tc>
          <w:tcPr>
            <w:tcW w:w="1407" w:type="dxa"/>
            <w:tcBorders>
              <w:left w:val="single" w:sz="18" w:space="0" w:color="000000"/>
              <w:bottom w:val="single" w:sz="18" w:space="0" w:color="000000"/>
              <w:right w:val="single" w:sz="8" w:space="0" w:color="000000"/>
            </w:tcBorders>
          </w:tcPr>
          <w:p>
            <w:pPr>
              <w:pStyle w:val="TableParagraph"/>
              <w:spacing w:before="189"/>
              <w:ind w:right="42"/>
              <w:jc w:val="right"/>
              <w:rPr>
                <w:sz w:val="24"/>
              </w:rPr>
            </w:pPr>
            <w:r>
              <w:rPr>
                <w:spacing w:val="-5"/>
                <w:sz w:val="24"/>
              </w:rPr>
              <w:t>100</w:t>
            </w:r>
          </w:p>
        </w:tc>
        <w:tc>
          <w:tcPr>
            <w:tcW w:w="1239" w:type="dxa"/>
            <w:tcBorders>
              <w:left w:val="single" w:sz="8" w:space="0" w:color="000000"/>
              <w:bottom w:val="single" w:sz="18" w:space="0" w:color="000000"/>
              <w:right w:val="single" w:sz="8" w:space="0" w:color="000000"/>
            </w:tcBorders>
          </w:tcPr>
          <w:p>
            <w:pPr>
              <w:pStyle w:val="TableParagraph"/>
              <w:spacing w:before="189"/>
              <w:ind w:right="43"/>
              <w:jc w:val="right"/>
              <w:rPr>
                <w:sz w:val="24"/>
              </w:rPr>
            </w:pPr>
            <w:r>
              <w:rPr>
                <w:spacing w:val="-2"/>
                <w:sz w:val="24"/>
              </w:rPr>
              <w:t>100.0</w:t>
            </w:r>
          </w:p>
        </w:tc>
        <w:tc>
          <w:tcPr>
            <w:tcW w:w="1688" w:type="dxa"/>
            <w:tcBorders>
              <w:left w:val="single" w:sz="8" w:space="0" w:color="000000"/>
              <w:bottom w:val="single" w:sz="18" w:space="0" w:color="000000"/>
              <w:right w:val="single" w:sz="8" w:space="0" w:color="000000"/>
            </w:tcBorders>
          </w:tcPr>
          <w:p>
            <w:pPr>
              <w:pStyle w:val="TableParagraph"/>
              <w:spacing w:before="117"/>
              <w:ind w:right="41"/>
              <w:jc w:val="right"/>
              <w:rPr>
                <w:sz w:val="24"/>
              </w:rPr>
            </w:pPr>
            <w:r>
              <w:rPr>
                <w:spacing w:val="-2"/>
                <w:sz w:val="24"/>
              </w:rPr>
              <w:t>100.0</w:t>
            </w:r>
          </w:p>
        </w:tc>
        <w:tc>
          <w:tcPr>
            <w:tcW w:w="2168" w:type="dxa"/>
            <w:tcBorders>
              <w:left w:val="single" w:sz="8" w:space="0" w:color="000000"/>
              <w:bottom w:val="single" w:sz="18" w:space="0" w:color="000000"/>
              <w:right w:val="single" w:sz="18" w:space="0" w:color="000000"/>
            </w:tcBorders>
          </w:tcPr>
          <w:p>
            <w:pPr>
              <w:pStyle w:val="TableParagraph"/>
              <w:rPr>
                <w:sz w:val="22"/>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
      </w:pPr>
    </w:p>
    <w:p>
      <w:pPr>
        <w:pStyle w:val="Heading1"/>
        <w:spacing w:line="480" w:lineRule="auto"/>
        <w:ind w:right="1130"/>
      </w:pPr>
      <w:r>
        <w:rPr/>
        <w:t>Question</w:t>
      </w:r>
      <w:r>
        <w:rPr>
          <w:spacing w:val="-3"/>
        </w:rPr>
        <w:t> </w:t>
      </w:r>
      <w:r>
        <w:rPr/>
        <w:t>3</w:t>
      </w:r>
      <w:r>
        <w:rPr>
          <w:spacing w:val="-3"/>
        </w:rPr>
        <w:t> </w:t>
      </w:r>
      <w:r>
        <w:rPr/>
        <w:t>&amp;</w:t>
      </w:r>
      <w:r>
        <w:rPr>
          <w:spacing w:val="-4"/>
        </w:rPr>
        <w:t> </w:t>
      </w:r>
      <w:r>
        <w:rPr/>
        <w:t>4</w:t>
      </w:r>
      <w:r>
        <w:rPr>
          <w:spacing w:val="-3"/>
        </w:rPr>
        <w:t> </w:t>
      </w:r>
      <w:r>
        <w:rPr/>
        <w:t>what</w:t>
      </w:r>
      <w:r>
        <w:rPr>
          <w:spacing w:val="-4"/>
        </w:rPr>
        <w:t> </w:t>
      </w:r>
      <w:r>
        <w:rPr/>
        <w:t>is</w:t>
      </w:r>
      <w:r>
        <w:rPr>
          <w:spacing w:val="-5"/>
        </w:rPr>
        <w:t> </w:t>
      </w:r>
      <w:r>
        <w:rPr/>
        <w:t>the</w:t>
      </w:r>
      <w:r>
        <w:rPr>
          <w:spacing w:val="-3"/>
        </w:rPr>
        <w:t> </w:t>
      </w:r>
      <w:r>
        <w:rPr/>
        <w:t>extent</w:t>
      </w:r>
      <w:r>
        <w:rPr>
          <w:spacing w:val="-3"/>
        </w:rPr>
        <w:t> </w:t>
      </w:r>
      <w:r>
        <w:rPr/>
        <w:t>of</w:t>
      </w:r>
      <w:r>
        <w:rPr>
          <w:spacing w:val="-3"/>
        </w:rPr>
        <w:t> </w:t>
      </w:r>
      <w:r>
        <w:rPr/>
        <w:t>internet</w:t>
      </w:r>
      <w:r>
        <w:rPr>
          <w:spacing w:val="-3"/>
        </w:rPr>
        <w:t> </w:t>
      </w:r>
      <w:r>
        <w:rPr/>
        <w:t>utilization</w:t>
      </w:r>
      <w:r>
        <w:rPr>
          <w:spacing w:val="-2"/>
        </w:rPr>
        <w:t> </w:t>
      </w:r>
      <w:r>
        <w:rPr/>
        <w:t>among</w:t>
      </w:r>
      <w:r>
        <w:rPr>
          <w:spacing w:val="-1"/>
        </w:rPr>
        <w:t> </w:t>
      </w:r>
      <w:r>
        <w:rPr/>
        <w:t>male</w:t>
      </w:r>
      <w:r>
        <w:rPr>
          <w:spacing w:val="-3"/>
        </w:rPr>
        <w:t> </w:t>
      </w:r>
      <w:r>
        <w:rPr/>
        <w:t>and</w:t>
      </w:r>
      <w:r>
        <w:rPr>
          <w:spacing w:val="-3"/>
        </w:rPr>
        <w:t> </w:t>
      </w:r>
      <w:r>
        <w:rPr/>
        <w:t>female </w:t>
      </w:r>
      <w:r>
        <w:rPr>
          <w:spacing w:val="-2"/>
        </w:rPr>
        <w:t>undergraduates</w:t>
      </w: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5"/>
        <w:gridCol w:w="2240"/>
        <w:gridCol w:w="1262"/>
      </w:tblGrid>
      <w:tr>
        <w:trPr>
          <w:trHeight w:val="406" w:hRule="atLeast"/>
        </w:trPr>
        <w:tc>
          <w:tcPr>
            <w:tcW w:w="995" w:type="dxa"/>
          </w:tcPr>
          <w:p>
            <w:pPr>
              <w:pStyle w:val="TableParagraph"/>
              <w:rPr>
                <w:sz w:val="22"/>
              </w:rPr>
            </w:pPr>
          </w:p>
        </w:tc>
        <w:tc>
          <w:tcPr>
            <w:tcW w:w="2240" w:type="dxa"/>
          </w:tcPr>
          <w:p>
            <w:pPr>
              <w:pStyle w:val="TableParagraph"/>
              <w:spacing w:line="257" w:lineRule="exact"/>
              <w:ind w:left="812"/>
              <w:rPr>
                <w:b/>
                <w:sz w:val="24"/>
              </w:rPr>
            </w:pPr>
            <w:r>
              <w:rPr>
                <w:b/>
                <w:spacing w:val="-2"/>
                <w:sz w:val="24"/>
              </w:rPr>
              <w:t>Statistics</w:t>
            </w:r>
          </w:p>
        </w:tc>
        <w:tc>
          <w:tcPr>
            <w:tcW w:w="1262" w:type="dxa"/>
          </w:tcPr>
          <w:p>
            <w:pPr>
              <w:pStyle w:val="TableParagraph"/>
              <w:rPr>
                <w:sz w:val="22"/>
              </w:rPr>
            </w:pPr>
          </w:p>
        </w:tc>
      </w:tr>
      <w:tr>
        <w:trPr>
          <w:trHeight w:val="687" w:hRule="atLeast"/>
        </w:trPr>
        <w:tc>
          <w:tcPr>
            <w:tcW w:w="4497" w:type="dxa"/>
            <w:gridSpan w:val="3"/>
            <w:tcBorders>
              <w:bottom w:val="single" w:sz="18" w:space="0" w:color="000000"/>
            </w:tcBorders>
          </w:tcPr>
          <w:p>
            <w:pPr>
              <w:pStyle w:val="TableParagraph"/>
              <w:spacing w:before="122"/>
              <w:ind w:left="79"/>
              <w:rPr>
                <w:sz w:val="24"/>
              </w:rPr>
            </w:pPr>
            <w:r>
              <w:rPr>
                <w:sz w:val="24"/>
              </w:rPr>
              <w:t>Extent</w:t>
            </w:r>
            <w:r>
              <w:rPr>
                <w:spacing w:val="-2"/>
                <w:sz w:val="24"/>
              </w:rPr>
              <w:t> </w:t>
            </w:r>
            <w:r>
              <w:rPr>
                <w:sz w:val="24"/>
              </w:rPr>
              <w:t>of</w:t>
            </w:r>
            <w:r>
              <w:rPr>
                <w:spacing w:val="-2"/>
                <w:sz w:val="24"/>
              </w:rPr>
              <w:t> </w:t>
            </w:r>
            <w:r>
              <w:rPr>
                <w:sz w:val="24"/>
              </w:rPr>
              <w:t>Internet</w:t>
            </w:r>
            <w:r>
              <w:rPr>
                <w:spacing w:val="-1"/>
                <w:sz w:val="24"/>
              </w:rPr>
              <w:t> </w:t>
            </w:r>
            <w:r>
              <w:rPr>
                <w:spacing w:val="-2"/>
                <w:sz w:val="24"/>
              </w:rPr>
              <w:t>Utilization</w:t>
            </w:r>
          </w:p>
        </w:tc>
      </w:tr>
      <w:tr>
        <w:trPr>
          <w:trHeight w:val="280" w:hRule="atLeast"/>
        </w:trPr>
        <w:tc>
          <w:tcPr>
            <w:tcW w:w="995" w:type="dxa"/>
            <w:tcBorders>
              <w:top w:val="single" w:sz="18" w:space="0" w:color="000000"/>
              <w:left w:val="single" w:sz="18" w:space="0" w:color="000000"/>
            </w:tcBorders>
          </w:tcPr>
          <w:p>
            <w:pPr>
              <w:pStyle w:val="TableParagraph"/>
              <w:rPr>
                <w:sz w:val="20"/>
              </w:rPr>
            </w:pPr>
          </w:p>
        </w:tc>
        <w:tc>
          <w:tcPr>
            <w:tcW w:w="2240" w:type="dxa"/>
            <w:tcBorders>
              <w:top w:val="single" w:sz="18" w:space="0" w:color="000000"/>
              <w:right w:val="single" w:sz="18" w:space="0" w:color="000000"/>
            </w:tcBorders>
          </w:tcPr>
          <w:p>
            <w:pPr>
              <w:pStyle w:val="TableParagraph"/>
              <w:spacing w:line="256" w:lineRule="exact"/>
              <w:ind w:left="1151"/>
              <w:rPr>
                <w:sz w:val="24"/>
              </w:rPr>
            </w:pPr>
            <w:r>
              <w:rPr>
                <w:spacing w:val="-2"/>
                <w:sz w:val="24"/>
              </w:rPr>
              <w:t>Valid</w:t>
            </w:r>
          </w:p>
        </w:tc>
        <w:tc>
          <w:tcPr>
            <w:tcW w:w="1262" w:type="dxa"/>
            <w:tcBorders>
              <w:top w:val="single" w:sz="18" w:space="0" w:color="000000"/>
              <w:left w:val="single" w:sz="18" w:space="0" w:color="000000"/>
              <w:right w:val="single" w:sz="18" w:space="0" w:color="000000"/>
            </w:tcBorders>
          </w:tcPr>
          <w:p>
            <w:pPr>
              <w:pStyle w:val="TableParagraph"/>
              <w:spacing w:line="256" w:lineRule="exact"/>
              <w:ind w:right="34"/>
              <w:jc w:val="right"/>
              <w:rPr>
                <w:sz w:val="24"/>
              </w:rPr>
            </w:pPr>
            <w:r>
              <w:rPr>
                <w:spacing w:val="-5"/>
                <w:sz w:val="24"/>
              </w:rPr>
              <w:t>110</w:t>
            </w:r>
          </w:p>
        </w:tc>
      </w:tr>
      <w:tr>
        <w:trPr>
          <w:trHeight w:val="296" w:hRule="atLeast"/>
        </w:trPr>
        <w:tc>
          <w:tcPr>
            <w:tcW w:w="995" w:type="dxa"/>
            <w:tcBorders>
              <w:left w:val="single" w:sz="18" w:space="0" w:color="000000"/>
            </w:tcBorders>
          </w:tcPr>
          <w:p>
            <w:pPr>
              <w:pStyle w:val="TableParagraph"/>
              <w:spacing w:line="273" w:lineRule="exact"/>
              <w:ind w:left="75"/>
              <w:rPr>
                <w:sz w:val="24"/>
              </w:rPr>
            </w:pPr>
            <w:r>
              <w:rPr>
                <w:spacing w:val="-4"/>
                <w:sz w:val="24"/>
              </w:rPr>
              <w:t>Male</w:t>
            </w:r>
          </w:p>
        </w:tc>
        <w:tc>
          <w:tcPr>
            <w:tcW w:w="2240" w:type="dxa"/>
            <w:tcBorders>
              <w:right w:val="single" w:sz="18" w:space="0" w:color="000000"/>
            </w:tcBorders>
          </w:tcPr>
          <w:p>
            <w:pPr>
              <w:pStyle w:val="TableParagraph"/>
              <w:spacing w:line="273" w:lineRule="exact"/>
              <w:ind w:left="231"/>
              <w:rPr>
                <w:sz w:val="24"/>
              </w:rPr>
            </w:pPr>
            <w:r>
              <w:rPr>
                <w:spacing w:val="-10"/>
                <w:sz w:val="24"/>
              </w:rPr>
              <w:t>N</w:t>
            </w:r>
          </w:p>
        </w:tc>
        <w:tc>
          <w:tcPr>
            <w:tcW w:w="1262" w:type="dxa"/>
            <w:tcBorders>
              <w:left w:val="single" w:sz="18" w:space="0" w:color="000000"/>
              <w:right w:val="single" w:sz="18" w:space="0" w:color="000000"/>
            </w:tcBorders>
          </w:tcPr>
          <w:p>
            <w:pPr>
              <w:pStyle w:val="TableParagraph"/>
              <w:rPr>
                <w:sz w:val="22"/>
              </w:rPr>
            </w:pPr>
          </w:p>
        </w:tc>
      </w:tr>
      <w:tr>
        <w:trPr>
          <w:trHeight w:val="423" w:hRule="atLeast"/>
        </w:trPr>
        <w:tc>
          <w:tcPr>
            <w:tcW w:w="995" w:type="dxa"/>
            <w:tcBorders>
              <w:left w:val="single" w:sz="18" w:space="0" w:color="000000"/>
            </w:tcBorders>
          </w:tcPr>
          <w:p>
            <w:pPr>
              <w:pStyle w:val="TableParagraph"/>
              <w:rPr>
                <w:sz w:val="22"/>
              </w:rPr>
            </w:pPr>
          </w:p>
        </w:tc>
        <w:tc>
          <w:tcPr>
            <w:tcW w:w="2240" w:type="dxa"/>
            <w:tcBorders>
              <w:right w:val="single" w:sz="18" w:space="0" w:color="000000"/>
            </w:tcBorders>
          </w:tcPr>
          <w:p>
            <w:pPr>
              <w:pStyle w:val="TableParagraph"/>
              <w:spacing w:line="272" w:lineRule="exact"/>
              <w:ind w:right="289"/>
              <w:jc w:val="right"/>
              <w:rPr>
                <w:sz w:val="24"/>
              </w:rPr>
            </w:pPr>
            <w:r>
              <w:rPr>
                <w:spacing w:val="-2"/>
                <w:sz w:val="24"/>
              </w:rPr>
              <w:t>Missing</w:t>
            </w:r>
          </w:p>
        </w:tc>
        <w:tc>
          <w:tcPr>
            <w:tcW w:w="1262" w:type="dxa"/>
            <w:tcBorders>
              <w:left w:val="single" w:sz="18" w:space="0" w:color="000000"/>
              <w:right w:val="single" w:sz="18" w:space="0" w:color="000000"/>
            </w:tcBorders>
          </w:tcPr>
          <w:p>
            <w:pPr>
              <w:pStyle w:val="TableParagraph"/>
              <w:spacing w:line="272" w:lineRule="exact"/>
              <w:ind w:right="34"/>
              <w:jc w:val="right"/>
              <w:rPr>
                <w:sz w:val="24"/>
              </w:rPr>
            </w:pPr>
            <w:r>
              <w:rPr>
                <w:spacing w:val="-10"/>
                <w:sz w:val="24"/>
              </w:rPr>
              <w:t>0</w:t>
            </w:r>
          </w:p>
        </w:tc>
      </w:tr>
      <w:tr>
        <w:trPr>
          <w:trHeight w:val="423" w:hRule="atLeast"/>
        </w:trPr>
        <w:tc>
          <w:tcPr>
            <w:tcW w:w="995" w:type="dxa"/>
            <w:tcBorders>
              <w:left w:val="single" w:sz="18" w:space="0" w:color="000000"/>
            </w:tcBorders>
          </w:tcPr>
          <w:p>
            <w:pPr>
              <w:pStyle w:val="TableParagraph"/>
              <w:rPr>
                <w:sz w:val="22"/>
              </w:rPr>
            </w:pPr>
          </w:p>
        </w:tc>
        <w:tc>
          <w:tcPr>
            <w:tcW w:w="2240" w:type="dxa"/>
            <w:tcBorders>
              <w:right w:val="single" w:sz="18" w:space="0" w:color="000000"/>
            </w:tcBorders>
          </w:tcPr>
          <w:p>
            <w:pPr>
              <w:pStyle w:val="TableParagraph"/>
              <w:spacing w:before="124"/>
              <w:ind w:left="1151"/>
              <w:rPr>
                <w:sz w:val="24"/>
              </w:rPr>
            </w:pPr>
            <w:r>
              <w:rPr>
                <w:spacing w:val="-2"/>
                <w:sz w:val="24"/>
              </w:rPr>
              <w:t>Valid</w:t>
            </w:r>
          </w:p>
        </w:tc>
        <w:tc>
          <w:tcPr>
            <w:tcW w:w="1262" w:type="dxa"/>
            <w:tcBorders>
              <w:left w:val="single" w:sz="18" w:space="0" w:color="000000"/>
              <w:right w:val="single" w:sz="18" w:space="0" w:color="000000"/>
            </w:tcBorders>
          </w:tcPr>
          <w:p>
            <w:pPr>
              <w:pStyle w:val="TableParagraph"/>
              <w:spacing w:before="124"/>
              <w:ind w:right="34"/>
              <w:jc w:val="right"/>
              <w:rPr>
                <w:sz w:val="24"/>
              </w:rPr>
            </w:pPr>
            <w:r>
              <w:rPr>
                <w:spacing w:val="-5"/>
                <w:sz w:val="24"/>
              </w:rPr>
              <w:t>90</w:t>
            </w:r>
          </w:p>
        </w:tc>
      </w:tr>
      <w:tr>
        <w:trPr>
          <w:trHeight w:val="296" w:hRule="atLeast"/>
        </w:trPr>
        <w:tc>
          <w:tcPr>
            <w:tcW w:w="995" w:type="dxa"/>
            <w:tcBorders>
              <w:left w:val="single" w:sz="18" w:space="0" w:color="000000"/>
            </w:tcBorders>
          </w:tcPr>
          <w:p>
            <w:pPr>
              <w:pStyle w:val="TableParagraph"/>
              <w:spacing w:line="272" w:lineRule="exact"/>
              <w:ind w:left="75"/>
              <w:rPr>
                <w:sz w:val="24"/>
              </w:rPr>
            </w:pPr>
            <w:r>
              <w:rPr>
                <w:spacing w:val="-2"/>
                <w:sz w:val="24"/>
              </w:rPr>
              <w:t>Female</w:t>
            </w:r>
          </w:p>
        </w:tc>
        <w:tc>
          <w:tcPr>
            <w:tcW w:w="2240" w:type="dxa"/>
            <w:tcBorders>
              <w:right w:val="single" w:sz="18" w:space="0" w:color="000000"/>
            </w:tcBorders>
          </w:tcPr>
          <w:p>
            <w:pPr>
              <w:pStyle w:val="TableParagraph"/>
              <w:spacing w:line="272" w:lineRule="exact"/>
              <w:ind w:left="231"/>
              <w:rPr>
                <w:sz w:val="24"/>
              </w:rPr>
            </w:pPr>
            <w:r>
              <w:rPr>
                <w:spacing w:val="-10"/>
                <w:sz w:val="24"/>
              </w:rPr>
              <w:t>N</w:t>
            </w:r>
          </w:p>
        </w:tc>
        <w:tc>
          <w:tcPr>
            <w:tcW w:w="1262" w:type="dxa"/>
            <w:tcBorders>
              <w:left w:val="single" w:sz="18" w:space="0" w:color="000000"/>
              <w:right w:val="single" w:sz="18" w:space="0" w:color="000000"/>
            </w:tcBorders>
          </w:tcPr>
          <w:p>
            <w:pPr>
              <w:pStyle w:val="TableParagraph"/>
              <w:rPr>
                <w:sz w:val="22"/>
              </w:rPr>
            </w:pPr>
          </w:p>
        </w:tc>
      </w:tr>
      <w:tr>
        <w:trPr>
          <w:trHeight w:val="562" w:hRule="atLeast"/>
        </w:trPr>
        <w:tc>
          <w:tcPr>
            <w:tcW w:w="995" w:type="dxa"/>
            <w:tcBorders>
              <w:left w:val="single" w:sz="18" w:space="0" w:color="000000"/>
              <w:bottom w:val="single" w:sz="18" w:space="0" w:color="000000"/>
            </w:tcBorders>
          </w:tcPr>
          <w:p>
            <w:pPr>
              <w:pStyle w:val="TableParagraph"/>
              <w:rPr>
                <w:sz w:val="22"/>
              </w:rPr>
            </w:pPr>
          </w:p>
        </w:tc>
        <w:tc>
          <w:tcPr>
            <w:tcW w:w="2240" w:type="dxa"/>
            <w:tcBorders>
              <w:bottom w:val="single" w:sz="18" w:space="0" w:color="000000"/>
              <w:right w:val="single" w:sz="18" w:space="0" w:color="000000"/>
            </w:tcBorders>
          </w:tcPr>
          <w:p>
            <w:pPr>
              <w:pStyle w:val="TableParagraph"/>
              <w:spacing w:line="273" w:lineRule="exact"/>
              <w:ind w:right="289"/>
              <w:jc w:val="right"/>
              <w:rPr>
                <w:sz w:val="24"/>
              </w:rPr>
            </w:pPr>
            <w:r>
              <w:rPr>
                <w:spacing w:val="-2"/>
                <w:sz w:val="24"/>
              </w:rPr>
              <w:t>Missing</w:t>
            </w:r>
          </w:p>
        </w:tc>
        <w:tc>
          <w:tcPr>
            <w:tcW w:w="1262" w:type="dxa"/>
            <w:tcBorders>
              <w:left w:val="single" w:sz="18" w:space="0" w:color="000000"/>
              <w:bottom w:val="single" w:sz="18" w:space="0" w:color="000000"/>
              <w:right w:val="single" w:sz="18" w:space="0" w:color="000000"/>
            </w:tcBorders>
          </w:tcPr>
          <w:p>
            <w:pPr>
              <w:pStyle w:val="TableParagraph"/>
              <w:spacing w:line="273" w:lineRule="exact"/>
              <w:ind w:right="34"/>
              <w:jc w:val="right"/>
              <w:rPr>
                <w:sz w:val="24"/>
              </w:rPr>
            </w:pPr>
            <w:r>
              <w:rPr>
                <w:spacing w:val="-10"/>
                <w:sz w:val="24"/>
              </w:rPr>
              <w:t>0</w:t>
            </w:r>
          </w:p>
        </w:tc>
      </w:tr>
    </w:tbl>
    <w:p>
      <w:pPr>
        <w:pStyle w:val="BodyText"/>
        <w:rPr>
          <w:b/>
        </w:rPr>
      </w:pPr>
    </w:p>
    <w:p>
      <w:pPr>
        <w:pStyle w:val="BodyText"/>
        <w:spacing w:before="8"/>
        <w:rPr>
          <w:b/>
        </w:rPr>
      </w:pPr>
    </w:p>
    <w:p>
      <w:pPr>
        <w:spacing w:before="1"/>
        <w:ind w:left="0" w:right="287" w:firstLine="0"/>
        <w:jc w:val="center"/>
        <w:rPr>
          <w:b/>
          <w:sz w:val="24"/>
        </w:rPr>
      </w:pPr>
      <w:r>
        <w:rPr>
          <w:b/>
          <w:sz w:val="24"/>
        </w:rPr>
        <w:t>Extent</w:t>
      </w:r>
      <w:r>
        <w:rPr>
          <w:b/>
          <w:spacing w:val="-2"/>
          <w:sz w:val="24"/>
        </w:rPr>
        <w:t> </w:t>
      </w:r>
      <w:r>
        <w:rPr>
          <w:b/>
          <w:sz w:val="24"/>
        </w:rPr>
        <w:t>of</w:t>
      </w:r>
      <w:r>
        <w:rPr>
          <w:b/>
          <w:spacing w:val="-2"/>
          <w:sz w:val="24"/>
        </w:rPr>
        <w:t> </w:t>
      </w:r>
      <w:r>
        <w:rPr>
          <w:b/>
          <w:sz w:val="24"/>
        </w:rPr>
        <w:t>Internet</w:t>
      </w:r>
      <w:r>
        <w:rPr>
          <w:b/>
          <w:spacing w:val="-2"/>
          <w:sz w:val="24"/>
        </w:rPr>
        <w:t> Utilization</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78"/>
        <w:gridCol w:w="1022"/>
        <w:gridCol w:w="1024"/>
        <w:gridCol w:w="1404"/>
        <w:gridCol w:w="1239"/>
        <w:gridCol w:w="1688"/>
        <w:gridCol w:w="2108"/>
      </w:tblGrid>
      <w:tr>
        <w:trPr>
          <w:trHeight w:val="547" w:hRule="atLeast"/>
        </w:trPr>
        <w:tc>
          <w:tcPr>
            <w:tcW w:w="2924" w:type="dxa"/>
            <w:gridSpan w:val="3"/>
          </w:tcPr>
          <w:p>
            <w:pPr>
              <w:pStyle w:val="TableParagraph"/>
              <w:spacing w:line="267" w:lineRule="exact"/>
              <w:ind w:left="75"/>
              <w:rPr>
                <w:sz w:val="24"/>
              </w:rPr>
            </w:pPr>
            <w:r>
              <w:rPr>
                <w:spacing w:val="-5"/>
                <w:sz w:val="24"/>
              </w:rPr>
              <w:t>Sex</w:t>
            </w:r>
          </w:p>
        </w:tc>
        <w:tc>
          <w:tcPr>
            <w:tcW w:w="1404" w:type="dxa"/>
            <w:tcBorders>
              <w:right w:val="single" w:sz="8" w:space="0" w:color="000000"/>
            </w:tcBorders>
          </w:tcPr>
          <w:p>
            <w:pPr>
              <w:pStyle w:val="TableParagraph"/>
              <w:spacing w:line="267" w:lineRule="exact"/>
              <w:ind w:left="195"/>
              <w:rPr>
                <w:sz w:val="24"/>
              </w:rPr>
            </w:pPr>
            <w:r>
              <w:rPr>
                <w:spacing w:val="-2"/>
                <w:sz w:val="24"/>
              </w:rPr>
              <w:t>Frequency</w:t>
            </w:r>
          </w:p>
        </w:tc>
        <w:tc>
          <w:tcPr>
            <w:tcW w:w="1239" w:type="dxa"/>
            <w:tcBorders>
              <w:left w:val="single" w:sz="8" w:space="0" w:color="000000"/>
              <w:right w:val="single" w:sz="8" w:space="0" w:color="000000"/>
            </w:tcBorders>
          </w:tcPr>
          <w:p>
            <w:pPr>
              <w:pStyle w:val="TableParagraph"/>
              <w:spacing w:line="267" w:lineRule="exact"/>
              <w:ind w:left="266"/>
              <w:rPr>
                <w:sz w:val="24"/>
              </w:rPr>
            </w:pPr>
            <w:r>
              <w:rPr>
                <w:spacing w:val="-2"/>
                <w:sz w:val="24"/>
              </w:rPr>
              <w:t>Percent</w:t>
            </w:r>
          </w:p>
        </w:tc>
        <w:tc>
          <w:tcPr>
            <w:tcW w:w="1688" w:type="dxa"/>
            <w:tcBorders>
              <w:left w:val="single" w:sz="8" w:space="0" w:color="000000"/>
              <w:right w:val="single" w:sz="8" w:space="0" w:color="000000"/>
            </w:tcBorders>
          </w:tcPr>
          <w:p>
            <w:pPr>
              <w:pStyle w:val="TableParagraph"/>
              <w:spacing w:line="267" w:lineRule="exact"/>
              <w:ind w:left="195"/>
              <w:rPr>
                <w:sz w:val="24"/>
              </w:rPr>
            </w:pPr>
            <w:r>
              <w:rPr>
                <w:sz w:val="24"/>
              </w:rPr>
              <w:t>Valid</w:t>
            </w:r>
            <w:r>
              <w:rPr>
                <w:spacing w:val="-2"/>
                <w:sz w:val="24"/>
              </w:rPr>
              <w:t> Percent</w:t>
            </w:r>
          </w:p>
        </w:tc>
        <w:tc>
          <w:tcPr>
            <w:tcW w:w="2108" w:type="dxa"/>
            <w:tcBorders>
              <w:left w:val="single" w:sz="8" w:space="0" w:color="000000"/>
            </w:tcBorders>
          </w:tcPr>
          <w:p>
            <w:pPr>
              <w:pStyle w:val="TableParagraph"/>
              <w:spacing w:line="267" w:lineRule="exact"/>
              <w:ind w:right="72"/>
              <w:jc w:val="right"/>
              <w:rPr>
                <w:sz w:val="24"/>
              </w:rPr>
            </w:pPr>
            <w:r>
              <w:rPr>
                <w:sz w:val="24"/>
              </w:rPr>
              <w:t>Cumulative</w:t>
            </w:r>
            <w:r>
              <w:rPr>
                <w:spacing w:val="-2"/>
                <w:sz w:val="24"/>
              </w:rPr>
              <w:t> Percent</w:t>
            </w:r>
          </w:p>
        </w:tc>
      </w:tr>
      <w:tr>
        <w:trPr>
          <w:trHeight w:val="429" w:hRule="atLeast"/>
        </w:trPr>
        <w:tc>
          <w:tcPr>
            <w:tcW w:w="878" w:type="dxa"/>
            <w:tcBorders>
              <w:bottom w:val="nil"/>
              <w:right w:val="nil"/>
            </w:tcBorders>
          </w:tcPr>
          <w:p>
            <w:pPr>
              <w:pStyle w:val="TableParagraph"/>
              <w:rPr>
                <w:sz w:val="22"/>
              </w:rPr>
            </w:pPr>
          </w:p>
        </w:tc>
        <w:tc>
          <w:tcPr>
            <w:tcW w:w="1022" w:type="dxa"/>
            <w:tcBorders>
              <w:left w:val="nil"/>
              <w:bottom w:val="nil"/>
              <w:right w:val="nil"/>
            </w:tcBorders>
          </w:tcPr>
          <w:p>
            <w:pPr>
              <w:pStyle w:val="TableParagraph"/>
              <w:rPr>
                <w:sz w:val="22"/>
              </w:rPr>
            </w:pPr>
          </w:p>
        </w:tc>
        <w:tc>
          <w:tcPr>
            <w:tcW w:w="1024" w:type="dxa"/>
            <w:tcBorders>
              <w:left w:val="nil"/>
              <w:bottom w:val="nil"/>
            </w:tcBorders>
          </w:tcPr>
          <w:p>
            <w:pPr>
              <w:pStyle w:val="TableParagraph"/>
              <w:spacing w:line="267" w:lineRule="exact"/>
              <w:ind w:left="202"/>
              <w:rPr>
                <w:sz w:val="24"/>
              </w:rPr>
            </w:pPr>
            <w:r>
              <w:rPr>
                <w:spacing w:val="-4"/>
                <w:sz w:val="24"/>
              </w:rPr>
              <w:t>High</w:t>
            </w:r>
          </w:p>
        </w:tc>
        <w:tc>
          <w:tcPr>
            <w:tcW w:w="1404" w:type="dxa"/>
            <w:tcBorders>
              <w:bottom w:val="nil"/>
              <w:right w:val="single" w:sz="8" w:space="0" w:color="000000"/>
            </w:tcBorders>
          </w:tcPr>
          <w:p>
            <w:pPr>
              <w:pStyle w:val="TableParagraph"/>
              <w:spacing w:line="267" w:lineRule="exact"/>
              <w:ind w:right="38"/>
              <w:jc w:val="right"/>
              <w:rPr>
                <w:sz w:val="24"/>
              </w:rPr>
            </w:pPr>
            <w:r>
              <w:rPr>
                <w:spacing w:val="-5"/>
                <w:sz w:val="24"/>
              </w:rPr>
              <w:t>91</w:t>
            </w:r>
          </w:p>
        </w:tc>
        <w:tc>
          <w:tcPr>
            <w:tcW w:w="1239" w:type="dxa"/>
            <w:tcBorders>
              <w:left w:val="single" w:sz="8" w:space="0" w:color="000000"/>
              <w:bottom w:val="nil"/>
              <w:right w:val="single" w:sz="8" w:space="0" w:color="000000"/>
            </w:tcBorders>
          </w:tcPr>
          <w:p>
            <w:pPr>
              <w:pStyle w:val="TableParagraph"/>
              <w:spacing w:line="267" w:lineRule="exact"/>
              <w:ind w:right="41"/>
              <w:jc w:val="right"/>
              <w:rPr>
                <w:sz w:val="24"/>
              </w:rPr>
            </w:pPr>
            <w:r>
              <w:rPr>
                <w:spacing w:val="-4"/>
                <w:sz w:val="24"/>
              </w:rPr>
              <w:t>82.7</w:t>
            </w:r>
          </w:p>
        </w:tc>
        <w:tc>
          <w:tcPr>
            <w:tcW w:w="1688" w:type="dxa"/>
            <w:tcBorders>
              <w:left w:val="single" w:sz="8" w:space="0" w:color="000000"/>
              <w:bottom w:val="nil"/>
              <w:right w:val="single" w:sz="8" w:space="0" w:color="000000"/>
            </w:tcBorders>
          </w:tcPr>
          <w:p>
            <w:pPr>
              <w:pStyle w:val="TableParagraph"/>
              <w:spacing w:line="267" w:lineRule="exact"/>
              <w:ind w:right="39"/>
              <w:jc w:val="right"/>
              <w:rPr>
                <w:sz w:val="24"/>
              </w:rPr>
            </w:pPr>
            <w:r>
              <w:rPr>
                <w:spacing w:val="-4"/>
                <w:sz w:val="24"/>
              </w:rPr>
              <w:t>82.7</w:t>
            </w:r>
          </w:p>
        </w:tc>
        <w:tc>
          <w:tcPr>
            <w:tcW w:w="2108" w:type="dxa"/>
            <w:tcBorders>
              <w:left w:val="single" w:sz="8" w:space="0" w:color="000000"/>
              <w:bottom w:val="nil"/>
            </w:tcBorders>
          </w:tcPr>
          <w:p>
            <w:pPr>
              <w:pStyle w:val="TableParagraph"/>
              <w:spacing w:line="267" w:lineRule="exact"/>
              <w:ind w:right="39"/>
              <w:jc w:val="right"/>
              <w:rPr>
                <w:sz w:val="24"/>
              </w:rPr>
            </w:pPr>
            <w:r>
              <w:rPr>
                <w:spacing w:val="-4"/>
                <w:sz w:val="24"/>
              </w:rPr>
              <w:t>82.7</w:t>
            </w:r>
          </w:p>
        </w:tc>
      </w:tr>
      <w:tr>
        <w:trPr>
          <w:trHeight w:val="591" w:hRule="atLeast"/>
        </w:trPr>
        <w:tc>
          <w:tcPr>
            <w:tcW w:w="878" w:type="dxa"/>
            <w:tcBorders>
              <w:top w:val="nil"/>
              <w:bottom w:val="nil"/>
              <w:right w:val="nil"/>
            </w:tcBorders>
          </w:tcPr>
          <w:p>
            <w:pPr>
              <w:pStyle w:val="TableParagraph"/>
              <w:spacing w:before="152"/>
              <w:ind w:left="75"/>
              <w:rPr>
                <w:sz w:val="24"/>
              </w:rPr>
            </w:pPr>
            <w:r>
              <w:rPr>
                <w:spacing w:val="-4"/>
                <w:sz w:val="24"/>
              </w:rPr>
              <w:t>Male</w:t>
            </w:r>
          </w:p>
        </w:tc>
        <w:tc>
          <w:tcPr>
            <w:tcW w:w="1022" w:type="dxa"/>
            <w:tcBorders>
              <w:top w:val="nil"/>
              <w:left w:val="nil"/>
              <w:bottom w:val="nil"/>
              <w:right w:val="nil"/>
            </w:tcBorders>
          </w:tcPr>
          <w:p>
            <w:pPr>
              <w:pStyle w:val="TableParagraph"/>
              <w:spacing w:before="152"/>
              <w:ind w:left="324"/>
              <w:rPr>
                <w:sz w:val="24"/>
              </w:rPr>
            </w:pPr>
            <w:r>
              <w:rPr>
                <w:spacing w:val="-2"/>
                <w:sz w:val="24"/>
              </w:rPr>
              <w:t>Valid</w:t>
            </w:r>
          </w:p>
        </w:tc>
        <w:tc>
          <w:tcPr>
            <w:tcW w:w="1024" w:type="dxa"/>
            <w:tcBorders>
              <w:top w:val="nil"/>
              <w:left w:val="nil"/>
              <w:bottom w:val="nil"/>
            </w:tcBorders>
          </w:tcPr>
          <w:p>
            <w:pPr>
              <w:pStyle w:val="TableParagraph"/>
              <w:spacing w:before="152"/>
              <w:ind w:left="202"/>
              <w:rPr>
                <w:sz w:val="24"/>
              </w:rPr>
            </w:pPr>
            <w:r>
              <w:rPr>
                <w:spacing w:val="-5"/>
                <w:sz w:val="24"/>
              </w:rPr>
              <w:t>Low</w:t>
            </w:r>
          </w:p>
        </w:tc>
        <w:tc>
          <w:tcPr>
            <w:tcW w:w="1404" w:type="dxa"/>
            <w:tcBorders>
              <w:top w:val="nil"/>
              <w:bottom w:val="nil"/>
              <w:right w:val="single" w:sz="8" w:space="0" w:color="000000"/>
            </w:tcBorders>
          </w:tcPr>
          <w:p>
            <w:pPr>
              <w:pStyle w:val="TableParagraph"/>
              <w:spacing w:before="152"/>
              <w:ind w:right="38"/>
              <w:jc w:val="right"/>
              <w:rPr>
                <w:sz w:val="24"/>
              </w:rPr>
            </w:pPr>
            <w:r>
              <w:rPr>
                <w:spacing w:val="-5"/>
                <w:sz w:val="24"/>
              </w:rPr>
              <w:t>19</w:t>
            </w:r>
          </w:p>
        </w:tc>
        <w:tc>
          <w:tcPr>
            <w:tcW w:w="1239" w:type="dxa"/>
            <w:tcBorders>
              <w:top w:val="nil"/>
              <w:left w:val="single" w:sz="8" w:space="0" w:color="000000"/>
              <w:bottom w:val="nil"/>
              <w:right w:val="single" w:sz="8" w:space="0" w:color="000000"/>
            </w:tcBorders>
          </w:tcPr>
          <w:p>
            <w:pPr>
              <w:pStyle w:val="TableParagraph"/>
              <w:spacing w:before="152"/>
              <w:ind w:right="41"/>
              <w:jc w:val="right"/>
              <w:rPr>
                <w:sz w:val="24"/>
              </w:rPr>
            </w:pPr>
            <w:r>
              <w:rPr>
                <w:spacing w:val="-4"/>
                <w:sz w:val="24"/>
              </w:rPr>
              <w:t>17.3</w:t>
            </w:r>
          </w:p>
        </w:tc>
        <w:tc>
          <w:tcPr>
            <w:tcW w:w="1688" w:type="dxa"/>
            <w:tcBorders>
              <w:top w:val="nil"/>
              <w:left w:val="single" w:sz="8" w:space="0" w:color="000000"/>
              <w:bottom w:val="nil"/>
              <w:right w:val="single" w:sz="8" w:space="0" w:color="000000"/>
            </w:tcBorders>
          </w:tcPr>
          <w:p>
            <w:pPr>
              <w:pStyle w:val="TableParagraph"/>
              <w:spacing w:before="152"/>
              <w:ind w:right="39"/>
              <w:jc w:val="right"/>
              <w:rPr>
                <w:sz w:val="24"/>
              </w:rPr>
            </w:pPr>
            <w:r>
              <w:rPr>
                <w:spacing w:val="-4"/>
                <w:sz w:val="24"/>
              </w:rPr>
              <w:t>17.3</w:t>
            </w:r>
          </w:p>
        </w:tc>
        <w:tc>
          <w:tcPr>
            <w:tcW w:w="2108" w:type="dxa"/>
            <w:tcBorders>
              <w:top w:val="nil"/>
              <w:left w:val="single" w:sz="8" w:space="0" w:color="000000"/>
              <w:bottom w:val="nil"/>
            </w:tcBorders>
          </w:tcPr>
          <w:p>
            <w:pPr>
              <w:pStyle w:val="TableParagraph"/>
              <w:spacing w:before="152"/>
              <w:ind w:right="39"/>
              <w:jc w:val="right"/>
              <w:rPr>
                <w:sz w:val="24"/>
              </w:rPr>
            </w:pPr>
            <w:r>
              <w:rPr>
                <w:spacing w:val="-2"/>
                <w:sz w:val="24"/>
              </w:rPr>
              <w:t>100.0</w:t>
            </w:r>
          </w:p>
        </w:tc>
      </w:tr>
      <w:tr>
        <w:trPr>
          <w:trHeight w:val="713" w:hRule="atLeast"/>
        </w:trPr>
        <w:tc>
          <w:tcPr>
            <w:tcW w:w="878" w:type="dxa"/>
            <w:tcBorders>
              <w:top w:val="nil"/>
              <w:bottom w:val="nil"/>
              <w:right w:val="nil"/>
            </w:tcBorders>
          </w:tcPr>
          <w:p>
            <w:pPr>
              <w:pStyle w:val="TableParagraph"/>
              <w:rPr>
                <w:sz w:val="22"/>
              </w:rPr>
            </w:pPr>
          </w:p>
        </w:tc>
        <w:tc>
          <w:tcPr>
            <w:tcW w:w="1022" w:type="dxa"/>
            <w:tcBorders>
              <w:top w:val="nil"/>
              <w:left w:val="nil"/>
              <w:bottom w:val="nil"/>
              <w:right w:val="nil"/>
            </w:tcBorders>
          </w:tcPr>
          <w:p>
            <w:pPr>
              <w:pStyle w:val="TableParagraph"/>
              <w:rPr>
                <w:sz w:val="22"/>
              </w:rPr>
            </w:pPr>
          </w:p>
        </w:tc>
        <w:tc>
          <w:tcPr>
            <w:tcW w:w="1024" w:type="dxa"/>
            <w:tcBorders>
              <w:top w:val="nil"/>
              <w:left w:val="nil"/>
              <w:bottom w:val="nil"/>
            </w:tcBorders>
          </w:tcPr>
          <w:p>
            <w:pPr>
              <w:pStyle w:val="TableParagraph"/>
              <w:spacing w:before="153"/>
              <w:ind w:left="202"/>
              <w:rPr>
                <w:sz w:val="24"/>
              </w:rPr>
            </w:pPr>
            <w:r>
              <w:rPr>
                <w:spacing w:val="-2"/>
                <w:sz w:val="24"/>
              </w:rPr>
              <w:t>Total</w:t>
            </w:r>
          </w:p>
        </w:tc>
        <w:tc>
          <w:tcPr>
            <w:tcW w:w="1404" w:type="dxa"/>
            <w:tcBorders>
              <w:top w:val="nil"/>
              <w:bottom w:val="nil"/>
              <w:right w:val="single" w:sz="8" w:space="0" w:color="000000"/>
            </w:tcBorders>
          </w:tcPr>
          <w:p>
            <w:pPr>
              <w:pStyle w:val="TableParagraph"/>
              <w:spacing w:before="153"/>
              <w:ind w:right="38"/>
              <w:jc w:val="right"/>
              <w:rPr>
                <w:sz w:val="24"/>
              </w:rPr>
            </w:pPr>
            <w:r>
              <w:rPr>
                <w:spacing w:val="-5"/>
                <w:sz w:val="24"/>
              </w:rPr>
              <w:t>110</w:t>
            </w:r>
          </w:p>
        </w:tc>
        <w:tc>
          <w:tcPr>
            <w:tcW w:w="1239" w:type="dxa"/>
            <w:tcBorders>
              <w:top w:val="nil"/>
              <w:left w:val="single" w:sz="8" w:space="0" w:color="000000"/>
              <w:bottom w:val="nil"/>
              <w:right w:val="single" w:sz="8" w:space="0" w:color="000000"/>
            </w:tcBorders>
          </w:tcPr>
          <w:p>
            <w:pPr>
              <w:pStyle w:val="TableParagraph"/>
              <w:spacing w:before="153"/>
              <w:ind w:right="41"/>
              <w:jc w:val="right"/>
              <w:rPr>
                <w:sz w:val="24"/>
              </w:rPr>
            </w:pPr>
            <w:r>
              <w:rPr>
                <w:spacing w:val="-2"/>
                <w:sz w:val="24"/>
              </w:rPr>
              <w:t>100.0</w:t>
            </w:r>
          </w:p>
        </w:tc>
        <w:tc>
          <w:tcPr>
            <w:tcW w:w="1688" w:type="dxa"/>
            <w:tcBorders>
              <w:top w:val="nil"/>
              <w:left w:val="single" w:sz="8" w:space="0" w:color="000000"/>
              <w:bottom w:val="nil"/>
              <w:right w:val="single" w:sz="8" w:space="0" w:color="000000"/>
            </w:tcBorders>
          </w:tcPr>
          <w:p>
            <w:pPr>
              <w:pStyle w:val="TableParagraph"/>
              <w:spacing w:before="153"/>
              <w:ind w:right="39"/>
              <w:jc w:val="right"/>
              <w:rPr>
                <w:sz w:val="24"/>
              </w:rPr>
            </w:pPr>
            <w:r>
              <w:rPr>
                <w:spacing w:val="-2"/>
                <w:sz w:val="24"/>
              </w:rPr>
              <w:t>100.0</w:t>
            </w:r>
          </w:p>
        </w:tc>
        <w:tc>
          <w:tcPr>
            <w:tcW w:w="2108" w:type="dxa"/>
            <w:tcBorders>
              <w:top w:val="nil"/>
              <w:left w:val="single" w:sz="8" w:space="0" w:color="000000"/>
              <w:bottom w:val="nil"/>
            </w:tcBorders>
          </w:tcPr>
          <w:p>
            <w:pPr>
              <w:pStyle w:val="TableParagraph"/>
              <w:rPr>
                <w:sz w:val="22"/>
              </w:rPr>
            </w:pPr>
          </w:p>
        </w:tc>
      </w:tr>
    </w:tbl>
    <w:p>
      <w:pPr>
        <w:spacing w:after="0"/>
        <w:rPr>
          <w:sz w:val="22"/>
        </w:rPr>
        <w:sectPr>
          <w:pgSz w:w="11910" w:h="16840"/>
          <w:pgMar w:top="620" w:bottom="280" w:left="920" w:right="300"/>
        </w:sectPr>
      </w:pPr>
    </w:p>
    <w:p>
      <w:pPr>
        <w:spacing w:before="75"/>
        <w:ind w:left="0" w:right="1136" w:firstLine="0"/>
        <w:jc w:val="right"/>
        <w:rPr>
          <w:sz w:val="22"/>
        </w:rPr>
      </w:pPr>
      <w:r>
        <w:rPr>
          <w:spacing w:val="-5"/>
          <w:sz w:val="22"/>
        </w:rPr>
        <w:t>166</w:t>
      </w:r>
    </w:p>
    <w:p>
      <w:pPr>
        <w:pStyle w:val="BodyText"/>
        <w:spacing w:before="224"/>
        <w:rPr>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3"/>
        <w:gridCol w:w="916"/>
        <w:gridCol w:w="1024"/>
        <w:gridCol w:w="1404"/>
        <w:gridCol w:w="1239"/>
        <w:gridCol w:w="1688"/>
        <w:gridCol w:w="2108"/>
      </w:tblGrid>
      <w:tr>
        <w:trPr>
          <w:trHeight w:val="431" w:hRule="atLeast"/>
        </w:trPr>
        <w:tc>
          <w:tcPr>
            <w:tcW w:w="983" w:type="dxa"/>
            <w:tcBorders>
              <w:left w:val="single" w:sz="18" w:space="0" w:color="000000"/>
            </w:tcBorders>
          </w:tcPr>
          <w:p>
            <w:pPr>
              <w:pStyle w:val="TableParagraph"/>
              <w:rPr>
                <w:sz w:val="22"/>
              </w:rPr>
            </w:pPr>
          </w:p>
        </w:tc>
        <w:tc>
          <w:tcPr>
            <w:tcW w:w="916" w:type="dxa"/>
          </w:tcPr>
          <w:p>
            <w:pPr>
              <w:pStyle w:val="TableParagraph"/>
              <w:rPr>
                <w:sz w:val="22"/>
              </w:rPr>
            </w:pPr>
          </w:p>
        </w:tc>
        <w:tc>
          <w:tcPr>
            <w:tcW w:w="1024" w:type="dxa"/>
            <w:tcBorders>
              <w:right w:val="single" w:sz="18" w:space="0" w:color="000000"/>
            </w:tcBorders>
          </w:tcPr>
          <w:p>
            <w:pPr>
              <w:pStyle w:val="TableParagraph"/>
              <w:spacing w:line="268" w:lineRule="exact"/>
              <w:ind w:left="203"/>
              <w:rPr>
                <w:sz w:val="24"/>
              </w:rPr>
            </w:pPr>
            <w:r>
              <w:rPr>
                <w:spacing w:val="-4"/>
                <w:sz w:val="24"/>
              </w:rPr>
              <w:t>High</w:t>
            </w:r>
          </w:p>
        </w:tc>
        <w:tc>
          <w:tcPr>
            <w:tcW w:w="1404" w:type="dxa"/>
            <w:tcBorders>
              <w:left w:val="single" w:sz="18" w:space="0" w:color="000000"/>
              <w:right w:val="single" w:sz="8" w:space="0" w:color="000000"/>
            </w:tcBorders>
          </w:tcPr>
          <w:p>
            <w:pPr>
              <w:pStyle w:val="TableParagraph"/>
              <w:spacing w:line="268" w:lineRule="exact"/>
              <w:ind w:right="37"/>
              <w:jc w:val="right"/>
              <w:rPr>
                <w:sz w:val="24"/>
              </w:rPr>
            </w:pPr>
            <w:r>
              <w:rPr>
                <w:spacing w:val="-5"/>
                <w:sz w:val="24"/>
              </w:rPr>
              <w:t>66</w:t>
            </w:r>
          </w:p>
        </w:tc>
        <w:tc>
          <w:tcPr>
            <w:tcW w:w="1239" w:type="dxa"/>
            <w:tcBorders>
              <w:left w:val="single" w:sz="8" w:space="0" w:color="000000"/>
              <w:right w:val="single" w:sz="8" w:space="0" w:color="000000"/>
            </w:tcBorders>
          </w:tcPr>
          <w:p>
            <w:pPr>
              <w:pStyle w:val="TableParagraph"/>
              <w:spacing w:line="268" w:lineRule="exact"/>
              <w:ind w:right="40"/>
              <w:jc w:val="right"/>
              <w:rPr>
                <w:sz w:val="24"/>
              </w:rPr>
            </w:pPr>
            <w:r>
              <w:rPr>
                <w:spacing w:val="-4"/>
                <w:sz w:val="24"/>
              </w:rPr>
              <w:t>73.3</w:t>
            </w:r>
          </w:p>
        </w:tc>
        <w:tc>
          <w:tcPr>
            <w:tcW w:w="1688" w:type="dxa"/>
            <w:tcBorders>
              <w:left w:val="single" w:sz="8" w:space="0" w:color="000000"/>
              <w:right w:val="single" w:sz="8" w:space="0" w:color="000000"/>
            </w:tcBorders>
          </w:tcPr>
          <w:p>
            <w:pPr>
              <w:pStyle w:val="TableParagraph"/>
              <w:spacing w:line="268" w:lineRule="exact"/>
              <w:ind w:right="38"/>
              <w:jc w:val="right"/>
              <w:rPr>
                <w:sz w:val="24"/>
              </w:rPr>
            </w:pPr>
            <w:r>
              <w:rPr>
                <w:spacing w:val="-4"/>
                <w:sz w:val="24"/>
              </w:rPr>
              <w:t>73.3</w:t>
            </w:r>
          </w:p>
        </w:tc>
        <w:tc>
          <w:tcPr>
            <w:tcW w:w="2108" w:type="dxa"/>
            <w:tcBorders>
              <w:left w:val="single" w:sz="8" w:space="0" w:color="000000"/>
              <w:right w:val="single" w:sz="18" w:space="0" w:color="000000"/>
            </w:tcBorders>
          </w:tcPr>
          <w:p>
            <w:pPr>
              <w:pStyle w:val="TableParagraph"/>
              <w:spacing w:line="268" w:lineRule="exact"/>
              <w:ind w:right="38"/>
              <w:jc w:val="right"/>
              <w:rPr>
                <w:sz w:val="24"/>
              </w:rPr>
            </w:pPr>
            <w:r>
              <w:rPr>
                <w:spacing w:val="-4"/>
                <w:sz w:val="24"/>
              </w:rPr>
              <w:t>73.3</w:t>
            </w:r>
          </w:p>
        </w:tc>
      </w:tr>
      <w:tr>
        <w:trPr>
          <w:trHeight w:val="591" w:hRule="atLeast"/>
        </w:trPr>
        <w:tc>
          <w:tcPr>
            <w:tcW w:w="983" w:type="dxa"/>
            <w:tcBorders>
              <w:left w:val="single" w:sz="18" w:space="0" w:color="000000"/>
            </w:tcBorders>
          </w:tcPr>
          <w:p>
            <w:pPr>
              <w:pStyle w:val="TableParagraph"/>
              <w:spacing w:before="153"/>
              <w:ind w:left="75"/>
              <w:rPr>
                <w:sz w:val="24"/>
              </w:rPr>
            </w:pPr>
            <w:r>
              <w:rPr>
                <w:spacing w:val="-2"/>
                <w:sz w:val="24"/>
              </w:rPr>
              <w:t>Female</w:t>
            </w:r>
          </w:p>
        </w:tc>
        <w:tc>
          <w:tcPr>
            <w:tcW w:w="916" w:type="dxa"/>
          </w:tcPr>
          <w:p>
            <w:pPr>
              <w:pStyle w:val="TableParagraph"/>
              <w:spacing w:before="153"/>
              <w:ind w:left="219"/>
              <w:rPr>
                <w:sz w:val="24"/>
              </w:rPr>
            </w:pPr>
            <w:r>
              <w:rPr>
                <w:spacing w:val="-2"/>
                <w:sz w:val="24"/>
              </w:rPr>
              <w:t>Valid</w:t>
            </w:r>
          </w:p>
        </w:tc>
        <w:tc>
          <w:tcPr>
            <w:tcW w:w="1024" w:type="dxa"/>
            <w:tcBorders>
              <w:right w:val="single" w:sz="18" w:space="0" w:color="000000"/>
            </w:tcBorders>
          </w:tcPr>
          <w:p>
            <w:pPr>
              <w:pStyle w:val="TableParagraph"/>
              <w:spacing w:before="153"/>
              <w:ind w:left="203"/>
              <w:rPr>
                <w:sz w:val="24"/>
              </w:rPr>
            </w:pPr>
            <w:r>
              <w:rPr>
                <w:spacing w:val="-5"/>
                <w:sz w:val="24"/>
              </w:rPr>
              <w:t>Low</w:t>
            </w:r>
          </w:p>
        </w:tc>
        <w:tc>
          <w:tcPr>
            <w:tcW w:w="1404" w:type="dxa"/>
            <w:tcBorders>
              <w:left w:val="single" w:sz="18" w:space="0" w:color="000000"/>
              <w:right w:val="single" w:sz="8" w:space="0" w:color="000000"/>
            </w:tcBorders>
          </w:tcPr>
          <w:p>
            <w:pPr>
              <w:pStyle w:val="TableParagraph"/>
              <w:spacing w:before="153"/>
              <w:ind w:right="37"/>
              <w:jc w:val="right"/>
              <w:rPr>
                <w:sz w:val="24"/>
              </w:rPr>
            </w:pPr>
            <w:r>
              <w:rPr>
                <w:spacing w:val="-5"/>
                <w:sz w:val="24"/>
              </w:rPr>
              <w:t>24</w:t>
            </w:r>
          </w:p>
        </w:tc>
        <w:tc>
          <w:tcPr>
            <w:tcW w:w="1239" w:type="dxa"/>
            <w:tcBorders>
              <w:left w:val="single" w:sz="8" w:space="0" w:color="000000"/>
              <w:right w:val="single" w:sz="8" w:space="0" w:color="000000"/>
            </w:tcBorders>
          </w:tcPr>
          <w:p>
            <w:pPr>
              <w:pStyle w:val="TableParagraph"/>
              <w:spacing w:before="153"/>
              <w:ind w:right="40"/>
              <w:jc w:val="right"/>
              <w:rPr>
                <w:sz w:val="24"/>
              </w:rPr>
            </w:pPr>
            <w:r>
              <w:rPr>
                <w:spacing w:val="-4"/>
                <w:sz w:val="24"/>
              </w:rPr>
              <w:t>26.7</w:t>
            </w:r>
          </w:p>
        </w:tc>
        <w:tc>
          <w:tcPr>
            <w:tcW w:w="1688" w:type="dxa"/>
            <w:tcBorders>
              <w:left w:val="single" w:sz="8" w:space="0" w:color="000000"/>
              <w:right w:val="single" w:sz="8" w:space="0" w:color="000000"/>
            </w:tcBorders>
          </w:tcPr>
          <w:p>
            <w:pPr>
              <w:pStyle w:val="TableParagraph"/>
              <w:spacing w:before="153"/>
              <w:ind w:right="38"/>
              <w:jc w:val="right"/>
              <w:rPr>
                <w:sz w:val="24"/>
              </w:rPr>
            </w:pPr>
            <w:r>
              <w:rPr>
                <w:spacing w:val="-4"/>
                <w:sz w:val="24"/>
              </w:rPr>
              <w:t>26.7</w:t>
            </w:r>
          </w:p>
        </w:tc>
        <w:tc>
          <w:tcPr>
            <w:tcW w:w="2108" w:type="dxa"/>
            <w:tcBorders>
              <w:left w:val="single" w:sz="8" w:space="0" w:color="000000"/>
              <w:right w:val="single" w:sz="18" w:space="0" w:color="000000"/>
            </w:tcBorders>
          </w:tcPr>
          <w:p>
            <w:pPr>
              <w:pStyle w:val="TableParagraph"/>
              <w:spacing w:before="153"/>
              <w:ind w:right="38"/>
              <w:jc w:val="right"/>
              <w:rPr>
                <w:sz w:val="24"/>
              </w:rPr>
            </w:pPr>
            <w:r>
              <w:rPr>
                <w:spacing w:val="-2"/>
                <w:sz w:val="24"/>
              </w:rPr>
              <w:t>100.0</w:t>
            </w:r>
          </w:p>
        </w:tc>
      </w:tr>
      <w:tr>
        <w:trPr>
          <w:trHeight w:val="711" w:hRule="atLeast"/>
        </w:trPr>
        <w:tc>
          <w:tcPr>
            <w:tcW w:w="983" w:type="dxa"/>
            <w:tcBorders>
              <w:left w:val="single" w:sz="18" w:space="0" w:color="000000"/>
              <w:bottom w:val="single" w:sz="18" w:space="0" w:color="000000"/>
            </w:tcBorders>
          </w:tcPr>
          <w:p>
            <w:pPr>
              <w:pStyle w:val="TableParagraph"/>
              <w:rPr>
                <w:sz w:val="22"/>
              </w:rPr>
            </w:pPr>
          </w:p>
        </w:tc>
        <w:tc>
          <w:tcPr>
            <w:tcW w:w="916" w:type="dxa"/>
            <w:tcBorders>
              <w:bottom w:val="single" w:sz="18" w:space="0" w:color="000000"/>
            </w:tcBorders>
          </w:tcPr>
          <w:p>
            <w:pPr>
              <w:pStyle w:val="TableParagraph"/>
              <w:rPr>
                <w:sz w:val="22"/>
              </w:rPr>
            </w:pPr>
          </w:p>
        </w:tc>
        <w:tc>
          <w:tcPr>
            <w:tcW w:w="1024" w:type="dxa"/>
            <w:tcBorders>
              <w:bottom w:val="single" w:sz="18" w:space="0" w:color="000000"/>
              <w:right w:val="single" w:sz="18" w:space="0" w:color="000000"/>
            </w:tcBorders>
          </w:tcPr>
          <w:p>
            <w:pPr>
              <w:pStyle w:val="TableParagraph"/>
              <w:spacing w:before="152"/>
              <w:ind w:left="203"/>
              <w:rPr>
                <w:sz w:val="24"/>
              </w:rPr>
            </w:pPr>
            <w:r>
              <w:rPr>
                <w:spacing w:val="-2"/>
                <w:sz w:val="24"/>
              </w:rPr>
              <w:t>Total</w:t>
            </w:r>
          </w:p>
        </w:tc>
        <w:tc>
          <w:tcPr>
            <w:tcW w:w="1404" w:type="dxa"/>
            <w:tcBorders>
              <w:left w:val="single" w:sz="18" w:space="0" w:color="000000"/>
              <w:bottom w:val="single" w:sz="18" w:space="0" w:color="000000"/>
              <w:right w:val="single" w:sz="8" w:space="0" w:color="000000"/>
            </w:tcBorders>
          </w:tcPr>
          <w:p>
            <w:pPr>
              <w:pStyle w:val="TableParagraph"/>
              <w:spacing w:before="152"/>
              <w:ind w:right="37"/>
              <w:jc w:val="right"/>
              <w:rPr>
                <w:sz w:val="24"/>
              </w:rPr>
            </w:pPr>
            <w:r>
              <w:rPr>
                <w:spacing w:val="-5"/>
                <w:sz w:val="24"/>
              </w:rPr>
              <w:t>90</w:t>
            </w:r>
          </w:p>
        </w:tc>
        <w:tc>
          <w:tcPr>
            <w:tcW w:w="1239" w:type="dxa"/>
            <w:tcBorders>
              <w:left w:val="single" w:sz="8" w:space="0" w:color="000000"/>
              <w:bottom w:val="single" w:sz="18" w:space="0" w:color="000000"/>
              <w:right w:val="single" w:sz="8" w:space="0" w:color="000000"/>
            </w:tcBorders>
          </w:tcPr>
          <w:p>
            <w:pPr>
              <w:pStyle w:val="TableParagraph"/>
              <w:spacing w:before="152"/>
              <w:ind w:right="40"/>
              <w:jc w:val="right"/>
              <w:rPr>
                <w:sz w:val="24"/>
              </w:rPr>
            </w:pPr>
            <w:r>
              <w:rPr>
                <w:spacing w:val="-2"/>
                <w:sz w:val="24"/>
              </w:rPr>
              <w:t>100.0</w:t>
            </w:r>
          </w:p>
        </w:tc>
        <w:tc>
          <w:tcPr>
            <w:tcW w:w="1688" w:type="dxa"/>
            <w:tcBorders>
              <w:left w:val="single" w:sz="8" w:space="0" w:color="000000"/>
              <w:bottom w:val="single" w:sz="18" w:space="0" w:color="000000"/>
              <w:right w:val="single" w:sz="8" w:space="0" w:color="000000"/>
            </w:tcBorders>
          </w:tcPr>
          <w:p>
            <w:pPr>
              <w:pStyle w:val="TableParagraph"/>
              <w:spacing w:before="152"/>
              <w:ind w:right="38"/>
              <w:jc w:val="right"/>
              <w:rPr>
                <w:sz w:val="24"/>
              </w:rPr>
            </w:pPr>
            <w:r>
              <w:rPr>
                <w:spacing w:val="-2"/>
                <w:sz w:val="24"/>
              </w:rPr>
              <w:t>100.0</w:t>
            </w:r>
          </w:p>
        </w:tc>
        <w:tc>
          <w:tcPr>
            <w:tcW w:w="2108" w:type="dxa"/>
            <w:tcBorders>
              <w:left w:val="single" w:sz="8" w:space="0" w:color="000000"/>
              <w:bottom w:val="single" w:sz="18" w:space="0" w:color="000000"/>
              <w:right w:val="single" w:sz="18" w:space="0" w:color="000000"/>
            </w:tcBorders>
          </w:tcPr>
          <w:p>
            <w:pPr>
              <w:pStyle w:val="TableParagraph"/>
              <w:rPr>
                <w:sz w:val="22"/>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
      </w:pPr>
    </w:p>
    <w:p>
      <w:pPr>
        <w:pStyle w:val="Heading1"/>
        <w:spacing w:line="480" w:lineRule="auto"/>
        <w:ind w:right="1130"/>
      </w:pPr>
      <w:r>
        <w:rPr/>
        <w:t>Frequencies</w:t>
      </w:r>
      <w:r>
        <w:rPr>
          <w:spacing w:val="-3"/>
        </w:rPr>
        <w:t> </w:t>
      </w:r>
      <w:r>
        <w:rPr/>
        <w:t>question</w:t>
      </w:r>
      <w:r>
        <w:rPr>
          <w:spacing w:val="-3"/>
        </w:rPr>
        <w:t> </w:t>
      </w:r>
      <w:r>
        <w:rPr/>
        <w:t>5,</w:t>
      </w:r>
      <w:r>
        <w:rPr>
          <w:spacing w:val="-3"/>
        </w:rPr>
        <w:t> </w:t>
      </w:r>
      <w:r>
        <w:rPr/>
        <w:t>what</w:t>
      </w:r>
      <w:r>
        <w:rPr>
          <w:spacing w:val="-4"/>
        </w:rPr>
        <w:t> </w:t>
      </w:r>
      <w:r>
        <w:rPr/>
        <w:t>is</w:t>
      </w:r>
      <w:r>
        <w:rPr>
          <w:spacing w:val="-3"/>
        </w:rPr>
        <w:t> </w:t>
      </w:r>
      <w:r>
        <w:rPr/>
        <w:t>the</w:t>
      </w:r>
      <w:r>
        <w:rPr>
          <w:spacing w:val="-4"/>
        </w:rPr>
        <w:t> </w:t>
      </w:r>
      <w:r>
        <w:rPr/>
        <w:t>positive</w:t>
      </w:r>
      <w:r>
        <w:rPr>
          <w:spacing w:val="-3"/>
        </w:rPr>
        <w:t> </w:t>
      </w:r>
      <w:r>
        <w:rPr/>
        <w:t>influence</w:t>
      </w:r>
      <w:r>
        <w:rPr>
          <w:spacing w:val="-4"/>
        </w:rPr>
        <w:t> </w:t>
      </w:r>
      <w:r>
        <w:rPr/>
        <w:t>of</w:t>
      </w:r>
      <w:r>
        <w:rPr>
          <w:spacing w:val="-2"/>
        </w:rPr>
        <w:t> </w:t>
      </w:r>
      <w:r>
        <w:rPr/>
        <w:t>the</w:t>
      </w:r>
      <w:r>
        <w:rPr>
          <w:spacing w:val="-4"/>
        </w:rPr>
        <w:t> </w:t>
      </w:r>
      <w:r>
        <w:rPr/>
        <w:t>internet</w:t>
      </w:r>
      <w:r>
        <w:rPr>
          <w:spacing w:val="-3"/>
        </w:rPr>
        <w:t> </w:t>
      </w:r>
      <w:r>
        <w:rPr/>
        <w:t>utilization</w:t>
      </w:r>
      <w:r>
        <w:rPr>
          <w:spacing w:val="-2"/>
        </w:rPr>
        <w:t> </w:t>
      </w:r>
      <w:r>
        <w:rPr/>
        <w:t>on</w:t>
      </w:r>
      <w:r>
        <w:rPr>
          <w:spacing w:val="-3"/>
        </w:rPr>
        <w:t> </w:t>
      </w:r>
      <w:r>
        <w:rPr/>
        <w:t>the reading habits of undergraduate students in urban and rural areas</w:t>
      </w:r>
    </w:p>
    <w:tbl>
      <w:tblPr>
        <w:tblW w:w="0" w:type="auto"/>
        <w:jc w:val="left"/>
        <w:tblInd w:w="3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4"/>
        <w:gridCol w:w="1270"/>
        <w:gridCol w:w="1023"/>
        <w:gridCol w:w="1253"/>
        <w:gridCol w:w="1328"/>
        <w:gridCol w:w="1585"/>
        <w:gridCol w:w="1232"/>
        <w:gridCol w:w="1508"/>
      </w:tblGrid>
      <w:tr>
        <w:trPr>
          <w:trHeight w:val="541" w:hRule="atLeast"/>
        </w:trPr>
        <w:tc>
          <w:tcPr>
            <w:tcW w:w="9993" w:type="dxa"/>
            <w:gridSpan w:val="8"/>
            <w:tcBorders>
              <w:top w:val="nil"/>
              <w:left w:val="nil"/>
              <w:right w:val="nil"/>
            </w:tcBorders>
          </w:tcPr>
          <w:p>
            <w:pPr>
              <w:pStyle w:val="TableParagraph"/>
              <w:spacing w:line="257" w:lineRule="exact"/>
              <w:ind w:left="32"/>
              <w:jc w:val="center"/>
              <w:rPr>
                <w:b/>
                <w:sz w:val="24"/>
              </w:rPr>
            </w:pPr>
            <w:r>
              <w:rPr>
                <w:b/>
                <w:spacing w:val="-2"/>
                <w:sz w:val="24"/>
              </w:rPr>
              <w:t>Statistics</w:t>
            </w:r>
          </w:p>
        </w:tc>
      </w:tr>
      <w:tr>
        <w:trPr>
          <w:trHeight w:val="4043" w:hRule="atLeast"/>
        </w:trPr>
        <w:tc>
          <w:tcPr>
            <w:tcW w:w="2064" w:type="dxa"/>
            <w:gridSpan w:val="2"/>
          </w:tcPr>
          <w:p>
            <w:pPr>
              <w:pStyle w:val="TableParagraph"/>
              <w:spacing w:line="235" w:lineRule="exact"/>
              <w:ind w:left="75"/>
              <w:rPr>
                <w:sz w:val="22"/>
              </w:rPr>
            </w:pPr>
            <w:r>
              <w:rPr>
                <w:spacing w:val="-2"/>
                <w:sz w:val="22"/>
              </w:rPr>
              <w:t>Location</w:t>
            </w:r>
          </w:p>
        </w:tc>
        <w:tc>
          <w:tcPr>
            <w:tcW w:w="1023" w:type="dxa"/>
            <w:tcBorders>
              <w:right w:val="single" w:sz="8" w:space="0" w:color="000000"/>
            </w:tcBorders>
          </w:tcPr>
          <w:p>
            <w:pPr>
              <w:pStyle w:val="TableParagraph"/>
              <w:spacing w:line="235" w:lineRule="exact"/>
              <w:ind w:left="37" w:right="7"/>
              <w:jc w:val="center"/>
              <w:rPr>
                <w:sz w:val="22"/>
              </w:rPr>
            </w:pPr>
            <w:r>
              <w:rPr>
                <w:sz w:val="22"/>
              </w:rPr>
              <w:t>In</w:t>
            </w:r>
            <w:r>
              <w:rPr>
                <w:spacing w:val="-4"/>
                <w:sz w:val="22"/>
              </w:rPr>
              <w:t> what</w:t>
            </w:r>
          </w:p>
          <w:p>
            <w:pPr>
              <w:pStyle w:val="TableParagraph"/>
              <w:rPr>
                <w:b/>
                <w:sz w:val="22"/>
              </w:rPr>
            </w:pPr>
          </w:p>
          <w:p>
            <w:pPr>
              <w:pStyle w:val="TableParagraph"/>
              <w:spacing w:line="480" w:lineRule="auto"/>
              <w:ind w:left="102" w:right="66" w:hanging="3"/>
              <w:jc w:val="center"/>
              <w:rPr>
                <w:sz w:val="22"/>
              </w:rPr>
            </w:pPr>
            <w:r>
              <w:rPr>
                <w:spacing w:val="-2"/>
                <w:sz w:val="22"/>
              </w:rPr>
              <w:t>positive </w:t>
            </w:r>
            <w:r>
              <w:rPr>
                <w:spacing w:val="-4"/>
                <w:sz w:val="22"/>
              </w:rPr>
              <w:t>ways </w:t>
            </w:r>
            <w:r>
              <w:rPr>
                <w:sz w:val="22"/>
              </w:rPr>
              <w:t>does it </w:t>
            </w:r>
            <w:r>
              <w:rPr>
                <w:spacing w:val="-2"/>
                <w:sz w:val="22"/>
              </w:rPr>
              <w:t>influence </w:t>
            </w:r>
            <w:r>
              <w:rPr>
                <w:spacing w:val="-4"/>
                <w:sz w:val="22"/>
              </w:rPr>
              <w:t>your </w:t>
            </w:r>
            <w:r>
              <w:rPr>
                <w:spacing w:val="-2"/>
                <w:sz w:val="22"/>
              </w:rPr>
              <w:t>reading</w:t>
            </w:r>
          </w:p>
          <w:p>
            <w:pPr>
              <w:pStyle w:val="TableParagraph"/>
              <w:spacing w:before="1"/>
              <w:ind w:left="37"/>
              <w:jc w:val="center"/>
              <w:rPr>
                <w:sz w:val="22"/>
              </w:rPr>
            </w:pPr>
            <w:r>
              <w:rPr>
                <w:spacing w:val="-2"/>
                <w:sz w:val="22"/>
              </w:rPr>
              <w:t>habits?</w:t>
            </w:r>
          </w:p>
        </w:tc>
        <w:tc>
          <w:tcPr>
            <w:tcW w:w="1253" w:type="dxa"/>
            <w:tcBorders>
              <w:left w:val="single" w:sz="8" w:space="0" w:color="000000"/>
              <w:right w:val="single" w:sz="8" w:space="0" w:color="000000"/>
            </w:tcBorders>
          </w:tcPr>
          <w:p>
            <w:pPr>
              <w:pStyle w:val="TableParagraph"/>
              <w:spacing w:line="235" w:lineRule="exact"/>
              <w:ind w:left="36"/>
              <w:jc w:val="center"/>
              <w:rPr>
                <w:sz w:val="22"/>
              </w:rPr>
            </w:pPr>
            <w:r>
              <w:rPr>
                <w:spacing w:val="-2"/>
                <w:sz w:val="22"/>
              </w:rPr>
              <w:t>Internet</w:t>
            </w:r>
          </w:p>
          <w:p>
            <w:pPr>
              <w:pStyle w:val="TableParagraph"/>
              <w:rPr>
                <w:b/>
                <w:sz w:val="22"/>
              </w:rPr>
            </w:pPr>
          </w:p>
          <w:p>
            <w:pPr>
              <w:pStyle w:val="TableParagraph"/>
              <w:spacing w:line="480" w:lineRule="auto"/>
              <w:ind w:left="114" w:right="75" w:hanging="3"/>
              <w:jc w:val="center"/>
              <w:rPr>
                <w:sz w:val="22"/>
              </w:rPr>
            </w:pPr>
            <w:r>
              <w:rPr>
                <w:spacing w:val="-2"/>
                <w:sz w:val="22"/>
              </w:rPr>
              <w:t>utilization </w:t>
            </w:r>
            <w:r>
              <w:rPr>
                <w:sz w:val="22"/>
              </w:rPr>
              <w:t>helps</w:t>
            </w:r>
            <w:r>
              <w:rPr>
                <w:spacing w:val="-7"/>
                <w:sz w:val="22"/>
              </w:rPr>
              <w:t> </w:t>
            </w:r>
            <w:r>
              <w:rPr>
                <w:sz w:val="22"/>
              </w:rPr>
              <w:t>me</w:t>
            </w:r>
            <w:r>
              <w:rPr>
                <w:spacing w:val="-5"/>
                <w:sz w:val="22"/>
              </w:rPr>
              <w:t> </w:t>
            </w:r>
            <w:r>
              <w:rPr>
                <w:sz w:val="22"/>
              </w:rPr>
              <w:t>to read and </w:t>
            </w:r>
            <w:r>
              <w:rPr>
                <w:spacing w:val="-2"/>
                <w:sz w:val="22"/>
              </w:rPr>
              <w:t>locate information</w:t>
            </w:r>
          </w:p>
        </w:tc>
        <w:tc>
          <w:tcPr>
            <w:tcW w:w="1328" w:type="dxa"/>
            <w:tcBorders>
              <w:left w:val="single" w:sz="8" w:space="0" w:color="000000"/>
              <w:right w:val="single" w:sz="8" w:space="0" w:color="000000"/>
            </w:tcBorders>
          </w:tcPr>
          <w:p>
            <w:pPr>
              <w:pStyle w:val="TableParagraph"/>
              <w:spacing w:line="235" w:lineRule="exact"/>
              <w:ind w:left="36"/>
              <w:jc w:val="center"/>
              <w:rPr>
                <w:sz w:val="22"/>
              </w:rPr>
            </w:pPr>
            <w:r>
              <w:rPr>
                <w:sz w:val="22"/>
              </w:rPr>
              <w:t>It</w:t>
            </w:r>
            <w:r>
              <w:rPr>
                <w:spacing w:val="-1"/>
                <w:sz w:val="22"/>
              </w:rPr>
              <w:t> </w:t>
            </w:r>
            <w:r>
              <w:rPr>
                <w:sz w:val="22"/>
              </w:rPr>
              <w:t>helps</w:t>
            </w:r>
            <w:r>
              <w:rPr>
                <w:spacing w:val="-1"/>
                <w:sz w:val="22"/>
              </w:rPr>
              <w:t> </w:t>
            </w:r>
            <w:r>
              <w:rPr>
                <w:spacing w:val="-5"/>
                <w:sz w:val="22"/>
              </w:rPr>
              <w:t>me</w:t>
            </w:r>
          </w:p>
          <w:p>
            <w:pPr>
              <w:pStyle w:val="TableParagraph"/>
              <w:rPr>
                <w:b/>
                <w:sz w:val="22"/>
              </w:rPr>
            </w:pPr>
          </w:p>
          <w:p>
            <w:pPr>
              <w:pStyle w:val="TableParagraph"/>
              <w:spacing w:line="480" w:lineRule="auto"/>
              <w:ind w:left="80" w:right="38" w:hanging="2"/>
              <w:jc w:val="center"/>
              <w:rPr>
                <w:sz w:val="22"/>
              </w:rPr>
            </w:pPr>
            <w:r>
              <w:rPr>
                <w:sz w:val="22"/>
              </w:rPr>
              <w:t>to read and </w:t>
            </w:r>
            <w:r>
              <w:rPr>
                <w:spacing w:val="-2"/>
                <w:sz w:val="22"/>
              </w:rPr>
              <w:t>communicate information</w:t>
            </w:r>
          </w:p>
        </w:tc>
        <w:tc>
          <w:tcPr>
            <w:tcW w:w="1585" w:type="dxa"/>
            <w:tcBorders>
              <w:left w:val="single" w:sz="8" w:space="0" w:color="000000"/>
              <w:right w:val="single" w:sz="8" w:space="0" w:color="000000"/>
            </w:tcBorders>
          </w:tcPr>
          <w:p>
            <w:pPr>
              <w:pStyle w:val="TableParagraph"/>
              <w:spacing w:line="235" w:lineRule="exact"/>
              <w:ind w:left="86" w:right="51"/>
              <w:jc w:val="center"/>
              <w:rPr>
                <w:sz w:val="22"/>
              </w:rPr>
            </w:pPr>
            <w:r>
              <w:rPr>
                <w:sz w:val="22"/>
              </w:rPr>
              <w:t>It</w:t>
            </w:r>
            <w:r>
              <w:rPr>
                <w:spacing w:val="-2"/>
                <w:sz w:val="22"/>
              </w:rPr>
              <w:t> </w:t>
            </w:r>
            <w:r>
              <w:rPr>
                <w:sz w:val="22"/>
              </w:rPr>
              <w:t>helps</w:t>
            </w:r>
            <w:r>
              <w:rPr>
                <w:spacing w:val="-2"/>
                <w:sz w:val="22"/>
              </w:rPr>
              <w:t> </w:t>
            </w:r>
            <w:r>
              <w:rPr>
                <w:sz w:val="22"/>
              </w:rPr>
              <w:t>me</w:t>
            </w:r>
            <w:r>
              <w:rPr>
                <w:spacing w:val="-2"/>
                <w:sz w:val="22"/>
              </w:rPr>
              <w:t> </w:t>
            </w:r>
            <w:r>
              <w:rPr>
                <w:spacing w:val="-7"/>
                <w:sz w:val="22"/>
              </w:rPr>
              <w:t>to</w:t>
            </w:r>
          </w:p>
          <w:p>
            <w:pPr>
              <w:pStyle w:val="TableParagraph"/>
              <w:rPr>
                <w:b/>
                <w:sz w:val="22"/>
              </w:rPr>
            </w:pPr>
          </w:p>
          <w:p>
            <w:pPr>
              <w:pStyle w:val="TableParagraph"/>
              <w:spacing w:line="480" w:lineRule="auto"/>
              <w:ind w:left="86" w:right="49"/>
              <w:jc w:val="center"/>
              <w:rPr>
                <w:sz w:val="22"/>
              </w:rPr>
            </w:pPr>
            <w:r>
              <w:rPr>
                <w:sz w:val="22"/>
              </w:rPr>
              <w:t>read and </w:t>
            </w:r>
            <w:r>
              <w:rPr>
                <w:spacing w:val="-2"/>
                <w:sz w:val="22"/>
              </w:rPr>
              <w:t>evaluate information critically</w:t>
            </w:r>
          </w:p>
        </w:tc>
        <w:tc>
          <w:tcPr>
            <w:tcW w:w="1232" w:type="dxa"/>
            <w:tcBorders>
              <w:left w:val="single" w:sz="8" w:space="0" w:color="000000"/>
              <w:right w:val="single" w:sz="8" w:space="0" w:color="000000"/>
            </w:tcBorders>
          </w:tcPr>
          <w:p>
            <w:pPr>
              <w:pStyle w:val="TableParagraph"/>
              <w:spacing w:line="235" w:lineRule="exact"/>
              <w:ind w:left="34"/>
              <w:jc w:val="center"/>
              <w:rPr>
                <w:sz w:val="22"/>
              </w:rPr>
            </w:pPr>
            <w:r>
              <w:rPr>
                <w:sz w:val="22"/>
              </w:rPr>
              <w:t>It</w:t>
            </w:r>
            <w:r>
              <w:rPr>
                <w:spacing w:val="-1"/>
                <w:sz w:val="22"/>
              </w:rPr>
              <w:t> </w:t>
            </w:r>
            <w:r>
              <w:rPr>
                <w:sz w:val="22"/>
              </w:rPr>
              <w:t>helps</w:t>
            </w:r>
            <w:r>
              <w:rPr>
                <w:spacing w:val="-1"/>
                <w:sz w:val="22"/>
              </w:rPr>
              <w:t> </w:t>
            </w:r>
            <w:r>
              <w:rPr>
                <w:spacing w:val="-5"/>
                <w:sz w:val="22"/>
              </w:rPr>
              <w:t>me</w:t>
            </w:r>
          </w:p>
          <w:p>
            <w:pPr>
              <w:pStyle w:val="TableParagraph"/>
              <w:rPr>
                <w:b/>
                <w:sz w:val="22"/>
              </w:rPr>
            </w:pPr>
          </w:p>
          <w:p>
            <w:pPr>
              <w:pStyle w:val="TableParagraph"/>
              <w:spacing w:line="480" w:lineRule="auto"/>
              <w:ind w:left="34"/>
              <w:jc w:val="center"/>
              <w:rPr>
                <w:sz w:val="22"/>
              </w:rPr>
            </w:pPr>
            <w:r>
              <w:rPr>
                <w:sz w:val="22"/>
              </w:rPr>
              <w:t>to</w:t>
            </w:r>
            <w:r>
              <w:rPr>
                <w:spacing w:val="-14"/>
                <w:sz w:val="22"/>
              </w:rPr>
              <w:t> </w:t>
            </w:r>
            <w:r>
              <w:rPr>
                <w:sz w:val="22"/>
              </w:rPr>
              <w:t>read</w:t>
            </w:r>
            <w:r>
              <w:rPr>
                <w:spacing w:val="-14"/>
                <w:sz w:val="22"/>
              </w:rPr>
              <w:t> </w:t>
            </w:r>
            <w:r>
              <w:rPr>
                <w:sz w:val="22"/>
              </w:rPr>
              <w:t>and </w:t>
            </w:r>
            <w:r>
              <w:rPr>
                <w:spacing w:val="-2"/>
                <w:sz w:val="22"/>
              </w:rPr>
              <w:t>identify important questions</w:t>
            </w:r>
          </w:p>
        </w:tc>
        <w:tc>
          <w:tcPr>
            <w:tcW w:w="1508" w:type="dxa"/>
            <w:tcBorders>
              <w:left w:val="single" w:sz="8" w:space="0" w:color="000000"/>
            </w:tcBorders>
          </w:tcPr>
          <w:p>
            <w:pPr>
              <w:pStyle w:val="TableParagraph"/>
              <w:spacing w:line="235" w:lineRule="exact"/>
              <w:ind w:left="30"/>
              <w:jc w:val="center"/>
              <w:rPr>
                <w:sz w:val="22"/>
              </w:rPr>
            </w:pPr>
            <w:r>
              <w:rPr>
                <w:spacing w:val="-2"/>
                <w:sz w:val="22"/>
              </w:rPr>
              <w:t>Internet</w:t>
            </w:r>
          </w:p>
          <w:p>
            <w:pPr>
              <w:pStyle w:val="TableParagraph"/>
              <w:rPr>
                <w:b/>
                <w:sz w:val="22"/>
              </w:rPr>
            </w:pPr>
          </w:p>
          <w:p>
            <w:pPr>
              <w:pStyle w:val="TableParagraph"/>
              <w:spacing w:line="480" w:lineRule="auto"/>
              <w:ind w:left="232" w:right="200" w:firstLine="2"/>
              <w:jc w:val="center"/>
              <w:rPr>
                <w:sz w:val="22"/>
              </w:rPr>
            </w:pPr>
            <w:r>
              <w:rPr>
                <w:spacing w:val="-2"/>
                <w:sz w:val="22"/>
              </w:rPr>
              <w:t>utilization </w:t>
            </w:r>
            <w:r>
              <w:rPr>
                <w:sz w:val="22"/>
              </w:rPr>
              <w:t>helps</w:t>
            </w:r>
            <w:r>
              <w:rPr>
                <w:spacing w:val="-7"/>
                <w:sz w:val="22"/>
              </w:rPr>
              <w:t> </w:t>
            </w:r>
            <w:r>
              <w:rPr>
                <w:sz w:val="22"/>
              </w:rPr>
              <w:t>me</w:t>
            </w:r>
            <w:r>
              <w:rPr>
                <w:spacing w:val="-5"/>
                <w:sz w:val="22"/>
              </w:rPr>
              <w:t> </w:t>
            </w:r>
            <w:r>
              <w:rPr>
                <w:sz w:val="22"/>
              </w:rPr>
              <w:t>to read and </w:t>
            </w:r>
            <w:r>
              <w:rPr>
                <w:spacing w:val="-2"/>
                <w:sz w:val="22"/>
              </w:rPr>
              <w:t>synthesize information</w:t>
            </w:r>
          </w:p>
        </w:tc>
      </w:tr>
      <w:tr>
        <w:trPr>
          <w:trHeight w:val="259" w:hRule="atLeast"/>
        </w:trPr>
        <w:tc>
          <w:tcPr>
            <w:tcW w:w="794" w:type="dxa"/>
            <w:tcBorders>
              <w:bottom w:val="nil"/>
              <w:right w:val="nil"/>
            </w:tcBorders>
          </w:tcPr>
          <w:p>
            <w:pPr>
              <w:pStyle w:val="TableParagraph"/>
              <w:rPr>
                <w:sz w:val="18"/>
              </w:rPr>
            </w:pPr>
          </w:p>
        </w:tc>
        <w:tc>
          <w:tcPr>
            <w:tcW w:w="1270" w:type="dxa"/>
            <w:tcBorders>
              <w:left w:val="nil"/>
              <w:bottom w:val="nil"/>
            </w:tcBorders>
          </w:tcPr>
          <w:p>
            <w:pPr>
              <w:pStyle w:val="TableParagraph"/>
              <w:spacing w:line="237" w:lineRule="exact"/>
              <w:ind w:left="461"/>
              <w:rPr>
                <w:sz w:val="22"/>
              </w:rPr>
            </w:pPr>
            <w:r>
              <w:rPr>
                <w:spacing w:val="-2"/>
                <w:sz w:val="22"/>
              </w:rPr>
              <w:t>Valid</w:t>
            </w:r>
          </w:p>
        </w:tc>
        <w:tc>
          <w:tcPr>
            <w:tcW w:w="1023" w:type="dxa"/>
            <w:tcBorders>
              <w:bottom w:val="nil"/>
              <w:right w:val="single" w:sz="8" w:space="0" w:color="000000"/>
            </w:tcBorders>
          </w:tcPr>
          <w:p>
            <w:pPr>
              <w:pStyle w:val="TableParagraph"/>
              <w:spacing w:line="237" w:lineRule="exact"/>
              <w:ind w:right="38"/>
              <w:jc w:val="right"/>
              <w:rPr>
                <w:sz w:val="22"/>
              </w:rPr>
            </w:pPr>
            <w:r>
              <w:rPr>
                <w:spacing w:val="-10"/>
                <w:sz w:val="22"/>
              </w:rPr>
              <w:t>0</w:t>
            </w:r>
          </w:p>
        </w:tc>
        <w:tc>
          <w:tcPr>
            <w:tcW w:w="1253" w:type="dxa"/>
            <w:tcBorders>
              <w:left w:val="single" w:sz="8" w:space="0" w:color="000000"/>
              <w:bottom w:val="nil"/>
              <w:right w:val="single" w:sz="8" w:space="0" w:color="000000"/>
            </w:tcBorders>
          </w:tcPr>
          <w:p>
            <w:pPr>
              <w:pStyle w:val="TableParagraph"/>
              <w:spacing w:line="237" w:lineRule="exact"/>
              <w:ind w:right="38"/>
              <w:jc w:val="right"/>
              <w:rPr>
                <w:sz w:val="22"/>
              </w:rPr>
            </w:pPr>
            <w:r>
              <w:rPr>
                <w:spacing w:val="-5"/>
                <w:sz w:val="22"/>
              </w:rPr>
              <w:t>100</w:t>
            </w:r>
          </w:p>
        </w:tc>
        <w:tc>
          <w:tcPr>
            <w:tcW w:w="1328" w:type="dxa"/>
            <w:tcBorders>
              <w:left w:val="single" w:sz="8" w:space="0" w:color="000000"/>
              <w:bottom w:val="nil"/>
              <w:right w:val="single" w:sz="8" w:space="0" w:color="000000"/>
            </w:tcBorders>
          </w:tcPr>
          <w:p>
            <w:pPr>
              <w:pStyle w:val="TableParagraph"/>
              <w:spacing w:line="237" w:lineRule="exact"/>
              <w:ind w:right="39"/>
              <w:jc w:val="right"/>
              <w:rPr>
                <w:sz w:val="22"/>
              </w:rPr>
            </w:pPr>
            <w:r>
              <w:rPr>
                <w:spacing w:val="-5"/>
                <w:sz w:val="22"/>
              </w:rPr>
              <w:t>100</w:t>
            </w:r>
          </w:p>
        </w:tc>
        <w:tc>
          <w:tcPr>
            <w:tcW w:w="1585" w:type="dxa"/>
            <w:tcBorders>
              <w:left w:val="single" w:sz="8" w:space="0" w:color="000000"/>
              <w:bottom w:val="nil"/>
              <w:right w:val="single" w:sz="8" w:space="0" w:color="000000"/>
            </w:tcBorders>
          </w:tcPr>
          <w:p>
            <w:pPr>
              <w:pStyle w:val="TableParagraph"/>
              <w:spacing w:line="237" w:lineRule="exact"/>
              <w:ind w:right="40"/>
              <w:jc w:val="right"/>
              <w:rPr>
                <w:sz w:val="22"/>
              </w:rPr>
            </w:pPr>
            <w:r>
              <w:rPr>
                <w:spacing w:val="-5"/>
                <w:sz w:val="22"/>
              </w:rPr>
              <w:t>100</w:t>
            </w:r>
          </w:p>
        </w:tc>
        <w:tc>
          <w:tcPr>
            <w:tcW w:w="1232" w:type="dxa"/>
            <w:tcBorders>
              <w:left w:val="single" w:sz="8" w:space="0" w:color="000000"/>
              <w:bottom w:val="nil"/>
              <w:right w:val="single" w:sz="8" w:space="0" w:color="000000"/>
            </w:tcBorders>
          </w:tcPr>
          <w:p>
            <w:pPr>
              <w:pStyle w:val="TableParagraph"/>
              <w:spacing w:line="237" w:lineRule="exact"/>
              <w:ind w:right="40"/>
              <w:jc w:val="right"/>
              <w:rPr>
                <w:sz w:val="22"/>
              </w:rPr>
            </w:pPr>
            <w:r>
              <w:rPr>
                <w:spacing w:val="-5"/>
                <w:sz w:val="22"/>
              </w:rPr>
              <w:t>100</w:t>
            </w:r>
          </w:p>
        </w:tc>
        <w:tc>
          <w:tcPr>
            <w:tcW w:w="1508" w:type="dxa"/>
            <w:tcBorders>
              <w:left w:val="single" w:sz="8" w:space="0" w:color="000000"/>
              <w:bottom w:val="nil"/>
            </w:tcBorders>
          </w:tcPr>
          <w:p>
            <w:pPr>
              <w:pStyle w:val="TableParagraph"/>
              <w:spacing w:line="237" w:lineRule="exact"/>
              <w:ind w:right="40"/>
              <w:jc w:val="right"/>
              <w:rPr>
                <w:sz w:val="22"/>
              </w:rPr>
            </w:pPr>
            <w:r>
              <w:rPr>
                <w:spacing w:val="-5"/>
                <w:sz w:val="22"/>
              </w:rPr>
              <w:t>100</w:t>
            </w:r>
          </w:p>
        </w:tc>
      </w:tr>
      <w:tr>
        <w:trPr>
          <w:trHeight w:val="272" w:hRule="atLeast"/>
        </w:trPr>
        <w:tc>
          <w:tcPr>
            <w:tcW w:w="794" w:type="dxa"/>
            <w:tcBorders>
              <w:top w:val="nil"/>
              <w:bottom w:val="nil"/>
              <w:right w:val="nil"/>
            </w:tcBorders>
          </w:tcPr>
          <w:p>
            <w:pPr>
              <w:pStyle w:val="TableParagraph"/>
              <w:spacing w:line="249" w:lineRule="exact"/>
              <w:ind w:left="61" w:right="127"/>
              <w:jc w:val="center"/>
              <w:rPr>
                <w:sz w:val="22"/>
              </w:rPr>
            </w:pPr>
            <w:r>
              <w:rPr>
                <w:spacing w:val="-2"/>
                <w:sz w:val="22"/>
              </w:rPr>
              <w:t>Urban</w:t>
            </w:r>
          </w:p>
        </w:tc>
        <w:tc>
          <w:tcPr>
            <w:tcW w:w="1270" w:type="dxa"/>
            <w:tcBorders>
              <w:top w:val="nil"/>
              <w:left w:val="nil"/>
              <w:bottom w:val="nil"/>
            </w:tcBorders>
          </w:tcPr>
          <w:p>
            <w:pPr>
              <w:pStyle w:val="TableParagraph"/>
              <w:spacing w:line="249" w:lineRule="exact"/>
              <w:ind w:left="182"/>
              <w:rPr>
                <w:sz w:val="22"/>
              </w:rPr>
            </w:pPr>
            <w:r>
              <w:rPr>
                <w:spacing w:val="-10"/>
                <w:sz w:val="22"/>
              </w:rPr>
              <w:t>N</w:t>
            </w:r>
          </w:p>
        </w:tc>
        <w:tc>
          <w:tcPr>
            <w:tcW w:w="1023" w:type="dxa"/>
            <w:tcBorders>
              <w:top w:val="nil"/>
              <w:bottom w:val="nil"/>
              <w:right w:val="single" w:sz="8" w:space="0" w:color="000000"/>
            </w:tcBorders>
          </w:tcPr>
          <w:p>
            <w:pPr>
              <w:pStyle w:val="TableParagraph"/>
              <w:rPr>
                <w:sz w:val="20"/>
              </w:rPr>
            </w:pPr>
          </w:p>
        </w:tc>
        <w:tc>
          <w:tcPr>
            <w:tcW w:w="1253" w:type="dxa"/>
            <w:tcBorders>
              <w:top w:val="nil"/>
              <w:left w:val="single" w:sz="8" w:space="0" w:color="000000"/>
              <w:bottom w:val="nil"/>
              <w:right w:val="single" w:sz="8" w:space="0" w:color="000000"/>
            </w:tcBorders>
          </w:tcPr>
          <w:p>
            <w:pPr>
              <w:pStyle w:val="TableParagraph"/>
              <w:rPr>
                <w:sz w:val="20"/>
              </w:rPr>
            </w:pPr>
          </w:p>
        </w:tc>
        <w:tc>
          <w:tcPr>
            <w:tcW w:w="1328" w:type="dxa"/>
            <w:tcBorders>
              <w:top w:val="nil"/>
              <w:left w:val="single" w:sz="8" w:space="0" w:color="000000"/>
              <w:bottom w:val="nil"/>
              <w:right w:val="single" w:sz="8" w:space="0" w:color="000000"/>
            </w:tcBorders>
          </w:tcPr>
          <w:p>
            <w:pPr>
              <w:pStyle w:val="TableParagraph"/>
              <w:rPr>
                <w:sz w:val="20"/>
              </w:rPr>
            </w:pPr>
          </w:p>
        </w:tc>
        <w:tc>
          <w:tcPr>
            <w:tcW w:w="1585" w:type="dxa"/>
            <w:tcBorders>
              <w:top w:val="nil"/>
              <w:left w:val="single" w:sz="8" w:space="0" w:color="000000"/>
              <w:bottom w:val="nil"/>
              <w:right w:val="single" w:sz="8" w:space="0" w:color="000000"/>
            </w:tcBorders>
          </w:tcPr>
          <w:p>
            <w:pPr>
              <w:pStyle w:val="TableParagraph"/>
              <w:rPr>
                <w:sz w:val="20"/>
              </w:rPr>
            </w:pPr>
          </w:p>
        </w:tc>
        <w:tc>
          <w:tcPr>
            <w:tcW w:w="1232" w:type="dxa"/>
            <w:tcBorders>
              <w:top w:val="nil"/>
              <w:left w:val="single" w:sz="8" w:space="0" w:color="000000"/>
              <w:bottom w:val="nil"/>
              <w:right w:val="single" w:sz="8" w:space="0" w:color="000000"/>
            </w:tcBorders>
          </w:tcPr>
          <w:p>
            <w:pPr>
              <w:pStyle w:val="TableParagraph"/>
              <w:rPr>
                <w:sz w:val="20"/>
              </w:rPr>
            </w:pPr>
          </w:p>
        </w:tc>
        <w:tc>
          <w:tcPr>
            <w:tcW w:w="1508" w:type="dxa"/>
            <w:tcBorders>
              <w:top w:val="nil"/>
              <w:left w:val="single" w:sz="8" w:space="0" w:color="000000"/>
              <w:bottom w:val="nil"/>
            </w:tcBorders>
          </w:tcPr>
          <w:p>
            <w:pPr>
              <w:pStyle w:val="TableParagraph"/>
              <w:rPr>
                <w:sz w:val="20"/>
              </w:rPr>
            </w:pPr>
          </w:p>
        </w:tc>
      </w:tr>
      <w:tr>
        <w:trPr>
          <w:trHeight w:val="390" w:hRule="atLeast"/>
        </w:trPr>
        <w:tc>
          <w:tcPr>
            <w:tcW w:w="794" w:type="dxa"/>
            <w:tcBorders>
              <w:top w:val="nil"/>
              <w:bottom w:val="nil"/>
              <w:right w:val="nil"/>
            </w:tcBorders>
          </w:tcPr>
          <w:p>
            <w:pPr>
              <w:pStyle w:val="TableParagraph"/>
              <w:rPr>
                <w:sz w:val="22"/>
              </w:rPr>
            </w:pPr>
          </w:p>
        </w:tc>
        <w:tc>
          <w:tcPr>
            <w:tcW w:w="1270" w:type="dxa"/>
            <w:tcBorders>
              <w:top w:val="nil"/>
              <w:left w:val="nil"/>
              <w:bottom w:val="nil"/>
            </w:tcBorders>
          </w:tcPr>
          <w:p>
            <w:pPr>
              <w:pStyle w:val="TableParagraph"/>
              <w:spacing w:line="250" w:lineRule="exact"/>
              <w:ind w:right="72"/>
              <w:jc w:val="right"/>
              <w:rPr>
                <w:sz w:val="22"/>
              </w:rPr>
            </w:pPr>
            <w:r>
              <w:rPr>
                <w:spacing w:val="-2"/>
                <w:sz w:val="22"/>
              </w:rPr>
              <w:t>Missing</w:t>
            </w:r>
          </w:p>
        </w:tc>
        <w:tc>
          <w:tcPr>
            <w:tcW w:w="1023" w:type="dxa"/>
            <w:tcBorders>
              <w:top w:val="nil"/>
              <w:bottom w:val="nil"/>
              <w:right w:val="single" w:sz="8" w:space="0" w:color="000000"/>
            </w:tcBorders>
          </w:tcPr>
          <w:p>
            <w:pPr>
              <w:pStyle w:val="TableParagraph"/>
              <w:spacing w:line="250" w:lineRule="exact"/>
              <w:ind w:right="38"/>
              <w:jc w:val="right"/>
              <w:rPr>
                <w:sz w:val="22"/>
              </w:rPr>
            </w:pPr>
            <w:r>
              <w:rPr>
                <w:spacing w:val="-5"/>
                <w:sz w:val="22"/>
              </w:rPr>
              <w:t>100</w:t>
            </w:r>
          </w:p>
        </w:tc>
        <w:tc>
          <w:tcPr>
            <w:tcW w:w="1253" w:type="dxa"/>
            <w:tcBorders>
              <w:top w:val="nil"/>
              <w:left w:val="single" w:sz="8" w:space="0" w:color="000000"/>
              <w:bottom w:val="nil"/>
              <w:right w:val="single" w:sz="8" w:space="0" w:color="000000"/>
            </w:tcBorders>
          </w:tcPr>
          <w:p>
            <w:pPr>
              <w:pStyle w:val="TableParagraph"/>
              <w:spacing w:line="250" w:lineRule="exact"/>
              <w:ind w:right="38"/>
              <w:jc w:val="right"/>
              <w:rPr>
                <w:sz w:val="22"/>
              </w:rPr>
            </w:pPr>
            <w:r>
              <w:rPr>
                <w:spacing w:val="-10"/>
                <w:sz w:val="22"/>
              </w:rPr>
              <w:t>0</w:t>
            </w:r>
          </w:p>
        </w:tc>
        <w:tc>
          <w:tcPr>
            <w:tcW w:w="1328" w:type="dxa"/>
            <w:tcBorders>
              <w:top w:val="nil"/>
              <w:left w:val="single" w:sz="8" w:space="0" w:color="000000"/>
              <w:bottom w:val="nil"/>
              <w:right w:val="single" w:sz="8" w:space="0" w:color="000000"/>
            </w:tcBorders>
          </w:tcPr>
          <w:p>
            <w:pPr>
              <w:pStyle w:val="TableParagraph"/>
              <w:spacing w:line="250" w:lineRule="exact"/>
              <w:ind w:right="39"/>
              <w:jc w:val="right"/>
              <w:rPr>
                <w:sz w:val="22"/>
              </w:rPr>
            </w:pPr>
            <w:r>
              <w:rPr>
                <w:spacing w:val="-10"/>
                <w:sz w:val="22"/>
              </w:rPr>
              <w:t>0</w:t>
            </w:r>
          </w:p>
        </w:tc>
        <w:tc>
          <w:tcPr>
            <w:tcW w:w="1585" w:type="dxa"/>
            <w:tcBorders>
              <w:top w:val="nil"/>
              <w:left w:val="single" w:sz="8" w:space="0" w:color="000000"/>
              <w:bottom w:val="nil"/>
              <w:right w:val="single" w:sz="8" w:space="0" w:color="000000"/>
            </w:tcBorders>
          </w:tcPr>
          <w:p>
            <w:pPr>
              <w:pStyle w:val="TableParagraph"/>
              <w:spacing w:line="250" w:lineRule="exact"/>
              <w:ind w:right="39"/>
              <w:jc w:val="right"/>
              <w:rPr>
                <w:sz w:val="22"/>
              </w:rPr>
            </w:pPr>
            <w:r>
              <w:rPr>
                <w:spacing w:val="-10"/>
                <w:sz w:val="22"/>
              </w:rPr>
              <w:t>0</w:t>
            </w:r>
          </w:p>
        </w:tc>
        <w:tc>
          <w:tcPr>
            <w:tcW w:w="1232" w:type="dxa"/>
            <w:tcBorders>
              <w:top w:val="nil"/>
              <w:left w:val="single" w:sz="8" w:space="0" w:color="000000"/>
              <w:bottom w:val="nil"/>
              <w:right w:val="single" w:sz="8" w:space="0" w:color="000000"/>
            </w:tcBorders>
          </w:tcPr>
          <w:p>
            <w:pPr>
              <w:pStyle w:val="TableParagraph"/>
              <w:spacing w:line="250" w:lineRule="exact"/>
              <w:ind w:right="40"/>
              <w:jc w:val="right"/>
              <w:rPr>
                <w:sz w:val="22"/>
              </w:rPr>
            </w:pPr>
            <w:r>
              <w:rPr>
                <w:spacing w:val="-10"/>
                <w:sz w:val="22"/>
              </w:rPr>
              <w:t>0</w:t>
            </w:r>
          </w:p>
        </w:tc>
        <w:tc>
          <w:tcPr>
            <w:tcW w:w="1508" w:type="dxa"/>
            <w:tcBorders>
              <w:top w:val="nil"/>
              <w:left w:val="single" w:sz="8" w:space="0" w:color="000000"/>
              <w:bottom w:val="nil"/>
            </w:tcBorders>
          </w:tcPr>
          <w:p>
            <w:pPr>
              <w:pStyle w:val="TableParagraph"/>
              <w:spacing w:line="250" w:lineRule="exact"/>
              <w:ind w:right="40"/>
              <w:jc w:val="right"/>
              <w:rPr>
                <w:sz w:val="22"/>
              </w:rPr>
            </w:pPr>
            <w:r>
              <w:rPr>
                <w:spacing w:val="-10"/>
                <w:sz w:val="22"/>
              </w:rPr>
              <w:t>0</w:t>
            </w:r>
          </w:p>
        </w:tc>
      </w:tr>
      <w:tr>
        <w:trPr>
          <w:trHeight w:val="390" w:hRule="atLeast"/>
        </w:trPr>
        <w:tc>
          <w:tcPr>
            <w:tcW w:w="794" w:type="dxa"/>
            <w:tcBorders>
              <w:top w:val="nil"/>
              <w:bottom w:val="nil"/>
              <w:right w:val="nil"/>
            </w:tcBorders>
          </w:tcPr>
          <w:p>
            <w:pPr>
              <w:pStyle w:val="TableParagraph"/>
              <w:rPr>
                <w:sz w:val="22"/>
              </w:rPr>
            </w:pPr>
          </w:p>
        </w:tc>
        <w:tc>
          <w:tcPr>
            <w:tcW w:w="1270" w:type="dxa"/>
            <w:tcBorders>
              <w:top w:val="nil"/>
              <w:left w:val="nil"/>
              <w:bottom w:val="nil"/>
            </w:tcBorders>
          </w:tcPr>
          <w:p>
            <w:pPr>
              <w:pStyle w:val="TableParagraph"/>
              <w:spacing w:before="113"/>
              <w:ind w:left="461"/>
              <w:rPr>
                <w:sz w:val="22"/>
              </w:rPr>
            </w:pPr>
            <w:r>
              <w:rPr>
                <w:spacing w:val="-2"/>
                <w:sz w:val="22"/>
              </w:rPr>
              <w:t>Valid</w:t>
            </w:r>
          </w:p>
        </w:tc>
        <w:tc>
          <w:tcPr>
            <w:tcW w:w="1023" w:type="dxa"/>
            <w:tcBorders>
              <w:top w:val="nil"/>
              <w:bottom w:val="nil"/>
              <w:right w:val="single" w:sz="8" w:space="0" w:color="000000"/>
            </w:tcBorders>
          </w:tcPr>
          <w:p>
            <w:pPr>
              <w:pStyle w:val="TableParagraph"/>
              <w:spacing w:before="113"/>
              <w:ind w:right="38"/>
              <w:jc w:val="right"/>
              <w:rPr>
                <w:sz w:val="22"/>
              </w:rPr>
            </w:pPr>
            <w:r>
              <w:rPr>
                <w:spacing w:val="-10"/>
                <w:sz w:val="22"/>
              </w:rPr>
              <w:t>0</w:t>
            </w:r>
          </w:p>
        </w:tc>
        <w:tc>
          <w:tcPr>
            <w:tcW w:w="1253" w:type="dxa"/>
            <w:tcBorders>
              <w:top w:val="nil"/>
              <w:left w:val="single" w:sz="8" w:space="0" w:color="000000"/>
              <w:bottom w:val="nil"/>
              <w:right w:val="single" w:sz="8" w:space="0" w:color="000000"/>
            </w:tcBorders>
          </w:tcPr>
          <w:p>
            <w:pPr>
              <w:pStyle w:val="TableParagraph"/>
              <w:spacing w:before="113"/>
              <w:ind w:right="38"/>
              <w:jc w:val="right"/>
              <w:rPr>
                <w:sz w:val="22"/>
              </w:rPr>
            </w:pPr>
            <w:r>
              <w:rPr>
                <w:spacing w:val="-5"/>
                <w:sz w:val="22"/>
              </w:rPr>
              <w:t>100</w:t>
            </w:r>
          </w:p>
        </w:tc>
        <w:tc>
          <w:tcPr>
            <w:tcW w:w="1328" w:type="dxa"/>
            <w:tcBorders>
              <w:top w:val="nil"/>
              <w:left w:val="single" w:sz="8" w:space="0" w:color="000000"/>
              <w:bottom w:val="nil"/>
              <w:right w:val="single" w:sz="8" w:space="0" w:color="000000"/>
            </w:tcBorders>
          </w:tcPr>
          <w:p>
            <w:pPr>
              <w:pStyle w:val="TableParagraph"/>
              <w:spacing w:before="113"/>
              <w:ind w:right="39"/>
              <w:jc w:val="right"/>
              <w:rPr>
                <w:sz w:val="22"/>
              </w:rPr>
            </w:pPr>
            <w:r>
              <w:rPr>
                <w:spacing w:val="-5"/>
                <w:sz w:val="22"/>
              </w:rPr>
              <w:t>100</w:t>
            </w:r>
          </w:p>
        </w:tc>
        <w:tc>
          <w:tcPr>
            <w:tcW w:w="1585" w:type="dxa"/>
            <w:tcBorders>
              <w:top w:val="nil"/>
              <w:left w:val="single" w:sz="8" w:space="0" w:color="000000"/>
              <w:bottom w:val="nil"/>
              <w:right w:val="single" w:sz="8" w:space="0" w:color="000000"/>
            </w:tcBorders>
          </w:tcPr>
          <w:p>
            <w:pPr>
              <w:pStyle w:val="TableParagraph"/>
              <w:spacing w:before="113"/>
              <w:ind w:right="40"/>
              <w:jc w:val="right"/>
              <w:rPr>
                <w:sz w:val="22"/>
              </w:rPr>
            </w:pPr>
            <w:r>
              <w:rPr>
                <w:spacing w:val="-5"/>
                <w:sz w:val="22"/>
              </w:rPr>
              <w:t>100</w:t>
            </w:r>
          </w:p>
        </w:tc>
        <w:tc>
          <w:tcPr>
            <w:tcW w:w="1232" w:type="dxa"/>
            <w:tcBorders>
              <w:top w:val="nil"/>
              <w:left w:val="single" w:sz="8" w:space="0" w:color="000000"/>
              <w:bottom w:val="nil"/>
              <w:right w:val="single" w:sz="8" w:space="0" w:color="000000"/>
            </w:tcBorders>
          </w:tcPr>
          <w:p>
            <w:pPr>
              <w:pStyle w:val="TableParagraph"/>
              <w:spacing w:before="113"/>
              <w:ind w:right="40"/>
              <w:jc w:val="right"/>
              <w:rPr>
                <w:sz w:val="22"/>
              </w:rPr>
            </w:pPr>
            <w:r>
              <w:rPr>
                <w:spacing w:val="-5"/>
                <w:sz w:val="22"/>
              </w:rPr>
              <w:t>100</w:t>
            </w:r>
          </w:p>
        </w:tc>
        <w:tc>
          <w:tcPr>
            <w:tcW w:w="1508" w:type="dxa"/>
            <w:tcBorders>
              <w:top w:val="nil"/>
              <w:left w:val="single" w:sz="8" w:space="0" w:color="000000"/>
              <w:bottom w:val="nil"/>
            </w:tcBorders>
          </w:tcPr>
          <w:p>
            <w:pPr>
              <w:pStyle w:val="TableParagraph"/>
              <w:spacing w:before="113"/>
              <w:ind w:right="40"/>
              <w:jc w:val="right"/>
              <w:rPr>
                <w:sz w:val="22"/>
              </w:rPr>
            </w:pPr>
            <w:r>
              <w:rPr>
                <w:spacing w:val="-5"/>
                <w:sz w:val="22"/>
              </w:rPr>
              <w:t>100</w:t>
            </w:r>
          </w:p>
        </w:tc>
      </w:tr>
      <w:tr>
        <w:trPr>
          <w:trHeight w:val="272" w:hRule="atLeast"/>
        </w:trPr>
        <w:tc>
          <w:tcPr>
            <w:tcW w:w="794" w:type="dxa"/>
            <w:tcBorders>
              <w:top w:val="nil"/>
              <w:bottom w:val="nil"/>
              <w:right w:val="nil"/>
            </w:tcBorders>
          </w:tcPr>
          <w:p>
            <w:pPr>
              <w:pStyle w:val="TableParagraph"/>
              <w:spacing w:line="250" w:lineRule="exact"/>
              <w:ind w:right="127"/>
              <w:jc w:val="center"/>
              <w:rPr>
                <w:sz w:val="22"/>
              </w:rPr>
            </w:pPr>
            <w:r>
              <w:rPr>
                <w:spacing w:val="-2"/>
                <w:sz w:val="22"/>
              </w:rPr>
              <w:t>Rural</w:t>
            </w:r>
          </w:p>
        </w:tc>
        <w:tc>
          <w:tcPr>
            <w:tcW w:w="1270" w:type="dxa"/>
            <w:tcBorders>
              <w:top w:val="nil"/>
              <w:left w:val="nil"/>
              <w:bottom w:val="nil"/>
            </w:tcBorders>
          </w:tcPr>
          <w:p>
            <w:pPr>
              <w:pStyle w:val="TableParagraph"/>
              <w:spacing w:line="250" w:lineRule="exact"/>
              <w:ind w:left="182"/>
              <w:rPr>
                <w:sz w:val="22"/>
              </w:rPr>
            </w:pPr>
            <w:r>
              <w:rPr>
                <w:spacing w:val="-10"/>
                <w:sz w:val="22"/>
              </w:rPr>
              <w:t>N</w:t>
            </w:r>
          </w:p>
        </w:tc>
        <w:tc>
          <w:tcPr>
            <w:tcW w:w="1023" w:type="dxa"/>
            <w:tcBorders>
              <w:top w:val="nil"/>
              <w:bottom w:val="nil"/>
              <w:right w:val="single" w:sz="8" w:space="0" w:color="000000"/>
            </w:tcBorders>
          </w:tcPr>
          <w:p>
            <w:pPr>
              <w:pStyle w:val="TableParagraph"/>
              <w:rPr>
                <w:sz w:val="20"/>
              </w:rPr>
            </w:pPr>
          </w:p>
        </w:tc>
        <w:tc>
          <w:tcPr>
            <w:tcW w:w="1253" w:type="dxa"/>
            <w:tcBorders>
              <w:top w:val="nil"/>
              <w:left w:val="single" w:sz="8" w:space="0" w:color="000000"/>
              <w:bottom w:val="nil"/>
              <w:right w:val="single" w:sz="8" w:space="0" w:color="000000"/>
            </w:tcBorders>
          </w:tcPr>
          <w:p>
            <w:pPr>
              <w:pStyle w:val="TableParagraph"/>
              <w:rPr>
                <w:sz w:val="20"/>
              </w:rPr>
            </w:pPr>
          </w:p>
        </w:tc>
        <w:tc>
          <w:tcPr>
            <w:tcW w:w="1328" w:type="dxa"/>
            <w:tcBorders>
              <w:top w:val="nil"/>
              <w:left w:val="single" w:sz="8" w:space="0" w:color="000000"/>
              <w:bottom w:val="nil"/>
              <w:right w:val="single" w:sz="8" w:space="0" w:color="000000"/>
            </w:tcBorders>
          </w:tcPr>
          <w:p>
            <w:pPr>
              <w:pStyle w:val="TableParagraph"/>
              <w:rPr>
                <w:sz w:val="20"/>
              </w:rPr>
            </w:pPr>
          </w:p>
        </w:tc>
        <w:tc>
          <w:tcPr>
            <w:tcW w:w="1585" w:type="dxa"/>
            <w:tcBorders>
              <w:top w:val="nil"/>
              <w:left w:val="single" w:sz="8" w:space="0" w:color="000000"/>
              <w:bottom w:val="nil"/>
              <w:right w:val="single" w:sz="8" w:space="0" w:color="000000"/>
            </w:tcBorders>
          </w:tcPr>
          <w:p>
            <w:pPr>
              <w:pStyle w:val="TableParagraph"/>
              <w:rPr>
                <w:sz w:val="20"/>
              </w:rPr>
            </w:pPr>
          </w:p>
        </w:tc>
        <w:tc>
          <w:tcPr>
            <w:tcW w:w="1232" w:type="dxa"/>
            <w:tcBorders>
              <w:top w:val="nil"/>
              <w:left w:val="single" w:sz="8" w:space="0" w:color="000000"/>
              <w:bottom w:val="nil"/>
              <w:right w:val="single" w:sz="8" w:space="0" w:color="000000"/>
            </w:tcBorders>
          </w:tcPr>
          <w:p>
            <w:pPr>
              <w:pStyle w:val="TableParagraph"/>
              <w:rPr>
                <w:sz w:val="20"/>
              </w:rPr>
            </w:pPr>
          </w:p>
        </w:tc>
        <w:tc>
          <w:tcPr>
            <w:tcW w:w="1508" w:type="dxa"/>
            <w:tcBorders>
              <w:top w:val="nil"/>
              <w:left w:val="single" w:sz="8" w:space="0" w:color="000000"/>
              <w:bottom w:val="nil"/>
            </w:tcBorders>
          </w:tcPr>
          <w:p>
            <w:pPr>
              <w:pStyle w:val="TableParagraph"/>
              <w:rPr>
                <w:sz w:val="20"/>
              </w:rPr>
            </w:pPr>
          </w:p>
        </w:tc>
      </w:tr>
      <w:tr>
        <w:trPr>
          <w:trHeight w:val="516" w:hRule="atLeast"/>
        </w:trPr>
        <w:tc>
          <w:tcPr>
            <w:tcW w:w="794" w:type="dxa"/>
            <w:tcBorders>
              <w:top w:val="nil"/>
              <w:right w:val="nil"/>
            </w:tcBorders>
          </w:tcPr>
          <w:p>
            <w:pPr>
              <w:pStyle w:val="TableParagraph"/>
              <w:rPr>
                <w:sz w:val="22"/>
              </w:rPr>
            </w:pPr>
          </w:p>
        </w:tc>
        <w:tc>
          <w:tcPr>
            <w:tcW w:w="1270" w:type="dxa"/>
            <w:tcBorders>
              <w:top w:val="nil"/>
              <w:left w:val="nil"/>
            </w:tcBorders>
          </w:tcPr>
          <w:p>
            <w:pPr>
              <w:pStyle w:val="TableParagraph"/>
              <w:spacing w:line="249" w:lineRule="exact"/>
              <w:ind w:right="72"/>
              <w:jc w:val="right"/>
              <w:rPr>
                <w:sz w:val="22"/>
              </w:rPr>
            </w:pPr>
            <w:r>
              <w:rPr>
                <w:spacing w:val="-2"/>
                <w:sz w:val="22"/>
              </w:rPr>
              <w:t>Missing</w:t>
            </w:r>
          </w:p>
        </w:tc>
        <w:tc>
          <w:tcPr>
            <w:tcW w:w="1023" w:type="dxa"/>
            <w:tcBorders>
              <w:top w:val="nil"/>
              <w:right w:val="single" w:sz="8" w:space="0" w:color="000000"/>
            </w:tcBorders>
          </w:tcPr>
          <w:p>
            <w:pPr>
              <w:pStyle w:val="TableParagraph"/>
              <w:spacing w:line="249" w:lineRule="exact"/>
              <w:ind w:right="38"/>
              <w:jc w:val="right"/>
              <w:rPr>
                <w:sz w:val="22"/>
              </w:rPr>
            </w:pPr>
            <w:r>
              <w:rPr>
                <w:spacing w:val="-5"/>
                <w:sz w:val="22"/>
              </w:rPr>
              <w:t>100</w:t>
            </w:r>
          </w:p>
        </w:tc>
        <w:tc>
          <w:tcPr>
            <w:tcW w:w="1253" w:type="dxa"/>
            <w:tcBorders>
              <w:top w:val="nil"/>
              <w:left w:val="single" w:sz="8" w:space="0" w:color="000000"/>
              <w:right w:val="single" w:sz="8" w:space="0" w:color="000000"/>
            </w:tcBorders>
          </w:tcPr>
          <w:p>
            <w:pPr>
              <w:pStyle w:val="TableParagraph"/>
              <w:spacing w:line="249" w:lineRule="exact"/>
              <w:ind w:right="38"/>
              <w:jc w:val="right"/>
              <w:rPr>
                <w:sz w:val="22"/>
              </w:rPr>
            </w:pPr>
            <w:r>
              <w:rPr>
                <w:spacing w:val="-10"/>
                <w:sz w:val="22"/>
              </w:rPr>
              <w:t>0</w:t>
            </w:r>
          </w:p>
        </w:tc>
        <w:tc>
          <w:tcPr>
            <w:tcW w:w="1328" w:type="dxa"/>
            <w:tcBorders>
              <w:top w:val="nil"/>
              <w:left w:val="single" w:sz="8" w:space="0" w:color="000000"/>
              <w:right w:val="single" w:sz="8" w:space="0" w:color="000000"/>
            </w:tcBorders>
          </w:tcPr>
          <w:p>
            <w:pPr>
              <w:pStyle w:val="TableParagraph"/>
              <w:spacing w:line="249" w:lineRule="exact"/>
              <w:ind w:right="39"/>
              <w:jc w:val="right"/>
              <w:rPr>
                <w:sz w:val="22"/>
              </w:rPr>
            </w:pPr>
            <w:r>
              <w:rPr>
                <w:spacing w:val="-10"/>
                <w:sz w:val="22"/>
              </w:rPr>
              <w:t>0</w:t>
            </w:r>
          </w:p>
        </w:tc>
        <w:tc>
          <w:tcPr>
            <w:tcW w:w="1585" w:type="dxa"/>
            <w:tcBorders>
              <w:top w:val="nil"/>
              <w:left w:val="single" w:sz="8" w:space="0" w:color="000000"/>
              <w:right w:val="single" w:sz="8" w:space="0" w:color="000000"/>
            </w:tcBorders>
          </w:tcPr>
          <w:p>
            <w:pPr>
              <w:pStyle w:val="TableParagraph"/>
              <w:spacing w:line="249" w:lineRule="exact"/>
              <w:ind w:right="39"/>
              <w:jc w:val="right"/>
              <w:rPr>
                <w:sz w:val="22"/>
              </w:rPr>
            </w:pPr>
            <w:r>
              <w:rPr>
                <w:spacing w:val="-10"/>
                <w:sz w:val="22"/>
              </w:rPr>
              <w:t>0</w:t>
            </w:r>
          </w:p>
        </w:tc>
        <w:tc>
          <w:tcPr>
            <w:tcW w:w="1232" w:type="dxa"/>
            <w:tcBorders>
              <w:top w:val="nil"/>
              <w:left w:val="single" w:sz="8" w:space="0" w:color="000000"/>
              <w:right w:val="single" w:sz="8" w:space="0" w:color="000000"/>
            </w:tcBorders>
          </w:tcPr>
          <w:p>
            <w:pPr>
              <w:pStyle w:val="TableParagraph"/>
              <w:spacing w:line="249" w:lineRule="exact"/>
              <w:ind w:right="40"/>
              <w:jc w:val="right"/>
              <w:rPr>
                <w:sz w:val="22"/>
              </w:rPr>
            </w:pPr>
            <w:r>
              <w:rPr>
                <w:spacing w:val="-10"/>
                <w:sz w:val="22"/>
              </w:rPr>
              <w:t>0</w:t>
            </w:r>
          </w:p>
        </w:tc>
        <w:tc>
          <w:tcPr>
            <w:tcW w:w="1508" w:type="dxa"/>
            <w:tcBorders>
              <w:top w:val="nil"/>
              <w:left w:val="single" w:sz="8" w:space="0" w:color="000000"/>
            </w:tcBorders>
          </w:tcPr>
          <w:p>
            <w:pPr>
              <w:pStyle w:val="TableParagraph"/>
              <w:spacing w:line="249" w:lineRule="exact"/>
              <w:ind w:right="40"/>
              <w:jc w:val="right"/>
              <w:rPr>
                <w:sz w:val="22"/>
              </w:rPr>
            </w:pPr>
            <w:r>
              <w:rPr>
                <w:spacing w:val="-10"/>
                <w:sz w:val="22"/>
              </w:rPr>
              <w:t>0</w:t>
            </w:r>
          </w:p>
        </w:tc>
      </w:tr>
    </w:tbl>
    <w:p>
      <w:pPr>
        <w:pStyle w:val="BodyText"/>
        <w:rPr>
          <w:b/>
        </w:rPr>
      </w:pPr>
    </w:p>
    <w:p>
      <w:pPr>
        <w:pStyle w:val="BodyText"/>
        <w:spacing w:before="7"/>
        <w:rPr>
          <w:b/>
        </w:rPr>
      </w:pPr>
    </w:p>
    <w:p>
      <w:pPr>
        <w:spacing w:before="0"/>
        <w:ind w:left="520" w:right="0" w:firstLine="0"/>
        <w:jc w:val="left"/>
        <w:rPr>
          <w:b/>
          <w:sz w:val="24"/>
        </w:rPr>
      </w:pPr>
      <w:r>
        <w:rPr>
          <w:b/>
          <w:sz w:val="24"/>
        </w:rPr>
        <w:t>Frequency</w:t>
      </w:r>
      <w:r>
        <w:rPr>
          <w:b/>
          <w:spacing w:val="-5"/>
          <w:sz w:val="24"/>
        </w:rPr>
        <w:t> </w:t>
      </w:r>
      <w:r>
        <w:rPr>
          <w:b/>
          <w:spacing w:val="-2"/>
          <w:sz w:val="24"/>
        </w:rPr>
        <w:t>Table</w:t>
      </w:r>
    </w:p>
    <w:p>
      <w:pPr>
        <w:spacing w:after="0"/>
        <w:jc w:val="left"/>
        <w:rPr>
          <w:sz w:val="24"/>
        </w:rPr>
        <w:sectPr>
          <w:pgSz w:w="11910" w:h="16840"/>
          <w:pgMar w:top="620" w:bottom="280" w:left="920" w:right="300"/>
        </w:sectPr>
      </w:pPr>
    </w:p>
    <w:p>
      <w:pPr>
        <w:spacing w:before="75"/>
        <w:ind w:left="0" w:right="1136" w:firstLine="0"/>
        <w:jc w:val="right"/>
        <w:rPr>
          <w:sz w:val="22"/>
        </w:rPr>
      </w:pPr>
      <w:r>
        <w:rPr>
          <w:spacing w:val="-5"/>
          <w:sz w:val="22"/>
        </w:rPr>
        <w:t>167</w:t>
      </w:r>
    </w:p>
    <w:p>
      <w:pPr>
        <w:pStyle w:val="BodyText"/>
        <w:spacing w:before="194"/>
      </w:pPr>
    </w:p>
    <w:p>
      <w:pPr>
        <w:spacing w:before="0"/>
        <w:ind w:left="659" w:right="0" w:firstLine="0"/>
        <w:jc w:val="left"/>
        <w:rPr>
          <w:b/>
          <w:sz w:val="24"/>
        </w:rPr>
      </w:pPr>
      <w:r>
        <w:rPr>
          <w:b/>
          <w:sz w:val="24"/>
        </w:rPr>
        <w:t>In</w:t>
      </w:r>
      <w:r>
        <w:rPr>
          <w:b/>
          <w:spacing w:val="-3"/>
          <w:sz w:val="24"/>
        </w:rPr>
        <w:t> </w:t>
      </w:r>
      <w:r>
        <w:rPr>
          <w:b/>
          <w:sz w:val="24"/>
        </w:rPr>
        <w:t>what positive ways</w:t>
      </w:r>
      <w:r>
        <w:rPr>
          <w:b/>
          <w:spacing w:val="-3"/>
          <w:sz w:val="24"/>
        </w:rPr>
        <w:t> </w:t>
      </w:r>
      <w:r>
        <w:rPr>
          <w:b/>
          <w:sz w:val="24"/>
        </w:rPr>
        <w:t>does</w:t>
      </w:r>
      <w:r>
        <w:rPr>
          <w:b/>
          <w:spacing w:val="-1"/>
          <w:sz w:val="24"/>
        </w:rPr>
        <w:t> </w:t>
      </w:r>
      <w:r>
        <w:rPr>
          <w:b/>
          <w:sz w:val="24"/>
        </w:rPr>
        <w:t>it influence</w:t>
      </w:r>
      <w:r>
        <w:rPr>
          <w:b/>
          <w:spacing w:val="-1"/>
          <w:sz w:val="24"/>
        </w:rPr>
        <w:t> </w:t>
      </w:r>
      <w:r>
        <w:rPr>
          <w:b/>
          <w:sz w:val="24"/>
        </w:rPr>
        <w:t>your</w:t>
      </w:r>
      <w:r>
        <w:rPr>
          <w:b/>
          <w:spacing w:val="-1"/>
          <w:sz w:val="24"/>
        </w:rPr>
        <w:t> </w:t>
      </w:r>
      <w:r>
        <w:rPr>
          <w:b/>
          <w:sz w:val="24"/>
        </w:rPr>
        <w:t>reading </w:t>
      </w:r>
      <w:r>
        <w:rPr>
          <w:b/>
          <w:spacing w:val="-2"/>
          <w:sz w:val="24"/>
        </w:rPr>
        <w:t>habits?</w:t>
      </w:r>
    </w:p>
    <w:p>
      <w:pPr>
        <w:pStyle w:val="BodyText"/>
        <w:spacing w:before="50"/>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4"/>
        <w:gridCol w:w="1137"/>
        <w:gridCol w:w="1231"/>
        <w:gridCol w:w="1406"/>
        <w:gridCol w:w="1761"/>
      </w:tblGrid>
      <w:tr>
        <w:trPr>
          <w:trHeight w:val="547" w:hRule="atLeast"/>
        </w:trPr>
        <w:tc>
          <w:tcPr>
            <w:tcW w:w="3222" w:type="dxa"/>
            <w:gridSpan w:val="3"/>
          </w:tcPr>
          <w:p>
            <w:pPr>
              <w:pStyle w:val="TableParagraph"/>
              <w:spacing w:line="267" w:lineRule="exact"/>
              <w:ind w:left="75"/>
              <w:rPr>
                <w:sz w:val="24"/>
              </w:rPr>
            </w:pPr>
            <w:r>
              <w:rPr>
                <w:spacing w:val="-2"/>
                <w:sz w:val="24"/>
              </w:rPr>
              <w:t>Location</w:t>
            </w:r>
          </w:p>
        </w:tc>
        <w:tc>
          <w:tcPr>
            <w:tcW w:w="1406" w:type="dxa"/>
            <w:tcBorders>
              <w:right w:val="single" w:sz="8" w:space="0" w:color="000000"/>
            </w:tcBorders>
          </w:tcPr>
          <w:p>
            <w:pPr>
              <w:pStyle w:val="TableParagraph"/>
              <w:spacing w:line="267" w:lineRule="exact"/>
              <w:ind w:left="197"/>
              <w:rPr>
                <w:sz w:val="24"/>
              </w:rPr>
            </w:pPr>
            <w:r>
              <w:rPr>
                <w:spacing w:val="-2"/>
                <w:sz w:val="24"/>
              </w:rPr>
              <w:t>Frequency</w:t>
            </w:r>
          </w:p>
        </w:tc>
        <w:tc>
          <w:tcPr>
            <w:tcW w:w="1761" w:type="dxa"/>
            <w:tcBorders>
              <w:left w:val="single" w:sz="8" w:space="0" w:color="000000"/>
            </w:tcBorders>
          </w:tcPr>
          <w:p>
            <w:pPr>
              <w:pStyle w:val="TableParagraph"/>
              <w:spacing w:line="267" w:lineRule="exact"/>
              <w:ind w:left="525"/>
              <w:rPr>
                <w:sz w:val="24"/>
              </w:rPr>
            </w:pPr>
            <w:r>
              <w:rPr>
                <w:spacing w:val="-2"/>
                <w:sz w:val="24"/>
              </w:rPr>
              <w:t>Percent</w:t>
            </w:r>
          </w:p>
        </w:tc>
      </w:tr>
      <w:tr>
        <w:trPr>
          <w:trHeight w:val="407" w:hRule="atLeast"/>
        </w:trPr>
        <w:tc>
          <w:tcPr>
            <w:tcW w:w="854" w:type="dxa"/>
            <w:tcBorders>
              <w:bottom w:val="nil"/>
              <w:right w:val="nil"/>
            </w:tcBorders>
          </w:tcPr>
          <w:p>
            <w:pPr>
              <w:pStyle w:val="TableParagraph"/>
              <w:spacing w:line="265" w:lineRule="exact"/>
              <w:ind w:left="75"/>
              <w:rPr>
                <w:sz w:val="24"/>
              </w:rPr>
            </w:pPr>
            <w:r>
              <w:rPr>
                <w:spacing w:val="-2"/>
                <w:sz w:val="24"/>
              </w:rPr>
              <w:t>Urban</w:t>
            </w:r>
          </w:p>
        </w:tc>
        <w:tc>
          <w:tcPr>
            <w:tcW w:w="1137" w:type="dxa"/>
            <w:tcBorders>
              <w:left w:val="nil"/>
              <w:bottom w:val="nil"/>
              <w:right w:val="nil"/>
            </w:tcBorders>
          </w:tcPr>
          <w:p>
            <w:pPr>
              <w:pStyle w:val="TableParagraph"/>
              <w:spacing w:line="265" w:lineRule="exact"/>
              <w:ind w:left="31"/>
              <w:jc w:val="center"/>
              <w:rPr>
                <w:sz w:val="24"/>
              </w:rPr>
            </w:pPr>
            <w:r>
              <w:rPr>
                <w:spacing w:val="-2"/>
                <w:sz w:val="24"/>
              </w:rPr>
              <w:t>Missing</w:t>
            </w:r>
          </w:p>
        </w:tc>
        <w:tc>
          <w:tcPr>
            <w:tcW w:w="1231" w:type="dxa"/>
            <w:tcBorders>
              <w:left w:val="nil"/>
              <w:bottom w:val="nil"/>
            </w:tcBorders>
          </w:tcPr>
          <w:p>
            <w:pPr>
              <w:pStyle w:val="TableParagraph"/>
              <w:spacing w:line="265" w:lineRule="exact"/>
              <w:ind w:left="205"/>
              <w:rPr>
                <w:sz w:val="24"/>
              </w:rPr>
            </w:pPr>
            <w:r>
              <w:rPr>
                <w:spacing w:val="-2"/>
                <w:sz w:val="24"/>
              </w:rPr>
              <w:t>System</w:t>
            </w:r>
          </w:p>
        </w:tc>
        <w:tc>
          <w:tcPr>
            <w:tcW w:w="1406" w:type="dxa"/>
            <w:tcBorders>
              <w:bottom w:val="nil"/>
              <w:right w:val="single" w:sz="8" w:space="0" w:color="000000"/>
            </w:tcBorders>
          </w:tcPr>
          <w:p>
            <w:pPr>
              <w:pStyle w:val="TableParagraph"/>
              <w:spacing w:line="265" w:lineRule="exact"/>
              <w:ind w:right="38"/>
              <w:jc w:val="right"/>
              <w:rPr>
                <w:sz w:val="24"/>
              </w:rPr>
            </w:pPr>
            <w:r>
              <w:rPr>
                <w:spacing w:val="-5"/>
                <w:sz w:val="24"/>
              </w:rPr>
              <w:t>100</w:t>
            </w:r>
          </w:p>
        </w:tc>
        <w:tc>
          <w:tcPr>
            <w:tcW w:w="1761" w:type="dxa"/>
            <w:tcBorders>
              <w:left w:val="single" w:sz="8" w:space="0" w:color="000000"/>
              <w:bottom w:val="nil"/>
            </w:tcBorders>
          </w:tcPr>
          <w:p>
            <w:pPr>
              <w:pStyle w:val="TableParagraph"/>
              <w:spacing w:line="265" w:lineRule="exact"/>
              <w:ind w:right="34"/>
              <w:jc w:val="right"/>
              <w:rPr>
                <w:sz w:val="24"/>
              </w:rPr>
            </w:pPr>
            <w:r>
              <w:rPr>
                <w:spacing w:val="-2"/>
                <w:sz w:val="24"/>
              </w:rPr>
              <w:t>100.0</w:t>
            </w:r>
          </w:p>
        </w:tc>
      </w:tr>
      <w:tr>
        <w:trPr>
          <w:trHeight w:val="692" w:hRule="atLeast"/>
        </w:trPr>
        <w:tc>
          <w:tcPr>
            <w:tcW w:w="854" w:type="dxa"/>
            <w:tcBorders>
              <w:top w:val="nil"/>
              <w:right w:val="nil"/>
            </w:tcBorders>
          </w:tcPr>
          <w:p>
            <w:pPr>
              <w:pStyle w:val="TableParagraph"/>
              <w:spacing w:before="133"/>
              <w:ind w:left="75"/>
              <w:rPr>
                <w:sz w:val="24"/>
              </w:rPr>
            </w:pPr>
            <w:r>
              <w:rPr>
                <w:spacing w:val="-2"/>
                <w:sz w:val="24"/>
              </w:rPr>
              <w:t>Rural</w:t>
            </w:r>
          </w:p>
        </w:tc>
        <w:tc>
          <w:tcPr>
            <w:tcW w:w="1137" w:type="dxa"/>
            <w:tcBorders>
              <w:top w:val="nil"/>
              <w:left w:val="nil"/>
              <w:right w:val="nil"/>
            </w:tcBorders>
          </w:tcPr>
          <w:p>
            <w:pPr>
              <w:pStyle w:val="TableParagraph"/>
              <w:spacing w:before="133"/>
              <w:ind w:left="31"/>
              <w:jc w:val="center"/>
              <w:rPr>
                <w:sz w:val="24"/>
              </w:rPr>
            </w:pPr>
            <w:r>
              <w:rPr>
                <w:spacing w:val="-2"/>
                <w:sz w:val="24"/>
              </w:rPr>
              <w:t>Missing</w:t>
            </w:r>
          </w:p>
        </w:tc>
        <w:tc>
          <w:tcPr>
            <w:tcW w:w="1231" w:type="dxa"/>
            <w:tcBorders>
              <w:top w:val="nil"/>
              <w:left w:val="nil"/>
            </w:tcBorders>
          </w:tcPr>
          <w:p>
            <w:pPr>
              <w:pStyle w:val="TableParagraph"/>
              <w:spacing w:before="133"/>
              <w:ind w:left="205"/>
              <w:rPr>
                <w:sz w:val="24"/>
              </w:rPr>
            </w:pPr>
            <w:r>
              <w:rPr>
                <w:spacing w:val="-2"/>
                <w:sz w:val="24"/>
              </w:rPr>
              <w:t>System</w:t>
            </w:r>
          </w:p>
        </w:tc>
        <w:tc>
          <w:tcPr>
            <w:tcW w:w="1406" w:type="dxa"/>
            <w:tcBorders>
              <w:top w:val="nil"/>
              <w:right w:val="single" w:sz="8" w:space="0" w:color="000000"/>
            </w:tcBorders>
          </w:tcPr>
          <w:p>
            <w:pPr>
              <w:pStyle w:val="TableParagraph"/>
              <w:spacing w:before="133"/>
              <w:ind w:right="38"/>
              <w:jc w:val="right"/>
              <w:rPr>
                <w:sz w:val="24"/>
              </w:rPr>
            </w:pPr>
            <w:r>
              <w:rPr>
                <w:spacing w:val="-5"/>
                <w:sz w:val="24"/>
              </w:rPr>
              <w:t>100</w:t>
            </w:r>
          </w:p>
        </w:tc>
        <w:tc>
          <w:tcPr>
            <w:tcW w:w="1761" w:type="dxa"/>
            <w:tcBorders>
              <w:top w:val="nil"/>
              <w:left w:val="single" w:sz="8" w:space="0" w:color="000000"/>
            </w:tcBorders>
          </w:tcPr>
          <w:p>
            <w:pPr>
              <w:pStyle w:val="TableParagraph"/>
              <w:spacing w:before="133"/>
              <w:ind w:right="34"/>
              <w:jc w:val="right"/>
              <w:rPr>
                <w:sz w:val="24"/>
              </w:rPr>
            </w:pPr>
            <w:r>
              <w:rPr>
                <w:spacing w:val="-2"/>
                <w:sz w:val="24"/>
              </w:rPr>
              <w:t>100.0</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8"/>
        <w:rPr>
          <w:b/>
        </w:rPr>
      </w:pPr>
    </w:p>
    <w:p>
      <w:pPr>
        <w:spacing w:before="0"/>
        <w:ind w:left="0" w:right="376" w:firstLine="0"/>
        <w:jc w:val="center"/>
        <w:rPr>
          <w:b/>
          <w:sz w:val="24"/>
        </w:rPr>
      </w:pPr>
      <w:r>
        <w:rPr>
          <w:b/>
          <w:sz w:val="24"/>
        </w:rPr>
        <w:t>Internet</w:t>
      </w:r>
      <w:r>
        <w:rPr>
          <w:b/>
          <w:spacing w:val="-4"/>
          <w:sz w:val="24"/>
        </w:rPr>
        <w:t> </w:t>
      </w:r>
      <w:r>
        <w:rPr>
          <w:b/>
          <w:sz w:val="24"/>
        </w:rPr>
        <w:t>utilization helps</w:t>
      </w:r>
      <w:r>
        <w:rPr>
          <w:b/>
          <w:spacing w:val="-1"/>
          <w:sz w:val="24"/>
        </w:rPr>
        <w:t> </w:t>
      </w:r>
      <w:r>
        <w:rPr>
          <w:b/>
          <w:sz w:val="24"/>
        </w:rPr>
        <w:t>me</w:t>
      </w:r>
      <w:r>
        <w:rPr>
          <w:b/>
          <w:spacing w:val="-3"/>
          <w:sz w:val="24"/>
        </w:rPr>
        <w:t> </w:t>
      </w:r>
      <w:r>
        <w:rPr>
          <w:b/>
          <w:sz w:val="24"/>
        </w:rPr>
        <w:t>to</w:t>
      </w:r>
      <w:r>
        <w:rPr>
          <w:b/>
          <w:spacing w:val="-1"/>
          <w:sz w:val="24"/>
        </w:rPr>
        <w:t> </w:t>
      </w:r>
      <w:r>
        <w:rPr>
          <w:b/>
          <w:sz w:val="24"/>
        </w:rPr>
        <w:t>read</w:t>
      </w:r>
      <w:r>
        <w:rPr>
          <w:b/>
          <w:spacing w:val="-1"/>
          <w:sz w:val="24"/>
        </w:rPr>
        <w:t> </w:t>
      </w:r>
      <w:r>
        <w:rPr>
          <w:b/>
          <w:sz w:val="24"/>
        </w:rPr>
        <w:t>and</w:t>
      </w:r>
      <w:r>
        <w:rPr>
          <w:b/>
          <w:spacing w:val="-1"/>
          <w:sz w:val="24"/>
        </w:rPr>
        <w:t> </w:t>
      </w:r>
      <w:r>
        <w:rPr>
          <w:b/>
          <w:sz w:val="24"/>
        </w:rPr>
        <w:t>locate</w:t>
      </w:r>
      <w:r>
        <w:rPr>
          <w:b/>
          <w:spacing w:val="-2"/>
          <w:sz w:val="24"/>
        </w:rPr>
        <w:t> information</w:t>
      </w:r>
    </w:p>
    <w:p>
      <w:pPr>
        <w:pStyle w:val="BodyText"/>
        <w:spacing w:before="49" w:after="1"/>
        <w:rPr>
          <w:b/>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
        <w:gridCol w:w="894"/>
        <w:gridCol w:w="1023"/>
        <w:gridCol w:w="1406"/>
        <w:gridCol w:w="1238"/>
        <w:gridCol w:w="1687"/>
        <w:gridCol w:w="2167"/>
      </w:tblGrid>
      <w:tr>
        <w:trPr>
          <w:trHeight w:val="545" w:hRule="atLeast"/>
        </w:trPr>
        <w:tc>
          <w:tcPr>
            <w:tcW w:w="277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5" w:lineRule="exact"/>
              <w:ind w:left="75"/>
              <w:rPr>
                <w:sz w:val="24"/>
              </w:rPr>
            </w:pPr>
            <w:r>
              <w:rPr>
                <w:spacing w:val="-2"/>
                <w:sz w:val="24"/>
              </w:rPr>
              <w:t>Location</w:t>
            </w:r>
          </w:p>
        </w:tc>
        <w:tc>
          <w:tcPr>
            <w:tcW w:w="1406" w:type="dxa"/>
            <w:tcBorders>
              <w:top w:val="single" w:sz="18" w:space="0" w:color="000000"/>
              <w:left w:val="single" w:sz="18" w:space="0" w:color="000000"/>
              <w:bottom w:val="single" w:sz="18" w:space="0" w:color="000000"/>
              <w:right w:val="single" w:sz="8" w:space="0" w:color="000000"/>
            </w:tcBorders>
          </w:tcPr>
          <w:p>
            <w:pPr>
              <w:pStyle w:val="TableParagraph"/>
              <w:spacing w:line="265" w:lineRule="exact"/>
              <w:ind w:left="195"/>
              <w:rPr>
                <w:sz w:val="24"/>
              </w:rPr>
            </w:pPr>
            <w:r>
              <w:rPr>
                <w:spacing w:val="-2"/>
                <w:sz w:val="24"/>
              </w:rPr>
              <w:t>Frequency</w:t>
            </w:r>
          </w:p>
        </w:tc>
        <w:tc>
          <w:tcPr>
            <w:tcW w:w="1238" w:type="dxa"/>
            <w:tcBorders>
              <w:top w:val="single" w:sz="18" w:space="0" w:color="000000"/>
              <w:left w:val="single" w:sz="8" w:space="0" w:color="000000"/>
              <w:bottom w:val="single" w:sz="18" w:space="0" w:color="000000"/>
              <w:right w:val="single" w:sz="8" w:space="0" w:color="000000"/>
            </w:tcBorders>
          </w:tcPr>
          <w:p>
            <w:pPr>
              <w:pStyle w:val="TableParagraph"/>
              <w:spacing w:line="265" w:lineRule="exact"/>
              <w:ind w:left="266"/>
              <w:rPr>
                <w:sz w:val="24"/>
              </w:rPr>
            </w:pPr>
            <w:r>
              <w:rPr>
                <w:spacing w:val="-2"/>
                <w:sz w:val="24"/>
              </w:rPr>
              <w:t>Percent</w:t>
            </w:r>
          </w:p>
        </w:tc>
        <w:tc>
          <w:tcPr>
            <w:tcW w:w="1687" w:type="dxa"/>
            <w:tcBorders>
              <w:top w:val="single" w:sz="18" w:space="0" w:color="000000"/>
              <w:left w:val="single" w:sz="8" w:space="0" w:color="000000"/>
              <w:bottom w:val="single" w:sz="18" w:space="0" w:color="000000"/>
              <w:right w:val="single" w:sz="8" w:space="0" w:color="000000"/>
            </w:tcBorders>
          </w:tcPr>
          <w:p>
            <w:pPr>
              <w:pStyle w:val="TableParagraph"/>
              <w:spacing w:line="265" w:lineRule="exact"/>
              <w:ind w:left="197"/>
              <w:rPr>
                <w:sz w:val="24"/>
              </w:rPr>
            </w:pPr>
            <w:r>
              <w:rPr>
                <w:sz w:val="24"/>
              </w:rPr>
              <w:t>Valid</w:t>
            </w:r>
            <w:r>
              <w:rPr>
                <w:spacing w:val="-2"/>
                <w:sz w:val="24"/>
              </w:rPr>
              <w:t> Percent</w:t>
            </w:r>
          </w:p>
        </w:tc>
        <w:tc>
          <w:tcPr>
            <w:tcW w:w="2167" w:type="dxa"/>
            <w:tcBorders>
              <w:top w:val="single" w:sz="18" w:space="0" w:color="000000"/>
              <w:left w:val="single" w:sz="8" w:space="0" w:color="000000"/>
              <w:bottom w:val="single" w:sz="18" w:space="0" w:color="000000"/>
              <w:right w:val="single" w:sz="18" w:space="0" w:color="000000"/>
            </w:tcBorders>
          </w:tcPr>
          <w:p>
            <w:pPr>
              <w:pStyle w:val="TableParagraph"/>
              <w:spacing w:line="265" w:lineRule="exact"/>
              <w:ind w:right="97"/>
              <w:jc w:val="right"/>
              <w:rPr>
                <w:sz w:val="24"/>
              </w:rPr>
            </w:pPr>
            <w:r>
              <w:rPr>
                <w:sz w:val="24"/>
              </w:rPr>
              <w:t>Cumulative</w:t>
            </w:r>
            <w:r>
              <w:rPr>
                <w:spacing w:val="-2"/>
                <w:sz w:val="24"/>
              </w:rPr>
              <w:t> Percent</w:t>
            </w:r>
          </w:p>
        </w:tc>
      </w:tr>
      <w:tr>
        <w:trPr>
          <w:trHeight w:val="292" w:hRule="atLeast"/>
        </w:trPr>
        <w:tc>
          <w:tcPr>
            <w:tcW w:w="856" w:type="dxa"/>
            <w:tcBorders>
              <w:top w:val="single" w:sz="18" w:space="0" w:color="000000"/>
              <w:left w:val="single" w:sz="18" w:space="0" w:color="000000"/>
            </w:tcBorders>
          </w:tcPr>
          <w:p>
            <w:pPr>
              <w:pStyle w:val="TableParagraph"/>
              <w:rPr>
                <w:sz w:val="20"/>
              </w:rPr>
            </w:pPr>
          </w:p>
        </w:tc>
        <w:tc>
          <w:tcPr>
            <w:tcW w:w="894" w:type="dxa"/>
            <w:tcBorders>
              <w:top w:val="single" w:sz="18" w:space="0" w:color="000000"/>
            </w:tcBorders>
          </w:tcPr>
          <w:p>
            <w:pPr>
              <w:pStyle w:val="TableParagraph"/>
              <w:rPr>
                <w:sz w:val="20"/>
              </w:rPr>
            </w:pPr>
          </w:p>
        </w:tc>
        <w:tc>
          <w:tcPr>
            <w:tcW w:w="1023" w:type="dxa"/>
            <w:tcBorders>
              <w:top w:val="single" w:sz="18" w:space="0" w:color="000000"/>
              <w:right w:val="single" w:sz="18" w:space="0" w:color="000000"/>
            </w:tcBorders>
          </w:tcPr>
          <w:p>
            <w:pPr>
              <w:pStyle w:val="TableParagraph"/>
              <w:spacing w:line="267" w:lineRule="exact"/>
              <w:ind w:left="201"/>
              <w:rPr>
                <w:sz w:val="24"/>
              </w:rPr>
            </w:pPr>
            <w:r>
              <w:rPr>
                <w:spacing w:val="-5"/>
                <w:sz w:val="24"/>
              </w:rPr>
              <w:t>No</w:t>
            </w:r>
          </w:p>
        </w:tc>
        <w:tc>
          <w:tcPr>
            <w:tcW w:w="1406" w:type="dxa"/>
            <w:tcBorders>
              <w:top w:val="single" w:sz="18" w:space="0" w:color="000000"/>
              <w:left w:val="single" w:sz="18" w:space="0" w:color="000000"/>
              <w:right w:val="single" w:sz="8" w:space="0" w:color="000000"/>
            </w:tcBorders>
          </w:tcPr>
          <w:p>
            <w:pPr>
              <w:pStyle w:val="TableParagraph"/>
              <w:spacing w:line="267" w:lineRule="exact"/>
              <w:ind w:right="40"/>
              <w:jc w:val="right"/>
              <w:rPr>
                <w:sz w:val="24"/>
              </w:rPr>
            </w:pPr>
            <w:r>
              <w:rPr>
                <w:spacing w:val="-10"/>
                <w:sz w:val="24"/>
              </w:rPr>
              <w:t>2</w:t>
            </w:r>
          </w:p>
        </w:tc>
        <w:tc>
          <w:tcPr>
            <w:tcW w:w="1238" w:type="dxa"/>
            <w:tcBorders>
              <w:top w:val="single" w:sz="18" w:space="0" w:color="000000"/>
              <w:left w:val="single" w:sz="8" w:space="0" w:color="000000"/>
              <w:right w:val="single" w:sz="8" w:space="0" w:color="000000"/>
            </w:tcBorders>
          </w:tcPr>
          <w:p>
            <w:pPr>
              <w:pStyle w:val="TableParagraph"/>
              <w:spacing w:line="267" w:lineRule="exact"/>
              <w:ind w:right="40"/>
              <w:jc w:val="right"/>
              <w:rPr>
                <w:sz w:val="24"/>
              </w:rPr>
            </w:pPr>
            <w:r>
              <w:rPr>
                <w:spacing w:val="-5"/>
                <w:sz w:val="24"/>
              </w:rPr>
              <w:t>2.0</w:t>
            </w:r>
          </w:p>
        </w:tc>
        <w:tc>
          <w:tcPr>
            <w:tcW w:w="1687" w:type="dxa"/>
            <w:tcBorders>
              <w:top w:val="single" w:sz="18" w:space="0" w:color="000000"/>
              <w:left w:val="single" w:sz="8" w:space="0" w:color="000000"/>
              <w:right w:val="single" w:sz="8" w:space="0" w:color="000000"/>
            </w:tcBorders>
          </w:tcPr>
          <w:p>
            <w:pPr>
              <w:pStyle w:val="TableParagraph"/>
              <w:spacing w:line="267" w:lineRule="exact"/>
              <w:ind w:right="37"/>
              <w:jc w:val="right"/>
              <w:rPr>
                <w:sz w:val="24"/>
              </w:rPr>
            </w:pPr>
            <w:r>
              <w:rPr>
                <w:spacing w:val="-5"/>
                <w:sz w:val="24"/>
              </w:rPr>
              <w:t>2.0</w:t>
            </w:r>
          </w:p>
        </w:tc>
        <w:tc>
          <w:tcPr>
            <w:tcW w:w="2167" w:type="dxa"/>
            <w:tcBorders>
              <w:top w:val="single" w:sz="18" w:space="0" w:color="000000"/>
              <w:left w:val="single" w:sz="8" w:space="0" w:color="000000"/>
              <w:right w:val="single" w:sz="18" w:space="0" w:color="000000"/>
            </w:tcBorders>
          </w:tcPr>
          <w:p>
            <w:pPr>
              <w:pStyle w:val="TableParagraph"/>
              <w:spacing w:line="267" w:lineRule="exact"/>
              <w:ind w:right="36"/>
              <w:jc w:val="right"/>
              <w:rPr>
                <w:sz w:val="24"/>
              </w:rPr>
            </w:pPr>
            <w:r>
              <w:rPr>
                <w:spacing w:val="-5"/>
                <w:sz w:val="24"/>
              </w:rPr>
              <w:t>2.0</w:t>
            </w:r>
          </w:p>
        </w:tc>
      </w:tr>
      <w:tr>
        <w:trPr>
          <w:trHeight w:val="315" w:hRule="atLeast"/>
        </w:trPr>
        <w:tc>
          <w:tcPr>
            <w:tcW w:w="856" w:type="dxa"/>
            <w:tcBorders>
              <w:left w:val="single" w:sz="18" w:space="0" w:color="000000"/>
            </w:tcBorders>
          </w:tcPr>
          <w:p>
            <w:pPr>
              <w:pStyle w:val="TableParagraph"/>
              <w:spacing w:before="15"/>
              <w:ind w:left="75"/>
              <w:rPr>
                <w:sz w:val="24"/>
              </w:rPr>
            </w:pPr>
            <w:r>
              <w:rPr>
                <w:spacing w:val="-2"/>
                <w:sz w:val="24"/>
              </w:rPr>
              <w:t>Urban</w:t>
            </w:r>
          </w:p>
        </w:tc>
        <w:tc>
          <w:tcPr>
            <w:tcW w:w="894" w:type="dxa"/>
          </w:tcPr>
          <w:p>
            <w:pPr>
              <w:pStyle w:val="TableParagraph"/>
              <w:spacing w:before="15"/>
              <w:ind w:left="33"/>
              <w:jc w:val="center"/>
              <w:rPr>
                <w:sz w:val="24"/>
              </w:rPr>
            </w:pPr>
            <w:r>
              <w:rPr>
                <w:spacing w:val="-2"/>
                <w:sz w:val="24"/>
              </w:rPr>
              <w:t>Valid</w:t>
            </w:r>
          </w:p>
        </w:tc>
        <w:tc>
          <w:tcPr>
            <w:tcW w:w="1023" w:type="dxa"/>
            <w:tcBorders>
              <w:right w:val="single" w:sz="18" w:space="0" w:color="000000"/>
            </w:tcBorders>
          </w:tcPr>
          <w:p>
            <w:pPr>
              <w:pStyle w:val="TableParagraph"/>
              <w:spacing w:before="15"/>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15"/>
              <w:ind w:right="40"/>
              <w:jc w:val="right"/>
              <w:rPr>
                <w:sz w:val="24"/>
              </w:rPr>
            </w:pPr>
            <w:r>
              <w:rPr>
                <w:spacing w:val="-5"/>
                <w:sz w:val="24"/>
              </w:rPr>
              <w:t>98</w:t>
            </w:r>
          </w:p>
        </w:tc>
        <w:tc>
          <w:tcPr>
            <w:tcW w:w="1238" w:type="dxa"/>
            <w:tcBorders>
              <w:left w:val="single" w:sz="8" w:space="0" w:color="000000"/>
              <w:right w:val="single" w:sz="8" w:space="0" w:color="000000"/>
            </w:tcBorders>
          </w:tcPr>
          <w:p>
            <w:pPr>
              <w:pStyle w:val="TableParagraph"/>
              <w:spacing w:before="15"/>
              <w:ind w:right="40"/>
              <w:jc w:val="right"/>
              <w:rPr>
                <w:sz w:val="24"/>
              </w:rPr>
            </w:pPr>
            <w:r>
              <w:rPr>
                <w:spacing w:val="-4"/>
                <w:sz w:val="24"/>
              </w:rPr>
              <w:t>98.0</w:t>
            </w:r>
          </w:p>
        </w:tc>
        <w:tc>
          <w:tcPr>
            <w:tcW w:w="1687" w:type="dxa"/>
            <w:tcBorders>
              <w:left w:val="single" w:sz="8" w:space="0" w:color="000000"/>
              <w:right w:val="single" w:sz="8" w:space="0" w:color="000000"/>
            </w:tcBorders>
          </w:tcPr>
          <w:p>
            <w:pPr>
              <w:pStyle w:val="TableParagraph"/>
              <w:spacing w:before="15"/>
              <w:ind w:right="37"/>
              <w:jc w:val="right"/>
              <w:rPr>
                <w:sz w:val="24"/>
              </w:rPr>
            </w:pPr>
            <w:r>
              <w:rPr>
                <w:spacing w:val="-4"/>
                <w:sz w:val="24"/>
              </w:rPr>
              <w:t>98.0</w:t>
            </w:r>
          </w:p>
        </w:tc>
        <w:tc>
          <w:tcPr>
            <w:tcW w:w="2167" w:type="dxa"/>
            <w:tcBorders>
              <w:left w:val="single" w:sz="8" w:space="0" w:color="000000"/>
              <w:right w:val="single" w:sz="18" w:space="0" w:color="000000"/>
            </w:tcBorders>
          </w:tcPr>
          <w:p>
            <w:pPr>
              <w:pStyle w:val="TableParagraph"/>
              <w:spacing w:before="15"/>
              <w:ind w:right="36"/>
              <w:jc w:val="right"/>
              <w:rPr>
                <w:sz w:val="24"/>
              </w:rPr>
            </w:pPr>
            <w:r>
              <w:rPr>
                <w:spacing w:val="-2"/>
                <w:sz w:val="24"/>
              </w:rPr>
              <w:t>100.0</w:t>
            </w:r>
          </w:p>
        </w:tc>
      </w:tr>
      <w:tr>
        <w:trPr>
          <w:trHeight w:val="295" w:hRule="atLeast"/>
        </w:trPr>
        <w:tc>
          <w:tcPr>
            <w:tcW w:w="856" w:type="dxa"/>
            <w:tcBorders>
              <w:left w:val="single" w:sz="18" w:space="0" w:color="000000"/>
            </w:tcBorders>
          </w:tcPr>
          <w:p>
            <w:pPr>
              <w:pStyle w:val="TableParagraph"/>
              <w:rPr>
                <w:sz w:val="22"/>
              </w:rPr>
            </w:pPr>
          </w:p>
        </w:tc>
        <w:tc>
          <w:tcPr>
            <w:tcW w:w="894" w:type="dxa"/>
          </w:tcPr>
          <w:p>
            <w:pPr>
              <w:pStyle w:val="TableParagraph"/>
              <w:rPr>
                <w:sz w:val="22"/>
              </w:rPr>
            </w:pPr>
          </w:p>
        </w:tc>
        <w:tc>
          <w:tcPr>
            <w:tcW w:w="1023" w:type="dxa"/>
            <w:tcBorders>
              <w:right w:val="single" w:sz="18" w:space="0" w:color="000000"/>
            </w:tcBorders>
          </w:tcPr>
          <w:p>
            <w:pPr>
              <w:pStyle w:val="TableParagraph"/>
              <w:spacing w:line="261" w:lineRule="exact" w:before="14"/>
              <w:ind w:left="201"/>
              <w:rPr>
                <w:sz w:val="24"/>
              </w:rPr>
            </w:pPr>
            <w:r>
              <w:rPr>
                <w:spacing w:val="-2"/>
                <w:sz w:val="24"/>
              </w:rPr>
              <w:t>Total</w:t>
            </w:r>
          </w:p>
        </w:tc>
        <w:tc>
          <w:tcPr>
            <w:tcW w:w="1406" w:type="dxa"/>
            <w:tcBorders>
              <w:left w:val="single" w:sz="18" w:space="0" w:color="000000"/>
              <w:right w:val="single" w:sz="8" w:space="0" w:color="000000"/>
            </w:tcBorders>
          </w:tcPr>
          <w:p>
            <w:pPr>
              <w:pStyle w:val="TableParagraph"/>
              <w:spacing w:line="261" w:lineRule="exact" w:before="14"/>
              <w:ind w:right="40"/>
              <w:jc w:val="right"/>
              <w:rPr>
                <w:sz w:val="24"/>
              </w:rPr>
            </w:pPr>
            <w:r>
              <w:rPr>
                <w:spacing w:val="-5"/>
                <w:sz w:val="24"/>
              </w:rPr>
              <w:t>100</w:t>
            </w:r>
          </w:p>
        </w:tc>
        <w:tc>
          <w:tcPr>
            <w:tcW w:w="1238" w:type="dxa"/>
            <w:tcBorders>
              <w:left w:val="single" w:sz="8" w:space="0" w:color="000000"/>
              <w:right w:val="single" w:sz="8" w:space="0" w:color="000000"/>
            </w:tcBorders>
          </w:tcPr>
          <w:p>
            <w:pPr>
              <w:pStyle w:val="TableParagraph"/>
              <w:spacing w:line="261" w:lineRule="exact" w:before="14"/>
              <w:ind w:right="40"/>
              <w:jc w:val="right"/>
              <w:rPr>
                <w:sz w:val="24"/>
              </w:rPr>
            </w:pPr>
            <w:r>
              <w:rPr>
                <w:spacing w:val="-2"/>
                <w:sz w:val="24"/>
              </w:rPr>
              <w:t>100.0</w:t>
            </w:r>
          </w:p>
        </w:tc>
        <w:tc>
          <w:tcPr>
            <w:tcW w:w="1687" w:type="dxa"/>
            <w:tcBorders>
              <w:left w:val="single" w:sz="8" w:space="0" w:color="000000"/>
              <w:right w:val="single" w:sz="8" w:space="0" w:color="000000"/>
            </w:tcBorders>
          </w:tcPr>
          <w:p>
            <w:pPr>
              <w:pStyle w:val="TableParagraph"/>
              <w:spacing w:line="261" w:lineRule="exact" w:before="14"/>
              <w:ind w:right="37"/>
              <w:jc w:val="right"/>
              <w:rPr>
                <w:sz w:val="24"/>
              </w:rPr>
            </w:pPr>
            <w:r>
              <w:rPr>
                <w:spacing w:val="-2"/>
                <w:sz w:val="24"/>
              </w:rPr>
              <w:t>100.0</w:t>
            </w:r>
          </w:p>
        </w:tc>
        <w:tc>
          <w:tcPr>
            <w:tcW w:w="2167" w:type="dxa"/>
            <w:tcBorders>
              <w:left w:val="single" w:sz="8" w:space="0" w:color="000000"/>
              <w:right w:val="single" w:sz="18" w:space="0" w:color="000000"/>
            </w:tcBorders>
          </w:tcPr>
          <w:p>
            <w:pPr>
              <w:pStyle w:val="TableParagraph"/>
              <w:rPr>
                <w:sz w:val="22"/>
              </w:rPr>
            </w:pPr>
          </w:p>
        </w:tc>
      </w:tr>
      <w:tr>
        <w:trPr>
          <w:trHeight w:val="296" w:hRule="atLeast"/>
        </w:trPr>
        <w:tc>
          <w:tcPr>
            <w:tcW w:w="856" w:type="dxa"/>
            <w:tcBorders>
              <w:left w:val="single" w:sz="18" w:space="0" w:color="000000"/>
            </w:tcBorders>
          </w:tcPr>
          <w:p>
            <w:pPr>
              <w:pStyle w:val="TableParagraph"/>
              <w:rPr>
                <w:sz w:val="22"/>
              </w:rPr>
            </w:pPr>
          </w:p>
        </w:tc>
        <w:tc>
          <w:tcPr>
            <w:tcW w:w="894" w:type="dxa"/>
          </w:tcPr>
          <w:p>
            <w:pPr>
              <w:pStyle w:val="TableParagraph"/>
              <w:rPr>
                <w:sz w:val="22"/>
              </w:rPr>
            </w:pPr>
          </w:p>
        </w:tc>
        <w:tc>
          <w:tcPr>
            <w:tcW w:w="1023" w:type="dxa"/>
            <w:tcBorders>
              <w:right w:val="single" w:sz="18" w:space="0" w:color="000000"/>
            </w:tcBorders>
          </w:tcPr>
          <w:p>
            <w:pPr>
              <w:pStyle w:val="TableParagraph"/>
              <w:spacing w:line="271" w:lineRule="exact"/>
              <w:ind w:left="201"/>
              <w:rPr>
                <w:sz w:val="24"/>
              </w:rPr>
            </w:pPr>
            <w:r>
              <w:rPr>
                <w:spacing w:val="-5"/>
                <w:sz w:val="24"/>
              </w:rPr>
              <w:t>No</w:t>
            </w:r>
          </w:p>
        </w:tc>
        <w:tc>
          <w:tcPr>
            <w:tcW w:w="1406" w:type="dxa"/>
            <w:tcBorders>
              <w:left w:val="single" w:sz="18" w:space="0" w:color="000000"/>
              <w:right w:val="single" w:sz="8" w:space="0" w:color="000000"/>
            </w:tcBorders>
          </w:tcPr>
          <w:p>
            <w:pPr>
              <w:pStyle w:val="TableParagraph"/>
              <w:spacing w:line="271" w:lineRule="exact"/>
              <w:ind w:right="40"/>
              <w:jc w:val="right"/>
              <w:rPr>
                <w:sz w:val="24"/>
              </w:rPr>
            </w:pPr>
            <w:r>
              <w:rPr>
                <w:spacing w:val="-10"/>
                <w:sz w:val="24"/>
              </w:rPr>
              <w:t>2</w:t>
            </w:r>
          </w:p>
        </w:tc>
        <w:tc>
          <w:tcPr>
            <w:tcW w:w="1238" w:type="dxa"/>
            <w:tcBorders>
              <w:left w:val="single" w:sz="8" w:space="0" w:color="000000"/>
              <w:right w:val="single" w:sz="8" w:space="0" w:color="000000"/>
            </w:tcBorders>
          </w:tcPr>
          <w:p>
            <w:pPr>
              <w:pStyle w:val="TableParagraph"/>
              <w:spacing w:line="271" w:lineRule="exact"/>
              <w:ind w:right="40"/>
              <w:jc w:val="right"/>
              <w:rPr>
                <w:sz w:val="24"/>
              </w:rPr>
            </w:pPr>
            <w:r>
              <w:rPr>
                <w:spacing w:val="-5"/>
                <w:sz w:val="24"/>
              </w:rPr>
              <w:t>2.0</w:t>
            </w:r>
          </w:p>
        </w:tc>
        <w:tc>
          <w:tcPr>
            <w:tcW w:w="1687" w:type="dxa"/>
            <w:tcBorders>
              <w:left w:val="single" w:sz="8" w:space="0" w:color="000000"/>
              <w:right w:val="single" w:sz="8" w:space="0" w:color="000000"/>
            </w:tcBorders>
          </w:tcPr>
          <w:p>
            <w:pPr>
              <w:pStyle w:val="TableParagraph"/>
              <w:spacing w:line="271" w:lineRule="exact"/>
              <w:ind w:right="37"/>
              <w:jc w:val="right"/>
              <w:rPr>
                <w:sz w:val="24"/>
              </w:rPr>
            </w:pPr>
            <w:r>
              <w:rPr>
                <w:spacing w:val="-5"/>
                <w:sz w:val="24"/>
              </w:rPr>
              <w:t>2.0</w:t>
            </w:r>
          </w:p>
        </w:tc>
        <w:tc>
          <w:tcPr>
            <w:tcW w:w="2167" w:type="dxa"/>
            <w:tcBorders>
              <w:left w:val="single" w:sz="8" w:space="0" w:color="000000"/>
              <w:right w:val="single" w:sz="18" w:space="0" w:color="000000"/>
            </w:tcBorders>
          </w:tcPr>
          <w:p>
            <w:pPr>
              <w:pStyle w:val="TableParagraph"/>
              <w:spacing w:line="271" w:lineRule="exact"/>
              <w:ind w:right="36"/>
              <w:jc w:val="right"/>
              <w:rPr>
                <w:sz w:val="24"/>
              </w:rPr>
            </w:pPr>
            <w:r>
              <w:rPr>
                <w:spacing w:val="-5"/>
                <w:sz w:val="24"/>
              </w:rPr>
              <w:t>2.0</w:t>
            </w:r>
          </w:p>
        </w:tc>
      </w:tr>
      <w:tr>
        <w:trPr>
          <w:trHeight w:val="316" w:hRule="atLeast"/>
        </w:trPr>
        <w:tc>
          <w:tcPr>
            <w:tcW w:w="856" w:type="dxa"/>
            <w:tcBorders>
              <w:left w:val="single" w:sz="18" w:space="0" w:color="000000"/>
            </w:tcBorders>
          </w:tcPr>
          <w:p>
            <w:pPr>
              <w:pStyle w:val="TableParagraph"/>
              <w:spacing w:before="15"/>
              <w:ind w:left="75"/>
              <w:rPr>
                <w:sz w:val="24"/>
              </w:rPr>
            </w:pPr>
            <w:r>
              <w:rPr>
                <w:spacing w:val="-2"/>
                <w:sz w:val="24"/>
              </w:rPr>
              <w:t>Rural</w:t>
            </w:r>
          </w:p>
        </w:tc>
        <w:tc>
          <w:tcPr>
            <w:tcW w:w="894" w:type="dxa"/>
          </w:tcPr>
          <w:p>
            <w:pPr>
              <w:pStyle w:val="TableParagraph"/>
              <w:spacing w:before="15"/>
              <w:ind w:left="33"/>
              <w:jc w:val="center"/>
              <w:rPr>
                <w:sz w:val="24"/>
              </w:rPr>
            </w:pPr>
            <w:r>
              <w:rPr>
                <w:spacing w:val="-2"/>
                <w:sz w:val="24"/>
              </w:rPr>
              <w:t>Valid</w:t>
            </w:r>
          </w:p>
        </w:tc>
        <w:tc>
          <w:tcPr>
            <w:tcW w:w="1023" w:type="dxa"/>
            <w:tcBorders>
              <w:right w:val="single" w:sz="18" w:space="0" w:color="000000"/>
            </w:tcBorders>
          </w:tcPr>
          <w:p>
            <w:pPr>
              <w:pStyle w:val="TableParagraph"/>
              <w:spacing w:before="15"/>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15"/>
              <w:ind w:right="40"/>
              <w:jc w:val="right"/>
              <w:rPr>
                <w:sz w:val="24"/>
              </w:rPr>
            </w:pPr>
            <w:r>
              <w:rPr>
                <w:spacing w:val="-5"/>
                <w:sz w:val="24"/>
              </w:rPr>
              <w:t>98</w:t>
            </w:r>
          </w:p>
        </w:tc>
        <w:tc>
          <w:tcPr>
            <w:tcW w:w="1238" w:type="dxa"/>
            <w:tcBorders>
              <w:left w:val="single" w:sz="8" w:space="0" w:color="000000"/>
              <w:right w:val="single" w:sz="8" w:space="0" w:color="000000"/>
            </w:tcBorders>
          </w:tcPr>
          <w:p>
            <w:pPr>
              <w:pStyle w:val="TableParagraph"/>
              <w:spacing w:before="15"/>
              <w:ind w:right="40"/>
              <w:jc w:val="right"/>
              <w:rPr>
                <w:sz w:val="24"/>
              </w:rPr>
            </w:pPr>
            <w:r>
              <w:rPr>
                <w:spacing w:val="-4"/>
                <w:sz w:val="24"/>
              </w:rPr>
              <w:t>98.0</w:t>
            </w:r>
          </w:p>
        </w:tc>
        <w:tc>
          <w:tcPr>
            <w:tcW w:w="1687" w:type="dxa"/>
            <w:tcBorders>
              <w:left w:val="single" w:sz="8" w:space="0" w:color="000000"/>
              <w:right w:val="single" w:sz="8" w:space="0" w:color="000000"/>
            </w:tcBorders>
          </w:tcPr>
          <w:p>
            <w:pPr>
              <w:pStyle w:val="TableParagraph"/>
              <w:spacing w:before="15"/>
              <w:ind w:right="37"/>
              <w:jc w:val="right"/>
              <w:rPr>
                <w:sz w:val="24"/>
              </w:rPr>
            </w:pPr>
            <w:r>
              <w:rPr>
                <w:spacing w:val="-4"/>
                <w:sz w:val="24"/>
              </w:rPr>
              <w:t>98.0</w:t>
            </w:r>
          </w:p>
        </w:tc>
        <w:tc>
          <w:tcPr>
            <w:tcW w:w="2167" w:type="dxa"/>
            <w:tcBorders>
              <w:left w:val="single" w:sz="8" w:space="0" w:color="000000"/>
              <w:right w:val="single" w:sz="18" w:space="0" w:color="000000"/>
            </w:tcBorders>
          </w:tcPr>
          <w:p>
            <w:pPr>
              <w:pStyle w:val="TableParagraph"/>
              <w:spacing w:before="15"/>
              <w:ind w:right="36"/>
              <w:jc w:val="right"/>
              <w:rPr>
                <w:sz w:val="24"/>
              </w:rPr>
            </w:pPr>
            <w:r>
              <w:rPr>
                <w:spacing w:val="-2"/>
                <w:sz w:val="24"/>
              </w:rPr>
              <w:t>100.0</w:t>
            </w:r>
          </w:p>
        </w:tc>
      </w:tr>
      <w:tr>
        <w:trPr>
          <w:trHeight w:val="296" w:hRule="atLeast"/>
        </w:trPr>
        <w:tc>
          <w:tcPr>
            <w:tcW w:w="856" w:type="dxa"/>
            <w:tcBorders>
              <w:left w:val="single" w:sz="18" w:space="0" w:color="000000"/>
              <w:bottom w:val="single" w:sz="18" w:space="0" w:color="000000"/>
            </w:tcBorders>
          </w:tcPr>
          <w:p>
            <w:pPr>
              <w:pStyle w:val="TableParagraph"/>
              <w:rPr>
                <w:sz w:val="22"/>
              </w:rPr>
            </w:pPr>
          </w:p>
        </w:tc>
        <w:tc>
          <w:tcPr>
            <w:tcW w:w="894" w:type="dxa"/>
            <w:tcBorders>
              <w:bottom w:val="single" w:sz="18" w:space="0" w:color="000000"/>
            </w:tcBorders>
          </w:tcPr>
          <w:p>
            <w:pPr>
              <w:pStyle w:val="TableParagraph"/>
              <w:rPr>
                <w:sz w:val="22"/>
              </w:rPr>
            </w:pPr>
          </w:p>
        </w:tc>
        <w:tc>
          <w:tcPr>
            <w:tcW w:w="1023" w:type="dxa"/>
            <w:tcBorders>
              <w:bottom w:val="single" w:sz="18" w:space="0" w:color="000000"/>
              <w:right w:val="single" w:sz="18" w:space="0" w:color="000000"/>
            </w:tcBorders>
          </w:tcPr>
          <w:p>
            <w:pPr>
              <w:pStyle w:val="TableParagraph"/>
              <w:spacing w:line="261" w:lineRule="exact" w:before="15"/>
              <w:ind w:left="201"/>
              <w:rPr>
                <w:sz w:val="24"/>
              </w:rPr>
            </w:pPr>
            <w:r>
              <w:rPr>
                <w:spacing w:val="-2"/>
                <w:sz w:val="24"/>
              </w:rPr>
              <w:t>Total</w:t>
            </w:r>
          </w:p>
        </w:tc>
        <w:tc>
          <w:tcPr>
            <w:tcW w:w="1406" w:type="dxa"/>
            <w:tcBorders>
              <w:left w:val="single" w:sz="18" w:space="0" w:color="000000"/>
              <w:bottom w:val="single" w:sz="18" w:space="0" w:color="000000"/>
              <w:right w:val="single" w:sz="8" w:space="0" w:color="000000"/>
            </w:tcBorders>
          </w:tcPr>
          <w:p>
            <w:pPr>
              <w:pStyle w:val="TableParagraph"/>
              <w:spacing w:line="261" w:lineRule="exact" w:before="15"/>
              <w:ind w:right="40"/>
              <w:jc w:val="right"/>
              <w:rPr>
                <w:sz w:val="24"/>
              </w:rPr>
            </w:pPr>
            <w:r>
              <w:rPr>
                <w:spacing w:val="-5"/>
                <w:sz w:val="24"/>
              </w:rPr>
              <w:t>100</w:t>
            </w:r>
          </w:p>
        </w:tc>
        <w:tc>
          <w:tcPr>
            <w:tcW w:w="1238" w:type="dxa"/>
            <w:tcBorders>
              <w:left w:val="single" w:sz="8" w:space="0" w:color="000000"/>
              <w:bottom w:val="single" w:sz="18" w:space="0" w:color="000000"/>
              <w:right w:val="single" w:sz="8" w:space="0" w:color="000000"/>
            </w:tcBorders>
          </w:tcPr>
          <w:p>
            <w:pPr>
              <w:pStyle w:val="TableParagraph"/>
              <w:spacing w:line="261" w:lineRule="exact" w:before="15"/>
              <w:ind w:right="40"/>
              <w:jc w:val="right"/>
              <w:rPr>
                <w:sz w:val="24"/>
              </w:rPr>
            </w:pPr>
            <w:r>
              <w:rPr>
                <w:spacing w:val="-2"/>
                <w:sz w:val="24"/>
              </w:rPr>
              <w:t>100.0</w:t>
            </w:r>
          </w:p>
        </w:tc>
        <w:tc>
          <w:tcPr>
            <w:tcW w:w="1687" w:type="dxa"/>
            <w:tcBorders>
              <w:left w:val="single" w:sz="8" w:space="0" w:color="000000"/>
              <w:bottom w:val="single" w:sz="18" w:space="0" w:color="000000"/>
              <w:right w:val="single" w:sz="8" w:space="0" w:color="000000"/>
            </w:tcBorders>
          </w:tcPr>
          <w:p>
            <w:pPr>
              <w:pStyle w:val="TableParagraph"/>
              <w:spacing w:line="261" w:lineRule="exact" w:before="15"/>
              <w:ind w:right="37"/>
              <w:jc w:val="right"/>
              <w:rPr>
                <w:sz w:val="24"/>
              </w:rPr>
            </w:pPr>
            <w:r>
              <w:rPr>
                <w:spacing w:val="-2"/>
                <w:sz w:val="24"/>
              </w:rPr>
              <w:t>100.0</w:t>
            </w:r>
          </w:p>
        </w:tc>
        <w:tc>
          <w:tcPr>
            <w:tcW w:w="2167" w:type="dxa"/>
            <w:tcBorders>
              <w:left w:val="single" w:sz="8" w:space="0" w:color="000000"/>
              <w:bottom w:val="single" w:sz="18" w:space="0" w:color="000000"/>
              <w:right w:val="single" w:sz="18" w:space="0" w:color="000000"/>
            </w:tcBorders>
          </w:tcPr>
          <w:p>
            <w:pPr>
              <w:pStyle w:val="TableParagraph"/>
              <w:rPr>
                <w:sz w:val="22"/>
              </w:rPr>
            </w:pPr>
          </w:p>
        </w:tc>
      </w:tr>
    </w:tbl>
    <w:p>
      <w:pPr>
        <w:pStyle w:val="BodyText"/>
        <w:spacing w:before="269"/>
        <w:rPr>
          <w:b/>
        </w:rPr>
      </w:pPr>
    </w:p>
    <w:p>
      <w:pPr>
        <w:spacing w:before="0"/>
        <w:ind w:left="0" w:right="377" w:firstLine="0"/>
        <w:jc w:val="center"/>
        <w:rPr>
          <w:b/>
          <w:sz w:val="24"/>
        </w:rPr>
      </w:pPr>
      <w:r>
        <w:rPr>
          <w:b/>
          <w:sz w:val="24"/>
        </w:rPr>
        <w:t>It</w:t>
      </w:r>
      <w:r>
        <w:rPr>
          <w:b/>
          <w:spacing w:val="-2"/>
          <w:sz w:val="24"/>
        </w:rPr>
        <w:t> </w:t>
      </w:r>
      <w:r>
        <w:rPr>
          <w:b/>
          <w:sz w:val="24"/>
        </w:rPr>
        <w:t>helps</w:t>
      </w:r>
      <w:r>
        <w:rPr>
          <w:b/>
          <w:spacing w:val="-2"/>
          <w:sz w:val="24"/>
        </w:rPr>
        <w:t> </w:t>
      </w:r>
      <w:r>
        <w:rPr>
          <w:b/>
          <w:sz w:val="24"/>
        </w:rPr>
        <w:t>me</w:t>
      </w:r>
      <w:r>
        <w:rPr>
          <w:b/>
          <w:spacing w:val="-1"/>
          <w:sz w:val="24"/>
        </w:rPr>
        <w:t> </w:t>
      </w:r>
      <w:r>
        <w:rPr>
          <w:b/>
          <w:sz w:val="24"/>
        </w:rPr>
        <w:t>to</w:t>
      </w:r>
      <w:r>
        <w:rPr>
          <w:b/>
          <w:spacing w:val="-1"/>
          <w:sz w:val="24"/>
        </w:rPr>
        <w:t> </w:t>
      </w:r>
      <w:r>
        <w:rPr>
          <w:b/>
          <w:sz w:val="24"/>
        </w:rPr>
        <w:t>read</w:t>
      </w:r>
      <w:r>
        <w:rPr>
          <w:b/>
          <w:spacing w:val="-2"/>
          <w:sz w:val="24"/>
        </w:rPr>
        <w:t> </w:t>
      </w:r>
      <w:r>
        <w:rPr>
          <w:b/>
          <w:sz w:val="24"/>
        </w:rPr>
        <w:t>and</w:t>
      </w:r>
      <w:r>
        <w:rPr>
          <w:b/>
          <w:spacing w:val="-2"/>
          <w:sz w:val="24"/>
        </w:rPr>
        <w:t> </w:t>
      </w:r>
      <w:r>
        <w:rPr>
          <w:b/>
          <w:sz w:val="24"/>
        </w:rPr>
        <w:t>communicate</w:t>
      </w:r>
      <w:r>
        <w:rPr>
          <w:b/>
          <w:spacing w:val="-2"/>
          <w:sz w:val="24"/>
        </w:rPr>
        <w:t> information</w:t>
      </w:r>
    </w:p>
    <w:p>
      <w:pPr>
        <w:pStyle w:val="BodyText"/>
        <w:spacing w:before="49" w:after="1"/>
        <w:rPr>
          <w:b/>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
        <w:gridCol w:w="894"/>
        <w:gridCol w:w="1023"/>
        <w:gridCol w:w="1406"/>
        <w:gridCol w:w="1238"/>
        <w:gridCol w:w="1687"/>
        <w:gridCol w:w="2167"/>
      </w:tblGrid>
      <w:tr>
        <w:trPr>
          <w:trHeight w:val="547" w:hRule="atLeast"/>
        </w:trPr>
        <w:tc>
          <w:tcPr>
            <w:tcW w:w="277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7" w:lineRule="exact"/>
              <w:ind w:left="75"/>
              <w:rPr>
                <w:sz w:val="24"/>
              </w:rPr>
            </w:pPr>
            <w:r>
              <w:rPr>
                <w:spacing w:val="-2"/>
                <w:sz w:val="24"/>
              </w:rPr>
              <w:t>Location</w:t>
            </w:r>
          </w:p>
        </w:tc>
        <w:tc>
          <w:tcPr>
            <w:tcW w:w="1406" w:type="dxa"/>
            <w:tcBorders>
              <w:top w:val="single" w:sz="18" w:space="0" w:color="000000"/>
              <w:left w:val="single" w:sz="18" w:space="0" w:color="000000"/>
              <w:bottom w:val="single" w:sz="18" w:space="0" w:color="000000"/>
              <w:right w:val="single" w:sz="8" w:space="0" w:color="000000"/>
            </w:tcBorders>
          </w:tcPr>
          <w:p>
            <w:pPr>
              <w:pStyle w:val="TableParagraph"/>
              <w:spacing w:line="267" w:lineRule="exact"/>
              <w:ind w:left="195"/>
              <w:rPr>
                <w:sz w:val="24"/>
              </w:rPr>
            </w:pPr>
            <w:r>
              <w:rPr>
                <w:spacing w:val="-2"/>
                <w:sz w:val="24"/>
              </w:rPr>
              <w:t>Frequency</w:t>
            </w:r>
          </w:p>
        </w:tc>
        <w:tc>
          <w:tcPr>
            <w:tcW w:w="1238"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266"/>
              <w:rPr>
                <w:sz w:val="24"/>
              </w:rPr>
            </w:pPr>
            <w:r>
              <w:rPr>
                <w:spacing w:val="-2"/>
                <w:sz w:val="24"/>
              </w:rPr>
              <w:t>Percent</w:t>
            </w:r>
          </w:p>
        </w:tc>
        <w:tc>
          <w:tcPr>
            <w:tcW w:w="1687"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197"/>
              <w:rPr>
                <w:sz w:val="24"/>
              </w:rPr>
            </w:pPr>
            <w:r>
              <w:rPr>
                <w:sz w:val="24"/>
              </w:rPr>
              <w:t>Valid</w:t>
            </w:r>
            <w:r>
              <w:rPr>
                <w:spacing w:val="-2"/>
                <w:sz w:val="24"/>
              </w:rPr>
              <w:t> Percent</w:t>
            </w:r>
          </w:p>
        </w:tc>
        <w:tc>
          <w:tcPr>
            <w:tcW w:w="2167" w:type="dxa"/>
            <w:tcBorders>
              <w:top w:val="single" w:sz="18" w:space="0" w:color="000000"/>
              <w:left w:val="single" w:sz="8" w:space="0" w:color="000000"/>
              <w:bottom w:val="single" w:sz="18" w:space="0" w:color="000000"/>
              <w:right w:val="single" w:sz="18" w:space="0" w:color="000000"/>
            </w:tcBorders>
          </w:tcPr>
          <w:p>
            <w:pPr>
              <w:pStyle w:val="TableParagraph"/>
              <w:spacing w:line="267" w:lineRule="exact"/>
              <w:ind w:right="97"/>
              <w:jc w:val="right"/>
              <w:rPr>
                <w:sz w:val="24"/>
              </w:rPr>
            </w:pPr>
            <w:r>
              <w:rPr>
                <w:sz w:val="24"/>
              </w:rPr>
              <w:t>Cumulative</w:t>
            </w:r>
            <w:r>
              <w:rPr>
                <w:spacing w:val="-2"/>
                <w:sz w:val="24"/>
              </w:rPr>
              <w:t> Percent</w:t>
            </w:r>
          </w:p>
        </w:tc>
      </w:tr>
      <w:tr>
        <w:trPr>
          <w:trHeight w:val="363" w:hRule="atLeast"/>
        </w:trPr>
        <w:tc>
          <w:tcPr>
            <w:tcW w:w="856" w:type="dxa"/>
            <w:tcBorders>
              <w:top w:val="single" w:sz="18" w:space="0" w:color="000000"/>
              <w:left w:val="single" w:sz="18" w:space="0" w:color="000000"/>
            </w:tcBorders>
          </w:tcPr>
          <w:p>
            <w:pPr>
              <w:pStyle w:val="TableParagraph"/>
              <w:rPr>
                <w:sz w:val="24"/>
              </w:rPr>
            </w:pPr>
          </w:p>
        </w:tc>
        <w:tc>
          <w:tcPr>
            <w:tcW w:w="894" w:type="dxa"/>
            <w:tcBorders>
              <w:top w:val="single" w:sz="18" w:space="0" w:color="000000"/>
            </w:tcBorders>
          </w:tcPr>
          <w:p>
            <w:pPr>
              <w:pStyle w:val="TableParagraph"/>
              <w:rPr>
                <w:sz w:val="24"/>
              </w:rPr>
            </w:pPr>
          </w:p>
        </w:tc>
        <w:tc>
          <w:tcPr>
            <w:tcW w:w="1023" w:type="dxa"/>
            <w:tcBorders>
              <w:top w:val="single" w:sz="18" w:space="0" w:color="000000"/>
              <w:right w:val="single" w:sz="18" w:space="0" w:color="000000"/>
            </w:tcBorders>
          </w:tcPr>
          <w:p>
            <w:pPr>
              <w:pStyle w:val="TableParagraph"/>
              <w:spacing w:line="269" w:lineRule="exact"/>
              <w:ind w:left="201"/>
              <w:rPr>
                <w:sz w:val="24"/>
              </w:rPr>
            </w:pPr>
            <w:r>
              <w:rPr>
                <w:spacing w:val="-5"/>
                <w:sz w:val="24"/>
              </w:rPr>
              <w:t>No</w:t>
            </w:r>
          </w:p>
        </w:tc>
        <w:tc>
          <w:tcPr>
            <w:tcW w:w="1406" w:type="dxa"/>
            <w:tcBorders>
              <w:top w:val="single" w:sz="18" w:space="0" w:color="000000"/>
              <w:left w:val="single" w:sz="18" w:space="0" w:color="000000"/>
              <w:right w:val="single" w:sz="8" w:space="0" w:color="000000"/>
            </w:tcBorders>
          </w:tcPr>
          <w:p>
            <w:pPr>
              <w:pStyle w:val="TableParagraph"/>
              <w:spacing w:line="269" w:lineRule="exact"/>
              <w:ind w:right="40"/>
              <w:jc w:val="right"/>
              <w:rPr>
                <w:sz w:val="24"/>
              </w:rPr>
            </w:pPr>
            <w:r>
              <w:rPr>
                <w:spacing w:val="-5"/>
                <w:sz w:val="24"/>
              </w:rPr>
              <w:t>73</w:t>
            </w:r>
          </w:p>
        </w:tc>
        <w:tc>
          <w:tcPr>
            <w:tcW w:w="1238" w:type="dxa"/>
            <w:tcBorders>
              <w:top w:val="single" w:sz="18" w:space="0" w:color="000000"/>
              <w:left w:val="single" w:sz="8" w:space="0" w:color="000000"/>
              <w:right w:val="single" w:sz="8" w:space="0" w:color="000000"/>
            </w:tcBorders>
          </w:tcPr>
          <w:p>
            <w:pPr>
              <w:pStyle w:val="TableParagraph"/>
              <w:spacing w:line="269" w:lineRule="exact"/>
              <w:ind w:right="40"/>
              <w:jc w:val="right"/>
              <w:rPr>
                <w:sz w:val="24"/>
              </w:rPr>
            </w:pPr>
            <w:r>
              <w:rPr>
                <w:spacing w:val="-4"/>
                <w:sz w:val="24"/>
              </w:rPr>
              <w:t>73.0</w:t>
            </w:r>
          </w:p>
        </w:tc>
        <w:tc>
          <w:tcPr>
            <w:tcW w:w="1687" w:type="dxa"/>
            <w:tcBorders>
              <w:top w:val="single" w:sz="18" w:space="0" w:color="000000"/>
              <w:left w:val="single" w:sz="8" w:space="0" w:color="000000"/>
              <w:right w:val="single" w:sz="8" w:space="0" w:color="000000"/>
            </w:tcBorders>
          </w:tcPr>
          <w:p>
            <w:pPr>
              <w:pStyle w:val="TableParagraph"/>
              <w:spacing w:line="269" w:lineRule="exact"/>
              <w:ind w:right="37"/>
              <w:jc w:val="right"/>
              <w:rPr>
                <w:sz w:val="24"/>
              </w:rPr>
            </w:pPr>
            <w:r>
              <w:rPr>
                <w:spacing w:val="-4"/>
                <w:sz w:val="24"/>
              </w:rPr>
              <w:t>73.0</w:t>
            </w:r>
          </w:p>
        </w:tc>
        <w:tc>
          <w:tcPr>
            <w:tcW w:w="2167" w:type="dxa"/>
            <w:tcBorders>
              <w:top w:val="single" w:sz="18" w:space="0" w:color="000000"/>
              <w:left w:val="single" w:sz="8" w:space="0" w:color="000000"/>
              <w:right w:val="single" w:sz="18" w:space="0" w:color="000000"/>
            </w:tcBorders>
          </w:tcPr>
          <w:p>
            <w:pPr>
              <w:pStyle w:val="TableParagraph"/>
              <w:spacing w:line="269" w:lineRule="exact"/>
              <w:ind w:right="36"/>
              <w:jc w:val="right"/>
              <w:rPr>
                <w:sz w:val="24"/>
              </w:rPr>
            </w:pPr>
            <w:r>
              <w:rPr>
                <w:spacing w:val="-4"/>
                <w:sz w:val="24"/>
              </w:rPr>
              <w:t>73.0</w:t>
            </w:r>
          </w:p>
        </w:tc>
      </w:tr>
      <w:tr>
        <w:trPr>
          <w:trHeight w:val="453" w:hRule="atLeast"/>
        </w:trPr>
        <w:tc>
          <w:tcPr>
            <w:tcW w:w="856" w:type="dxa"/>
            <w:tcBorders>
              <w:left w:val="single" w:sz="18" w:space="0" w:color="000000"/>
            </w:tcBorders>
          </w:tcPr>
          <w:p>
            <w:pPr>
              <w:pStyle w:val="TableParagraph"/>
              <w:spacing w:before="83"/>
              <w:ind w:left="75"/>
              <w:rPr>
                <w:sz w:val="24"/>
              </w:rPr>
            </w:pPr>
            <w:r>
              <w:rPr>
                <w:spacing w:val="-2"/>
                <w:sz w:val="24"/>
              </w:rPr>
              <w:t>Urban</w:t>
            </w:r>
          </w:p>
        </w:tc>
        <w:tc>
          <w:tcPr>
            <w:tcW w:w="894" w:type="dxa"/>
          </w:tcPr>
          <w:p>
            <w:pPr>
              <w:pStyle w:val="TableParagraph"/>
              <w:spacing w:before="83"/>
              <w:ind w:left="33"/>
              <w:jc w:val="center"/>
              <w:rPr>
                <w:sz w:val="24"/>
              </w:rPr>
            </w:pPr>
            <w:r>
              <w:rPr>
                <w:spacing w:val="-2"/>
                <w:sz w:val="24"/>
              </w:rPr>
              <w:t>Valid</w:t>
            </w:r>
          </w:p>
        </w:tc>
        <w:tc>
          <w:tcPr>
            <w:tcW w:w="1023" w:type="dxa"/>
            <w:tcBorders>
              <w:right w:val="single" w:sz="18" w:space="0" w:color="000000"/>
            </w:tcBorders>
          </w:tcPr>
          <w:p>
            <w:pPr>
              <w:pStyle w:val="TableParagraph"/>
              <w:spacing w:before="83"/>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83"/>
              <w:ind w:right="40"/>
              <w:jc w:val="right"/>
              <w:rPr>
                <w:sz w:val="24"/>
              </w:rPr>
            </w:pPr>
            <w:r>
              <w:rPr>
                <w:spacing w:val="-5"/>
                <w:sz w:val="24"/>
              </w:rPr>
              <w:t>27</w:t>
            </w:r>
          </w:p>
        </w:tc>
        <w:tc>
          <w:tcPr>
            <w:tcW w:w="1238" w:type="dxa"/>
            <w:tcBorders>
              <w:left w:val="single" w:sz="8" w:space="0" w:color="000000"/>
              <w:right w:val="single" w:sz="8" w:space="0" w:color="000000"/>
            </w:tcBorders>
          </w:tcPr>
          <w:p>
            <w:pPr>
              <w:pStyle w:val="TableParagraph"/>
              <w:spacing w:before="83"/>
              <w:ind w:right="40"/>
              <w:jc w:val="right"/>
              <w:rPr>
                <w:sz w:val="24"/>
              </w:rPr>
            </w:pPr>
            <w:r>
              <w:rPr>
                <w:spacing w:val="-4"/>
                <w:sz w:val="24"/>
              </w:rPr>
              <w:t>27.0</w:t>
            </w:r>
          </w:p>
        </w:tc>
        <w:tc>
          <w:tcPr>
            <w:tcW w:w="1687" w:type="dxa"/>
            <w:tcBorders>
              <w:left w:val="single" w:sz="8" w:space="0" w:color="000000"/>
              <w:right w:val="single" w:sz="8" w:space="0" w:color="000000"/>
            </w:tcBorders>
          </w:tcPr>
          <w:p>
            <w:pPr>
              <w:pStyle w:val="TableParagraph"/>
              <w:spacing w:before="83"/>
              <w:ind w:right="37"/>
              <w:jc w:val="right"/>
              <w:rPr>
                <w:sz w:val="24"/>
              </w:rPr>
            </w:pPr>
            <w:r>
              <w:rPr>
                <w:spacing w:val="-4"/>
                <w:sz w:val="24"/>
              </w:rPr>
              <w:t>27.0</w:t>
            </w:r>
          </w:p>
        </w:tc>
        <w:tc>
          <w:tcPr>
            <w:tcW w:w="2167" w:type="dxa"/>
            <w:tcBorders>
              <w:left w:val="single" w:sz="8" w:space="0" w:color="000000"/>
              <w:right w:val="single" w:sz="18" w:space="0" w:color="000000"/>
            </w:tcBorders>
          </w:tcPr>
          <w:p>
            <w:pPr>
              <w:pStyle w:val="TableParagraph"/>
              <w:spacing w:before="83"/>
              <w:ind w:right="36"/>
              <w:jc w:val="right"/>
              <w:rPr>
                <w:sz w:val="24"/>
              </w:rPr>
            </w:pPr>
            <w:r>
              <w:rPr>
                <w:spacing w:val="-2"/>
                <w:sz w:val="24"/>
              </w:rPr>
              <w:t>100.0</w:t>
            </w:r>
          </w:p>
        </w:tc>
      </w:tr>
      <w:tr>
        <w:trPr>
          <w:trHeight w:val="433" w:hRule="atLeast"/>
        </w:trPr>
        <w:tc>
          <w:tcPr>
            <w:tcW w:w="856" w:type="dxa"/>
            <w:tcBorders>
              <w:left w:val="single" w:sz="18" w:space="0" w:color="000000"/>
            </w:tcBorders>
          </w:tcPr>
          <w:p>
            <w:pPr>
              <w:pStyle w:val="TableParagraph"/>
              <w:rPr>
                <w:sz w:val="24"/>
              </w:rPr>
            </w:pPr>
          </w:p>
        </w:tc>
        <w:tc>
          <w:tcPr>
            <w:tcW w:w="894" w:type="dxa"/>
          </w:tcPr>
          <w:p>
            <w:pPr>
              <w:pStyle w:val="TableParagraph"/>
              <w:rPr>
                <w:sz w:val="24"/>
              </w:rPr>
            </w:pPr>
          </w:p>
        </w:tc>
        <w:tc>
          <w:tcPr>
            <w:tcW w:w="1023" w:type="dxa"/>
            <w:tcBorders>
              <w:right w:val="single" w:sz="18" w:space="0" w:color="000000"/>
            </w:tcBorders>
          </w:tcPr>
          <w:p>
            <w:pPr>
              <w:pStyle w:val="TableParagraph"/>
              <w:spacing w:before="84"/>
              <w:ind w:left="201"/>
              <w:rPr>
                <w:sz w:val="24"/>
              </w:rPr>
            </w:pPr>
            <w:r>
              <w:rPr>
                <w:spacing w:val="-2"/>
                <w:sz w:val="24"/>
              </w:rPr>
              <w:t>Total</w:t>
            </w:r>
          </w:p>
        </w:tc>
        <w:tc>
          <w:tcPr>
            <w:tcW w:w="1406" w:type="dxa"/>
            <w:tcBorders>
              <w:left w:val="single" w:sz="18" w:space="0" w:color="000000"/>
              <w:right w:val="single" w:sz="8" w:space="0" w:color="000000"/>
            </w:tcBorders>
          </w:tcPr>
          <w:p>
            <w:pPr>
              <w:pStyle w:val="TableParagraph"/>
              <w:spacing w:before="84"/>
              <w:ind w:right="40"/>
              <w:jc w:val="right"/>
              <w:rPr>
                <w:sz w:val="24"/>
              </w:rPr>
            </w:pPr>
            <w:r>
              <w:rPr>
                <w:spacing w:val="-5"/>
                <w:sz w:val="24"/>
              </w:rPr>
              <w:t>100</w:t>
            </w:r>
          </w:p>
        </w:tc>
        <w:tc>
          <w:tcPr>
            <w:tcW w:w="1238" w:type="dxa"/>
            <w:tcBorders>
              <w:left w:val="single" w:sz="8" w:space="0" w:color="000000"/>
              <w:right w:val="single" w:sz="8" w:space="0" w:color="000000"/>
            </w:tcBorders>
          </w:tcPr>
          <w:p>
            <w:pPr>
              <w:pStyle w:val="TableParagraph"/>
              <w:spacing w:before="84"/>
              <w:ind w:right="40"/>
              <w:jc w:val="right"/>
              <w:rPr>
                <w:sz w:val="24"/>
              </w:rPr>
            </w:pPr>
            <w:r>
              <w:rPr>
                <w:spacing w:val="-2"/>
                <w:sz w:val="24"/>
              </w:rPr>
              <w:t>100.0</w:t>
            </w:r>
          </w:p>
        </w:tc>
        <w:tc>
          <w:tcPr>
            <w:tcW w:w="1687" w:type="dxa"/>
            <w:tcBorders>
              <w:left w:val="single" w:sz="8" w:space="0" w:color="000000"/>
              <w:right w:val="single" w:sz="8" w:space="0" w:color="000000"/>
            </w:tcBorders>
          </w:tcPr>
          <w:p>
            <w:pPr>
              <w:pStyle w:val="TableParagraph"/>
              <w:spacing w:before="84"/>
              <w:ind w:right="37"/>
              <w:jc w:val="right"/>
              <w:rPr>
                <w:sz w:val="24"/>
              </w:rPr>
            </w:pPr>
            <w:r>
              <w:rPr>
                <w:spacing w:val="-2"/>
                <w:sz w:val="24"/>
              </w:rPr>
              <w:t>100.0</w:t>
            </w:r>
          </w:p>
        </w:tc>
        <w:tc>
          <w:tcPr>
            <w:tcW w:w="2167" w:type="dxa"/>
            <w:tcBorders>
              <w:left w:val="single" w:sz="8" w:space="0" w:color="000000"/>
              <w:right w:val="single" w:sz="18" w:space="0" w:color="000000"/>
            </w:tcBorders>
          </w:tcPr>
          <w:p>
            <w:pPr>
              <w:pStyle w:val="TableParagraph"/>
              <w:rPr>
                <w:sz w:val="24"/>
              </w:rPr>
            </w:pPr>
          </w:p>
        </w:tc>
      </w:tr>
      <w:tr>
        <w:trPr>
          <w:trHeight w:val="434" w:hRule="atLeast"/>
        </w:trPr>
        <w:tc>
          <w:tcPr>
            <w:tcW w:w="856" w:type="dxa"/>
            <w:tcBorders>
              <w:left w:val="single" w:sz="18" w:space="0" w:color="000000"/>
            </w:tcBorders>
          </w:tcPr>
          <w:p>
            <w:pPr>
              <w:pStyle w:val="TableParagraph"/>
              <w:rPr>
                <w:sz w:val="24"/>
              </w:rPr>
            </w:pPr>
          </w:p>
        </w:tc>
        <w:tc>
          <w:tcPr>
            <w:tcW w:w="894" w:type="dxa"/>
          </w:tcPr>
          <w:p>
            <w:pPr>
              <w:pStyle w:val="TableParagraph"/>
              <w:rPr>
                <w:sz w:val="24"/>
              </w:rPr>
            </w:pPr>
          </w:p>
        </w:tc>
        <w:tc>
          <w:tcPr>
            <w:tcW w:w="1023" w:type="dxa"/>
            <w:tcBorders>
              <w:right w:val="single" w:sz="18" w:space="0" w:color="000000"/>
            </w:tcBorders>
          </w:tcPr>
          <w:p>
            <w:pPr>
              <w:pStyle w:val="TableParagraph"/>
              <w:spacing w:before="63"/>
              <w:ind w:left="201"/>
              <w:rPr>
                <w:sz w:val="24"/>
              </w:rPr>
            </w:pPr>
            <w:r>
              <w:rPr>
                <w:spacing w:val="-5"/>
                <w:sz w:val="24"/>
              </w:rPr>
              <w:t>No</w:t>
            </w:r>
          </w:p>
        </w:tc>
        <w:tc>
          <w:tcPr>
            <w:tcW w:w="1406" w:type="dxa"/>
            <w:tcBorders>
              <w:left w:val="single" w:sz="18" w:space="0" w:color="000000"/>
              <w:right w:val="single" w:sz="8" w:space="0" w:color="000000"/>
            </w:tcBorders>
          </w:tcPr>
          <w:p>
            <w:pPr>
              <w:pStyle w:val="TableParagraph"/>
              <w:spacing w:before="63"/>
              <w:ind w:right="40"/>
              <w:jc w:val="right"/>
              <w:rPr>
                <w:sz w:val="24"/>
              </w:rPr>
            </w:pPr>
            <w:r>
              <w:rPr>
                <w:spacing w:val="-5"/>
                <w:sz w:val="24"/>
              </w:rPr>
              <w:t>92</w:t>
            </w:r>
          </w:p>
        </w:tc>
        <w:tc>
          <w:tcPr>
            <w:tcW w:w="1238" w:type="dxa"/>
            <w:tcBorders>
              <w:left w:val="single" w:sz="8" w:space="0" w:color="000000"/>
              <w:right w:val="single" w:sz="8" w:space="0" w:color="000000"/>
            </w:tcBorders>
          </w:tcPr>
          <w:p>
            <w:pPr>
              <w:pStyle w:val="TableParagraph"/>
              <w:spacing w:before="63"/>
              <w:ind w:right="40"/>
              <w:jc w:val="right"/>
              <w:rPr>
                <w:sz w:val="24"/>
              </w:rPr>
            </w:pPr>
            <w:r>
              <w:rPr>
                <w:spacing w:val="-4"/>
                <w:sz w:val="24"/>
              </w:rPr>
              <w:t>92.0</w:t>
            </w:r>
          </w:p>
        </w:tc>
        <w:tc>
          <w:tcPr>
            <w:tcW w:w="1687" w:type="dxa"/>
            <w:tcBorders>
              <w:left w:val="single" w:sz="8" w:space="0" w:color="000000"/>
              <w:right w:val="single" w:sz="8" w:space="0" w:color="000000"/>
            </w:tcBorders>
          </w:tcPr>
          <w:p>
            <w:pPr>
              <w:pStyle w:val="TableParagraph"/>
              <w:spacing w:before="63"/>
              <w:ind w:right="37"/>
              <w:jc w:val="right"/>
              <w:rPr>
                <w:sz w:val="24"/>
              </w:rPr>
            </w:pPr>
            <w:r>
              <w:rPr>
                <w:spacing w:val="-4"/>
                <w:sz w:val="24"/>
              </w:rPr>
              <w:t>92.0</w:t>
            </w:r>
          </w:p>
        </w:tc>
        <w:tc>
          <w:tcPr>
            <w:tcW w:w="2167" w:type="dxa"/>
            <w:tcBorders>
              <w:left w:val="single" w:sz="8" w:space="0" w:color="000000"/>
              <w:right w:val="single" w:sz="18" w:space="0" w:color="000000"/>
            </w:tcBorders>
          </w:tcPr>
          <w:p>
            <w:pPr>
              <w:pStyle w:val="TableParagraph"/>
              <w:spacing w:before="63"/>
              <w:ind w:right="36"/>
              <w:jc w:val="right"/>
              <w:rPr>
                <w:sz w:val="24"/>
              </w:rPr>
            </w:pPr>
            <w:r>
              <w:rPr>
                <w:spacing w:val="-4"/>
                <w:sz w:val="24"/>
              </w:rPr>
              <w:t>92.0</w:t>
            </w:r>
          </w:p>
        </w:tc>
      </w:tr>
      <w:tr>
        <w:trPr>
          <w:trHeight w:val="454" w:hRule="atLeast"/>
        </w:trPr>
        <w:tc>
          <w:tcPr>
            <w:tcW w:w="856" w:type="dxa"/>
            <w:tcBorders>
              <w:left w:val="single" w:sz="18" w:space="0" w:color="000000"/>
            </w:tcBorders>
          </w:tcPr>
          <w:p>
            <w:pPr>
              <w:pStyle w:val="TableParagraph"/>
              <w:spacing w:before="85"/>
              <w:ind w:left="75"/>
              <w:rPr>
                <w:sz w:val="24"/>
              </w:rPr>
            </w:pPr>
            <w:r>
              <w:rPr>
                <w:spacing w:val="-2"/>
                <w:sz w:val="24"/>
              </w:rPr>
              <w:t>Rural</w:t>
            </w:r>
          </w:p>
        </w:tc>
        <w:tc>
          <w:tcPr>
            <w:tcW w:w="894" w:type="dxa"/>
          </w:tcPr>
          <w:p>
            <w:pPr>
              <w:pStyle w:val="TableParagraph"/>
              <w:spacing w:before="85"/>
              <w:ind w:left="33"/>
              <w:jc w:val="center"/>
              <w:rPr>
                <w:sz w:val="24"/>
              </w:rPr>
            </w:pPr>
            <w:r>
              <w:rPr>
                <w:spacing w:val="-2"/>
                <w:sz w:val="24"/>
              </w:rPr>
              <w:t>Valid</w:t>
            </w:r>
          </w:p>
        </w:tc>
        <w:tc>
          <w:tcPr>
            <w:tcW w:w="1023" w:type="dxa"/>
            <w:tcBorders>
              <w:right w:val="single" w:sz="18" w:space="0" w:color="000000"/>
            </w:tcBorders>
          </w:tcPr>
          <w:p>
            <w:pPr>
              <w:pStyle w:val="TableParagraph"/>
              <w:spacing w:before="85"/>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85"/>
              <w:ind w:right="40"/>
              <w:jc w:val="right"/>
              <w:rPr>
                <w:sz w:val="24"/>
              </w:rPr>
            </w:pPr>
            <w:r>
              <w:rPr>
                <w:spacing w:val="-10"/>
                <w:sz w:val="24"/>
              </w:rPr>
              <w:t>8</w:t>
            </w:r>
          </w:p>
        </w:tc>
        <w:tc>
          <w:tcPr>
            <w:tcW w:w="1238" w:type="dxa"/>
            <w:tcBorders>
              <w:left w:val="single" w:sz="8" w:space="0" w:color="000000"/>
              <w:right w:val="single" w:sz="8" w:space="0" w:color="000000"/>
            </w:tcBorders>
          </w:tcPr>
          <w:p>
            <w:pPr>
              <w:pStyle w:val="TableParagraph"/>
              <w:spacing w:before="85"/>
              <w:ind w:right="40"/>
              <w:jc w:val="right"/>
              <w:rPr>
                <w:sz w:val="24"/>
              </w:rPr>
            </w:pPr>
            <w:r>
              <w:rPr>
                <w:spacing w:val="-5"/>
                <w:sz w:val="24"/>
              </w:rPr>
              <w:t>8.0</w:t>
            </w:r>
          </w:p>
        </w:tc>
        <w:tc>
          <w:tcPr>
            <w:tcW w:w="1687" w:type="dxa"/>
            <w:tcBorders>
              <w:left w:val="single" w:sz="8" w:space="0" w:color="000000"/>
              <w:right w:val="single" w:sz="8" w:space="0" w:color="000000"/>
            </w:tcBorders>
          </w:tcPr>
          <w:p>
            <w:pPr>
              <w:pStyle w:val="TableParagraph"/>
              <w:spacing w:before="85"/>
              <w:ind w:right="37"/>
              <w:jc w:val="right"/>
              <w:rPr>
                <w:sz w:val="24"/>
              </w:rPr>
            </w:pPr>
            <w:r>
              <w:rPr>
                <w:spacing w:val="-5"/>
                <w:sz w:val="24"/>
              </w:rPr>
              <w:t>8.0</w:t>
            </w:r>
          </w:p>
        </w:tc>
        <w:tc>
          <w:tcPr>
            <w:tcW w:w="2167" w:type="dxa"/>
            <w:tcBorders>
              <w:left w:val="single" w:sz="8" w:space="0" w:color="000000"/>
              <w:right w:val="single" w:sz="18" w:space="0" w:color="000000"/>
            </w:tcBorders>
          </w:tcPr>
          <w:p>
            <w:pPr>
              <w:pStyle w:val="TableParagraph"/>
              <w:spacing w:before="85"/>
              <w:ind w:right="36"/>
              <w:jc w:val="right"/>
              <w:rPr>
                <w:sz w:val="24"/>
              </w:rPr>
            </w:pPr>
            <w:r>
              <w:rPr>
                <w:spacing w:val="-2"/>
                <w:sz w:val="24"/>
              </w:rPr>
              <w:t>100.0</w:t>
            </w:r>
          </w:p>
        </w:tc>
      </w:tr>
      <w:tr>
        <w:trPr>
          <w:trHeight w:val="501" w:hRule="atLeast"/>
        </w:trPr>
        <w:tc>
          <w:tcPr>
            <w:tcW w:w="856" w:type="dxa"/>
            <w:tcBorders>
              <w:left w:val="single" w:sz="18" w:space="0" w:color="000000"/>
              <w:bottom w:val="single" w:sz="18" w:space="0" w:color="000000"/>
            </w:tcBorders>
          </w:tcPr>
          <w:p>
            <w:pPr>
              <w:pStyle w:val="TableParagraph"/>
              <w:rPr>
                <w:sz w:val="24"/>
              </w:rPr>
            </w:pPr>
          </w:p>
        </w:tc>
        <w:tc>
          <w:tcPr>
            <w:tcW w:w="894" w:type="dxa"/>
            <w:tcBorders>
              <w:bottom w:val="single" w:sz="18" w:space="0" w:color="000000"/>
            </w:tcBorders>
          </w:tcPr>
          <w:p>
            <w:pPr>
              <w:pStyle w:val="TableParagraph"/>
              <w:rPr>
                <w:sz w:val="24"/>
              </w:rPr>
            </w:pPr>
          </w:p>
        </w:tc>
        <w:tc>
          <w:tcPr>
            <w:tcW w:w="1023" w:type="dxa"/>
            <w:tcBorders>
              <w:bottom w:val="single" w:sz="18" w:space="0" w:color="000000"/>
              <w:right w:val="single" w:sz="18" w:space="0" w:color="000000"/>
            </w:tcBorders>
          </w:tcPr>
          <w:p>
            <w:pPr>
              <w:pStyle w:val="TableParagraph"/>
              <w:spacing w:before="83"/>
              <w:ind w:left="201"/>
              <w:rPr>
                <w:sz w:val="24"/>
              </w:rPr>
            </w:pPr>
            <w:r>
              <w:rPr>
                <w:spacing w:val="-2"/>
                <w:sz w:val="24"/>
              </w:rPr>
              <w:t>Total</w:t>
            </w:r>
          </w:p>
        </w:tc>
        <w:tc>
          <w:tcPr>
            <w:tcW w:w="1406" w:type="dxa"/>
            <w:tcBorders>
              <w:left w:val="single" w:sz="18" w:space="0" w:color="000000"/>
              <w:bottom w:val="single" w:sz="18" w:space="0" w:color="000000"/>
              <w:right w:val="single" w:sz="8" w:space="0" w:color="000000"/>
            </w:tcBorders>
          </w:tcPr>
          <w:p>
            <w:pPr>
              <w:pStyle w:val="TableParagraph"/>
              <w:spacing w:before="83"/>
              <w:ind w:right="40"/>
              <w:jc w:val="right"/>
              <w:rPr>
                <w:sz w:val="24"/>
              </w:rPr>
            </w:pPr>
            <w:r>
              <w:rPr>
                <w:spacing w:val="-5"/>
                <w:sz w:val="24"/>
              </w:rPr>
              <w:t>100</w:t>
            </w:r>
          </w:p>
        </w:tc>
        <w:tc>
          <w:tcPr>
            <w:tcW w:w="1238" w:type="dxa"/>
            <w:tcBorders>
              <w:left w:val="single" w:sz="8" w:space="0" w:color="000000"/>
              <w:bottom w:val="single" w:sz="18" w:space="0" w:color="000000"/>
              <w:right w:val="single" w:sz="8" w:space="0" w:color="000000"/>
            </w:tcBorders>
          </w:tcPr>
          <w:p>
            <w:pPr>
              <w:pStyle w:val="TableParagraph"/>
              <w:spacing w:before="83"/>
              <w:ind w:right="40"/>
              <w:jc w:val="right"/>
              <w:rPr>
                <w:sz w:val="24"/>
              </w:rPr>
            </w:pPr>
            <w:r>
              <w:rPr>
                <w:spacing w:val="-2"/>
                <w:sz w:val="24"/>
              </w:rPr>
              <w:t>100.0</w:t>
            </w:r>
          </w:p>
        </w:tc>
        <w:tc>
          <w:tcPr>
            <w:tcW w:w="1687" w:type="dxa"/>
            <w:tcBorders>
              <w:left w:val="single" w:sz="8" w:space="0" w:color="000000"/>
              <w:bottom w:val="single" w:sz="18" w:space="0" w:color="000000"/>
              <w:right w:val="single" w:sz="8" w:space="0" w:color="000000"/>
            </w:tcBorders>
          </w:tcPr>
          <w:p>
            <w:pPr>
              <w:pStyle w:val="TableParagraph"/>
              <w:spacing w:before="83"/>
              <w:ind w:right="37"/>
              <w:jc w:val="right"/>
              <w:rPr>
                <w:sz w:val="24"/>
              </w:rPr>
            </w:pPr>
            <w:r>
              <w:rPr>
                <w:spacing w:val="-2"/>
                <w:sz w:val="24"/>
              </w:rPr>
              <w:t>100.0</w:t>
            </w:r>
          </w:p>
        </w:tc>
        <w:tc>
          <w:tcPr>
            <w:tcW w:w="2167" w:type="dxa"/>
            <w:tcBorders>
              <w:left w:val="single" w:sz="8" w:space="0" w:color="000000"/>
              <w:bottom w:val="single" w:sz="18" w:space="0" w:color="000000"/>
              <w:right w:val="single" w:sz="18" w:space="0" w:color="000000"/>
            </w:tcBorders>
          </w:tcPr>
          <w:p>
            <w:pPr>
              <w:pStyle w:val="TableParagraph"/>
              <w:rPr>
                <w:sz w:val="24"/>
              </w:rPr>
            </w:pPr>
          </w:p>
        </w:tc>
      </w:tr>
    </w:tbl>
    <w:p>
      <w:pPr>
        <w:pStyle w:val="BodyText"/>
        <w:spacing w:before="270"/>
        <w:rPr>
          <w:b/>
        </w:rPr>
      </w:pPr>
    </w:p>
    <w:p>
      <w:pPr>
        <w:spacing w:before="0"/>
        <w:ind w:left="0" w:right="466" w:firstLine="0"/>
        <w:jc w:val="center"/>
        <w:rPr>
          <w:b/>
          <w:sz w:val="24"/>
        </w:rPr>
      </w:pPr>
      <w:r>
        <w:rPr>
          <w:b/>
          <w:sz w:val="24"/>
        </w:rPr>
        <w:t>It</w:t>
      </w:r>
      <w:r>
        <w:rPr>
          <w:b/>
          <w:spacing w:val="-2"/>
          <w:sz w:val="24"/>
        </w:rPr>
        <w:t> </w:t>
      </w:r>
      <w:r>
        <w:rPr>
          <w:b/>
          <w:sz w:val="24"/>
        </w:rPr>
        <w:t>helps</w:t>
      </w:r>
      <w:r>
        <w:rPr>
          <w:b/>
          <w:spacing w:val="-1"/>
          <w:sz w:val="24"/>
        </w:rPr>
        <w:t> </w:t>
      </w:r>
      <w:r>
        <w:rPr>
          <w:b/>
          <w:sz w:val="24"/>
        </w:rPr>
        <w:t>me</w:t>
      </w:r>
      <w:r>
        <w:rPr>
          <w:b/>
          <w:spacing w:val="-1"/>
          <w:sz w:val="24"/>
        </w:rPr>
        <w:t> </w:t>
      </w:r>
      <w:r>
        <w:rPr>
          <w:b/>
          <w:sz w:val="24"/>
        </w:rPr>
        <w:t>to</w:t>
      </w:r>
      <w:r>
        <w:rPr>
          <w:b/>
          <w:spacing w:val="-1"/>
          <w:sz w:val="24"/>
        </w:rPr>
        <w:t> </w:t>
      </w:r>
      <w:r>
        <w:rPr>
          <w:b/>
          <w:sz w:val="24"/>
        </w:rPr>
        <w:t>read</w:t>
      </w:r>
      <w:r>
        <w:rPr>
          <w:b/>
          <w:spacing w:val="-1"/>
          <w:sz w:val="24"/>
        </w:rPr>
        <w:t> </w:t>
      </w:r>
      <w:r>
        <w:rPr>
          <w:b/>
          <w:sz w:val="24"/>
        </w:rPr>
        <w:t>and</w:t>
      </w:r>
      <w:r>
        <w:rPr>
          <w:b/>
          <w:spacing w:val="-2"/>
          <w:sz w:val="24"/>
        </w:rPr>
        <w:t> </w:t>
      </w:r>
      <w:r>
        <w:rPr>
          <w:b/>
          <w:sz w:val="24"/>
        </w:rPr>
        <w:t>evaluate</w:t>
      </w:r>
      <w:r>
        <w:rPr>
          <w:b/>
          <w:spacing w:val="-2"/>
          <w:sz w:val="24"/>
        </w:rPr>
        <w:t> </w:t>
      </w:r>
      <w:r>
        <w:rPr>
          <w:b/>
          <w:sz w:val="24"/>
        </w:rPr>
        <w:t>information </w:t>
      </w:r>
      <w:r>
        <w:rPr>
          <w:b/>
          <w:spacing w:val="-2"/>
          <w:sz w:val="24"/>
        </w:rPr>
        <w:t>critically</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6"/>
        <w:gridCol w:w="894"/>
        <w:gridCol w:w="1023"/>
        <w:gridCol w:w="1406"/>
        <w:gridCol w:w="1238"/>
        <w:gridCol w:w="1687"/>
        <w:gridCol w:w="2076"/>
      </w:tblGrid>
      <w:tr>
        <w:trPr>
          <w:trHeight w:val="271" w:hRule="atLeast"/>
        </w:trPr>
        <w:tc>
          <w:tcPr>
            <w:tcW w:w="2773" w:type="dxa"/>
            <w:gridSpan w:val="3"/>
          </w:tcPr>
          <w:p>
            <w:pPr>
              <w:pStyle w:val="TableParagraph"/>
              <w:spacing w:line="252" w:lineRule="exact"/>
              <w:ind w:left="75"/>
              <w:rPr>
                <w:sz w:val="24"/>
              </w:rPr>
            </w:pPr>
            <w:r>
              <w:rPr>
                <w:spacing w:val="-2"/>
                <w:sz w:val="24"/>
              </w:rPr>
              <w:t>Location</w:t>
            </w:r>
          </w:p>
        </w:tc>
        <w:tc>
          <w:tcPr>
            <w:tcW w:w="1406" w:type="dxa"/>
            <w:tcBorders>
              <w:right w:val="single" w:sz="8" w:space="0" w:color="000000"/>
            </w:tcBorders>
          </w:tcPr>
          <w:p>
            <w:pPr>
              <w:pStyle w:val="TableParagraph"/>
              <w:spacing w:line="252" w:lineRule="exact"/>
              <w:ind w:left="195"/>
              <w:rPr>
                <w:sz w:val="24"/>
              </w:rPr>
            </w:pPr>
            <w:r>
              <w:rPr>
                <w:spacing w:val="-2"/>
                <w:sz w:val="24"/>
              </w:rPr>
              <w:t>Frequency</w:t>
            </w:r>
          </w:p>
        </w:tc>
        <w:tc>
          <w:tcPr>
            <w:tcW w:w="1238" w:type="dxa"/>
            <w:tcBorders>
              <w:left w:val="single" w:sz="8" w:space="0" w:color="000000"/>
              <w:right w:val="single" w:sz="8" w:space="0" w:color="000000"/>
            </w:tcBorders>
          </w:tcPr>
          <w:p>
            <w:pPr>
              <w:pStyle w:val="TableParagraph"/>
              <w:spacing w:line="252" w:lineRule="exact"/>
              <w:ind w:left="266"/>
              <w:rPr>
                <w:sz w:val="24"/>
              </w:rPr>
            </w:pPr>
            <w:r>
              <w:rPr>
                <w:spacing w:val="-2"/>
                <w:sz w:val="24"/>
              </w:rPr>
              <w:t>Percent</w:t>
            </w:r>
          </w:p>
        </w:tc>
        <w:tc>
          <w:tcPr>
            <w:tcW w:w="1687" w:type="dxa"/>
            <w:tcBorders>
              <w:left w:val="single" w:sz="8" w:space="0" w:color="000000"/>
              <w:right w:val="single" w:sz="8" w:space="0" w:color="000000"/>
            </w:tcBorders>
          </w:tcPr>
          <w:p>
            <w:pPr>
              <w:pStyle w:val="TableParagraph"/>
              <w:spacing w:line="252" w:lineRule="exact"/>
              <w:ind w:left="197"/>
              <w:rPr>
                <w:sz w:val="24"/>
              </w:rPr>
            </w:pPr>
            <w:r>
              <w:rPr>
                <w:sz w:val="24"/>
              </w:rPr>
              <w:t>Valid</w:t>
            </w:r>
            <w:r>
              <w:rPr>
                <w:spacing w:val="-2"/>
                <w:sz w:val="24"/>
              </w:rPr>
              <w:t> Percent</w:t>
            </w:r>
          </w:p>
        </w:tc>
        <w:tc>
          <w:tcPr>
            <w:tcW w:w="2076" w:type="dxa"/>
            <w:tcBorders>
              <w:left w:val="single" w:sz="8" w:space="0" w:color="000000"/>
            </w:tcBorders>
          </w:tcPr>
          <w:p>
            <w:pPr>
              <w:pStyle w:val="TableParagraph"/>
              <w:spacing w:line="252" w:lineRule="exact"/>
              <w:ind w:right="52"/>
              <w:jc w:val="right"/>
              <w:rPr>
                <w:sz w:val="24"/>
              </w:rPr>
            </w:pPr>
            <w:r>
              <w:rPr>
                <w:sz w:val="24"/>
              </w:rPr>
              <w:t>Cumulative</w:t>
            </w:r>
            <w:r>
              <w:rPr>
                <w:spacing w:val="-2"/>
                <w:sz w:val="24"/>
              </w:rPr>
              <w:t> Percent</w:t>
            </w:r>
          </w:p>
        </w:tc>
      </w:tr>
      <w:tr>
        <w:trPr>
          <w:trHeight w:val="412" w:hRule="atLeast"/>
        </w:trPr>
        <w:tc>
          <w:tcPr>
            <w:tcW w:w="856" w:type="dxa"/>
            <w:tcBorders>
              <w:bottom w:val="nil"/>
              <w:right w:val="nil"/>
            </w:tcBorders>
          </w:tcPr>
          <w:p>
            <w:pPr>
              <w:pStyle w:val="TableParagraph"/>
              <w:spacing w:line="267" w:lineRule="exact"/>
              <w:ind w:left="75"/>
              <w:rPr>
                <w:sz w:val="24"/>
              </w:rPr>
            </w:pPr>
            <w:r>
              <w:rPr>
                <w:spacing w:val="-2"/>
                <w:sz w:val="24"/>
              </w:rPr>
              <w:t>Urban</w:t>
            </w:r>
          </w:p>
        </w:tc>
        <w:tc>
          <w:tcPr>
            <w:tcW w:w="894" w:type="dxa"/>
            <w:tcBorders>
              <w:left w:val="nil"/>
              <w:bottom w:val="nil"/>
              <w:right w:val="nil"/>
            </w:tcBorders>
          </w:tcPr>
          <w:p>
            <w:pPr>
              <w:pStyle w:val="TableParagraph"/>
              <w:spacing w:line="267" w:lineRule="exact"/>
              <w:ind w:left="197"/>
              <w:rPr>
                <w:sz w:val="24"/>
              </w:rPr>
            </w:pPr>
            <w:r>
              <w:rPr>
                <w:spacing w:val="-2"/>
                <w:sz w:val="24"/>
              </w:rPr>
              <w:t>Valid</w:t>
            </w:r>
          </w:p>
        </w:tc>
        <w:tc>
          <w:tcPr>
            <w:tcW w:w="1023" w:type="dxa"/>
            <w:tcBorders>
              <w:left w:val="nil"/>
              <w:bottom w:val="nil"/>
            </w:tcBorders>
          </w:tcPr>
          <w:p>
            <w:pPr>
              <w:pStyle w:val="TableParagraph"/>
              <w:spacing w:line="267" w:lineRule="exact"/>
              <w:ind w:left="201"/>
              <w:rPr>
                <w:sz w:val="24"/>
              </w:rPr>
            </w:pPr>
            <w:r>
              <w:rPr>
                <w:spacing w:val="-5"/>
                <w:sz w:val="24"/>
              </w:rPr>
              <w:t>No</w:t>
            </w:r>
          </w:p>
        </w:tc>
        <w:tc>
          <w:tcPr>
            <w:tcW w:w="1406" w:type="dxa"/>
            <w:tcBorders>
              <w:bottom w:val="nil"/>
              <w:right w:val="single" w:sz="8" w:space="0" w:color="000000"/>
            </w:tcBorders>
          </w:tcPr>
          <w:p>
            <w:pPr>
              <w:pStyle w:val="TableParagraph"/>
              <w:spacing w:line="267" w:lineRule="exact"/>
              <w:ind w:right="40"/>
              <w:jc w:val="right"/>
              <w:rPr>
                <w:sz w:val="24"/>
              </w:rPr>
            </w:pPr>
            <w:r>
              <w:rPr>
                <w:spacing w:val="-5"/>
                <w:sz w:val="24"/>
              </w:rPr>
              <w:t>43</w:t>
            </w:r>
          </w:p>
        </w:tc>
        <w:tc>
          <w:tcPr>
            <w:tcW w:w="1238" w:type="dxa"/>
            <w:tcBorders>
              <w:left w:val="single" w:sz="8" w:space="0" w:color="000000"/>
              <w:bottom w:val="nil"/>
              <w:right w:val="single" w:sz="8" w:space="0" w:color="000000"/>
            </w:tcBorders>
          </w:tcPr>
          <w:p>
            <w:pPr>
              <w:pStyle w:val="TableParagraph"/>
              <w:spacing w:line="267" w:lineRule="exact"/>
              <w:ind w:left="755"/>
              <w:rPr>
                <w:sz w:val="24"/>
              </w:rPr>
            </w:pPr>
            <w:r>
              <w:rPr>
                <w:spacing w:val="-4"/>
                <w:sz w:val="24"/>
              </w:rPr>
              <w:t>43.0</w:t>
            </w:r>
          </w:p>
        </w:tc>
        <w:tc>
          <w:tcPr>
            <w:tcW w:w="1687" w:type="dxa"/>
            <w:tcBorders>
              <w:left w:val="single" w:sz="8" w:space="0" w:color="000000"/>
              <w:bottom w:val="nil"/>
              <w:right w:val="single" w:sz="8" w:space="0" w:color="000000"/>
            </w:tcBorders>
          </w:tcPr>
          <w:p>
            <w:pPr>
              <w:pStyle w:val="TableParagraph"/>
              <w:spacing w:line="267" w:lineRule="exact"/>
              <w:ind w:right="37"/>
              <w:jc w:val="right"/>
              <w:rPr>
                <w:sz w:val="24"/>
              </w:rPr>
            </w:pPr>
            <w:r>
              <w:rPr>
                <w:spacing w:val="-4"/>
                <w:sz w:val="24"/>
              </w:rPr>
              <w:t>43.0</w:t>
            </w:r>
          </w:p>
        </w:tc>
        <w:tc>
          <w:tcPr>
            <w:tcW w:w="2076" w:type="dxa"/>
            <w:tcBorders>
              <w:left w:val="single" w:sz="8" w:space="0" w:color="000000"/>
              <w:bottom w:val="nil"/>
            </w:tcBorders>
          </w:tcPr>
          <w:p>
            <w:pPr>
              <w:pStyle w:val="TableParagraph"/>
              <w:spacing w:line="267" w:lineRule="exact"/>
              <w:ind w:right="33"/>
              <w:jc w:val="right"/>
              <w:rPr>
                <w:sz w:val="24"/>
              </w:rPr>
            </w:pPr>
            <w:r>
              <w:rPr>
                <w:spacing w:val="-4"/>
                <w:sz w:val="24"/>
              </w:rPr>
              <w:t>43.0</w:t>
            </w:r>
          </w:p>
        </w:tc>
      </w:tr>
    </w:tbl>
    <w:p>
      <w:pPr>
        <w:spacing w:after="0" w:line="267" w:lineRule="exact"/>
        <w:jc w:val="right"/>
        <w:rPr>
          <w:sz w:val="24"/>
        </w:rPr>
        <w:sectPr>
          <w:pgSz w:w="11910" w:h="16840"/>
          <w:pgMar w:top="620" w:bottom="280" w:left="920" w:right="300"/>
        </w:sectPr>
      </w:pPr>
    </w:p>
    <w:p>
      <w:pPr>
        <w:spacing w:before="75"/>
        <w:ind w:left="0" w:right="1136" w:firstLine="0"/>
        <w:jc w:val="right"/>
        <w:rPr>
          <w:sz w:val="22"/>
        </w:rPr>
      </w:pPr>
      <w:r>
        <w:rPr>
          <w:spacing w:val="-5"/>
          <w:sz w:val="22"/>
        </w:rPr>
        <w:t>168</w:t>
      </w:r>
    </w:p>
    <w:p>
      <w:pPr>
        <w:pStyle w:val="BodyText"/>
        <w:rPr>
          <w:sz w:val="20"/>
        </w:rPr>
      </w:pPr>
    </w:p>
    <w:p>
      <w:pPr>
        <w:pStyle w:val="BodyText"/>
        <w:spacing w:before="32" w:after="1"/>
        <w:rPr>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3"/>
        <w:gridCol w:w="1407"/>
        <w:gridCol w:w="1239"/>
        <w:gridCol w:w="1688"/>
        <w:gridCol w:w="2077"/>
      </w:tblGrid>
      <w:tr>
        <w:trPr>
          <w:trHeight w:val="434" w:hRule="atLeast"/>
        </w:trPr>
        <w:tc>
          <w:tcPr>
            <w:tcW w:w="2773" w:type="dxa"/>
            <w:tcBorders>
              <w:left w:val="single" w:sz="18" w:space="0" w:color="000000"/>
              <w:right w:val="single" w:sz="18" w:space="0" w:color="000000"/>
            </w:tcBorders>
          </w:tcPr>
          <w:p>
            <w:pPr>
              <w:pStyle w:val="TableParagraph"/>
              <w:spacing w:line="38" w:lineRule="exact"/>
              <w:ind w:left="15"/>
              <w:rPr>
                <w:sz w:val="3"/>
              </w:rPr>
            </w:pPr>
            <w:r>
              <w:rPr>
                <w:position w:val="0"/>
                <w:sz w:val="3"/>
              </w:rPr>
              <mc:AlternateContent>
                <mc:Choice Requires="wps">
                  <w:drawing>
                    <wp:inline distT="0" distB="0" distL="0" distR="0">
                      <wp:extent cx="1176655" cy="24765"/>
                      <wp:effectExtent l="0" t="0" r="0" b="0"/>
                      <wp:docPr id="89" name="Group 89"/>
                      <wp:cNvGraphicFramePr>
                        <a:graphicFrameLocks/>
                      </wp:cNvGraphicFramePr>
                      <a:graphic>
                        <a:graphicData uri="http://schemas.microsoft.com/office/word/2010/wordprocessingGroup">
                          <wpg:wgp>
                            <wpg:cNvPr id="89" name="Group 89"/>
                            <wpg:cNvGrpSpPr/>
                            <wpg:grpSpPr>
                              <a:xfrm>
                                <a:off x="0" y="0"/>
                                <a:ext cx="1176655" cy="24765"/>
                                <a:chExt cx="1176655" cy="24765"/>
                              </a:xfrm>
                            </wpg:grpSpPr>
                            <wps:wsp>
                              <wps:cNvPr id="90" name="Graphic 90"/>
                              <wps:cNvSpPr/>
                              <wps:spPr>
                                <a:xfrm>
                                  <a:off x="0" y="0"/>
                                  <a:ext cx="1176655" cy="24765"/>
                                </a:xfrm>
                                <a:custGeom>
                                  <a:avLst/>
                                  <a:gdLst/>
                                  <a:ahLst/>
                                  <a:cxnLst/>
                                  <a:rect l="l" t="t" r="r" b="b"/>
                                  <a:pathLst>
                                    <a:path w="1176655" h="24765">
                                      <a:moveTo>
                                        <a:pt x="1176477" y="0"/>
                                      </a:moveTo>
                                      <a:lnTo>
                                        <a:pt x="630885" y="0"/>
                                      </a:lnTo>
                                      <a:lnTo>
                                        <a:pt x="606552" y="0"/>
                                      </a:lnTo>
                                      <a:lnTo>
                                        <a:pt x="0" y="0"/>
                                      </a:lnTo>
                                      <a:lnTo>
                                        <a:pt x="0" y="24384"/>
                                      </a:lnTo>
                                      <a:lnTo>
                                        <a:pt x="606501" y="24384"/>
                                      </a:lnTo>
                                      <a:lnTo>
                                        <a:pt x="630885" y="24384"/>
                                      </a:lnTo>
                                      <a:lnTo>
                                        <a:pt x="1176477" y="24384"/>
                                      </a:lnTo>
                                      <a:lnTo>
                                        <a:pt x="11764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92.65pt;height:1.95pt;mso-position-horizontal-relative:char;mso-position-vertical-relative:line" id="docshapegroup36" coordorigin="0,0" coordsize="1853,39">
                      <v:shape style="position:absolute;left:0;top:0;width:1853;height:39" id="docshape37" coordorigin="0,0" coordsize="1853,39" path="m1853,0l994,0,955,0,0,0,0,38,955,38,994,38,1853,38,1853,0xe" filled="true" fillcolor="#000000" stroked="false">
                        <v:path arrowok="t"/>
                        <v:fill type="solid"/>
                      </v:shape>
                    </v:group>
                  </w:pict>
                </mc:Fallback>
              </mc:AlternateContent>
            </w:r>
            <w:r>
              <w:rPr>
                <w:position w:val="0"/>
                <w:sz w:val="3"/>
              </w:rPr>
            </w:r>
          </w:p>
          <w:p>
            <w:pPr>
              <w:pStyle w:val="TableParagraph"/>
              <w:ind w:right="425"/>
              <w:jc w:val="right"/>
              <w:rPr>
                <w:sz w:val="24"/>
              </w:rPr>
            </w:pPr>
            <w:r>
              <w:rPr>
                <w:spacing w:val="-5"/>
                <w:sz w:val="24"/>
              </w:rPr>
              <w:t>Yes</w:t>
            </w:r>
          </w:p>
        </w:tc>
        <w:tc>
          <w:tcPr>
            <w:tcW w:w="1407" w:type="dxa"/>
            <w:tcBorders>
              <w:left w:val="single" w:sz="18" w:space="0" w:color="000000"/>
              <w:right w:val="single" w:sz="8" w:space="0" w:color="000000"/>
            </w:tcBorders>
          </w:tcPr>
          <w:p>
            <w:pPr>
              <w:pStyle w:val="TableParagraph"/>
              <w:spacing w:before="16"/>
              <w:ind w:right="41"/>
              <w:jc w:val="right"/>
              <w:rPr>
                <w:sz w:val="24"/>
              </w:rPr>
            </w:pPr>
            <w:r>
              <w:rPr>
                <w:spacing w:val="-5"/>
                <w:sz w:val="24"/>
              </w:rPr>
              <w:t>57</w:t>
            </w:r>
          </w:p>
        </w:tc>
        <w:tc>
          <w:tcPr>
            <w:tcW w:w="1239" w:type="dxa"/>
            <w:tcBorders>
              <w:left w:val="single" w:sz="8" w:space="0" w:color="000000"/>
              <w:right w:val="single" w:sz="8" w:space="0" w:color="000000"/>
            </w:tcBorders>
          </w:tcPr>
          <w:p>
            <w:pPr>
              <w:pStyle w:val="TableParagraph"/>
              <w:spacing w:before="16"/>
              <w:ind w:left="754"/>
              <w:rPr>
                <w:sz w:val="24"/>
              </w:rPr>
            </w:pPr>
            <w:r>
              <w:rPr>
                <w:spacing w:val="-4"/>
                <w:sz w:val="24"/>
              </w:rPr>
              <w:t>57.0</w:t>
            </w:r>
          </w:p>
        </w:tc>
        <w:tc>
          <w:tcPr>
            <w:tcW w:w="1688" w:type="dxa"/>
            <w:tcBorders>
              <w:left w:val="single" w:sz="8" w:space="0" w:color="000000"/>
              <w:right w:val="single" w:sz="8" w:space="0" w:color="000000"/>
            </w:tcBorders>
          </w:tcPr>
          <w:p>
            <w:pPr>
              <w:pStyle w:val="TableParagraph"/>
              <w:spacing w:before="16"/>
              <w:ind w:right="40"/>
              <w:jc w:val="right"/>
              <w:rPr>
                <w:sz w:val="24"/>
              </w:rPr>
            </w:pPr>
            <w:r>
              <w:rPr>
                <w:spacing w:val="-4"/>
                <w:sz w:val="24"/>
              </w:rPr>
              <w:t>57.0</w:t>
            </w:r>
          </w:p>
        </w:tc>
        <w:tc>
          <w:tcPr>
            <w:tcW w:w="2077" w:type="dxa"/>
            <w:tcBorders>
              <w:left w:val="single" w:sz="8" w:space="0" w:color="000000"/>
              <w:right w:val="single" w:sz="18" w:space="0" w:color="000000"/>
            </w:tcBorders>
          </w:tcPr>
          <w:p>
            <w:pPr>
              <w:pStyle w:val="TableParagraph"/>
              <w:spacing w:before="16"/>
              <w:ind w:right="37"/>
              <w:jc w:val="right"/>
              <w:rPr>
                <w:sz w:val="24"/>
              </w:rPr>
            </w:pPr>
            <w:r>
              <w:rPr>
                <w:spacing w:val="-2"/>
                <w:sz w:val="24"/>
              </w:rPr>
              <w:t>100.0</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7"/>
        <w:rPr>
          <w:sz w:val="20"/>
        </w:rPr>
      </w:pPr>
    </w:p>
    <w:tbl>
      <w:tblPr>
        <w:tblW w:w="0" w:type="auto"/>
        <w:jc w:val="left"/>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3"/>
        <w:gridCol w:w="927"/>
        <w:gridCol w:w="1343"/>
        <w:gridCol w:w="1364"/>
        <w:gridCol w:w="1464"/>
        <w:gridCol w:w="1878"/>
        <w:gridCol w:w="1353"/>
      </w:tblGrid>
      <w:tr>
        <w:trPr>
          <w:trHeight w:val="341" w:hRule="atLeast"/>
        </w:trPr>
        <w:tc>
          <w:tcPr>
            <w:tcW w:w="823" w:type="dxa"/>
            <w:tcBorders>
              <w:top w:val="single" w:sz="18" w:space="0" w:color="000000"/>
            </w:tcBorders>
          </w:tcPr>
          <w:p>
            <w:pPr>
              <w:pStyle w:val="TableParagraph"/>
              <w:rPr>
                <w:sz w:val="22"/>
              </w:rPr>
            </w:pPr>
          </w:p>
        </w:tc>
        <w:tc>
          <w:tcPr>
            <w:tcW w:w="927" w:type="dxa"/>
            <w:tcBorders>
              <w:top w:val="single" w:sz="18" w:space="0" w:color="000000"/>
            </w:tcBorders>
          </w:tcPr>
          <w:p>
            <w:pPr>
              <w:pStyle w:val="TableParagraph"/>
              <w:rPr>
                <w:sz w:val="22"/>
              </w:rPr>
            </w:pPr>
          </w:p>
        </w:tc>
        <w:tc>
          <w:tcPr>
            <w:tcW w:w="1343" w:type="dxa"/>
          </w:tcPr>
          <w:p>
            <w:pPr>
              <w:pStyle w:val="TableParagraph"/>
              <w:spacing w:line="267" w:lineRule="exact"/>
              <w:ind w:left="181"/>
              <w:rPr>
                <w:sz w:val="24"/>
              </w:rPr>
            </w:pPr>
            <w:r>
              <w:rPr/>
              <mc:AlternateContent>
                <mc:Choice Requires="wps">
                  <w:drawing>
                    <wp:anchor distT="0" distB="0" distL="0" distR="0" allowOverlap="1" layoutInCell="1" locked="0" behindDoc="1" simplePos="0" relativeHeight="479424000">
                      <wp:simplePos x="0" y="0"/>
                      <wp:positionH relativeFrom="column">
                        <wp:posOffset>637513</wp:posOffset>
                      </wp:positionH>
                      <wp:positionV relativeFrom="paragraph">
                        <wp:posOffset>-571</wp:posOffset>
                      </wp:positionV>
                      <wp:extent cx="24765" cy="92710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24765" cy="927100"/>
                                <a:chExt cx="24765" cy="927100"/>
                              </a:xfrm>
                            </wpg:grpSpPr>
                            <wps:wsp>
                              <wps:cNvPr id="92" name="Graphic 92"/>
                              <wps:cNvSpPr/>
                              <wps:spPr>
                                <a:xfrm>
                                  <a:off x="0" y="0"/>
                                  <a:ext cx="24765" cy="927100"/>
                                </a:xfrm>
                                <a:custGeom>
                                  <a:avLst/>
                                  <a:gdLst/>
                                  <a:ahLst/>
                                  <a:cxnLst/>
                                  <a:rect l="l" t="t" r="r" b="b"/>
                                  <a:pathLst>
                                    <a:path w="24765" h="927100">
                                      <a:moveTo>
                                        <a:pt x="24371" y="0"/>
                                      </a:moveTo>
                                      <a:lnTo>
                                        <a:pt x="0" y="0"/>
                                      </a:lnTo>
                                      <a:lnTo>
                                        <a:pt x="0" y="262128"/>
                                      </a:lnTo>
                                      <a:lnTo>
                                        <a:pt x="0" y="524256"/>
                                      </a:lnTo>
                                      <a:lnTo>
                                        <a:pt x="0" y="550164"/>
                                      </a:lnTo>
                                      <a:lnTo>
                                        <a:pt x="0" y="900684"/>
                                      </a:lnTo>
                                      <a:lnTo>
                                        <a:pt x="0" y="926592"/>
                                      </a:lnTo>
                                      <a:lnTo>
                                        <a:pt x="24371" y="926592"/>
                                      </a:lnTo>
                                      <a:lnTo>
                                        <a:pt x="24371" y="900684"/>
                                      </a:lnTo>
                                      <a:lnTo>
                                        <a:pt x="24371" y="550164"/>
                                      </a:lnTo>
                                      <a:lnTo>
                                        <a:pt x="24371" y="524256"/>
                                      </a:lnTo>
                                      <a:lnTo>
                                        <a:pt x="24371" y="262128"/>
                                      </a:lnTo>
                                      <a:lnTo>
                                        <a:pt x="243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0.197922pt;margin-top:-.045pt;width:1.95pt;height:73pt;mso-position-horizontal-relative:column;mso-position-vertical-relative:paragraph;z-index:-23892480" id="docshapegroup38" coordorigin="1004,-1" coordsize="39,1460">
                      <v:shape style="position:absolute;left:1003;top:-1;width:39;height:1460" id="docshape39" coordorigin="1004,-1" coordsize="39,1460" path="m1042,-1l1004,-1,1004,412,1004,825,1004,865,1004,1417,1004,1458,1042,1458,1042,1417,1042,865,1042,825,1042,412,1042,-1xe" filled="true" fillcolor="#000000" stroked="false">
                        <v:path arrowok="t"/>
                        <v:fill type="solid"/>
                      </v:shape>
                      <w10:wrap type="none"/>
                    </v:group>
                  </w:pict>
                </mc:Fallback>
              </mc:AlternateContent>
            </w:r>
            <w:r>
              <w:rPr>
                <w:spacing w:val="-2"/>
                <w:sz w:val="24"/>
              </w:rPr>
              <w:t>Total</w:t>
            </w:r>
          </w:p>
        </w:tc>
        <w:tc>
          <w:tcPr>
            <w:tcW w:w="1364" w:type="dxa"/>
          </w:tcPr>
          <w:p>
            <w:pPr>
              <w:pStyle w:val="TableParagraph"/>
              <w:spacing w:line="267" w:lineRule="exact"/>
              <w:ind w:right="348"/>
              <w:jc w:val="right"/>
              <w:rPr>
                <w:sz w:val="24"/>
              </w:rPr>
            </w:pPr>
            <w:r>
              <w:rPr/>
              <mc:AlternateContent>
                <mc:Choice Requires="wps">
                  <w:drawing>
                    <wp:anchor distT="0" distB="0" distL="0" distR="0" allowOverlap="1" layoutInCell="1" locked="0" behindDoc="1" simplePos="0" relativeHeight="479424512">
                      <wp:simplePos x="0" y="0"/>
                      <wp:positionH relativeFrom="column">
                        <wp:posOffset>683906</wp:posOffset>
                      </wp:positionH>
                      <wp:positionV relativeFrom="paragraph">
                        <wp:posOffset>-571</wp:posOffset>
                      </wp:positionV>
                      <wp:extent cx="12700" cy="92710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12700" cy="927100"/>
                                <a:chExt cx="12700" cy="927100"/>
                              </a:xfrm>
                            </wpg:grpSpPr>
                            <wps:wsp>
                              <wps:cNvPr id="94" name="Graphic 94"/>
                              <wps:cNvSpPr/>
                              <wps:spPr>
                                <a:xfrm>
                                  <a:off x="0" y="0"/>
                                  <a:ext cx="12700" cy="927100"/>
                                </a:xfrm>
                                <a:custGeom>
                                  <a:avLst/>
                                  <a:gdLst/>
                                  <a:ahLst/>
                                  <a:cxnLst/>
                                  <a:rect l="l" t="t" r="r" b="b"/>
                                  <a:pathLst>
                                    <a:path w="12700" h="927100">
                                      <a:moveTo>
                                        <a:pt x="12179" y="0"/>
                                      </a:moveTo>
                                      <a:lnTo>
                                        <a:pt x="0" y="0"/>
                                      </a:lnTo>
                                      <a:lnTo>
                                        <a:pt x="0" y="262128"/>
                                      </a:lnTo>
                                      <a:lnTo>
                                        <a:pt x="0" y="524256"/>
                                      </a:lnTo>
                                      <a:lnTo>
                                        <a:pt x="0" y="550164"/>
                                      </a:lnTo>
                                      <a:lnTo>
                                        <a:pt x="0" y="900684"/>
                                      </a:lnTo>
                                      <a:lnTo>
                                        <a:pt x="0" y="926592"/>
                                      </a:lnTo>
                                      <a:lnTo>
                                        <a:pt x="12179" y="926592"/>
                                      </a:lnTo>
                                      <a:lnTo>
                                        <a:pt x="12179" y="900684"/>
                                      </a:lnTo>
                                      <a:lnTo>
                                        <a:pt x="12179" y="550164"/>
                                      </a:lnTo>
                                      <a:lnTo>
                                        <a:pt x="12179" y="524256"/>
                                      </a:lnTo>
                                      <a:lnTo>
                                        <a:pt x="12179" y="262128"/>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3.850891pt;margin-top:-.045pt;width:1pt;height:73pt;mso-position-horizontal-relative:column;mso-position-vertical-relative:paragraph;z-index:-23891968" id="docshapegroup40" coordorigin="1077,-1" coordsize="20,1460">
                      <v:shape style="position:absolute;left:1077;top:-1;width:20;height:1460" id="docshape41" coordorigin="1077,-1" coordsize="20,1460" path="m1096,-1l1077,-1,1077,412,1077,825,1077,865,1077,1417,1077,1458,1096,1458,1096,1417,1096,865,1096,825,1096,412,1096,-1xe" filled="true" fillcolor="#000000" stroked="false">
                        <v:path arrowok="t"/>
                        <v:fill type="solid"/>
                      </v:shape>
                      <w10:wrap type="none"/>
                    </v:group>
                  </w:pict>
                </mc:Fallback>
              </mc:AlternateContent>
            </w:r>
            <w:r>
              <w:rPr>
                <w:spacing w:val="-5"/>
                <w:sz w:val="24"/>
              </w:rPr>
              <w:t>100</w:t>
            </w:r>
          </w:p>
        </w:tc>
        <w:tc>
          <w:tcPr>
            <w:tcW w:w="1464" w:type="dxa"/>
          </w:tcPr>
          <w:p>
            <w:pPr>
              <w:pStyle w:val="TableParagraph"/>
              <w:spacing w:line="267" w:lineRule="exact"/>
              <w:ind w:right="573"/>
              <w:jc w:val="right"/>
              <w:rPr>
                <w:sz w:val="24"/>
              </w:rPr>
            </w:pPr>
            <w:r>
              <w:rPr/>
              <mc:AlternateContent>
                <mc:Choice Requires="wps">
                  <w:drawing>
                    <wp:anchor distT="0" distB="0" distL="0" distR="0" allowOverlap="1" layoutInCell="1" locked="0" behindDoc="1" simplePos="0" relativeHeight="479425024">
                      <wp:simplePos x="0" y="0"/>
                      <wp:positionH relativeFrom="column">
                        <wp:posOffset>604393</wp:posOffset>
                      </wp:positionH>
                      <wp:positionV relativeFrom="paragraph">
                        <wp:posOffset>-571</wp:posOffset>
                      </wp:positionV>
                      <wp:extent cx="12700" cy="927100"/>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2700" cy="927100"/>
                                <a:chExt cx="12700" cy="927100"/>
                              </a:xfrm>
                            </wpg:grpSpPr>
                            <wps:wsp>
                              <wps:cNvPr id="96" name="Graphic 96"/>
                              <wps:cNvSpPr/>
                              <wps:spPr>
                                <a:xfrm>
                                  <a:off x="0" y="0"/>
                                  <a:ext cx="12700" cy="927100"/>
                                </a:xfrm>
                                <a:custGeom>
                                  <a:avLst/>
                                  <a:gdLst/>
                                  <a:ahLst/>
                                  <a:cxnLst/>
                                  <a:rect l="l" t="t" r="r" b="b"/>
                                  <a:pathLst>
                                    <a:path w="12700" h="927100">
                                      <a:moveTo>
                                        <a:pt x="12179" y="0"/>
                                      </a:moveTo>
                                      <a:lnTo>
                                        <a:pt x="0" y="0"/>
                                      </a:lnTo>
                                      <a:lnTo>
                                        <a:pt x="0" y="262128"/>
                                      </a:lnTo>
                                      <a:lnTo>
                                        <a:pt x="0" y="524256"/>
                                      </a:lnTo>
                                      <a:lnTo>
                                        <a:pt x="0" y="550164"/>
                                      </a:lnTo>
                                      <a:lnTo>
                                        <a:pt x="0" y="900684"/>
                                      </a:lnTo>
                                      <a:lnTo>
                                        <a:pt x="0" y="926592"/>
                                      </a:lnTo>
                                      <a:lnTo>
                                        <a:pt x="12179" y="926592"/>
                                      </a:lnTo>
                                      <a:lnTo>
                                        <a:pt x="12179" y="900684"/>
                                      </a:lnTo>
                                      <a:lnTo>
                                        <a:pt x="12179" y="550164"/>
                                      </a:lnTo>
                                      <a:lnTo>
                                        <a:pt x="12179" y="524256"/>
                                      </a:lnTo>
                                      <a:lnTo>
                                        <a:pt x="12179" y="262128"/>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7.59pt;margin-top:-.045pt;width:1pt;height:73pt;mso-position-horizontal-relative:column;mso-position-vertical-relative:paragraph;z-index:-23891456" id="docshapegroup42" coordorigin="952,-1" coordsize="20,1460">
                      <v:shape style="position:absolute;left:951;top:-1;width:20;height:1460" id="docshape43" coordorigin="952,-1" coordsize="20,1460" path="m971,-1l952,-1,952,412,952,825,952,865,952,1417,952,1458,971,1458,971,1417,971,865,971,825,971,412,971,-1xe" filled="true" fillcolor="#000000" stroked="false">
                        <v:path arrowok="t"/>
                        <v:fill type="solid"/>
                      </v:shape>
                      <w10:wrap type="none"/>
                    </v:group>
                  </w:pict>
                </mc:Fallback>
              </mc:AlternateContent>
            </w:r>
            <w:r>
              <w:rPr>
                <w:spacing w:val="-2"/>
                <w:sz w:val="24"/>
              </w:rPr>
              <w:t>100.0</w:t>
            </w:r>
          </w:p>
        </w:tc>
        <w:tc>
          <w:tcPr>
            <w:tcW w:w="1878" w:type="dxa"/>
          </w:tcPr>
          <w:p>
            <w:pPr>
              <w:pStyle w:val="TableParagraph"/>
              <w:spacing w:line="267" w:lineRule="exact"/>
              <w:ind w:right="761"/>
              <w:jc w:val="right"/>
              <w:rPr>
                <w:sz w:val="24"/>
              </w:rPr>
            </w:pPr>
            <w:r>
              <w:rPr/>
              <mc:AlternateContent>
                <mc:Choice Requires="wps">
                  <w:drawing>
                    <wp:anchor distT="0" distB="0" distL="0" distR="0" allowOverlap="1" layoutInCell="1" locked="0" behindDoc="1" simplePos="0" relativeHeight="479425536">
                      <wp:simplePos x="0" y="0"/>
                      <wp:positionH relativeFrom="column">
                        <wp:posOffset>746379</wp:posOffset>
                      </wp:positionH>
                      <wp:positionV relativeFrom="paragraph">
                        <wp:posOffset>-571</wp:posOffset>
                      </wp:positionV>
                      <wp:extent cx="12700" cy="927100"/>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12700" cy="927100"/>
                                <a:chExt cx="12700" cy="927100"/>
                              </a:xfrm>
                            </wpg:grpSpPr>
                            <wps:wsp>
                              <wps:cNvPr id="98" name="Graphic 98"/>
                              <wps:cNvSpPr/>
                              <wps:spPr>
                                <a:xfrm>
                                  <a:off x="0" y="0"/>
                                  <a:ext cx="12700" cy="927100"/>
                                </a:xfrm>
                                <a:custGeom>
                                  <a:avLst/>
                                  <a:gdLst/>
                                  <a:ahLst/>
                                  <a:cxnLst/>
                                  <a:rect l="l" t="t" r="r" b="b"/>
                                  <a:pathLst>
                                    <a:path w="12700" h="927100">
                                      <a:moveTo>
                                        <a:pt x="12179" y="0"/>
                                      </a:moveTo>
                                      <a:lnTo>
                                        <a:pt x="0" y="0"/>
                                      </a:lnTo>
                                      <a:lnTo>
                                        <a:pt x="0" y="262128"/>
                                      </a:lnTo>
                                      <a:lnTo>
                                        <a:pt x="0" y="524256"/>
                                      </a:lnTo>
                                      <a:lnTo>
                                        <a:pt x="0" y="550164"/>
                                      </a:lnTo>
                                      <a:lnTo>
                                        <a:pt x="0" y="900684"/>
                                      </a:lnTo>
                                      <a:lnTo>
                                        <a:pt x="0" y="926592"/>
                                      </a:lnTo>
                                      <a:lnTo>
                                        <a:pt x="12179" y="926592"/>
                                      </a:lnTo>
                                      <a:lnTo>
                                        <a:pt x="12179" y="900684"/>
                                      </a:lnTo>
                                      <a:lnTo>
                                        <a:pt x="12179" y="550164"/>
                                      </a:lnTo>
                                      <a:lnTo>
                                        <a:pt x="12179" y="524256"/>
                                      </a:lnTo>
                                      <a:lnTo>
                                        <a:pt x="12179" y="262128"/>
                                      </a:lnTo>
                                      <a:lnTo>
                                        <a:pt x="1217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8.77pt;margin-top:-.045pt;width:1pt;height:73pt;mso-position-horizontal-relative:column;mso-position-vertical-relative:paragraph;z-index:-23890944" id="docshapegroup44" coordorigin="1175,-1" coordsize="20,1460">
                      <v:shape style="position:absolute;left:1175;top:-1;width:20;height:1460" id="docshape45" coordorigin="1175,-1" coordsize="20,1460" path="m1195,-1l1175,-1,1175,412,1175,825,1175,865,1175,1417,1175,1458,1195,1458,1195,1417,1195,865,1195,825,1195,412,1195,-1xe" filled="true" fillcolor="#000000" stroked="false">
                        <v:path arrowok="t"/>
                        <v:fill type="solid"/>
                      </v:shape>
                      <w10:wrap type="none"/>
                    </v:group>
                  </w:pict>
                </mc:Fallback>
              </mc:AlternateContent>
            </w:r>
            <w:r>
              <w:rPr>
                <w:spacing w:val="-2"/>
                <w:sz w:val="24"/>
              </w:rPr>
              <w:t>100.0</w:t>
            </w:r>
          </w:p>
        </w:tc>
        <w:tc>
          <w:tcPr>
            <w:tcW w:w="1353" w:type="dxa"/>
          </w:tcPr>
          <w:p>
            <w:pPr>
              <w:pStyle w:val="TableParagraph"/>
              <w:rPr>
                <w:sz w:val="22"/>
              </w:rPr>
            </w:pPr>
          </w:p>
        </w:tc>
      </w:tr>
      <w:tr>
        <w:trPr>
          <w:trHeight w:val="433" w:hRule="atLeast"/>
        </w:trPr>
        <w:tc>
          <w:tcPr>
            <w:tcW w:w="823" w:type="dxa"/>
          </w:tcPr>
          <w:p>
            <w:pPr>
              <w:pStyle w:val="TableParagraph"/>
              <w:rPr>
                <w:sz w:val="22"/>
              </w:rPr>
            </w:pPr>
          </w:p>
        </w:tc>
        <w:tc>
          <w:tcPr>
            <w:tcW w:w="927" w:type="dxa"/>
          </w:tcPr>
          <w:p>
            <w:pPr>
              <w:pStyle w:val="TableParagraph"/>
              <w:rPr>
                <w:sz w:val="22"/>
              </w:rPr>
            </w:pPr>
          </w:p>
        </w:tc>
        <w:tc>
          <w:tcPr>
            <w:tcW w:w="1343" w:type="dxa"/>
          </w:tcPr>
          <w:p>
            <w:pPr>
              <w:pStyle w:val="TableParagraph"/>
              <w:spacing w:before="64"/>
              <w:ind w:left="181"/>
              <w:rPr>
                <w:sz w:val="24"/>
              </w:rPr>
            </w:pPr>
            <w:r>
              <w:rPr>
                <w:spacing w:val="-5"/>
                <w:sz w:val="24"/>
              </w:rPr>
              <w:t>No</w:t>
            </w:r>
          </w:p>
        </w:tc>
        <w:tc>
          <w:tcPr>
            <w:tcW w:w="1364" w:type="dxa"/>
          </w:tcPr>
          <w:p>
            <w:pPr>
              <w:pStyle w:val="TableParagraph"/>
              <w:spacing w:before="64"/>
              <w:ind w:right="348"/>
              <w:jc w:val="right"/>
              <w:rPr>
                <w:sz w:val="24"/>
              </w:rPr>
            </w:pPr>
            <w:r>
              <w:rPr>
                <w:spacing w:val="-5"/>
                <w:sz w:val="24"/>
              </w:rPr>
              <w:t>42</w:t>
            </w:r>
          </w:p>
        </w:tc>
        <w:tc>
          <w:tcPr>
            <w:tcW w:w="1464" w:type="dxa"/>
          </w:tcPr>
          <w:p>
            <w:pPr>
              <w:pStyle w:val="TableParagraph"/>
              <w:spacing w:before="64"/>
              <w:ind w:right="573"/>
              <w:jc w:val="right"/>
              <w:rPr>
                <w:sz w:val="24"/>
              </w:rPr>
            </w:pPr>
            <w:r>
              <w:rPr>
                <w:spacing w:val="-4"/>
                <w:sz w:val="24"/>
              </w:rPr>
              <w:t>42.0</w:t>
            </w:r>
          </w:p>
        </w:tc>
        <w:tc>
          <w:tcPr>
            <w:tcW w:w="1878" w:type="dxa"/>
          </w:tcPr>
          <w:p>
            <w:pPr>
              <w:pStyle w:val="TableParagraph"/>
              <w:spacing w:before="64"/>
              <w:ind w:right="761"/>
              <w:jc w:val="right"/>
              <w:rPr>
                <w:sz w:val="24"/>
              </w:rPr>
            </w:pPr>
            <w:r>
              <w:rPr>
                <w:spacing w:val="-4"/>
                <w:sz w:val="24"/>
              </w:rPr>
              <w:t>42.0</w:t>
            </w:r>
          </w:p>
        </w:tc>
        <w:tc>
          <w:tcPr>
            <w:tcW w:w="1353" w:type="dxa"/>
          </w:tcPr>
          <w:p>
            <w:pPr>
              <w:pStyle w:val="TableParagraph"/>
              <w:spacing w:before="64"/>
              <w:ind w:right="47"/>
              <w:jc w:val="right"/>
              <w:rPr>
                <w:sz w:val="24"/>
              </w:rPr>
            </w:pPr>
            <w:r>
              <w:rPr>
                <w:spacing w:val="-4"/>
                <w:sz w:val="24"/>
              </w:rPr>
              <w:t>42.0</w:t>
            </w:r>
          </w:p>
        </w:tc>
      </w:tr>
      <w:tr>
        <w:trPr>
          <w:trHeight w:val="591" w:hRule="atLeast"/>
        </w:trPr>
        <w:tc>
          <w:tcPr>
            <w:tcW w:w="823" w:type="dxa"/>
          </w:tcPr>
          <w:p>
            <w:pPr>
              <w:pStyle w:val="TableParagraph"/>
              <w:spacing w:before="221"/>
              <w:ind w:left="79"/>
              <w:rPr>
                <w:sz w:val="24"/>
              </w:rPr>
            </w:pPr>
            <w:r>
              <w:rPr>
                <w:spacing w:val="-2"/>
                <w:sz w:val="24"/>
              </w:rPr>
              <w:t>Rural</w:t>
            </w:r>
          </w:p>
        </w:tc>
        <w:tc>
          <w:tcPr>
            <w:tcW w:w="927" w:type="dxa"/>
          </w:tcPr>
          <w:p>
            <w:pPr>
              <w:pStyle w:val="TableParagraph"/>
              <w:spacing w:before="221"/>
              <w:ind w:left="211"/>
              <w:rPr>
                <w:sz w:val="24"/>
              </w:rPr>
            </w:pPr>
            <w:r>
              <w:rPr>
                <w:spacing w:val="-2"/>
                <w:sz w:val="24"/>
              </w:rPr>
              <w:t>Valid</w:t>
            </w:r>
          </w:p>
        </w:tc>
        <w:tc>
          <w:tcPr>
            <w:tcW w:w="1343" w:type="dxa"/>
          </w:tcPr>
          <w:p>
            <w:pPr>
              <w:pStyle w:val="TableParagraph"/>
              <w:spacing w:before="82"/>
              <w:ind w:left="181"/>
              <w:rPr>
                <w:sz w:val="24"/>
              </w:rPr>
            </w:pPr>
            <w:r>
              <w:rPr>
                <w:spacing w:val="-5"/>
                <w:sz w:val="24"/>
              </w:rPr>
              <w:t>Yes</w:t>
            </w:r>
          </w:p>
        </w:tc>
        <w:tc>
          <w:tcPr>
            <w:tcW w:w="1364" w:type="dxa"/>
          </w:tcPr>
          <w:p>
            <w:pPr>
              <w:pStyle w:val="TableParagraph"/>
              <w:spacing w:before="82"/>
              <w:ind w:right="348"/>
              <w:jc w:val="right"/>
              <w:rPr>
                <w:sz w:val="24"/>
              </w:rPr>
            </w:pPr>
            <w:r>
              <w:rPr>
                <w:spacing w:val="-5"/>
                <w:sz w:val="24"/>
              </w:rPr>
              <w:t>58</w:t>
            </w:r>
          </w:p>
        </w:tc>
        <w:tc>
          <w:tcPr>
            <w:tcW w:w="1464" w:type="dxa"/>
          </w:tcPr>
          <w:p>
            <w:pPr>
              <w:pStyle w:val="TableParagraph"/>
              <w:spacing w:before="82"/>
              <w:ind w:right="573"/>
              <w:jc w:val="right"/>
              <w:rPr>
                <w:sz w:val="24"/>
              </w:rPr>
            </w:pPr>
            <w:r>
              <w:rPr>
                <w:spacing w:val="-4"/>
                <w:sz w:val="24"/>
              </w:rPr>
              <w:t>58.0</w:t>
            </w:r>
          </w:p>
        </w:tc>
        <w:tc>
          <w:tcPr>
            <w:tcW w:w="1878" w:type="dxa"/>
          </w:tcPr>
          <w:p>
            <w:pPr>
              <w:pStyle w:val="TableParagraph"/>
              <w:spacing w:before="82"/>
              <w:ind w:right="761"/>
              <w:jc w:val="right"/>
              <w:rPr>
                <w:sz w:val="24"/>
              </w:rPr>
            </w:pPr>
            <w:r>
              <w:rPr>
                <w:spacing w:val="-4"/>
                <w:sz w:val="24"/>
              </w:rPr>
              <w:t>58.0</w:t>
            </w:r>
          </w:p>
        </w:tc>
        <w:tc>
          <w:tcPr>
            <w:tcW w:w="1353" w:type="dxa"/>
          </w:tcPr>
          <w:p>
            <w:pPr>
              <w:pStyle w:val="TableParagraph"/>
              <w:spacing w:before="82"/>
              <w:ind w:right="47"/>
              <w:jc w:val="right"/>
              <w:rPr>
                <w:sz w:val="24"/>
              </w:rPr>
            </w:pPr>
            <w:r>
              <w:rPr>
                <w:spacing w:val="-2"/>
                <w:sz w:val="24"/>
              </w:rPr>
              <w:t>100.0</w:t>
            </w:r>
          </w:p>
        </w:tc>
      </w:tr>
      <w:tr>
        <w:trPr>
          <w:trHeight w:val="359" w:hRule="atLeast"/>
        </w:trPr>
        <w:tc>
          <w:tcPr>
            <w:tcW w:w="823" w:type="dxa"/>
          </w:tcPr>
          <w:p>
            <w:pPr>
              <w:pStyle w:val="TableParagraph"/>
              <w:rPr>
                <w:sz w:val="22"/>
              </w:rPr>
            </w:pPr>
          </w:p>
        </w:tc>
        <w:tc>
          <w:tcPr>
            <w:tcW w:w="927" w:type="dxa"/>
          </w:tcPr>
          <w:p>
            <w:pPr>
              <w:pStyle w:val="TableParagraph"/>
              <w:rPr>
                <w:sz w:val="22"/>
              </w:rPr>
            </w:pPr>
          </w:p>
        </w:tc>
        <w:tc>
          <w:tcPr>
            <w:tcW w:w="1343" w:type="dxa"/>
          </w:tcPr>
          <w:p>
            <w:pPr>
              <w:pStyle w:val="TableParagraph"/>
              <w:spacing w:line="256" w:lineRule="exact" w:before="83"/>
              <w:ind w:left="181"/>
              <w:rPr>
                <w:sz w:val="24"/>
              </w:rPr>
            </w:pPr>
            <w:r>
              <w:rPr>
                <w:spacing w:val="-2"/>
                <w:sz w:val="24"/>
              </w:rPr>
              <w:t>Total</w:t>
            </w:r>
          </w:p>
        </w:tc>
        <w:tc>
          <w:tcPr>
            <w:tcW w:w="1364" w:type="dxa"/>
          </w:tcPr>
          <w:p>
            <w:pPr>
              <w:pStyle w:val="TableParagraph"/>
              <w:spacing w:line="256" w:lineRule="exact" w:before="83"/>
              <w:ind w:right="348"/>
              <w:jc w:val="right"/>
              <w:rPr>
                <w:sz w:val="24"/>
              </w:rPr>
            </w:pPr>
            <w:r>
              <w:rPr>
                <w:spacing w:val="-5"/>
                <w:sz w:val="24"/>
              </w:rPr>
              <w:t>100</w:t>
            </w:r>
          </w:p>
        </w:tc>
        <w:tc>
          <w:tcPr>
            <w:tcW w:w="1464" w:type="dxa"/>
          </w:tcPr>
          <w:p>
            <w:pPr>
              <w:pStyle w:val="TableParagraph"/>
              <w:spacing w:line="256" w:lineRule="exact" w:before="83"/>
              <w:ind w:right="573"/>
              <w:jc w:val="right"/>
              <w:rPr>
                <w:sz w:val="24"/>
              </w:rPr>
            </w:pPr>
            <w:r>
              <w:rPr>
                <w:spacing w:val="-2"/>
                <w:sz w:val="24"/>
              </w:rPr>
              <w:t>100.0</w:t>
            </w:r>
          </w:p>
        </w:tc>
        <w:tc>
          <w:tcPr>
            <w:tcW w:w="1878" w:type="dxa"/>
          </w:tcPr>
          <w:p>
            <w:pPr>
              <w:pStyle w:val="TableParagraph"/>
              <w:spacing w:line="256" w:lineRule="exact" w:before="83"/>
              <w:ind w:right="761"/>
              <w:jc w:val="right"/>
              <w:rPr>
                <w:sz w:val="24"/>
              </w:rPr>
            </w:pPr>
            <w:r>
              <w:rPr>
                <w:spacing w:val="-2"/>
                <w:sz w:val="24"/>
              </w:rPr>
              <w:t>100.0</w:t>
            </w:r>
          </w:p>
        </w:tc>
        <w:tc>
          <w:tcPr>
            <w:tcW w:w="1353" w:type="dxa"/>
          </w:tcPr>
          <w:p>
            <w:pPr>
              <w:pStyle w:val="TableParagraph"/>
              <w:rPr>
                <w:sz w:val="22"/>
              </w:rPr>
            </w:pPr>
          </w:p>
        </w:tc>
      </w:tr>
    </w:tbl>
    <w:p>
      <w:pPr>
        <w:pStyle w:val="BodyText"/>
      </w:pPr>
    </w:p>
    <w:p>
      <w:pPr>
        <w:pStyle w:val="BodyText"/>
      </w:pPr>
    </w:p>
    <w:p>
      <w:pPr>
        <w:pStyle w:val="BodyText"/>
      </w:pPr>
    </w:p>
    <w:p>
      <w:pPr>
        <w:pStyle w:val="BodyText"/>
      </w:pPr>
    </w:p>
    <w:p>
      <w:pPr>
        <w:pStyle w:val="BodyText"/>
        <w:spacing w:before="42"/>
      </w:pPr>
    </w:p>
    <w:p>
      <w:pPr>
        <w:pStyle w:val="Heading1"/>
        <w:ind w:left="2366"/>
      </w:pPr>
      <w:r>
        <w:rPr/>
        <mc:AlternateContent>
          <mc:Choice Requires="wps">
            <w:drawing>
              <wp:anchor distT="0" distB="0" distL="0" distR="0" allowOverlap="1" layoutInCell="1" locked="0" behindDoc="1" simplePos="0" relativeHeight="479423488">
                <wp:simplePos x="0" y="0"/>
                <wp:positionH relativeFrom="page">
                  <wp:posOffset>902512</wp:posOffset>
                </wp:positionH>
                <wp:positionV relativeFrom="paragraph">
                  <wp:posOffset>-4751503</wp:posOffset>
                </wp:positionV>
                <wp:extent cx="6149340" cy="4053204"/>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6149340" cy="4053204"/>
                          <a:chExt cx="6149340" cy="4053204"/>
                        </a:xfrm>
                      </wpg:grpSpPr>
                      <wps:wsp>
                        <wps:cNvPr id="100" name="Graphic 100"/>
                        <wps:cNvSpPr/>
                        <wps:spPr>
                          <a:xfrm>
                            <a:off x="0" y="0"/>
                            <a:ext cx="6149340" cy="4053204"/>
                          </a:xfrm>
                          <a:custGeom>
                            <a:avLst/>
                            <a:gdLst/>
                            <a:ahLst/>
                            <a:cxnLst/>
                            <a:rect l="l" t="t" r="r" b="b"/>
                            <a:pathLst>
                              <a:path w="6149340" h="4053204">
                                <a:moveTo>
                                  <a:pt x="318516" y="1998345"/>
                                </a:moveTo>
                                <a:lnTo>
                                  <a:pt x="297180" y="1998345"/>
                                </a:lnTo>
                                <a:lnTo>
                                  <a:pt x="297180" y="1996821"/>
                                </a:lnTo>
                                <a:lnTo>
                                  <a:pt x="297180" y="1972437"/>
                                </a:lnTo>
                                <a:lnTo>
                                  <a:pt x="294132" y="1972437"/>
                                </a:lnTo>
                                <a:lnTo>
                                  <a:pt x="294132" y="1996821"/>
                                </a:lnTo>
                                <a:lnTo>
                                  <a:pt x="294132" y="1998345"/>
                                </a:lnTo>
                                <a:lnTo>
                                  <a:pt x="294132" y="2348865"/>
                                </a:lnTo>
                                <a:lnTo>
                                  <a:pt x="294132" y="2374773"/>
                                </a:lnTo>
                                <a:lnTo>
                                  <a:pt x="294132" y="2725293"/>
                                </a:lnTo>
                                <a:lnTo>
                                  <a:pt x="318516" y="2725293"/>
                                </a:lnTo>
                                <a:lnTo>
                                  <a:pt x="318516" y="2374773"/>
                                </a:lnTo>
                                <a:lnTo>
                                  <a:pt x="297180" y="2374773"/>
                                </a:lnTo>
                                <a:lnTo>
                                  <a:pt x="297180" y="2348865"/>
                                </a:lnTo>
                                <a:lnTo>
                                  <a:pt x="318516" y="2348865"/>
                                </a:lnTo>
                                <a:lnTo>
                                  <a:pt x="318516" y="1998345"/>
                                </a:lnTo>
                                <a:close/>
                              </a:path>
                              <a:path w="6149340" h="4053204">
                                <a:moveTo>
                                  <a:pt x="1760474" y="4028567"/>
                                </a:moveTo>
                                <a:lnTo>
                                  <a:pt x="1760474" y="4028567"/>
                                </a:lnTo>
                                <a:lnTo>
                                  <a:pt x="24384" y="4028567"/>
                                </a:lnTo>
                                <a:lnTo>
                                  <a:pt x="24384" y="3677793"/>
                                </a:lnTo>
                                <a:lnTo>
                                  <a:pt x="24384" y="2751201"/>
                                </a:lnTo>
                                <a:lnTo>
                                  <a:pt x="0" y="2751201"/>
                                </a:lnTo>
                                <a:lnTo>
                                  <a:pt x="0" y="4052951"/>
                                </a:lnTo>
                                <a:lnTo>
                                  <a:pt x="24384" y="4052951"/>
                                </a:lnTo>
                                <a:lnTo>
                                  <a:pt x="1760474" y="4052951"/>
                                </a:lnTo>
                                <a:lnTo>
                                  <a:pt x="1760474" y="4028567"/>
                                </a:lnTo>
                                <a:close/>
                              </a:path>
                              <a:path w="6149340" h="4053204">
                                <a:moveTo>
                                  <a:pt x="1784921" y="4028567"/>
                                </a:moveTo>
                                <a:lnTo>
                                  <a:pt x="1760550" y="4028567"/>
                                </a:lnTo>
                                <a:lnTo>
                                  <a:pt x="1760550" y="4052951"/>
                                </a:lnTo>
                                <a:lnTo>
                                  <a:pt x="1784921" y="4052951"/>
                                </a:lnTo>
                                <a:lnTo>
                                  <a:pt x="1784921" y="4028567"/>
                                </a:lnTo>
                                <a:close/>
                              </a:path>
                              <a:path w="6149340" h="4053204">
                                <a:moveTo>
                                  <a:pt x="2033270" y="12"/>
                                </a:moveTo>
                                <a:lnTo>
                                  <a:pt x="297180" y="12"/>
                                </a:lnTo>
                                <a:lnTo>
                                  <a:pt x="272796" y="0"/>
                                </a:lnTo>
                                <a:lnTo>
                                  <a:pt x="272796" y="24384"/>
                                </a:lnTo>
                                <a:lnTo>
                                  <a:pt x="272796" y="25908"/>
                                </a:lnTo>
                                <a:lnTo>
                                  <a:pt x="297180" y="25908"/>
                                </a:lnTo>
                                <a:lnTo>
                                  <a:pt x="297180" y="24384"/>
                                </a:lnTo>
                                <a:lnTo>
                                  <a:pt x="2033270" y="24384"/>
                                </a:lnTo>
                                <a:lnTo>
                                  <a:pt x="2033270" y="12"/>
                                </a:lnTo>
                                <a:close/>
                              </a:path>
                              <a:path w="6149340" h="4053204">
                                <a:moveTo>
                                  <a:pt x="2054606" y="1972437"/>
                                </a:moveTo>
                                <a:lnTo>
                                  <a:pt x="2031822" y="1972437"/>
                                </a:lnTo>
                                <a:lnTo>
                                  <a:pt x="2031822" y="1996821"/>
                                </a:lnTo>
                                <a:lnTo>
                                  <a:pt x="2054606" y="1996821"/>
                                </a:lnTo>
                                <a:lnTo>
                                  <a:pt x="2054606" y="1972437"/>
                                </a:lnTo>
                                <a:close/>
                              </a:path>
                              <a:path w="6149340" h="4053204">
                                <a:moveTo>
                                  <a:pt x="2057717" y="12"/>
                                </a:moveTo>
                                <a:lnTo>
                                  <a:pt x="2033346" y="12"/>
                                </a:lnTo>
                                <a:lnTo>
                                  <a:pt x="2033346" y="24384"/>
                                </a:lnTo>
                                <a:lnTo>
                                  <a:pt x="2033346" y="25908"/>
                                </a:lnTo>
                                <a:lnTo>
                                  <a:pt x="2057717" y="25908"/>
                                </a:lnTo>
                                <a:lnTo>
                                  <a:pt x="2057717" y="24384"/>
                                </a:lnTo>
                                <a:lnTo>
                                  <a:pt x="2057717" y="12"/>
                                </a:lnTo>
                                <a:close/>
                              </a:path>
                              <a:path w="6149340" h="4053204">
                                <a:moveTo>
                                  <a:pt x="2079053" y="1998345"/>
                                </a:moveTo>
                                <a:lnTo>
                                  <a:pt x="2057730" y="1998345"/>
                                </a:lnTo>
                                <a:lnTo>
                                  <a:pt x="2057730" y="1996821"/>
                                </a:lnTo>
                                <a:lnTo>
                                  <a:pt x="2057730" y="1972437"/>
                                </a:lnTo>
                                <a:lnTo>
                                  <a:pt x="2054682" y="1972437"/>
                                </a:lnTo>
                                <a:lnTo>
                                  <a:pt x="2054682" y="1996821"/>
                                </a:lnTo>
                                <a:lnTo>
                                  <a:pt x="2054682" y="1998345"/>
                                </a:lnTo>
                                <a:lnTo>
                                  <a:pt x="2054682" y="2348865"/>
                                </a:lnTo>
                                <a:lnTo>
                                  <a:pt x="2031822" y="2348865"/>
                                </a:lnTo>
                                <a:lnTo>
                                  <a:pt x="2031822" y="2373249"/>
                                </a:lnTo>
                                <a:lnTo>
                                  <a:pt x="2054682" y="2373249"/>
                                </a:lnTo>
                                <a:lnTo>
                                  <a:pt x="2054682" y="2374773"/>
                                </a:lnTo>
                                <a:lnTo>
                                  <a:pt x="2054682" y="2725293"/>
                                </a:lnTo>
                                <a:lnTo>
                                  <a:pt x="2079053" y="2725293"/>
                                </a:lnTo>
                                <a:lnTo>
                                  <a:pt x="2079053" y="2374773"/>
                                </a:lnTo>
                                <a:lnTo>
                                  <a:pt x="2057730" y="2374773"/>
                                </a:lnTo>
                                <a:lnTo>
                                  <a:pt x="2057730" y="2348865"/>
                                </a:lnTo>
                                <a:lnTo>
                                  <a:pt x="2079053" y="2348865"/>
                                </a:lnTo>
                                <a:lnTo>
                                  <a:pt x="2079053" y="1998345"/>
                                </a:lnTo>
                                <a:close/>
                              </a:path>
                              <a:path w="6149340" h="4053204">
                                <a:moveTo>
                                  <a:pt x="2943428" y="2348865"/>
                                </a:moveTo>
                                <a:lnTo>
                                  <a:pt x="2931287" y="2348865"/>
                                </a:lnTo>
                                <a:lnTo>
                                  <a:pt x="2931287" y="2373249"/>
                                </a:lnTo>
                                <a:lnTo>
                                  <a:pt x="2943428" y="2373249"/>
                                </a:lnTo>
                                <a:lnTo>
                                  <a:pt x="2943428" y="2348865"/>
                                </a:lnTo>
                                <a:close/>
                              </a:path>
                              <a:path w="6149340" h="4053204">
                                <a:moveTo>
                                  <a:pt x="2943428" y="1972437"/>
                                </a:moveTo>
                                <a:lnTo>
                                  <a:pt x="2931287" y="1972437"/>
                                </a:lnTo>
                                <a:lnTo>
                                  <a:pt x="2931287" y="1996821"/>
                                </a:lnTo>
                                <a:lnTo>
                                  <a:pt x="2943428" y="1996821"/>
                                </a:lnTo>
                                <a:lnTo>
                                  <a:pt x="2943428" y="1972437"/>
                                </a:lnTo>
                                <a:close/>
                              </a:path>
                              <a:path w="6149340" h="4053204">
                                <a:moveTo>
                                  <a:pt x="2966275" y="2606421"/>
                                </a:moveTo>
                                <a:lnTo>
                                  <a:pt x="2954096" y="2606421"/>
                                </a:lnTo>
                                <a:lnTo>
                                  <a:pt x="2954096" y="2725293"/>
                                </a:lnTo>
                                <a:lnTo>
                                  <a:pt x="2966275" y="2725293"/>
                                </a:lnTo>
                                <a:lnTo>
                                  <a:pt x="2966275" y="2606421"/>
                                </a:lnTo>
                                <a:close/>
                              </a:path>
                              <a:path w="6149340" h="4053204">
                                <a:moveTo>
                                  <a:pt x="3729812" y="2348865"/>
                                </a:moveTo>
                                <a:lnTo>
                                  <a:pt x="3717607" y="2348865"/>
                                </a:lnTo>
                                <a:lnTo>
                                  <a:pt x="3717607" y="2373249"/>
                                </a:lnTo>
                                <a:lnTo>
                                  <a:pt x="3729812" y="2373249"/>
                                </a:lnTo>
                                <a:lnTo>
                                  <a:pt x="3729812" y="2348865"/>
                                </a:lnTo>
                                <a:close/>
                              </a:path>
                              <a:path w="6149340" h="4053204">
                                <a:moveTo>
                                  <a:pt x="3729812" y="1972437"/>
                                </a:moveTo>
                                <a:lnTo>
                                  <a:pt x="3717607" y="1972437"/>
                                </a:lnTo>
                                <a:lnTo>
                                  <a:pt x="3717607" y="1996821"/>
                                </a:lnTo>
                                <a:lnTo>
                                  <a:pt x="3729812" y="1996821"/>
                                </a:lnTo>
                                <a:lnTo>
                                  <a:pt x="3729812" y="1972437"/>
                                </a:lnTo>
                                <a:close/>
                              </a:path>
                              <a:path w="6149340" h="4053204">
                                <a:moveTo>
                                  <a:pt x="3752659" y="2606421"/>
                                </a:moveTo>
                                <a:lnTo>
                                  <a:pt x="3740480" y="2606421"/>
                                </a:lnTo>
                                <a:lnTo>
                                  <a:pt x="3740480" y="2725293"/>
                                </a:lnTo>
                                <a:lnTo>
                                  <a:pt x="3752659" y="2725293"/>
                                </a:lnTo>
                                <a:lnTo>
                                  <a:pt x="3752659" y="2606421"/>
                                </a:lnTo>
                                <a:close/>
                              </a:path>
                              <a:path w="6149340" h="4053204">
                                <a:moveTo>
                                  <a:pt x="4518025" y="4028567"/>
                                </a:moveTo>
                                <a:lnTo>
                                  <a:pt x="4518025" y="4028567"/>
                                </a:lnTo>
                                <a:lnTo>
                                  <a:pt x="1784934" y="4028567"/>
                                </a:lnTo>
                                <a:lnTo>
                                  <a:pt x="1784934" y="4052951"/>
                                </a:lnTo>
                                <a:lnTo>
                                  <a:pt x="4518025" y="4052951"/>
                                </a:lnTo>
                                <a:lnTo>
                                  <a:pt x="4518025" y="4028567"/>
                                </a:lnTo>
                                <a:close/>
                              </a:path>
                              <a:path w="6149340" h="4053204">
                                <a:moveTo>
                                  <a:pt x="4789297" y="12"/>
                                </a:moveTo>
                                <a:lnTo>
                                  <a:pt x="4789297" y="12"/>
                                </a:lnTo>
                                <a:lnTo>
                                  <a:pt x="2057730" y="12"/>
                                </a:lnTo>
                                <a:lnTo>
                                  <a:pt x="2057730" y="24384"/>
                                </a:lnTo>
                                <a:lnTo>
                                  <a:pt x="2932760" y="24384"/>
                                </a:lnTo>
                                <a:lnTo>
                                  <a:pt x="2932760" y="25908"/>
                                </a:lnTo>
                                <a:lnTo>
                                  <a:pt x="2944939" y="25908"/>
                                </a:lnTo>
                                <a:lnTo>
                                  <a:pt x="2944939" y="24384"/>
                                </a:lnTo>
                                <a:lnTo>
                                  <a:pt x="2957144" y="24384"/>
                                </a:lnTo>
                                <a:lnTo>
                                  <a:pt x="3717620" y="24384"/>
                                </a:lnTo>
                                <a:lnTo>
                                  <a:pt x="3717620" y="25908"/>
                                </a:lnTo>
                                <a:lnTo>
                                  <a:pt x="3729812" y="25908"/>
                                </a:lnTo>
                                <a:lnTo>
                                  <a:pt x="3729812" y="24384"/>
                                </a:lnTo>
                                <a:lnTo>
                                  <a:pt x="3742004" y="24384"/>
                                </a:lnTo>
                                <a:lnTo>
                                  <a:pt x="4789297" y="24384"/>
                                </a:lnTo>
                                <a:lnTo>
                                  <a:pt x="4789297" y="12"/>
                                </a:lnTo>
                                <a:close/>
                              </a:path>
                              <a:path w="6149340" h="4053204">
                                <a:moveTo>
                                  <a:pt x="4801565" y="2348865"/>
                                </a:moveTo>
                                <a:lnTo>
                                  <a:pt x="4789297" y="2348865"/>
                                </a:lnTo>
                                <a:lnTo>
                                  <a:pt x="4789297" y="2373249"/>
                                </a:lnTo>
                                <a:lnTo>
                                  <a:pt x="4801565" y="2373249"/>
                                </a:lnTo>
                                <a:lnTo>
                                  <a:pt x="4801565" y="2348865"/>
                                </a:lnTo>
                                <a:close/>
                              </a:path>
                              <a:path w="6149340" h="4053204">
                                <a:moveTo>
                                  <a:pt x="4801565" y="1972437"/>
                                </a:moveTo>
                                <a:lnTo>
                                  <a:pt x="4789297" y="1972437"/>
                                </a:lnTo>
                                <a:lnTo>
                                  <a:pt x="4789297" y="1996821"/>
                                </a:lnTo>
                                <a:lnTo>
                                  <a:pt x="4801565" y="1996821"/>
                                </a:lnTo>
                                <a:lnTo>
                                  <a:pt x="4801565" y="1972437"/>
                                </a:lnTo>
                                <a:close/>
                              </a:path>
                              <a:path w="6149340" h="4053204">
                                <a:moveTo>
                                  <a:pt x="4801565" y="24384"/>
                                </a:moveTo>
                                <a:lnTo>
                                  <a:pt x="4789373" y="24384"/>
                                </a:lnTo>
                                <a:lnTo>
                                  <a:pt x="4789373" y="25908"/>
                                </a:lnTo>
                                <a:lnTo>
                                  <a:pt x="4801565" y="25908"/>
                                </a:lnTo>
                                <a:lnTo>
                                  <a:pt x="4801565" y="24384"/>
                                </a:lnTo>
                                <a:close/>
                              </a:path>
                              <a:path w="6149340" h="4053204">
                                <a:moveTo>
                                  <a:pt x="4824412" y="2606421"/>
                                </a:moveTo>
                                <a:lnTo>
                                  <a:pt x="4812233" y="2606421"/>
                                </a:lnTo>
                                <a:lnTo>
                                  <a:pt x="4812233" y="2725293"/>
                                </a:lnTo>
                                <a:lnTo>
                                  <a:pt x="4824412" y="2725293"/>
                                </a:lnTo>
                                <a:lnTo>
                                  <a:pt x="4824412" y="2606421"/>
                                </a:lnTo>
                                <a:close/>
                              </a:path>
                              <a:path w="6149340" h="4053204">
                                <a:moveTo>
                                  <a:pt x="5854890" y="2725293"/>
                                </a:moveTo>
                                <a:lnTo>
                                  <a:pt x="5830519" y="2725293"/>
                                </a:lnTo>
                                <a:lnTo>
                                  <a:pt x="5830519" y="2751201"/>
                                </a:lnTo>
                                <a:lnTo>
                                  <a:pt x="5830519" y="3013329"/>
                                </a:lnTo>
                                <a:lnTo>
                                  <a:pt x="5830519" y="4028567"/>
                                </a:lnTo>
                                <a:lnTo>
                                  <a:pt x="4542485" y="4028567"/>
                                </a:lnTo>
                                <a:lnTo>
                                  <a:pt x="4518101" y="4028567"/>
                                </a:lnTo>
                                <a:lnTo>
                                  <a:pt x="4518101" y="4052951"/>
                                </a:lnTo>
                                <a:lnTo>
                                  <a:pt x="4542485" y="4052951"/>
                                </a:lnTo>
                                <a:lnTo>
                                  <a:pt x="5830519" y="4052951"/>
                                </a:lnTo>
                                <a:lnTo>
                                  <a:pt x="5854890" y="4052951"/>
                                </a:lnTo>
                                <a:lnTo>
                                  <a:pt x="5854890" y="4028567"/>
                                </a:lnTo>
                                <a:lnTo>
                                  <a:pt x="5854890" y="3677793"/>
                                </a:lnTo>
                                <a:lnTo>
                                  <a:pt x="5854890" y="2751201"/>
                                </a:lnTo>
                                <a:lnTo>
                                  <a:pt x="5854890" y="2725293"/>
                                </a:lnTo>
                                <a:close/>
                              </a:path>
                              <a:path w="6149340" h="4053204">
                                <a:moveTo>
                                  <a:pt x="6124638" y="2348865"/>
                                </a:moveTo>
                                <a:lnTo>
                                  <a:pt x="6101791" y="2348865"/>
                                </a:lnTo>
                                <a:lnTo>
                                  <a:pt x="6101791" y="2373249"/>
                                </a:lnTo>
                                <a:lnTo>
                                  <a:pt x="6124638" y="2373249"/>
                                </a:lnTo>
                                <a:lnTo>
                                  <a:pt x="6124638" y="2348865"/>
                                </a:lnTo>
                                <a:close/>
                              </a:path>
                              <a:path w="6149340" h="4053204">
                                <a:moveTo>
                                  <a:pt x="6124638" y="1972437"/>
                                </a:moveTo>
                                <a:lnTo>
                                  <a:pt x="6101791" y="1972437"/>
                                </a:lnTo>
                                <a:lnTo>
                                  <a:pt x="6101791" y="1996821"/>
                                </a:lnTo>
                                <a:lnTo>
                                  <a:pt x="6124638" y="1996821"/>
                                </a:lnTo>
                                <a:lnTo>
                                  <a:pt x="6124638" y="1972437"/>
                                </a:lnTo>
                                <a:close/>
                              </a:path>
                              <a:path w="6149340" h="4053204">
                                <a:moveTo>
                                  <a:pt x="6149035" y="1972437"/>
                                </a:moveTo>
                                <a:lnTo>
                                  <a:pt x="6124651" y="1972437"/>
                                </a:lnTo>
                                <a:lnTo>
                                  <a:pt x="6124651" y="1996821"/>
                                </a:lnTo>
                                <a:lnTo>
                                  <a:pt x="6124651" y="1998345"/>
                                </a:lnTo>
                                <a:lnTo>
                                  <a:pt x="6124651" y="2348865"/>
                                </a:lnTo>
                                <a:lnTo>
                                  <a:pt x="6124651" y="2374773"/>
                                </a:lnTo>
                                <a:lnTo>
                                  <a:pt x="6124651" y="2725293"/>
                                </a:lnTo>
                                <a:lnTo>
                                  <a:pt x="6149035" y="2725293"/>
                                </a:lnTo>
                                <a:lnTo>
                                  <a:pt x="6149035" y="2374773"/>
                                </a:lnTo>
                                <a:lnTo>
                                  <a:pt x="6149035" y="2348865"/>
                                </a:lnTo>
                                <a:lnTo>
                                  <a:pt x="6149035" y="1998345"/>
                                </a:lnTo>
                                <a:lnTo>
                                  <a:pt x="6149035" y="1996821"/>
                                </a:lnTo>
                                <a:lnTo>
                                  <a:pt x="6149035" y="1972437"/>
                                </a:lnTo>
                                <a:close/>
                              </a:path>
                            </a:pathLst>
                          </a:custGeom>
                          <a:solidFill>
                            <a:srgbClr val="000000"/>
                          </a:solidFill>
                        </wps:spPr>
                        <wps:bodyPr wrap="square" lIns="0" tIns="0" rIns="0" bIns="0" rtlCol="0">
                          <a:prstTxWarp prst="textNoShape">
                            <a:avLst/>
                          </a:prstTxWarp>
                          <a:noAutofit/>
                        </wps:bodyPr>
                      </wps:wsp>
                      <wps:wsp>
                        <wps:cNvPr id="101" name="Graphic 101"/>
                        <wps:cNvSpPr/>
                        <wps:spPr>
                          <a:xfrm>
                            <a:off x="272796" y="0"/>
                            <a:ext cx="5855335" cy="1504315"/>
                          </a:xfrm>
                          <a:custGeom>
                            <a:avLst/>
                            <a:gdLst/>
                            <a:ahLst/>
                            <a:cxnLst/>
                            <a:rect l="l" t="t" r="r" b="b"/>
                            <a:pathLst>
                              <a:path w="5855335" h="1504315">
                                <a:moveTo>
                                  <a:pt x="24384" y="752868"/>
                                </a:moveTo>
                                <a:lnTo>
                                  <a:pt x="0" y="752868"/>
                                </a:lnTo>
                                <a:lnTo>
                                  <a:pt x="0" y="778764"/>
                                </a:lnTo>
                                <a:lnTo>
                                  <a:pt x="0" y="1127760"/>
                                </a:lnTo>
                                <a:lnTo>
                                  <a:pt x="0" y="1153668"/>
                                </a:lnTo>
                                <a:lnTo>
                                  <a:pt x="0" y="1504188"/>
                                </a:lnTo>
                                <a:lnTo>
                                  <a:pt x="24384" y="1504188"/>
                                </a:lnTo>
                                <a:lnTo>
                                  <a:pt x="24384" y="1153668"/>
                                </a:lnTo>
                                <a:lnTo>
                                  <a:pt x="24384" y="1127760"/>
                                </a:lnTo>
                                <a:lnTo>
                                  <a:pt x="24384" y="778764"/>
                                </a:lnTo>
                                <a:lnTo>
                                  <a:pt x="24384" y="752868"/>
                                </a:lnTo>
                                <a:close/>
                              </a:path>
                              <a:path w="5855335" h="1504315">
                                <a:moveTo>
                                  <a:pt x="24384" y="25908"/>
                                </a:moveTo>
                                <a:lnTo>
                                  <a:pt x="0" y="25908"/>
                                </a:lnTo>
                                <a:lnTo>
                                  <a:pt x="0" y="376428"/>
                                </a:lnTo>
                                <a:lnTo>
                                  <a:pt x="24384" y="376428"/>
                                </a:lnTo>
                                <a:lnTo>
                                  <a:pt x="24384" y="25908"/>
                                </a:lnTo>
                                <a:close/>
                              </a:path>
                              <a:path w="5855335" h="1504315">
                                <a:moveTo>
                                  <a:pt x="1201166" y="376440"/>
                                </a:moveTo>
                                <a:lnTo>
                                  <a:pt x="1201166" y="376440"/>
                                </a:lnTo>
                                <a:lnTo>
                                  <a:pt x="0" y="376440"/>
                                </a:lnTo>
                                <a:lnTo>
                                  <a:pt x="0" y="402336"/>
                                </a:lnTo>
                                <a:lnTo>
                                  <a:pt x="0" y="752856"/>
                                </a:lnTo>
                                <a:lnTo>
                                  <a:pt x="24384" y="752856"/>
                                </a:lnTo>
                                <a:lnTo>
                                  <a:pt x="24384" y="402336"/>
                                </a:lnTo>
                                <a:lnTo>
                                  <a:pt x="24384" y="400812"/>
                                </a:lnTo>
                                <a:lnTo>
                                  <a:pt x="630885" y="400812"/>
                                </a:lnTo>
                                <a:lnTo>
                                  <a:pt x="655269" y="400812"/>
                                </a:lnTo>
                                <a:lnTo>
                                  <a:pt x="1201166" y="400812"/>
                                </a:lnTo>
                                <a:lnTo>
                                  <a:pt x="1201166" y="376440"/>
                                </a:lnTo>
                                <a:close/>
                              </a:path>
                              <a:path w="5855335" h="1504315">
                                <a:moveTo>
                                  <a:pt x="1225613" y="376440"/>
                                </a:moveTo>
                                <a:lnTo>
                                  <a:pt x="1201242" y="376440"/>
                                </a:lnTo>
                                <a:lnTo>
                                  <a:pt x="1201242" y="400812"/>
                                </a:lnTo>
                                <a:lnTo>
                                  <a:pt x="1225613" y="400812"/>
                                </a:lnTo>
                                <a:lnTo>
                                  <a:pt x="1225613" y="376440"/>
                                </a:lnTo>
                                <a:close/>
                              </a:path>
                              <a:path w="5855335" h="1504315">
                                <a:moveTo>
                                  <a:pt x="1784921" y="752868"/>
                                </a:moveTo>
                                <a:lnTo>
                                  <a:pt x="1760550" y="752868"/>
                                </a:lnTo>
                                <a:lnTo>
                                  <a:pt x="1760550" y="778764"/>
                                </a:lnTo>
                                <a:lnTo>
                                  <a:pt x="1760550" y="1127760"/>
                                </a:lnTo>
                                <a:lnTo>
                                  <a:pt x="1760550" y="1153668"/>
                                </a:lnTo>
                                <a:lnTo>
                                  <a:pt x="1760550" y="1504188"/>
                                </a:lnTo>
                                <a:lnTo>
                                  <a:pt x="1784921" y="1504188"/>
                                </a:lnTo>
                                <a:lnTo>
                                  <a:pt x="1784921" y="1153668"/>
                                </a:lnTo>
                                <a:lnTo>
                                  <a:pt x="1784921" y="1127760"/>
                                </a:lnTo>
                                <a:lnTo>
                                  <a:pt x="1784921" y="778764"/>
                                </a:lnTo>
                                <a:lnTo>
                                  <a:pt x="1784921" y="752868"/>
                                </a:lnTo>
                                <a:close/>
                              </a:path>
                              <a:path w="5855335" h="1504315">
                                <a:moveTo>
                                  <a:pt x="1784921" y="376440"/>
                                </a:moveTo>
                                <a:lnTo>
                                  <a:pt x="1760550" y="376440"/>
                                </a:lnTo>
                                <a:lnTo>
                                  <a:pt x="1225626" y="376440"/>
                                </a:lnTo>
                                <a:lnTo>
                                  <a:pt x="1225626" y="400812"/>
                                </a:lnTo>
                                <a:lnTo>
                                  <a:pt x="1760550" y="400812"/>
                                </a:lnTo>
                                <a:lnTo>
                                  <a:pt x="1760550" y="402336"/>
                                </a:lnTo>
                                <a:lnTo>
                                  <a:pt x="1760550" y="752856"/>
                                </a:lnTo>
                                <a:lnTo>
                                  <a:pt x="1784921" y="752856"/>
                                </a:lnTo>
                                <a:lnTo>
                                  <a:pt x="1784921" y="402336"/>
                                </a:lnTo>
                                <a:lnTo>
                                  <a:pt x="1784921" y="376440"/>
                                </a:lnTo>
                                <a:close/>
                              </a:path>
                              <a:path w="5855335" h="1504315">
                                <a:moveTo>
                                  <a:pt x="1784921" y="25908"/>
                                </a:moveTo>
                                <a:lnTo>
                                  <a:pt x="1760550" y="25908"/>
                                </a:lnTo>
                                <a:lnTo>
                                  <a:pt x="1760550" y="376428"/>
                                </a:lnTo>
                                <a:lnTo>
                                  <a:pt x="1784921" y="376428"/>
                                </a:lnTo>
                                <a:lnTo>
                                  <a:pt x="1784921" y="25908"/>
                                </a:lnTo>
                                <a:close/>
                              </a:path>
                              <a:path w="5855335" h="1504315">
                                <a:moveTo>
                                  <a:pt x="2672143" y="752868"/>
                                </a:moveTo>
                                <a:lnTo>
                                  <a:pt x="2659964" y="752868"/>
                                </a:lnTo>
                                <a:lnTo>
                                  <a:pt x="2659964" y="778764"/>
                                </a:lnTo>
                                <a:lnTo>
                                  <a:pt x="2659964" y="1127760"/>
                                </a:lnTo>
                                <a:lnTo>
                                  <a:pt x="2659964" y="1153668"/>
                                </a:lnTo>
                                <a:lnTo>
                                  <a:pt x="2659964" y="1504188"/>
                                </a:lnTo>
                                <a:lnTo>
                                  <a:pt x="2672143" y="1504188"/>
                                </a:lnTo>
                                <a:lnTo>
                                  <a:pt x="2672143" y="1153668"/>
                                </a:lnTo>
                                <a:lnTo>
                                  <a:pt x="2672143" y="1127760"/>
                                </a:lnTo>
                                <a:lnTo>
                                  <a:pt x="2672143" y="778764"/>
                                </a:lnTo>
                                <a:lnTo>
                                  <a:pt x="2672143" y="752868"/>
                                </a:lnTo>
                                <a:close/>
                              </a:path>
                              <a:path w="5855335" h="1504315">
                                <a:moveTo>
                                  <a:pt x="2672143" y="25908"/>
                                </a:moveTo>
                                <a:lnTo>
                                  <a:pt x="2659964" y="25908"/>
                                </a:lnTo>
                                <a:lnTo>
                                  <a:pt x="2659964" y="376428"/>
                                </a:lnTo>
                                <a:lnTo>
                                  <a:pt x="2672143" y="376428"/>
                                </a:lnTo>
                                <a:lnTo>
                                  <a:pt x="2672143" y="25908"/>
                                </a:lnTo>
                                <a:close/>
                              </a:path>
                              <a:path w="5855335" h="1504315">
                                <a:moveTo>
                                  <a:pt x="3457016" y="752868"/>
                                </a:moveTo>
                                <a:lnTo>
                                  <a:pt x="3444824" y="752868"/>
                                </a:lnTo>
                                <a:lnTo>
                                  <a:pt x="3444824" y="778764"/>
                                </a:lnTo>
                                <a:lnTo>
                                  <a:pt x="3444824" y="1127760"/>
                                </a:lnTo>
                                <a:lnTo>
                                  <a:pt x="3444824" y="1153668"/>
                                </a:lnTo>
                                <a:lnTo>
                                  <a:pt x="3444824" y="1504188"/>
                                </a:lnTo>
                                <a:lnTo>
                                  <a:pt x="3457016" y="1504188"/>
                                </a:lnTo>
                                <a:lnTo>
                                  <a:pt x="3457016" y="1153668"/>
                                </a:lnTo>
                                <a:lnTo>
                                  <a:pt x="3457016" y="1127760"/>
                                </a:lnTo>
                                <a:lnTo>
                                  <a:pt x="3457016" y="778764"/>
                                </a:lnTo>
                                <a:lnTo>
                                  <a:pt x="3457016" y="752868"/>
                                </a:lnTo>
                                <a:close/>
                              </a:path>
                              <a:path w="5855335" h="1504315">
                                <a:moveTo>
                                  <a:pt x="3457016" y="25908"/>
                                </a:moveTo>
                                <a:lnTo>
                                  <a:pt x="3444824" y="25908"/>
                                </a:lnTo>
                                <a:lnTo>
                                  <a:pt x="3444824" y="376428"/>
                                </a:lnTo>
                                <a:lnTo>
                                  <a:pt x="3457016" y="376428"/>
                                </a:lnTo>
                                <a:lnTo>
                                  <a:pt x="3457016" y="25908"/>
                                </a:lnTo>
                                <a:close/>
                              </a:path>
                              <a:path w="5855335" h="1504315">
                                <a:moveTo>
                                  <a:pt x="4516501" y="376440"/>
                                </a:moveTo>
                                <a:lnTo>
                                  <a:pt x="4516501" y="376440"/>
                                </a:lnTo>
                                <a:lnTo>
                                  <a:pt x="1784934" y="376440"/>
                                </a:lnTo>
                                <a:lnTo>
                                  <a:pt x="1784934" y="400812"/>
                                </a:lnTo>
                                <a:lnTo>
                                  <a:pt x="2659964" y="400812"/>
                                </a:lnTo>
                                <a:lnTo>
                                  <a:pt x="2659964" y="402336"/>
                                </a:lnTo>
                                <a:lnTo>
                                  <a:pt x="2659964" y="752856"/>
                                </a:lnTo>
                                <a:lnTo>
                                  <a:pt x="2672143" y="752856"/>
                                </a:lnTo>
                                <a:lnTo>
                                  <a:pt x="2672143" y="402336"/>
                                </a:lnTo>
                                <a:lnTo>
                                  <a:pt x="2672143" y="400812"/>
                                </a:lnTo>
                                <a:lnTo>
                                  <a:pt x="2684348" y="400812"/>
                                </a:lnTo>
                                <a:lnTo>
                                  <a:pt x="3444824" y="400812"/>
                                </a:lnTo>
                                <a:lnTo>
                                  <a:pt x="3444824" y="402336"/>
                                </a:lnTo>
                                <a:lnTo>
                                  <a:pt x="3444824" y="752856"/>
                                </a:lnTo>
                                <a:lnTo>
                                  <a:pt x="3457016" y="752856"/>
                                </a:lnTo>
                                <a:lnTo>
                                  <a:pt x="3457016" y="402336"/>
                                </a:lnTo>
                                <a:lnTo>
                                  <a:pt x="3457016" y="400812"/>
                                </a:lnTo>
                                <a:lnTo>
                                  <a:pt x="3469208" y="400812"/>
                                </a:lnTo>
                                <a:lnTo>
                                  <a:pt x="4516501" y="400812"/>
                                </a:lnTo>
                                <a:lnTo>
                                  <a:pt x="4516501" y="376440"/>
                                </a:lnTo>
                                <a:close/>
                              </a:path>
                              <a:path w="5855335" h="1504315">
                                <a:moveTo>
                                  <a:pt x="4528769" y="752868"/>
                                </a:moveTo>
                                <a:lnTo>
                                  <a:pt x="4516577" y="752868"/>
                                </a:lnTo>
                                <a:lnTo>
                                  <a:pt x="4516577" y="778764"/>
                                </a:lnTo>
                                <a:lnTo>
                                  <a:pt x="4516577" y="1127760"/>
                                </a:lnTo>
                                <a:lnTo>
                                  <a:pt x="4516577" y="1153668"/>
                                </a:lnTo>
                                <a:lnTo>
                                  <a:pt x="4516577" y="1504188"/>
                                </a:lnTo>
                                <a:lnTo>
                                  <a:pt x="4528769" y="1504188"/>
                                </a:lnTo>
                                <a:lnTo>
                                  <a:pt x="4528769" y="1153668"/>
                                </a:lnTo>
                                <a:lnTo>
                                  <a:pt x="4528769" y="1127760"/>
                                </a:lnTo>
                                <a:lnTo>
                                  <a:pt x="4528769" y="778764"/>
                                </a:lnTo>
                                <a:lnTo>
                                  <a:pt x="4528769" y="752868"/>
                                </a:lnTo>
                                <a:close/>
                              </a:path>
                              <a:path w="5855335" h="1504315">
                                <a:moveTo>
                                  <a:pt x="5854903" y="752868"/>
                                </a:moveTo>
                                <a:lnTo>
                                  <a:pt x="5830519" y="752868"/>
                                </a:lnTo>
                                <a:lnTo>
                                  <a:pt x="5830519" y="778764"/>
                                </a:lnTo>
                                <a:lnTo>
                                  <a:pt x="5830519" y="1127760"/>
                                </a:lnTo>
                                <a:lnTo>
                                  <a:pt x="5830519" y="1153668"/>
                                </a:lnTo>
                                <a:lnTo>
                                  <a:pt x="5830519" y="1504188"/>
                                </a:lnTo>
                                <a:lnTo>
                                  <a:pt x="5854903" y="1504188"/>
                                </a:lnTo>
                                <a:lnTo>
                                  <a:pt x="5854903" y="1153668"/>
                                </a:lnTo>
                                <a:lnTo>
                                  <a:pt x="5854903" y="1127760"/>
                                </a:lnTo>
                                <a:lnTo>
                                  <a:pt x="5854903" y="778764"/>
                                </a:lnTo>
                                <a:lnTo>
                                  <a:pt x="5854903" y="752868"/>
                                </a:lnTo>
                                <a:close/>
                              </a:path>
                              <a:path w="5855335" h="1504315">
                                <a:moveTo>
                                  <a:pt x="5854903" y="376440"/>
                                </a:moveTo>
                                <a:lnTo>
                                  <a:pt x="5830519" y="376440"/>
                                </a:lnTo>
                                <a:lnTo>
                                  <a:pt x="4540961" y="376440"/>
                                </a:lnTo>
                                <a:lnTo>
                                  <a:pt x="4516577" y="376440"/>
                                </a:lnTo>
                                <a:lnTo>
                                  <a:pt x="4516577" y="400812"/>
                                </a:lnTo>
                                <a:lnTo>
                                  <a:pt x="4516577" y="402336"/>
                                </a:lnTo>
                                <a:lnTo>
                                  <a:pt x="4516577" y="752856"/>
                                </a:lnTo>
                                <a:lnTo>
                                  <a:pt x="4528769" y="752856"/>
                                </a:lnTo>
                                <a:lnTo>
                                  <a:pt x="4528769" y="402336"/>
                                </a:lnTo>
                                <a:lnTo>
                                  <a:pt x="4528769" y="400812"/>
                                </a:lnTo>
                                <a:lnTo>
                                  <a:pt x="4540961" y="400812"/>
                                </a:lnTo>
                                <a:lnTo>
                                  <a:pt x="5830519" y="400812"/>
                                </a:lnTo>
                                <a:lnTo>
                                  <a:pt x="5830519" y="402336"/>
                                </a:lnTo>
                                <a:lnTo>
                                  <a:pt x="5830519" y="752856"/>
                                </a:lnTo>
                                <a:lnTo>
                                  <a:pt x="5854903" y="752856"/>
                                </a:lnTo>
                                <a:lnTo>
                                  <a:pt x="5854903" y="402336"/>
                                </a:lnTo>
                                <a:lnTo>
                                  <a:pt x="5854903" y="376440"/>
                                </a:lnTo>
                                <a:close/>
                              </a:path>
                              <a:path w="5855335" h="1504315">
                                <a:moveTo>
                                  <a:pt x="5854903" y="0"/>
                                </a:moveTo>
                                <a:lnTo>
                                  <a:pt x="5830519" y="0"/>
                                </a:lnTo>
                                <a:lnTo>
                                  <a:pt x="4540961" y="12"/>
                                </a:lnTo>
                                <a:lnTo>
                                  <a:pt x="4516577" y="12"/>
                                </a:lnTo>
                                <a:lnTo>
                                  <a:pt x="4516577" y="24384"/>
                                </a:lnTo>
                                <a:lnTo>
                                  <a:pt x="4516577" y="25908"/>
                                </a:lnTo>
                                <a:lnTo>
                                  <a:pt x="4516577" y="376428"/>
                                </a:lnTo>
                                <a:lnTo>
                                  <a:pt x="4528769" y="376428"/>
                                </a:lnTo>
                                <a:lnTo>
                                  <a:pt x="4528769" y="25908"/>
                                </a:lnTo>
                                <a:lnTo>
                                  <a:pt x="4528769" y="24384"/>
                                </a:lnTo>
                                <a:lnTo>
                                  <a:pt x="4540961" y="24384"/>
                                </a:lnTo>
                                <a:lnTo>
                                  <a:pt x="5830519" y="24384"/>
                                </a:lnTo>
                                <a:lnTo>
                                  <a:pt x="5830519" y="25908"/>
                                </a:lnTo>
                                <a:lnTo>
                                  <a:pt x="5830519" y="376428"/>
                                </a:lnTo>
                                <a:lnTo>
                                  <a:pt x="5854903" y="376428"/>
                                </a:lnTo>
                                <a:lnTo>
                                  <a:pt x="5854903" y="25908"/>
                                </a:lnTo>
                                <a:lnTo>
                                  <a:pt x="5854903" y="24384"/>
                                </a:lnTo>
                                <a:lnTo>
                                  <a:pt x="5854903" y="12"/>
                                </a:lnTo>
                                <a:close/>
                              </a:path>
                            </a:pathLst>
                          </a:custGeom>
                          <a:solidFill>
                            <a:srgbClr val="000000"/>
                          </a:solidFill>
                        </wps:spPr>
                        <wps:bodyPr wrap="square" lIns="0" tIns="0" rIns="0" bIns="0" rtlCol="0">
                          <a:prstTxWarp prst="textNoShape">
                            <a:avLst/>
                          </a:prstTxWarp>
                          <a:noAutofit/>
                        </wps:bodyPr>
                      </wps:wsp>
                      <wps:wsp>
                        <wps:cNvPr id="102" name="Graphic 102"/>
                        <wps:cNvSpPr/>
                        <wps:spPr>
                          <a:xfrm>
                            <a:off x="297180" y="1879472"/>
                            <a:ext cx="605155" cy="727075"/>
                          </a:xfrm>
                          <a:custGeom>
                            <a:avLst/>
                            <a:gdLst/>
                            <a:ahLst/>
                            <a:cxnLst/>
                            <a:rect l="l" t="t" r="r" b="b"/>
                            <a:pathLst>
                              <a:path w="605155" h="727075">
                                <a:moveTo>
                                  <a:pt x="605015" y="0"/>
                                </a:moveTo>
                                <a:lnTo>
                                  <a:pt x="0" y="0"/>
                                </a:lnTo>
                                <a:lnTo>
                                  <a:pt x="0" y="350520"/>
                                </a:lnTo>
                                <a:lnTo>
                                  <a:pt x="0" y="726948"/>
                                </a:lnTo>
                                <a:lnTo>
                                  <a:pt x="605015" y="726948"/>
                                </a:lnTo>
                                <a:lnTo>
                                  <a:pt x="605015" y="350520"/>
                                </a:lnTo>
                                <a:lnTo>
                                  <a:pt x="605015" y="0"/>
                                </a:lnTo>
                                <a:close/>
                              </a:path>
                            </a:pathLst>
                          </a:custGeom>
                          <a:solidFill>
                            <a:srgbClr val="FFFFFF"/>
                          </a:solidFill>
                        </wps:spPr>
                        <wps:bodyPr wrap="square" lIns="0" tIns="0" rIns="0" bIns="0" rtlCol="0">
                          <a:prstTxWarp prst="textNoShape">
                            <a:avLst/>
                          </a:prstTxWarp>
                          <a:noAutofit/>
                        </wps:bodyPr>
                      </wps:wsp>
                      <wps:wsp>
                        <wps:cNvPr id="103" name="Graphic 103"/>
                        <wps:cNvSpPr/>
                        <wps:spPr>
                          <a:xfrm>
                            <a:off x="272796" y="1504263"/>
                            <a:ext cx="5855335" cy="351155"/>
                          </a:xfrm>
                          <a:custGeom>
                            <a:avLst/>
                            <a:gdLst/>
                            <a:ahLst/>
                            <a:cxnLst/>
                            <a:rect l="l" t="t" r="r" b="b"/>
                            <a:pathLst>
                              <a:path w="5855335" h="351155">
                                <a:moveTo>
                                  <a:pt x="24384" y="0"/>
                                </a:moveTo>
                                <a:lnTo>
                                  <a:pt x="0" y="0"/>
                                </a:lnTo>
                                <a:lnTo>
                                  <a:pt x="0" y="350824"/>
                                </a:lnTo>
                                <a:lnTo>
                                  <a:pt x="24384" y="350824"/>
                                </a:lnTo>
                                <a:lnTo>
                                  <a:pt x="24384" y="0"/>
                                </a:lnTo>
                                <a:close/>
                              </a:path>
                              <a:path w="5855335" h="351155">
                                <a:moveTo>
                                  <a:pt x="1784921" y="0"/>
                                </a:moveTo>
                                <a:lnTo>
                                  <a:pt x="1760550" y="0"/>
                                </a:lnTo>
                                <a:lnTo>
                                  <a:pt x="1760550" y="350824"/>
                                </a:lnTo>
                                <a:lnTo>
                                  <a:pt x="1784921" y="350824"/>
                                </a:lnTo>
                                <a:lnTo>
                                  <a:pt x="1784921" y="0"/>
                                </a:lnTo>
                                <a:close/>
                              </a:path>
                              <a:path w="5855335" h="351155">
                                <a:moveTo>
                                  <a:pt x="2672143" y="0"/>
                                </a:moveTo>
                                <a:lnTo>
                                  <a:pt x="2659964" y="0"/>
                                </a:lnTo>
                                <a:lnTo>
                                  <a:pt x="2659964" y="350824"/>
                                </a:lnTo>
                                <a:lnTo>
                                  <a:pt x="2672143" y="350824"/>
                                </a:lnTo>
                                <a:lnTo>
                                  <a:pt x="2672143" y="0"/>
                                </a:lnTo>
                                <a:close/>
                              </a:path>
                              <a:path w="5855335" h="351155">
                                <a:moveTo>
                                  <a:pt x="3457016" y="0"/>
                                </a:moveTo>
                                <a:lnTo>
                                  <a:pt x="3444824" y="0"/>
                                </a:lnTo>
                                <a:lnTo>
                                  <a:pt x="3444824" y="350824"/>
                                </a:lnTo>
                                <a:lnTo>
                                  <a:pt x="3457016" y="350824"/>
                                </a:lnTo>
                                <a:lnTo>
                                  <a:pt x="3457016" y="0"/>
                                </a:lnTo>
                                <a:close/>
                              </a:path>
                              <a:path w="5855335" h="351155">
                                <a:moveTo>
                                  <a:pt x="4528769" y="0"/>
                                </a:moveTo>
                                <a:lnTo>
                                  <a:pt x="4516577" y="0"/>
                                </a:lnTo>
                                <a:lnTo>
                                  <a:pt x="4516577" y="350824"/>
                                </a:lnTo>
                                <a:lnTo>
                                  <a:pt x="4528769" y="350824"/>
                                </a:lnTo>
                                <a:lnTo>
                                  <a:pt x="4528769" y="0"/>
                                </a:lnTo>
                                <a:close/>
                              </a:path>
                              <a:path w="5855335" h="351155">
                                <a:moveTo>
                                  <a:pt x="5854903" y="0"/>
                                </a:moveTo>
                                <a:lnTo>
                                  <a:pt x="5830519" y="0"/>
                                </a:lnTo>
                                <a:lnTo>
                                  <a:pt x="5830519" y="350824"/>
                                </a:lnTo>
                                <a:lnTo>
                                  <a:pt x="5854903" y="350824"/>
                                </a:lnTo>
                                <a:lnTo>
                                  <a:pt x="5854903" y="0"/>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2057730" y="1879473"/>
                            <a:ext cx="873760" cy="350520"/>
                          </a:xfrm>
                          <a:custGeom>
                            <a:avLst/>
                            <a:gdLst/>
                            <a:ahLst/>
                            <a:cxnLst/>
                            <a:rect l="l" t="t" r="r" b="b"/>
                            <a:pathLst>
                              <a:path w="873760" h="350520">
                                <a:moveTo>
                                  <a:pt x="873556" y="0"/>
                                </a:moveTo>
                                <a:lnTo>
                                  <a:pt x="0" y="0"/>
                                </a:lnTo>
                                <a:lnTo>
                                  <a:pt x="0" y="350520"/>
                                </a:lnTo>
                                <a:lnTo>
                                  <a:pt x="873556" y="350520"/>
                                </a:lnTo>
                                <a:lnTo>
                                  <a:pt x="873556"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272796" y="1855088"/>
                            <a:ext cx="5855335" cy="375285"/>
                          </a:xfrm>
                          <a:custGeom>
                            <a:avLst/>
                            <a:gdLst/>
                            <a:ahLst/>
                            <a:cxnLst/>
                            <a:rect l="l" t="t" r="r" b="b"/>
                            <a:pathLst>
                              <a:path w="5855335" h="375285">
                                <a:moveTo>
                                  <a:pt x="24384" y="0"/>
                                </a:moveTo>
                                <a:lnTo>
                                  <a:pt x="0" y="0"/>
                                </a:lnTo>
                                <a:lnTo>
                                  <a:pt x="0" y="25908"/>
                                </a:lnTo>
                                <a:lnTo>
                                  <a:pt x="0" y="374904"/>
                                </a:lnTo>
                                <a:lnTo>
                                  <a:pt x="24384" y="374904"/>
                                </a:lnTo>
                                <a:lnTo>
                                  <a:pt x="24384" y="25908"/>
                                </a:lnTo>
                                <a:lnTo>
                                  <a:pt x="24384" y="0"/>
                                </a:lnTo>
                                <a:close/>
                              </a:path>
                              <a:path w="5855335" h="375285">
                                <a:moveTo>
                                  <a:pt x="1784921" y="0"/>
                                </a:moveTo>
                                <a:lnTo>
                                  <a:pt x="1760550" y="0"/>
                                </a:lnTo>
                                <a:lnTo>
                                  <a:pt x="1760550" y="25908"/>
                                </a:lnTo>
                                <a:lnTo>
                                  <a:pt x="1760550" y="374904"/>
                                </a:lnTo>
                                <a:lnTo>
                                  <a:pt x="1784921" y="374904"/>
                                </a:lnTo>
                                <a:lnTo>
                                  <a:pt x="1784921" y="25908"/>
                                </a:lnTo>
                                <a:lnTo>
                                  <a:pt x="1784921" y="0"/>
                                </a:lnTo>
                                <a:close/>
                              </a:path>
                              <a:path w="5855335" h="375285">
                                <a:moveTo>
                                  <a:pt x="2672143" y="0"/>
                                </a:moveTo>
                                <a:lnTo>
                                  <a:pt x="2659964" y="0"/>
                                </a:lnTo>
                                <a:lnTo>
                                  <a:pt x="2659964" y="25908"/>
                                </a:lnTo>
                                <a:lnTo>
                                  <a:pt x="2659964" y="374904"/>
                                </a:lnTo>
                                <a:lnTo>
                                  <a:pt x="2672143" y="374904"/>
                                </a:lnTo>
                                <a:lnTo>
                                  <a:pt x="2672143" y="25908"/>
                                </a:lnTo>
                                <a:lnTo>
                                  <a:pt x="2672143" y="0"/>
                                </a:lnTo>
                                <a:close/>
                              </a:path>
                              <a:path w="5855335" h="375285">
                                <a:moveTo>
                                  <a:pt x="3457016" y="0"/>
                                </a:moveTo>
                                <a:lnTo>
                                  <a:pt x="3444824" y="0"/>
                                </a:lnTo>
                                <a:lnTo>
                                  <a:pt x="3444824" y="25908"/>
                                </a:lnTo>
                                <a:lnTo>
                                  <a:pt x="3444824" y="374904"/>
                                </a:lnTo>
                                <a:lnTo>
                                  <a:pt x="3457016" y="374904"/>
                                </a:lnTo>
                                <a:lnTo>
                                  <a:pt x="3457016" y="25908"/>
                                </a:lnTo>
                                <a:lnTo>
                                  <a:pt x="3457016" y="0"/>
                                </a:lnTo>
                                <a:close/>
                              </a:path>
                              <a:path w="5855335" h="375285">
                                <a:moveTo>
                                  <a:pt x="4528769" y="0"/>
                                </a:moveTo>
                                <a:lnTo>
                                  <a:pt x="4516577" y="0"/>
                                </a:lnTo>
                                <a:lnTo>
                                  <a:pt x="4516577" y="25908"/>
                                </a:lnTo>
                                <a:lnTo>
                                  <a:pt x="4516577" y="374904"/>
                                </a:lnTo>
                                <a:lnTo>
                                  <a:pt x="4528769" y="374904"/>
                                </a:lnTo>
                                <a:lnTo>
                                  <a:pt x="4528769" y="25908"/>
                                </a:lnTo>
                                <a:lnTo>
                                  <a:pt x="4528769" y="0"/>
                                </a:lnTo>
                                <a:close/>
                              </a:path>
                              <a:path w="5855335" h="375285">
                                <a:moveTo>
                                  <a:pt x="5854903" y="0"/>
                                </a:moveTo>
                                <a:lnTo>
                                  <a:pt x="5830519" y="0"/>
                                </a:lnTo>
                                <a:lnTo>
                                  <a:pt x="5830519" y="25908"/>
                                </a:lnTo>
                                <a:lnTo>
                                  <a:pt x="5830519" y="374904"/>
                                </a:lnTo>
                                <a:lnTo>
                                  <a:pt x="5854903" y="374904"/>
                                </a:lnTo>
                                <a:lnTo>
                                  <a:pt x="5854903" y="25908"/>
                                </a:lnTo>
                                <a:lnTo>
                                  <a:pt x="5854903" y="0"/>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2057730" y="2255901"/>
                            <a:ext cx="873760" cy="350520"/>
                          </a:xfrm>
                          <a:custGeom>
                            <a:avLst/>
                            <a:gdLst/>
                            <a:ahLst/>
                            <a:cxnLst/>
                            <a:rect l="l" t="t" r="r" b="b"/>
                            <a:pathLst>
                              <a:path w="873760" h="350520">
                                <a:moveTo>
                                  <a:pt x="873556" y="0"/>
                                </a:moveTo>
                                <a:lnTo>
                                  <a:pt x="0" y="0"/>
                                </a:lnTo>
                                <a:lnTo>
                                  <a:pt x="0" y="350520"/>
                                </a:lnTo>
                                <a:lnTo>
                                  <a:pt x="873556" y="350520"/>
                                </a:lnTo>
                                <a:lnTo>
                                  <a:pt x="873556"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272796" y="2229992"/>
                            <a:ext cx="1784985" cy="26034"/>
                          </a:xfrm>
                          <a:custGeom>
                            <a:avLst/>
                            <a:gdLst/>
                            <a:ahLst/>
                            <a:cxnLst/>
                            <a:rect l="l" t="t" r="r" b="b"/>
                            <a:pathLst>
                              <a:path w="1784985" h="26034">
                                <a:moveTo>
                                  <a:pt x="24384" y="0"/>
                                </a:moveTo>
                                <a:lnTo>
                                  <a:pt x="0" y="0"/>
                                </a:lnTo>
                                <a:lnTo>
                                  <a:pt x="0" y="25908"/>
                                </a:lnTo>
                                <a:lnTo>
                                  <a:pt x="24384" y="25908"/>
                                </a:lnTo>
                                <a:lnTo>
                                  <a:pt x="24384" y="0"/>
                                </a:lnTo>
                                <a:close/>
                              </a:path>
                              <a:path w="1784985" h="26034">
                                <a:moveTo>
                                  <a:pt x="1784921" y="0"/>
                                </a:moveTo>
                                <a:lnTo>
                                  <a:pt x="1760550" y="0"/>
                                </a:lnTo>
                                <a:lnTo>
                                  <a:pt x="1760550" y="25908"/>
                                </a:lnTo>
                                <a:lnTo>
                                  <a:pt x="1784921" y="25908"/>
                                </a:lnTo>
                                <a:lnTo>
                                  <a:pt x="1784921" y="0"/>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2057730" y="2229992"/>
                            <a:ext cx="875665" cy="26034"/>
                          </a:xfrm>
                          <a:custGeom>
                            <a:avLst/>
                            <a:gdLst/>
                            <a:ahLst/>
                            <a:cxnLst/>
                            <a:rect l="l" t="t" r="r" b="b"/>
                            <a:pathLst>
                              <a:path w="875665" h="26034">
                                <a:moveTo>
                                  <a:pt x="875080" y="0"/>
                                </a:moveTo>
                                <a:lnTo>
                                  <a:pt x="0" y="0"/>
                                </a:lnTo>
                                <a:lnTo>
                                  <a:pt x="0" y="25907"/>
                                </a:lnTo>
                                <a:lnTo>
                                  <a:pt x="875080" y="25907"/>
                                </a:lnTo>
                                <a:lnTo>
                                  <a:pt x="875080"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272796" y="2229992"/>
                            <a:ext cx="5855335" cy="402590"/>
                          </a:xfrm>
                          <a:custGeom>
                            <a:avLst/>
                            <a:gdLst/>
                            <a:ahLst/>
                            <a:cxnLst/>
                            <a:rect l="l" t="t" r="r" b="b"/>
                            <a:pathLst>
                              <a:path w="5855335" h="402590">
                                <a:moveTo>
                                  <a:pt x="1201166" y="377952"/>
                                </a:moveTo>
                                <a:lnTo>
                                  <a:pt x="655269" y="377952"/>
                                </a:lnTo>
                                <a:lnTo>
                                  <a:pt x="630936" y="377952"/>
                                </a:lnTo>
                                <a:lnTo>
                                  <a:pt x="24384" y="377952"/>
                                </a:lnTo>
                                <a:lnTo>
                                  <a:pt x="24384" y="25908"/>
                                </a:lnTo>
                                <a:lnTo>
                                  <a:pt x="0" y="25908"/>
                                </a:lnTo>
                                <a:lnTo>
                                  <a:pt x="0" y="377952"/>
                                </a:lnTo>
                                <a:lnTo>
                                  <a:pt x="0" y="402336"/>
                                </a:lnTo>
                                <a:lnTo>
                                  <a:pt x="1201166" y="402336"/>
                                </a:lnTo>
                                <a:lnTo>
                                  <a:pt x="1201166" y="377952"/>
                                </a:lnTo>
                                <a:close/>
                              </a:path>
                              <a:path w="5855335" h="402590">
                                <a:moveTo>
                                  <a:pt x="1225613" y="377952"/>
                                </a:moveTo>
                                <a:lnTo>
                                  <a:pt x="1201242" y="377952"/>
                                </a:lnTo>
                                <a:lnTo>
                                  <a:pt x="1201242" y="402336"/>
                                </a:lnTo>
                                <a:lnTo>
                                  <a:pt x="1225613" y="402336"/>
                                </a:lnTo>
                                <a:lnTo>
                                  <a:pt x="1225613" y="377952"/>
                                </a:lnTo>
                                <a:close/>
                              </a:path>
                              <a:path w="5855335" h="402590">
                                <a:moveTo>
                                  <a:pt x="1784921" y="25908"/>
                                </a:moveTo>
                                <a:lnTo>
                                  <a:pt x="1760550" y="25908"/>
                                </a:lnTo>
                                <a:lnTo>
                                  <a:pt x="1760550" y="377952"/>
                                </a:lnTo>
                                <a:lnTo>
                                  <a:pt x="1225626" y="377952"/>
                                </a:lnTo>
                                <a:lnTo>
                                  <a:pt x="1225626" y="402336"/>
                                </a:lnTo>
                                <a:lnTo>
                                  <a:pt x="1760550" y="402336"/>
                                </a:lnTo>
                                <a:lnTo>
                                  <a:pt x="1784921" y="402336"/>
                                </a:lnTo>
                                <a:lnTo>
                                  <a:pt x="1784921" y="377952"/>
                                </a:lnTo>
                                <a:lnTo>
                                  <a:pt x="1784921" y="25908"/>
                                </a:lnTo>
                                <a:close/>
                              </a:path>
                              <a:path w="5855335" h="402590">
                                <a:moveTo>
                                  <a:pt x="4516501" y="377952"/>
                                </a:moveTo>
                                <a:lnTo>
                                  <a:pt x="3469208" y="377952"/>
                                </a:lnTo>
                                <a:lnTo>
                                  <a:pt x="3457016" y="377952"/>
                                </a:lnTo>
                                <a:lnTo>
                                  <a:pt x="3457016" y="25908"/>
                                </a:lnTo>
                                <a:lnTo>
                                  <a:pt x="3457016" y="0"/>
                                </a:lnTo>
                                <a:lnTo>
                                  <a:pt x="3444824" y="0"/>
                                </a:lnTo>
                                <a:lnTo>
                                  <a:pt x="3444824" y="25908"/>
                                </a:lnTo>
                                <a:lnTo>
                                  <a:pt x="3444824" y="377952"/>
                                </a:lnTo>
                                <a:lnTo>
                                  <a:pt x="2684348" y="377952"/>
                                </a:lnTo>
                                <a:lnTo>
                                  <a:pt x="2672143" y="377952"/>
                                </a:lnTo>
                                <a:lnTo>
                                  <a:pt x="2672143" y="25908"/>
                                </a:lnTo>
                                <a:lnTo>
                                  <a:pt x="2672143" y="0"/>
                                </a:lnTo>
                                <a:lnTo>
                                  <a:pt x="2659964" y="0"/>
                                </a:lnTo>
                                <a:lnTo>
                                  <a:pt x="2659964" y="25908"/>
                                </a:lnTo>
                                <a:lnTo>
                                  <a:pt x="2659964" y="377952"/>
                                </a:lnTo>
                                <a:lnTo>
                                  <a:pt x="1784934" y="377952"/>
                                </a:lnTo>
                                <a:lnTo>
                                  <a:pt x="1784934" y="402336"/>
                                </a:lnTo>
                                <a:lnTo>
                                  <a:pt x="2659964" y="402336"/>
                                </a:lnTo>
                                <a:lnTo>
                                  <a:pt x="2684348" y="402336"/>
                                </a:lnTo>
                                <a:lnTo>
                                  <a:pt x="3444824" y="402336"/>
                                </a:lnTo>
                                <a:lnTo>
                                  <a:pt x="3469208" y="402336"/>
                                </a:lnTo>
                                <a:lnTo>
                                  <a:pt x="4516501" y="402336"/>
                                </a:lnTo>
                                <a:lnTo>
                                  <a:pt x="4516501" y="377952"/>
                                </a:lnTo>
                                <a:close/>
                              </a:path>
                              <a:path w="5855335" h="402590">
                                <a:moveTo>
                                  <a:pt x="5854903" y="0"/>
                                </a:moveTo>
                                <a:lnTo>
                                  <a:pt x="5830519" y="0"/>
                                </a:lnTo>
                                <a:lnTo>
                                  <a:pt x="5830519" y="25908"/>
                                </a:lnTo>
                                <a:lnTo>
                                  <a:pt x="5830519" y="377952"/>
                                </a:lnTo>
                                <a:lnTo>
                                  <a:pt x="4540961" y="377952"/>
                                </a:lnTo>
                                <a:lnTo>
                                  <a:pt x="4528769" y="377952"/>
                                </a:lnTo>
                                <a:lnTo>
                                  <a:pt x="4528769" y="25908"/>
                                </a:lnTo>
                                <a:lnTo>
                                  <a:pt x="4528769" y="0"/>
                                </a:lnTo>
                                <a:lnTo>
                                  <a:pt x="4516577" y="0"/>
                                </a:lnTo>
                                <a:lnTo>
                                  <a:pt x="4516577" y="25908"/>
                                </a:lnTo>
                                <a:lnTo>
                                  <a:pt x="4516577" y="377952"/>
                                </a:lnTo>
                                <a:lnTo>
                                  <a:pt x="4516577" y="402336"/>
                                </a:lnTo>
                                <a:lnTo>
                                  <a:pt x="4540961" y="402336"/>
                                </a:lnTo>
                                <a:lnTo>
                                  <a:pt x="5830519" y="402336"/>
                                </a:lnTo>
                                <a:lnTo>
                                  <a:pt x="5854903" y="402336"/>
                                </a:lnTo>
                                <a:lnTo>
                                  <a:pt x="5854903" y="377952"/>
                                </a:lnTo>
                                <a:lnTo>
                                  <a:pt x="5854903" y="25908"/>
                                </a:lnTo>
                                <a:lnTo>
                                  <a:pt x="5854903" y="0"/>
                                </a:lnTo>
                                <a:close/>
                              </a:path>
                            </a:pathLst>
                          </a:custGeom>
                          <a:solidFill>
                            <a:srgbClr val="000000"/>
                          </a:solidFill>
                        </wps:spPr>
                        <wps:bodyPr wrap="square" lIns="0" tIns="0" rIns="0" bIns="0" rtlCol="0">
                          <a:prstTxWarp prst="textNoShape">
                            <a:avLst/>
                          </a:prstTxWarp>
                          <a:noAutofit/>
                        </wps:bodyPr>
                      </wps:wsp>
                      <wps:wsp>
                        <wps:cNvPr id="110" name="Textbox 110"/>
                        <wps:cNvSpPr txBox="1"/>
                        <wps:spPr>
                          <a:xfrm>
                            <a:off x="335279" y="27262"/>
                            <a:ext cx="553720" cy="168910"/>
                          </a:xfrm>
                          <a:prstGeom prst="rect">
                            <a:avLst/>
                          </a:prstGeom>
                        </wps:spPr>
                        <wps:txbx>
                          <w:txbxContent>
                            <w:p>
                              <w:pPr>
                                <w:spacing w:line="266" w:lineRule="exact" w:before="0"/>
                                <w:ind w:left="0" w:right="0" w:firstLine="0"/>
                                <w:jc w:val="left"/>
                                <w:rPr>
                                  <w:sz w:val="24"/>
                                </w:rPr>
                              </w:pPr>
                              <w:r>
                                <w:rPr>
                                  <w:spacing w:val="-2"/>
                                  <w:sz w:val="24"/>
                                </w:rPr>
                                <w:t>Location</w:t>
                              </w:r>
                            </w:p>
                          </w:txbxContent>
                        </wps:txbx>
                        <wps:bodyPr wrap="square" lIns="0" tIns="0" rIns="0" bIns="0" rtlCol="0">
                          <a:noAutofit/>
                        </wps:bodyPr>
                      </wps:wsp>
                      <wps:wsp>
                        <wps:cNvPr id="111" name="Textbox 111"/>
                        <wps:cNvSpPr txBox="1"/>
                        <wps:spPr>
                          <a:xfrm>
                            <a:off x="2172030" y="27262"/>
                            <a:ext cx="657225" cy="168910"/>
                          </a:xfrm>
                          <a:prstGeom prst="rect">
                            <a:avLst/>
                          </a:prstGeom>
                        </wps:spPr>
                        <wps:txbx>
                          <w:txbxContent>
                            <w:p>
                              <w:pPr>
                                <w:spacing w:line="266" w:lineRule="exact" w:before="0"/>
                                <w:ind w:left="0" w:right="0" w:firstLine="0"/>
                                <w:jc w:val="left"/>
                                <w:rPr>
                                  <w:sz w:val="24"/>
                                </w:rPr>
                              </w:pPr>
                              <w:r>
                                <w:rPr>
                                  <w:spacing w:val="-2"/>
                                  <w:sz w:val="24"/>
                                </w:rPr>
                                <w:t>Frequency</w:t>
                              </w:r>
                            </w:p>
                          </w:txbxContent>
                        </wps:txbx>
                        <wps:bodyPr wrap="square" lIns="0" tIns="0" rIns="0" bIns="0" rtlCol="0">
                          <a:noAutofit/>
                        </wps:bodyPr>
                      </wps:wsp>
                      <wps:wsp>
                        <wps:cNvPr id="112" name="Textbox 112"/>
                        <wps:cNvSpPr txBox="1"/>
                        <wps:spPr>
                          <a:xfrm>
                            <a:off x="3100400" y="27262"/>
                            <a:ext cx="467995" cy="168910"/>
                          </a:xfrm>
                          <a:prstGeom prst="rect">
                            <a:avLst/>
                          </a:prstGeom>
                        </wps:spPr>
                        <wps:txbx>
                          <w:txbxContent>
                            <w:p>
                              <w:pPr>
                                <w:spacing w:line="266" w:lineRule="exact" w:before="0"/>
                                <w:ind w:left="0" w:right="0" w:firstLine="0"/>
                                <w:jc w:val="left"/>
                                <w:rPr>
                                  <w:sz w:val="24"/>
                                </w:rPr>
                              </w:pPr>
                              <w:r>
                                <w:rPr>
                                  <w:spacing w:val="-2"/>
                                  <w:sz w:val="24"/>
                                </w:rPr>
                                <w:t>Percent</w:t>
                              </w:r>
                            </w:p>
                          </w:txbxContent>
                        </wps:txbx>
                        <wps:bodyPr wrap="square" lIns="0" tIns="0" rIns="0" bIns="0" rtlCol="0">
                          <a:noAutofit/>
                        </wps:bodyPr>
                      </wps:wsp>
                      <wps:wsp>
                        <wps:cNvPr id="113" name="Textbox 113"/>
                        <wps:cNvSpPr txBox="1"/>
                        <wps:spPr>
                          <a:xfrm>
                            <a:off x="3842588" y="27262"/>
                            <a:ext cx="2221865" cy="168910"/>
                          </a:xfrm>
                          <a:prstGeom prst="rect">
                            <a:avLst/>
                          </a:prstGeom>
                        </wps:spPr>
                        <wps:txbx>
                          <w:txbxContent>
                            <w:p>
                              <w:pPr>
                                <w:tabs>
                                  <w:tab w:pos="1582" w:val="left" w:leader="none"/>
                                </w:tabs>
                                <w:spacing w:line="266" w:lineRule="exact" w:before="0"/>
                                <w:ind w:left="0" w:right="0" w:firstLine="0"/>
                                <w:jc w:val="left"/>
                                <w:rPr>
                                  <w:sz w:val="24"/>
                                </w:rPr>
                              </w:pPr>
                              <w:r>
                                <w:rPr>
                                  <w:sz w:val="24"/>
                                </w:rPr>
                                <w:t>Valid</w:t>
                              </w:r>
                              <w:r>
                                <w:rPr>
                                  <w:spacing w:val="-2"/>
                                  <w:sz w:val="24"/>
                                </w:rPr>
                                <w:t> Percent</w:t>
                              </w:r>
                              <w:r>
                                <w:rPr>
                                  <w:sz w:val="24"/>
                                </w:rPr>
                                <w:tab/>
                                <w:t>Cumulative</w:t>
                              </w:r>
                              <w:r>
                                <w:rPr>
                                  <w:spacing w:val="-2"/>
                                  <w:sz w:val="24"/>
                                </w:rPr>
                                <w:t> Percent</w:t>
                              </w:r>
                            </w:p>
                          </w:txbxContent>
                        </wps:txbx>
                        <wps:bodyPr wrap="square" lIns="0" tIns="0" rIns="0" bIns="0" rtlCol="0">
                          <a:noAutofit/>
                        </wps:bodyPr>
                      </wps:wsp>
                      <wps:wsp>
                        <wps:cNvPr id="114" name="Textbox 114"/>
                        <wps:cNvSpPr txBox="1"/>
                        <wps:spPr>
                          <a:xfrm>
                            <a:off x="1512138" y="403690"/>
                            <a:ext cx="198755" cy="168910"/>
                          </a:xfrm>
                          <a:prstGeom prst="rect">
                            <a:avLst/>
                          </a:prstGeom>
                        </wps:spPr>
                        <wps:txbx>
                          <w:txbxContent>
                            <w:p>
                              <w:pPr>
                                <w:spacing w:line="266" w:lineRule="exact" w:before="0"/>
                                <w:ind w:left="0" w:right="0" w:firstLine="0"/>
                                <w:jc w:val="left"/>
                                <w:rPr>
                                  <w:sz w:val="24"/>
                                </w:rPr>
                              </w:pPr>
                              <w:r>
                                <w:rPr>
                                  <w:spacing w:val="-5"/>
                                  <w:sz w:val="24"/>
                                </w:rPr>
                                <w:t>No</w:t>
                              </w:r>
                            </w:p>
                          </w:txbxContent>
                        </wps:txbx>
                        <wps:bodyPr wrap="square" lIns="0" tIns="0" rIns="0" bIns="0" rtlCol="0">
                          <a:noAutofit/>
                        </wps:bodyPr>
                      </wps:wsp>
                      <wps:wsp>
                        <wps:cNvPr id="115" name="Textbox 115"/>
                        <wps:cNvSpPr txBox="1"/>
                        <wps:spPr>
                          <a:xfrm>
                            <a:off x="2740482" y="403690"/>
                            <a:ext cx="165100" cy="168910"/>
                          </a:xfrm>
                          <a:prstGeom prst="rect">
                            <a:avLst/>
                          </a:prstGeom>
                        </wps:spPr>
                        <wps:txbx>
                          <w:txbxContent>
                            <w:p>
                              <w:pPr>
                                <w:spacing w:line="266" w:lineRule="exact" w:before="0"/>
                                <w:ind w:left="0" w:right="0" w:firstLine="0"/>
                                <w:jc w:val="left"/>
                                <w:rPr>
                                  <w:sz w:val="24"/>
                                </w:rPr>
                              </w:pPr>
                              <w:r>
                                <w:rPr>
                                  <w:spacing w:val="-5"/>
                                  <w:sz w:val="24"/>
                                </w:rPr>
                                <w:t>70</w:t>
                              </w:r>
                            </w:p>
                          </w:txbxContent>
                        </wps:txbx>
                        <wps:bodyPr wrap="square" lIns="0" tIns="0" rIns="0" bIns="0" rtlCol="0">
                          <a:noAutofit/>
                        </wps:bodyPr>
                      </wps:wsp>
                      <wps:wsp>
                        <wps:cNvPr id="116" name="Textbox 116"/>
                        <wps:cNvSpPr txBox="1"/>
                        <wps:spPr>
                          <a:xfrm>
                            <a:off x="3411296" y="403690"/>
                            <a:ext cx="279400" cy="168910"/>
                          </a:xfrm>
                          <a:prstGeom prst="rect">
                            <a:avLst/>
                          </a:prstGeom>
                        </wps:spPr>
                        <wps:txbx>
                          <w:txbxContent>
                            <w:p>
                              <w:pPr>
                                <w:spacing w:line="266" w:lineRule="exact" w:before="0"/>
                                <w:ind w:left="0" w:right="0" w:firstLine="0"/>
                                <w:jc w:val="left"/>
                                <w:rPr>
                                  <w:sz w:val="24"/>
                                </w:rPr>
                              </w:pPr>
                              <w:r>
                                <w:rPr>
                                  <w:spacing w:val="-4"/>
                                  <w:sz w:val="24"/>
                                </w:rPr>
                                <w:t>70.0</w:t>
                              </w:r>
                            </w:p>
                          </w:txbxContent>
                        </wps:txbx>
                        <wps:bodyPr wrap="square" lIns="0" tIns="0" rIns="0" bIns="0" rtlCol="0">
                          <a:noAutofit/>
                        </wps:bodyPr>
                      </wps:wsp>
                      <wps:wsp>
                        <wps:cNvPr id="117" name="Textbox 117"/>
                        <wps:cNvSpPr txBox="1"/>
                        <wps:spPr>
                          <a:xfrm>
                            <a:off x="4484573" y="403690"/>
                            <a:ext cx="279400" cy="168910"/>
                          </a:xfrm>
                          <a:prstGeom prst="rect">
                            <a:avLst/>
                          </a:prstGeom>
                        </wps:spPr>
                        <wps:txbx>
                          <w:txbxContent>
                            <w:p>
                              <w:pPr>
                                <w:spacing w:line="266" w:lineRule="exact" w:before="0"/>
                                <w:ind w:left="0" w:right="0" w:firstLine="0"/>
                                <w:jc w:val="left"/>
                                <w:rPr>
                                  <w:sz w:val="24"/>
                                </w:rPr>
                              </w:pPr>
                              <w:r>
                                <w:rPr>
                                  <w:spacing w:val="-4"/>
                                  <w:sz w:val="24"/>
                                </w:rPr>
                                <w:t>70.0</w:t>
                              </w:r>
                            </w:p>
                          </w:txbxContent>
                        </wps:txbx>
                        <wps:bodyPr wrap="square" lIns="0" tIns="0" rIns="0" bIns="0" rtlCol="0">
                          <a:noAutofit/>
                        </wps:bodyPr>
                      </wps:wsp>
                      <wps:wsp>
                        <wps:cNvPr id="118" name="Textbox 118"/>
                        <wps:cNvSpPr txBox="1"/>
                        <wps:spPr>
                          <a:xfrm>
                            <a:off x="5796737" y="403690"/>
                            <a:ext cx="279400" cy="168910"/>
                          </a:xfrm>
                          <a:prstGeom prst="rect">
                            <a:avLst/>
                          </a:prstGeom>
                        </wps:spPr>
                        <wps:txbx>
                          <w:txbxContent>
                            <w:p>
                              <w:pPr>
                                <w:spacing w:line="266" w:lineRule="exact" w:before="0"/>
                                <w:ind w:left="0" w:right="0" w:firstLine="0"/>
                                <w:jc w:val="left"/>
                                <w:rPr>
                                  <w:sz w:val="24"/>
                                </w:rPr>
                              </w:pPr>
                              <w:r>
                                <w:rPr>
                                  <w:spacing w:val="-4"/>
                                  <w:sz w:val="24"/>
                                </w:rPr>
                                <w:t>70.0</w:t>
                              </w:r>
                            </w:p>
                          </w:txbxContent>
                        </wps:txbx>
                        <wps:bodyPr wrap="square" lIns="0" tIns="0" rIns="0" bIns="0" rtlCol="0">
                          <a:noAutofit/>
                        </wps:bodyPr>
                      </wps:wsp>
                      <wps:wsp>
                        <wps:cNvPr id="119" name="Textbox 119"/>
                        <wps:cNvSpPr txBox="1"/>
                        <wps:spPr>
                          <a:xfrm>
                            <a:off x="335279" y="778594"/>
                            <a:ext cx="1425575" cy="168910"/>
                          </a:xfrm>
                          <a:prstGeom prst="rect">
                            <a:avLst/>
                          </a:prstGeom>
                        </wps:spPr>
                        <wps:txbx>
                          <w:txbxContent>
                            <w:p>
                              <w:pPr>
                                <w:tabs>
                                  <w:tab w:pos="952" w:val="left" w:leader="none"/>
                                  <w:tab w:pos="1853" w:val="left" w:leader="none"/>
                                </w:tabs>
                                <w:spacing w:line="266" w:lineRule="exact" w:before="0"/>
                                <w:ind w:left="0" w:right="0" w:firstLine="0"/>
                                <w:jc w:val="left"/>
                                <w:rPr>
                                  <w:sz w:val="24"/>
                                </w:rPr>
                              </w:pPr>
                              <w:r>
                                <w:rPr>
                                  <w:spacing w:val="-2"/>
                                  <w:sz w:val="24"/>
                                </w:rPr>
                                <w:t>Urban</w:t>
                              </w:r>
                              <w:r>
                                <w:rPr>
                                  <w:sz w:val="24"/>
                                </w:rPr>
                                <w:tab/>
                              </w:r>
                              <w:r>
                                <w:rPr>
                                  <w:spacing w:val="-2"/>
                                  <w:sz w:val="24"/>
                                </w:rPr>
                                <w:t>Valid</w:t>
                              </w:r>
                              <w:r>
                                <w:rPr>
                                  <w:sz w:val="24"/>
                                </w:rPr>
                                <w:tab/>
                              </w:r>
                              <w:r>
                                <w:rPr>
                                  <w:spacing w:val="-5"/>
                                  <w:sz w:val="24"/>
                                </w:rPr>
                                <w:t>Yes</w:t>
                              </w:r>
                            </w:p>
                          </w:txbxContent>
                        </wps:txbx>
                        <wps:bodyPr wrap="square" lIns="0" tIns="0" rIns="0" bIns="0" rtlCol="0">
                          <a:noAutofit/>
                        </wps:bodyPr>
                      </wps:wsp>
                      <wps:wsp>
                        <wps:cNvPr id="120" name="Textbox 120"/>
                        <wps:cNvSpPr txBox="1"/>
                        <wps:spPr>
                          <a:xfrm>
                            <a:off x="2740482" y="778594"/>
                            <a:ext cx="165100" cy="168910"/>
                          </a:xfrm>
                          <a:prstGeom prst="rect">
                            <a:avLst/>
                          </a:prstGeom>
                        </wps:spPr>
                        <wps:txbx>
                          <w:txbxContent>
                            <w:p>
                              <w:pPr>
                                <w:spacing w:line="266" w:lineRule="exact" w:before="0"/>
                                <w:ind w:left="0" w:right="0" w:firstLine="0"/>
                                <w:jc w:val="left"/>
                                <w:rPr>
                                  <w:sz w:val="24"/>
                                </w:rPr>
                              </w:pPr>
                              <w:r>
                                <w:rPr>
                                  <w:spacing w:val="-5"/>
                                  <w:sz w:val="24"/>
                                </w:rPr>
                                <w:t>30</w:t>
                              </w:r>
                            </w:p>
                          </w:txbxContent>
                        </wps:txbx>
                        <wps:bodyPr wrap="square" lIns="0" tIns="0" rIns="0" bIns="0" rtlCol="0">
                          <a:noAutofit/>
                        </wps:bodyPr>
                      </wps:wsp>
                      <wps:wsp>
                        <wps:cNvPr id="121" name="Textbox 121"/>
                        <wps:cNvSpPr txBox="1"/>
                        <wps:spPr>
                          <a:xfrm>
                            <a:off x="3411296" y="778594"/>
                            <a:ext cx="279400" cy="168910"/>
                          </a:xfrm>
                          <a:prstGeom prst="rect">
                            <a:avLst/>
                          </a:prstGeom>
                        </wps:spPr>
                        <wps:txbx>
                          <w:txbxContent>
                            <w:p>
                              <w:pPr>
                                <w:spacing w:line="266" w:lineRule="exact" w:before="0"/>
                                <w:ind w:left="0" w:right="0" w:firstLine="0"/>
                                <w:jc w:val="left"/>
                                <w:rPr>
                                  <w:sz w:val="24"/>
                                </w:rPr>
                              </w:pPr>
                              <w:r>
                                <w:rPr>
                                  <w:spacing w:val="-4"/>
                                  <w:sz w:val="24"/>
                                </w:rPr>
                                <w:t>30.0</w:t>
                              </w:r>
                            </w:p>
                          </w:txbxContent>
                        </wps:txbx>
                        <wps:bodyPr wrap="square" lIns="0" tIns="0" rIns="0" bIns="0" rtlCol="0">
                          <a:noAutofit/>
                        </wps:bodyPr>
                      </wps:wsp>
                      <wps:wsp>
                        <wps:cNvPr id="122" name="Textbox 122"/>
                        <wps:cNvSpPr txBox="1"/>
                        <wps:spPr>
                          <a:xfrm>
                            <a:off x="4484573" y="778594"/>
                            <a:ext cx="279400" cy="168910"/>
                          </a:xfrm>
                          <a:prstGeom prst="rect">
                            <a:avLst/>
                          </a:prstGeom>
                        </wps:spPr>
                        <wps:txbx>
                          <w:txbxContent>
                            <w:p>
                              <w:pPr>
                                <w:spacing w:line="266" w:lineRule="exact" w:before="0"/>
                                <w:ind w:left="0" w:right="0" w:firstLine="0"/>
                                <w:jc w:val="left"/>
                                <w:rPr>
                                  <w:sz w:val="24"/>
                                </w:rPr>
                              </w:pPr>
                              <w:r>
                                <w:rPr>
                                  <w:spacing w:val="-4"/>
                                  <w:sz w:val="24"/>
                                </w:rPr>
                                <w:t>30.0</w:t>
                              </w:r>
                            </w:p>
                          </w:txbxContent>
                        </wps:txbx>
                        <wps:bodyPr wrap="square" lIns="0" tIns="0" rIns="0" bIns="0" rtlCol="0">
                          <a:noAutofit/>
                        </wps:bodyPr>
                      </wps:wsp>
                      <wps:wsp>
                        <wps:cNvPr id="123" name="Textbox 123"/>
                        <wps:cNvSpPr txBox="1"/>
                        <wps:spPr>
                          <a:xfrm>
                            <a:off x="5720537" y="778594"/>
                            <a:ext cx="355600" cy="168910"/>
                          </a:xfrm>
                          <a:prstGeom prst="rect">
                            <a:avLst/>
                          </a:prstGeom>
                        </wps:spPr>
                        <wps:txbx>
                          <w:txbxContent>
                            <w:p>
                              <w:pPr>
                                <w:spacing w:line="266" w:lineRule="exact" w:before="0"/>
                                <w:ind w:left="0" w:right="0" w:firstLine="0"/>
                                <w:jc w:val="left"/>
                                <w:rPr>
                                  <w:sz w:val="24"/>
                                </w:rPr>
                              </w:pPr>
                              <w:r>
                                <w:rPr>
                                  <w:spacing w:val="-2"/>
                                  <w:sz w:val="24"/>
                                </w:rPr>
                                <w:t>100.0</w:t>
                              </w:r>
                            </w:p>
                          </w:txbxContent>
                        </wps:txbx>
                        <wps:bodyPr wrap="square" lIns="0" tIns="0" rIns="0" bIns="0" rtlCol="0">
                          <a:noAutofit/>
                        </wps:bodyPr>
                      </wps:wsp>
                      <wps:wsp>
                        <wps:cNvPr id="124" name="Textbox 124"/>
                        <wps:cNvSpPr txBox="1"/>
                        <wps:spPr>
                          <a:xfrm>
                            <a:off x="1512138" y="1155022"/>
                            <a:ext cx="334010" cy="168910"/>
                          </a:xfrm>
                          <a:prstGeom prst="rect">
                            <a:avLst/>
                          </a:prstGeom>
                        </wps:spPr>
                        <wps:txbx>
                          <w:txbxContent>
                            <w:p>
                              <w:pPr>
                                <w:spacing w:line="266" w:lineRule="exact" w:before="0"/>
                                <w:ind w:left="0" w:right="0" w:firstLine="0"/>
                                <w:jc w:val="left"/>
                                <w:rPr>
                                  <w:sz w:val="24"/>
                                </w:rPr>
                              </w:pPr>
                              <w:r>
                                <w:rPr>
                                  <w:spacing w:val="-2"/>
                                  <w:sz w:val="24"/>
                                </w:rPr>
                                <w:t>Total</w:t>
                              </w:r>
                            </w:p>
                          </w:txbxContent>
                        </wps:txbx>
                        <wps:bodyPr wrap="square" lIns="0" tIns="0" rIns="0" bIns="0" rtlCol="0">
                          <a:noAutofit/>
                        </wps:bodyPr>
                      </wps:wsp>
                      <wps:wsp>
                        <wps:cNvPr id="125" name="Textbox 125"/>
                        <wps:cNvSpPr txBox="1"/>
                        <wps:spPr>
                          <a:xfrm>
                            <a:off x="2664282" y="1155022"/>
                            <a:ext cx="241300" cy="168910"/>
                          </a:xfrm>
                          <a:prstGeom prst="rect">
                            <a:avLst/>
                          </a:prstGeom>
                        </wps:spPr>
                        <wps:txbx>
                          <w:txbxContent>
                            <w:p>
                              <w:pPr>
                                <w:spacing w:line="266" w:lineRule="exact" w:before="0"/>
                                <w:ind w:left="0" w:right="0" w:firstLine="0"/>
                                <w:jc w:val="left"/>
                                <w:rPr>
                                  <w:sz w:val="24"/>
                                </w:rPr>
                              </w:pPr>
                              <w:r>
                                <w:rPr>
                                  <w:spacing w:val="-5"/>
                                  <w:sz w:val="24"/>
                                </w:rPr>
                                <w:t>100</w:t>
                              </w:r>
                            </w:p>
                          </w:txbxContent>
                        </wps:txbx>
                        <wps:bodyPr wrap="square" lIns="0" tIns="0" rIns="0" bIns="0" rtlCol="0">
                          <a:noAutofit/>
                        </wps:bodyPr>
                      </wps:wsp>
                      <wps:wsp>
                        <wps:cNvPr id="126" name="Textbox 126"/>
                        <wps:cNvSpPr txBox="1"/>
                        <wps:spPr>
                          <a:xfrm>
                            <a:off x="3335096" y="1155022"/>
                            <a:ext cx="355600" cy="168910"/>
                          </a:xfrm>
                          <a:prstGeom prst="rect">
                            <a:avLst/>
                          </a:prstGeom>
                        </wps:spPr>
                        <wps:txbx>
                          <w:txbxContent>
                            <w:p>
                              <w:pPr>
                                <w:spacing w:line="266" w:lineRule="exact" w:before="0"/>
                                <w:ind w:left="0" w:right="0" w:firstLine="0"/>
                                <w:jc w:val="left"/>
                                <w:rPr>
                                  <w:sz w:val="24"/>
                                </w:rPr>
                              </w:pPr>
                              <w:r>
                                <w:rPr>
                                  <w:spacing w:val="-2"/>
                                  <w:sz w:val="24"/>
                                </w:rPr>
                                <w:t>100.0</w:t>
                              </w:r>
                            </w:p>
                          </w:txbxContent>
                        </wps:txbx>
                        <wps:bodyPr wrap="square" lIns="0" tIns="0" rIns="0" bIns="0" rtlCol="0">
                          <a:noAutofit/>
                        </wps:bodyPr>
                      </wps:wsp>
                      <wps:wsp>
                        <wps:cNvPr id="127" name="Textbox 127"/>
                        <wps:cNvSpPr txBox="1"/>
                        <wps:spPr>
                          <a:xfrm>
                            <a:off x="4408373" y="1155022"/>
                            <a:ext cx="355600" cy="168910"/>
                          </a:xfrm>
                          <a:prstGeom prst="rect">
                            <a:avLst/>
                          </a:prstGeom>
                        </wps:spPr>
                        <wps:txbx>
                          <w:txbxContent>
                            <w:p>
                              <w:pPr>
                                <w:spacing w:line="266" w:lineRule="exact" w:before="0"/>
                                <w:ind w:left="0" w:right="0" w:firstLine="0"/>
                                <w:jc w:val="left"/>
                                <w:rPr>
                                  <w:sz w:val="24"/>
                                </w:rPr>
                              </w:pPr>
                              <w:r>
                                <w:rPr>
                                  <w:spacing w:val="-2"/>
                                  <w:sz w:val="24"/>
                                </w:rPr>
                                <w:t>100.0</w:t>
                              </w:r>
                            </w:p>
                          </w:txbxContent>
                        </wps:txbx>
                        <wps:bodyPr wrap="square" lIns="0" tIns="0" rIns="0" bIns="0" rtlCol="0">
                          <a:noAutofit/>
                        </wps:bodyPr>
                      </wps:wsp>
                      <wps:wsp>
                        <wps:cNvPr id="128" name="Textbox 128"/>
                        <wps:cNvSpPr txBox="1"/>
                        <wps:spPr>
                          <a:xfrm>
                            <a:off x="1512138" y="1505542"/>
                            <a:ext cx="198755" cy="168910"/>
                          </a:xfrm>
                          <a:prstGeom prst="rect">
                            <a:avLst/>
                          </a:prstGeom>
                        </wps:spPr>
                        <wps:txbx>
                          <w:txbxContent>
                            <w:p>
                              <w:pPr>
                                <w:spacing w:line="266" w:lineRule="exact" w:before="0"/>
                                <w:ind w:left="0" w:right="0" w:firstLine="0"/>
                                <w:jc w:val="left"/>
                                <w:rPr>
                                  <w:sz w:val="24"/>
                                </w:rPr>
                              </w:pPr>
                              <w:r>
                                <w:rPr>
                                  <w:spacing w:val="-5"/>
                                  <w:sz w:val="24"/>
                                </w:rPr>
                                <w:t>No</w:t>
                              </w:r>
                            </w:p>
                          </w:txbxContent>
                        </wps:txbx>
                        <wps:bodyPr wrap="square" lIns="0" tIns="0" rIns="0" bIns="0" rtlCol="0">
                          <a:noAutofit/>
                        </wps:bodyPr>
                      </wps:wsp>
                      <wps:wsp>
                        <wps:cNvPr id="129" name="Textbox 129"/>
                        <wps:cNvSpPr txBox="1"/>
                        <wps:spPr>
                          <a:xfrm>
                            <a:off x="2740482" y="1505542"/>
                            <a:ext cx="165100" cy="168910"/>
                          </a:xfrm>
                          <a:prstGeom prst="rect">
                            <a:avLst/>
                          </a:prstGeom>
                        </wps:spPr>
                        <wps:txbx>
                          <w:txbxContent>
                            <w:p>
                              <w:pPr>
                                <w:spacing w:line="266" w:lineRule="exact" w:before="0"/>
                                <w:ind w:left="0" w:right="0" w:firstLine="0"/>
                                <w:jc w:val="left"/>
                                <w:rPr>
                                  <w:sz w:val="24"/>
                                </w:rPr>
                              </w:pPr>
                              <w:r>
                                <w:rPr>
                                  <w:spacing w:val="-5"/>
                                  <w:sz w:val="24"/>
                                </w:rPr>
                                <w:t>67</w:t>
                              </w:r>
                            </w:p>
                          </w:txbxContent>
                        </wps:txbx>
                        <wps:bodyPr wrap="square" lIns="0" tIns="0" rIns="0" bIns="0" rtlCol="0">
                          <a:noAutofit/>
                        </wps:bodyPr>
                      </wps:wsp>
                      <wps:wsp>
                        <wps:cNvPr id="130" name="Textbox 130"/>
                        <wps:cNvSpPr txBox="1"/>
                        <wps:spPr>
                          <a:xfrm>
                            <a:off x="3411296" y="1505542"/>
                            <a:ext cx="279400" cy="168910"/>
                          </a:xfrm>
                          <a:prstGeom prst="rect">
                            <a:avLst/>
                          </a:prstGeom>
                        </wps:spPr>
                        <wps:txbx>
                          <w:txbxContent>
                            <w:p>
                              <w:pPr>
                                <w:spacing w:line="266" w:lineRule="exact" w:before="0"/>
                                <w:ind w:left="0" w:right="0" w:firstLine="0"/>
                                <w:jc w:val="left"/>
                                <w:rPr>
                                  <w:sz w:val="24"/>
                                </w:rPr>
                              </w:pPr>
                              <w:r>
                                <w:rPr>
                                  <w:spacing w:val="-4"/>
                                  <w:sz w:val="24"/>
                                </w:rPr>
                                <w:t>67.0</w:t>
                              </w:r>
                            </w:p>
                          </w:txbxContent>
                        </wps:txbx>
                        <wps:bodyPr wrap="square" lIns="0" tIns="0" rIns="0" bIns="0" rtlCol="0">
                          <a:noAutofit/>
                        </wps:bodyPr>
                      </wps:wsp>
                      <wps:wsp>
                        <wps:cNvPr id="131" name="Textbox 131"/>
                        <wps:cNvSpPr txBox="1"/>
                        <wps:spPr>
                          <a:xfrm>
                            <a:off x="4484573" y="1505542"/>
                            <a:ext cx="279400" cy="168910"/>
                          </a:xfrm>
                          <a:prstGeom prst="rect">
                            <a:avLst/>
                          </a:prstGeom>
                        </wps:spPr>
                        <wps:txbx>
                          <w:txbxContent>
                            <w:p>
                              <w:pPr>
                                <w:spacing w:line="266" w:lineRule="exact" w:before="0"/>
                                <w:ind w:left="0" w:right="0" w:firstLine="0"/>
                                <w:jc w:val="left"/>
                                <w:rPr>
                                  <w:sz w:val="24"/>
                                </w:rPr>
                              </w:pPr>
                              <w:r>
                                <w:rPr>
                                  <w:spacing w:val="-4"/>
                                  <w:sz w:val="24"/>
                                </w:rPr>
                                <w:t>67.0</w:t>
                              </w:r>
                            </w:p>
                          </w:txbxContent>
                        </wps:txbx>
                        <wps:bodyPr wrap="square" lIns="0" tIns="0" rIns="0" bIns="0" rtlCol="0">
                          <a:noAutofit/>
                        </wps:bodyPr>
                      </wps:wsp>
                      <wps:wsp>
                        <wps:cNvPr id="132" name="Textbox 132"/>
                        <wps:cNvSpPr txBox="1"/>
                        <wps:spPr>
                          <a:xfrm>
                            <a:off x="5796737" y="1505542"/>
                            <a:ext cx="279400" cy="168910"/>
                          </a:xfrm>
                          <a:prstGeom prst="rect">
                            <a:avLst/>
                          </a:prstGeom>
                        </wps:spPr>
                        <wps:txbx>
                          <w:txbxContent>
                            <w:p>
                              <w:pPr>
                                <w:spacing w:line="266" w:lineRule="exact" w:before="0"/>
                                <w:ind w:left="0" w:right="0" w:firstLine="0"/>
                                <w:jc w:val="left"/>
                                <w:rPr>
                                  <w:sz w:val="24"/>
                                </w:rPr>
                              </w:pPr>
                              <w:r>
                                <w:rPr>
                                  <w:spacing w:val="-4"/>
                                  <w:sz w:val="24"/>
                                </w:rPr>
                                <w:t>67.0</w:t>
                              </w:r>
                            </w:p>
                          </w:txbxContent>
                        </wps:txbx>
                        <wps:bodyPr wrap="square" lIns="0" tIns="0" rIns="0" bIns="0" rtlCol="0">
                          <a:noAutofit/>
                        </wps:bodyPr>
                      </wps:wsp>
                      <wps:wsp>
                        <wps:cNvPr id="133" name="Textbox 133"/>
                        <wps:cNvSpPr txBox="1"/>
                        <wps:spPr>
                          <a:xfrm>
                            <a:off x="335279" y="1880827"/>
                            <a:ext cx="350520" cy="168910"/>
                          </a:xfrm>
                          <a:prstGeom prst="rect">
                            <a:avLst/>
                          </a:prstGeom>
                        </wps:spPr>
                        <wps:txbx>
                          <w:txbxContent>
                            <w:p>
                              <w:pPr>
                                <w:spacing w:line="266" w:lineRule="exact" w:before="0"/>
                                <w:ind w:left="0" w:right="0" w:firstLine="0"/>
                                <w:jc w:val="left"/>
                                <w:rPr>
                                  <w:sz w:val="24"/>
                                </w:rPr>
                              </w:pPr>
                              <w:r>
                                <w:rPr>
                                  <w:spacing w:val="-2"/>
                                  <w:sz w:val="24"/>
                                </w:rPr>
                                <w:t>Rural</w:t>
                              </w:r>
                            </w:p>
                          </w:txbxContent>
                        </wps:txbx>
                        <wps:bodyPr wrap="square" lIns="0" tIns="0" rIns="0" bIns="0" rtlCol="0">
                          <a:noAutofit/>
                        </wps:bodyPr>
                      </wps:wsp>
                      <wps:wsp>
                        <wps:cNvPr id="134" name="Textbox 134"/>
                        <wps:cNvSpPr txBox="1"/>
                        <wps:spPr>
                          <a:xfrm>
                            <a:off x="940257" y="1880827"/>
                            <a:ext cx="821055" cy="168910"/>
                          </a:xfrm>
                          <a:prstGeom prst="rect">
                            <a:avLst/>
                          </a:prstGeom>
                        </wps:spPr>
                        <wps:txbx>
                          <w:txbxContent>
                            <w:p>
                              <w:pPr>
                                <w:tabs>
                                  <w:tab w:pos="900" w:val="left" w:leader="none"/>
                                </w:tabs>
                                <w:spacing w:line="266" w:lineRule="exact" w:before="0"/>
                                <w:ind w:left="0" w:right="0" w:firstLine="0"/>
                                <w:jc w:val="left"/>
                                <w:rPr>
                                  <w:sz w:val="24"/>
                                </w:rPr>
                              </w:pPr>
                              <w:r>
                                <w:rPr>
                                  <w:spacing w:val="-2"/>
                                  <w:sz w:val="24"/>
                                </w:rPr>
                                <w:t>Valid</w:t>
                              </w:r>
                              <w:r>
                                <w:rPr>
                                  <w:sz w:val="24"/>
                                </w:rPr>
                                <w:tab/>
                              </w:r>
                              <w:r>
                                <w:rPr>
                                  <w:spacing w:val="-5"/>
                                  <w:sz w:val="24"/>
                                </w:rPr>
                                <w:t>Yes</w:t>
                              </w:r>
                            </w:p>
                          </w:txbxContent>
                        </wps:txbx>
                        <wps:bodyPr wrap="square" lIns="0" tIns="0" rIns="0" bIns="0" rtlCol="0">
                          <a:noAutofit/>
                        </wps:bodyPr>
                      </wps:wsp>
                      <wps:wsp>
                        <wps:cNvPr id="135" name="Textbox 135"/>
                        <wps:cNvSpPr txBox="1"/>
                        <wps:spPr>
                          <a:xfrm>
                            <a:off x="2740482" y="1880827"/>
                            <a:ext cx="165100" cy="168910"/>
                          </a:xfrm>
                          <a:prstGeom prst="rect">
                            <a:avLst/>
                          </a:prstGeom>
                        </wps:spPr>
                        <wps:txbx>
                          <w:txbxContent>
                            <w:p>
                              <w:pPr>
                                <w:spacing w:line="266" w:lineRule="exact" w:before="0"/>
                                <w:ind w:left="0" w:right="0" w:firstLine="0"/>
                                <w:jc w:val="left"/>
                                <w:rPr>
                                  <w:sz w:val="24"/>
                                </w:rPr>
                              </w:pPr>
                              <w:r>
                                <w:rPr>
                                  <w:spacing w:val="-5"/>
                                  <w:sz w:val="24"/>
                                </w:rPr>
                                <w:t>33</w:t>
                              </w:r>
                            </w:p>
                          </w:txbxContent>
                        </wps:txbx>
                        <wps:bodyPr wrap="square" lIns="0" tIns="0" rIns="0" bIns="0" rtlCol="0">
                          <a:noAutofit/>
                        </wps:bodyPr>
                      </wps:wsp>
                      <wps:wsp>
                        <wps:cNvPr id="136" name="Textbox 136"/>
                        <wps:cNvSpPr txBox="1"/>
                        <wps:spPr>
                          <a:xfrm>
                            <a:off x="3411296" y="1880827"/>
                            <a:ext cx="279400" cy="168910"/>
                          </a:xfrm>
                          <a:prstGeom prst="rect">
                            <a:avLst/>
                          </a:prstGeom>
                        </wps:spPr>
                        <wps:txbx>
                          <w:txbxContent>
                            <w:p>
                              <w:pPr>
                                <w:spacing w:line="266" w:lineRule="exact" w:before="0"/>
                                <w:ind w:left="0" w:right="0" w:firstLine="0"/>
                                <w:jc w:val="left"/>
                                <w:rPr>
                                  <w:sz w:val="24"/>
                                </w:rPr>
                              </w:pPr>
                              <w:r>
                                <w:rPr>
                                  <w:spacing w:val="-4"/>
                                  <w:sz w:val="24"/>
                                </w:rPr>
                                <w:t>33.0</w:t>
                              </w:r>
                            </w:p>
                          </w:txbxContent>
                        </wps:txbx>
                        <wps:bodyPr wrap="square" lIns="0" tIns="0" rIns="0" bIns="0" rtlCol="0">
                          <a:noAutofit/>
                        </wps:bodyPr>
                      </wps:wsp>
                      <wps:wsp>
                        <wps:cNvPr id="137" name="Textbox 137"/>
                        <wps:cNvSpPr txBox="1"/>
                        <wps:spPr>
                          <a:xfrm>
                            <a:off x="4484573" y="1880827"/>
                            <a:ext cx="279400" cy="168910"/>
                          </a:xfrm>
                          <a:prstGeom prst="rect">
                            <a:avLst/>
                          </a:prstGeom>
                        </wps:spPr>
                        <wps:txbx>
                          <w:txbxContent>
                            <w:p>
                              <w:pPr>
                                <w:spacing w:line="266" w:lineRule="exact" w:before="0"/>
                                <w:ind w:left="0" w:right="0" w:firstLine="0"/>
                                <w:jc w:val="left"/>
                                <w:rPr>
                                  <w:sz w:val="24"/>
                                </w:rPr>
                              </w:pPr>
                              <w:r>
                                <w:rPr>
                                  <w:spacing w:val="-4"/>
                                  <w:sz w:val="24"/>
                                </w:rPr>
                                <w:t>33.0</w:t>
                              </w:r>
                            </w:p>
                          </w:txbxContent>
                        </wps:txbx>
                        <wps:bodyPr wrap="square" lIns="0" tIns="0" rIns="0" bIns="0" rtlCol="0">
                          <a:noAutofit/>
                        </wps:bodyPr>
                      </wps:wsp>
                      <wps:wsp>
                        <wps:cNvPr id="138" name="Textbox 138"/>
                        <wps:cNvSpPr txBox="1"/>
                        <wps:spPr>
                          <a:xfrm>
                            <a:off x="5720537" y="1880827"/>
                            <a:ext cx="355600" cy="168910"/>
                          </a:xfrm>
                          <a:prstGeom prst="rect">
                            <a:avLst/>
                          </a:prstGeom>
                        </wps:spPr>
                        <wps:txbx>
                          <w:txbxContent>
                            <w:p>
                              <w:pPr>
                                <w:spacing w:line="266" w:lineRule="exact" w:before="0"/>
                                <w:ind w:left="0" w:right="0" w:firstLine="0"/>
                                <w:jc w:val="left"/>
                                <w:rPr>
                                  <w:sz w:val="24"/>
                                </w:rPr>
                              </w:pPr>
                              <w:r>
                                <w:rPr>
                                  <w:spacing w:val="-2"/>
                                  <w:sz w:val="24"/>
                                </w:rPr>
                                <w:t>100.0</w:t>
                              </w:r>
                            </w:p>
                          </w:txbxContent>
                        </wps:txbx>
                        <wps:bodyPr wrap="square" lIns="0" tIns="0" rIns="0" bIns="0" rtlCol="0">
                          <a:noAutofit/>
                        </wps:bodyPr>
                      </wps:wsp>
                      <wps:wsp>
                        <wps:cNvPr id="139" name="Textbox 139"/>
                        <wps:cNvSpPr txBox="1"/>
                        <wps:spPr>
                          <a:xfrm>
                            <a:off x="1512138" y="2257255"/>
                            <a:ext cx="334010" cy="168910"/>
                          </a:xfrm>
                          <a:prstGeom prst="rect">
                            <a:avLst/>
                          </a:prstGeom>
                        </wps:spPr>
                        <wps:txbx>
                          <w:txbxContent>
                            <w:p>
                              <w:pPr>
                                <w:spacing w:line="266" w:lineRule="exact" w:before="0"/>
                                <w:ind w:left="0" w:right="0" w:firstLine="0"/>
                                <w:jc w:val="left"/>
                                <w:rPr>
                                  <w:sz w:val="24"/>
                                </w:rPr>
                              </w:pPr>
                              <w:r>
                                <w:rPr>
                                  <w:spacing w:val="-2"/>
                                  <w:sz w:val="24"/>
                                </w:rPr>
                                <w:t>Total</w:t>
                              </w:r>
                            </w:p>
                          </w:txbxContent>
                        </wps:txbx>
                        <wps:bodyPr wrap="square" lIns="0" tIns="0" rIns="0" bIns="0" rtlCol="0">
                          <a:noAutofit/>
                        </wps:bodyPr>
                      </wps:wsp>
                      <wps:wsp>
                        <wps:cNvPr id="140" name="Textbox 140"/>
                        <wps:cNvSpPr txBox="1"/>
                        <wps:spPr>
                          <a:xfrm>
                            <a:off x="2664282" y="2257255"/>
                            <a:ext cx="241300" cy="168910"/>
                          </a:xfrm>
                          <a:prstGeom prst="rect">
                            <a:avLst/>
                          </a:prstGeom>
                        </wps:spPr>
                        <wps:txbx>
                          <w:txbxContent>
                            <w:p>
                              <w:pPr>
                                <w:spacing w:line="266" w:lineRule="exact" w:before="0"/>
                                <w:ind w:left="0" w:right="0" w:firstLine="0"/>
                                <w:jc w:val="left"/>
                                <w:rPr>
                                  <w:sz w:val="24"/>
                                </w:rPr>
                              </w:pPr>
                              <w:r>
                                <w:rPr>
                                  <w:spacing w:val="-5"/>
                                  <w:sz w:val="24"/>
                                </w:rPr>
                                <w:t>100</w:t>
                              </w:r>
                            </w:p>
                          </w:txbxContent>
                        </wps:txbx>
                        <wps:bodyPr wrap="square" lIns="0" tIns="0" rIns="0" bIns="0" rtlCol="0">
                          <a:noAutofit/>
                        </wps:bodyPr>
                      </wps:wsp>
                      <wps:wsp>
                        <wps:cNvPr id="141" name="Textbox 141"/>
                        <wps:cNvSpPr txBox="1"/>
                        <wps:spPr>
                          <a:xfrm>
                            <a:off x="3335096" y="2257255"/>
                            <a:ext cx="355600" cy="168910"/>
                          </a:xfrm>
                          <a:prstGeom prst="rect">
                            <a:avLst/>
                          </a:prstGeom>
                        </wps:spPr>
                        <wps:txbx>
                          <w:txbxContent>
                            <w:p>
                              <w:pPr>
                                <w:spacing w:line="266" w:lineRule="exact" w:before="0"/>
                                <w:ind w:left="0" w:right="0" w:firstLine="0"/>
                                <w:jc w:val="left"/>
                                <w:rPr>
                                  <w:sz w:val="24"/>
                                </w:rPr>
                              </w:pPr>
                              <w:r>
                                <w:rPr>
                                  <w:spacing w:val="-2"/>
                                  <w:sz w:val="24"/>
                                </w:rPr>
                                <w:t>100.0</w:t>
                              </w:r>
                            </w:p>
                          </w:txbxContent>
                        </wps:txbx>
                        <wps:bodyPr wrap="square" lIns="0" tIns="0" rIns="0" bIns="0" rtlCol="0">
                          <a:noAutofit/>
                        </wps:bodyPr>
                      </wps:wsp>
                      <wps:wsp>
                        <wps:cNvPr id="142" name="Textbox 142"/>
                        <wps:cNvSpPr txBox="1"/>
                        <wps:spPr>
                          <a:xfrm>
                            <a:off x="4408373" y="2257255"/>
                            <a:ext cx="355600" cy="168910"/>
                          </a:xfrm>
                          <a:prstGeom prst="rect">
                            <a:avLst/>
                          </a:prstGeom>
                        </wps:spPr>
                        <wps:txbx>
                          <w:txbxContent>
                            <w:p>
                              <w:pPr>
                                <w:spacing w:line="266" w:lineRule="exact" w:before="0"/>
                                <w:ind w:left="0" w:right="0" w:firstLine="0"/>
                                <w:jc w:val="left"/>
                                <w:rPr>
                                  <w:sz w:val="24"/>
                                </w:rPr>
                              </w:pPr>
                              <w:r>
                                <w:rPr>
                                  <w:spacing w:val="-2"/>
                                  <w:sz w:val="24"/>
                                </w:rPr>
                                <w:t>100.0</w:t>
                              </w:r>
                            </w:p>
                          </w:txbxContent>
                        </wps:txbx>
                        <wps:bodyPr wrap="square" lIns="0" tIns="0" rIns="0" bIns="0" rtlCol="0">
                          <a:noAutofit/>
                        </wps:bodyPr>
                      </wps:wsp>
                    </wpg:wgp>
                  </a:graphicData>
                </a:graphic>
              </wp:anchor>
            </w:drawing>
          </mc:Choice>
          <mc:Fallback>
            <w:pict>
              <v:group style="position:absolute;margin-left:71.064003pt;margin-top:-374.134155pt;width:484.2pt;height:319.150pt;mso-position-horizontal-relative:page;mso-position-vertical-relative:paragraph;z-index:-23892992" id="docshapegroup46" coordorigin="1421,-7483" coordsize="9684,6383">
                <v:shape style="position:absolute;left:1421;top:-7483;width:9684;height:6383" id="docshape47" coordorigin="1421,-7483" coordsize="9684,6383" path="m1923,-4336l1889,-4336,1889,-4338,1889,-4376,1884,-4376,1884,-4338,1884,-4336,1884,-3784,1884,-3743,1884,-3191,1923,-3191,1923,-3743,1889,-3743,1889,-3784,1923,-3784,1923,-4336xm4194,-1138l3351,-1138,3312,-1138,2453,-1138,2415,-1138,2415,-1138,1460,-1138,1460,-1691,1460,-1691,1460,-1732,1460,-2284,1460,-2324,1460,-2737,1460,-3150,1421,-3150,1421,-2737,1421,-2324,1421,-2284,1421,-1732,1421,-1691,1421,-1691,1421,-1138,1421,-1100,1460,-1100,2415,-1100,2415,-1100,2453,-1100,3312,-1100,3351,-1100,4194,-1100,4194,-1138xm4232,-1138l4194,-1138,4194,-1100,4232,-1100,4232,-1138xm4623,-7483l1889,-7483,1889,-7483,1851,-7483,1851,-7483,1851,-7444,1851,-7442,1889,-7442,1889,-7444,4623,-7444,4623,-7483xm4657,-4376l4621,-4376,4621,-4338,4657,-4338,4657,-4376xm4662,-7483l4623,-7483,4623,-7444,4623,-7442,4662,-7442,4662,-7444,4662,-7483xm4695,-4336l4662,-4336,4662,-4338,4662,-4376,4657,-4376,4657,-4338,4657,-4336,4657,-3784,4621,-3784,4621,-3745,4657,-3745,4657,-3743,4657,-3191,4695,-3191,4695,-3743,4662,-3743,4662,-3784,4695,-3784,4695,-4336xm6057,-3784l6037,-3784,6037,-3745,6057,-3745,6057,-3784xm6057,-4376l6037,-4376,6037,-4338,6057,-4338,6057,-4376xm6093,-3378l6073,-3378,6073,-3191,6093,-3191,6093,-3378xm7295,-3784l7276,-3784,7276,-3745,7295,-3745,7295,-3784xm7295,-4376l7276,-4376,7276,-4338,7295,-4338,7295,-4376xm7331,-3378l7312,-3378,7312,-3191,7331,-3191,7331,-3378xm8536,-1138l6887,-1138,6849,-1138,6849,-1138,5648,-1138,5610,-1138,4232,-1138,4232,-1100,5610,-1100,5648,-1100,6849,-1100,6849,-1100,6887,-1100,8536,-1100,8536,-1138xm8963,-7483l7314,-7483,7276,-7483,6078,-7483,6040,-7483,6040,-7483,4662,-7483,4662,-7444,6040,-7444,6040,-7442,6059,-7442,6059,-7444,6078,-7444,7276,-7444,7276,-7442,7295,-7442,7295,-7444,7314,-7444,8963,-7444,8963,-7483xm8983,-3784l8963,-3784,8963,-3745,8983,-3745,8983,-3784xm8983,-4376l8963,-4376,8963,-4338,8983,-4338,8983,-4376xm8983,-7444l8964,-7444,8964,-7442,8983,-7442,8983,-7444xm9019,-3378l9000,-3378,9000,-3191,9019,-3191,9019,-3378xm10642,-3191l10603,-3191,10603,-3150,10603,-2737,10603,-2324,10603,-2284,10603,-1732,10603,-1691,10603,-1691,10603,-1138,8575,-1138,8536,-1138,8536,-1100,8575,-1100,10603,-1100,10642,-1100,10642,-1138,10642,-1691,10642,-1691,10642,-1732,10642,-2284,10642,-2324,10642,-2737,10642,-3150,10642,-3191xm11066,-3784l11030,-3784,11030,-3745,11066,-3745,11066,-3784xm11066,-4376l11030,-4376,11030,-4338,11066,-4338,11066,-4376xm11105,-4376l11066,-4376,11066,-4338,11066,-4336,11066,-3784,11066,-3743,11066,-3191,11105,-3191,11105,-3743,11105,-3784,11105,-4336,11105,-4338,11105,-4376xe" filled="true" fillcolor="#000000" stroked="false">
                  <v:path arrowok="t"/>
                  <v:fill type="solid"/>
                </v:shape>
                <v:shape style="position:absolute;left:1850;top:-7483;width:9221;height:2369" id="docshape48" coordorigin="1851,-7483" coordsize="9221,2369" path="m1889,-6297l1851,-6297,1851,-6256,1851,-5707,1851,-5666,1851,-5114,1889,-5114,1889,-5666,1889,-5707,1889,-6256,1889,-6297xm1889,-7442l1851,-7442,1851,-6890,1889,-6890,1889,-7442xm3742,-6890l2883,-6890,2844,-6890,2844,-6890,1889,-6890,1851,-6890,1851,-6849,1851,-6297,1889,-6297,1889,-6849,1889,-6851,2844,-6851,2844,-6851,2883,-6851,3742,-6851,3742,-6890xm3781,-6890l3743,-6890,3743,-6851,3781,-6851,3781,-6890xm4662,-6297l4623,-6297,4623,-6256,4623,-5707,4623,-5666,4623,-5114,4662,-5114,4662,-5666,4662,-5707,4662,-6256,4662,-6297xm4662,-6890l4623,-6890,3781,-6890,3781,-6851,4623,-6851,4623,-6849,4623,-6297,4662,-6297,4662,-6849,4662,-6890xm4662,-7442l4623,-7442,4623,-6890,4662,-6890,4662,-7442xm6059,-6297l6040,-6297,6040,-6256,6040,-5707,6040,-5666,6040,-5114,6059,-5114,6059,-5666,6059,-5707,6059,-6256,6059,-6297xm6059,-7442l6040,-7442,6040,-6890,6059,-6890,6059,-7442xm7295,-6297l7276,-6297,7276,-6256,7276,-5707,7276,-5666,7276,-5114,7295,-5114,7295,-5666,7295,-5707,7295,-6256,7295,-6297xm7295,-7442l7276,-7442,7276,-6890,7295,-6890,7295,-7442xm8963,-6890l7314,-6890,7276,-6890,6078,-6890,6040,-6890,6040,-6890,4662,-6890,4662,-6851,6040,-6851,6040,-6849,6040,-6297,6059,-6297,6059,-6849,6059,-6851,6078,-6851,7276,-6851,7276,-6849,7276,-6297,7295,-6297,7295,-6849,7295,-6851,7314,-6851,8963,-6851,8963,-6890xm8983,-6297l8964,-6297,8964,-6256,8964,-5707,8964,-5666,8964,-5114,8983,-5114,8983,-5666,8983,-5707,8983,-6256,8983,-6297xm11071,-6297l11033,-6297,11033,-6256,11033,-5707,11033,-5666,11033,-5114,11071,-5114,11071,-5666,11071,-5707,11071,-6256,11071,-6297xm11071,-6890l11033,-6890,9002,-6890,8964,-6890,8964,-6851,8964,-6849,8964,-6297,8983,-6297,8983,-6849,8983,-6851,9002,-6851,11033,-6851,11033,-6849,11033,-6297,11071,-6297,11071,-6849,11071,-6890xm11071,-7483l11033,-7483,11033,-7483,9002,-7483,8964,-7483,8964,-7444,8964,-7442,8964,-6890,8983,-6890,8983,-7442,8983,-7444,9002,-7444,11033,-7444,11033,-7442,11033,-6890,11071,-6890,11071,-7442,11071,-7444,11071,-7483,11071,-7483xe" filled="true" fillcolor="#000000" stroked="false">
                  <v:path arrowok="t"/>
                  <v:fill type="solid"/>
                </v:shape>
                <v:shape style="position:absolute;left:1889;top:-4523;width:953;height:1145" id="docshape49" coordorigin="1889,-4523" coordsize="953,1145" path="m2842,-4523l1889,-4523,1889,-3971,1889,-3378,2842,-3378,2842,-3971,2842,-4523xe" filled="true" fillcolor="#ffffff" stroked="false">
                  <v:path arrowok="t"/>
                  <v:fill type="solid"/>
                </v:shape>
                <v:shape style="position:absolute;left:1850;top:-5114;width:9221;height:553" id="docshape50" coordorigin="1851,-5114" coordsize="9221,553" path="m1889,-5114l1851,-5114,1851,-4561,1889,-4561,1889,-5114xm4662,-5114l4623,-5114,4623,-4561,4662,-4561,4662,-5114xm6059,-5114l6040,-5114,6040,-4561,6059,-4561,6059,-5114xm7295,-5114l7276,-5114,7276,-4561,7295,-4561,7295,-5114xm8983,-5114l8964,-5114,8964,-4561,8983,-4561,8983,-5114xm11071,-5114l11033,-5114,11033,-4561,11071,-4561,11071,-5114xe" filled="true" fillcolor="#000000" stroked="false">
                  <v:path arrowok="t"/>
                  <v:fill type="solid"/>
                </v:shape>
                <v:rect style="position:absolute;left:4661;top:-4523;width:1376;height:552" id="docshape51" filled="true" fillcolor="#ffffff" stroked="false">
                  <v:fill type="solid"/>
                </v:rect>
                <v:shape style="position:absolute;left:1850;top:-4562;width:9221;height:591" id="docshape52" coordorigin="1851,-4561" coordsize="9221,591" path="m1889,-4561l1851,-4561,1851,-4520,1851,-3971,1889,-3971,1889,-4520,1889,-4561xm4662,-4561l4623,-4561,4623,-4520,4623,-3971,4662,-3971,4662,-4520,4662,-4561xm6059,-4561l6040,-4561,6040,-4520,6040,-3971,6059,-3971,6059,-4520,6059,-4561xm7295,-4561l7276,-4561,7276,-4520,7276,-3971,7295,-3971,7295,-4520,7295,-4561xm8983,-4561l8964,-4561,8964,-4520,8964,-3971,8983,-3971,8983,-4520,8983,-4561xm11071,-4561l11033,-4561,11033,-4520,11033,-3971,11071,-3971,11071,-4520,11071,-4561xe" filled="true" fillcolor="#000000" stroked="false">
                  <v:path arrowok="t"/>
                  <v:fill type="solid"/>
                </v:shape>
                <v:rect style="position:absolute;left:4661;top:-3931;width:1376;height:552" id="docshape53" filled="true" fillcolor="#ffffff" stroked="false">
                  <v:fill type="solid"/>
                </v:rect>
                <v:shape style="position:absolute;left:1850;top:-3971;width:2811;height:41" id="docshape54" coordorigin="1851,-3971" coordsize="2811,41" path="m1889,-3971l1851,-3971,1851,-3930,1889,-3930,1889,-3971xm4662,-3971l4623,-3971,4623,-3930,4662,-3930,4662,-3971xe" filled="true" fillcolor="#000000" stroked="false">
                  <v:path arrowok="t"/>
                  <v:fill type="solid"/>
                </v:shape>
                <v:rect style="position:absolute;left:4661;top:-3971;width:1379;height:41" id="docshape55" filled="true" fillcolor="#ffffff" stroked="false">
                  <v:fill type="solid"/>
                </v:rect>
                <v:shape style="position:absolute;left:1850;top:-3971;width:9221;height:634" id="docshape56" coordorigin="1851,-3971" coordsize="9221,634" path="m3742,-3376l2883,-3376,2844,-3376,2844,-3376,1889,-3376,1889,-3930,1851,-3930,1851,-3376,1851,-3337,1889,-3337,2844,-3337,2844,-3337,2883,-3337,3742,-3337,3742,-3376xm3781,-3376l3743,-3376,3743,-3337,3781,-3337,3781,-3376xm4662,-3930l4623,-3930,4623,-3376,3781,-3376,3781,-3337,4623,-3337,4662,-3337,4662,-3376,4662,-3930xm8963,-3376l7314,-3376,7295,-3376,7295,-3930,7295,-3971,7276,-3971,7276,-3930,7276,-3376,6078,-3376,6059,-3376,6059,-3930,6059,-3971,6040,-3971,6040,-3930,6040,-3376,4662,-3376,4662,-3337,6040,-3337,6040,-3337,6078,-3337,7276,-3337,7314,-3337,8963,-3337,8963,-3376xm11071,-3971l11033,-3971,11033,-3930,11033,-3376,9002,-3376,8983,-3376,8983,-3930,8983,-3971,8964,-3971,8964,-3930,8964,-3376,8964,-3337,9002,-3337,11033,-3337,11071,-3337,11071,-3376,11071,-3930,11071,-3971xe" filled="true" fillcolor="#000000" stroked="false">
                  <v:path arrowok="t"/>
                  <v:fill type="solid"/>
                </v:shape>
                <v:shape style="position:absolute;left:1949;top:-7440;width:872;height:266" type="#_x0000_t202" id="docshape57" filled="false" stroked="false">
                  <v:textbox inset="0,0,0,0">
                    <w:txbxContent>
                      <w:p>
                        <w:pPr>
                          <w:spacing w:line="266" w:lineRule="exact" w:before="0"/>
                          <w:ind w:left="0" w:right="0" w:firstLine="0"/>
                          <w:jc w:val="left"/>
                          <w:rPr>
                            <w:sz w:val="24"/>
                          </w:rPr>
                        </w:pPr>
                        <w:r>
                          <w:rPr>
                            <w:spacing w:val="-2"/>
                            <w:sz w:val="24"/>
                          </w:rPr>
                          <w:t>Location</w:t>
                        </w:r>
                      </w:p>
                    </w:txbxContent>
                  </v:textbox>
                  <w10:wrap type="none"/>
                </v:shape>
                <v:shape style="position:absolute;left:4841;top:-7440;width:1035;height:266" type="#_x0000_t202" id="docshape58" filled="false" stroked="false">
                  <v:textbox inset="0,0,0,0">
                    <w:txbxContent>
                      <w:p>
                        <w:pPr>
                          <w:spacing w:line="266" w:lineRule="exact" w:before="0"/>
                          <w:ind w:left="0" w:right="0" w:firstLine="0"/>
                          <w:jc w:val="left"/>
                          <w:rPr>
                            <w:sz w:val="24"/>
                          </w:rPr>
                        </w:pPr>
                        <w:r>
                          <w:rPr>
                            <w:spacing w:val="-2"/>
                            <w:sz w:val="24"/>
                          </w:rPr>
                          <w:t>Frequency</w:t>
                        </w:r>
                      </w:p>
                    </w:txbxContent>
                  </v:textbox>
                  <w10:wrap type="none"/>
                </v:shape>
                <v:shape style="position:absolute;left:6303;top:-7440;width:737;height:266" type="#_x0000_t202" id="docshape59" filled="false" stroked="false">
                  <v:textbox inset="0,0,0,0">
                    <w:txbxContent>
                      <w:p>
                        <w:pPr>
                          <w:spacing w:line="266" w:lineRule="exact" w:before="0"/>
                          <w:ind w:left="0" w:right="0" w:firstLine="0"/>
                          <w:jc w:val="left"/>
                          <w:rPr>
                            <w:sz w:val="24"/>
                          </w:rPr>
                        </w:pPr>
                        <w:r>
                          <w:rPr>
                            <w:spacing w:val="-2"/>
                            <w:sz w:val="24"/>
                          </w:rPr>
                          <w:t>Percent</w:t>
                        </w:r>
                      </w:p>
                    </w:txbxContent>
                  </v:textbox>
                  <w10:wrap type="none"/>
                </v:shape>
                <v:shape style="position:absolute;left:7472;top:-7440;width:3499;height:266" type="#_x0000_t202" id="docshape60" filled="false" stroked="false">
                  <v:textbox inset="0,0,0,0">
                    <w:txbxContent>
                      <w:p>
                        <w:pPr>
                          <w:tabs>
                            <w:tab w:pos="1582" w:val="left" w:leader="none"/>
                          </w:tabs>
                          <w:spacing w:line="266" w:lineRule="exact" w:before="0"/>
                          <w:ind w:left="0" w:right="0" w:firstLine="0"/>
                          <w:jc w:val="left"/>
                          <w:rPr>
                            <w:sz w:val="24"/>
                          </w:rPr>
                        </w:pPr>
                        <w:r>
                          <w:rPr>
                            <w:sz w:val="24"/>
                          </w:rPr>
                          <w:t>Valid</w:t>
                        </w:r>
                        <w:r>
                          <w:rPr>
                            <w:spacing w:val="-2"/>
                            <w:sz w:val="24"/>
                          </w:rPr>
                          <w:t> Percent</w:t>
                        </w:r>
                        <w:r>
                          <w:rPr>
                            <w:sz w:val="24"/>
                          </w:rPr>
                          <w:tab/>
                          <w:t>Cumulative</w:t>
                        </w:r>
                        <w:r>
                          <w:rPr>
                            <w:spacing w:val="-2"/>
                            <w:sz w:val="24"/>
                          </w:rPr>
                          <w:t> Percent</w:t>
                        </w:r>
                      </w:p>
                    </w:txbxContent>
                  </v:textbox>
                  <w10:wrap type="none"/>
                </v:shape>
                <v:shape style="position:absolute;left:3802;top:-6847;width:313;height:266" type="#_x0000_t202" id="docshape61" filled="false" stroked="false">
                  <v:textbox inset="0,0,0,0">
                    <w:txbxContent>
                      <w:p>
                        <w:pPr>
                          <w:spacing w:line="266" w:lineRule="exact" w:before="0"/>
                          <w:ind w:left="0" w:right="0" w:firstLine="0"/>
                          <w:jc w:val="left"/>
                          <w:rPr>
                            <w:sz w:val="24"/>
                          </w:rPr>
                        </w:pPr>
                        <w:r>
                          <w:rPr>
                            <w:spacing w:val="-5"/>
                            <w:sz w:val="24"/>
                          </w:rPr>
                          <w:t>No</w:t>
                        </w:r>
                      </w:p>
                    </w:txbxContent>
                  </v:textbox>
                  <w10:wrap type="none"/>
                </v:shape>
                <v:shape style="position:absolute;left:5737;top:-6847;width:260;height:266" type="#_x0000_t202" id="docshape62" filled="false" stroked="false">
                  <v:textbox inset="0,0,0,0">
                    <w:txbxContent>
                      <w:p>
                        <w:pPr>
                          <w:spacing w:line="266" w:lineRule="exact" w:before="0"/>
                          <w:ind w:left="0" w:right="0" w:firstLine="0"/>
                          <w:jc w:val="left"/>
                          <w:rPr>
                            <w:sz w:val="24"/>
                          </w:rPr>
                        </w:pPr>
                        <w:r>
                          <w:rPr>
                            <w:spacing w:val="-5"/>
                            <w:sz w:val="24"/>
                          </w:rPr>
                          <w:t>70</w:t>
                        </w:r>
                      </w:p>
                    </w:txbxContent>
                  </v:textbox>
                  <w10:wrap type="none"/>
                </v:shape>
                <v:shape style="position:absolute;left:6793;top:-6847;width:440;height:266" type="#_x0000_t202" id="docshape63" filled="false" stroked="false">
                  <v:textbox inset="0,0,0,0">
                    <w:txbxContent>
                      <w:p>
                        <w:pPr>
                          <w:spacing w:line="266" w:lineRule="exact" w:before="0"/>
                          <w:ind w:left="0" w:right="0" w:firstLine="0"/>
                          <w:jc w:val="left"/>
                          <w:rPr>
                            <w:sz w:val="24"/>
                          </w:rPr>
                        </w:pPr>
                        <w:r>
                          <w:rPr>
                            <w:spacing w:val="-4"/>
                            <w:sz w:val="24"/>
                          </w:rPr>
                          <w:t>70.0</w:t>
                        </w:r>
                      </w:p>
                    </w:txbxContent>
                  </v:textbox>
                  <w10:wrap type="none"/>
                </v:shape>
                <v:shape style="position:absolute;left:8483;top:-6847;width:440;height:266" type="#_x0000_t202" id="docshape64" filled="false" stroked="false">
                  <v:textbox inset="0,0,0,0">
                    <w:txbxContent>
                      <w:p>
                        <w:pPr>
                          <w:spacing w:line="266" w:lineRule="exact" w:before="0"/>
                          <w:ind w:left="0" w:right="0" w:firstLine="0"/>
                          <w:jc w:val="left"/>
                          <w:rPr>
                            <w:sz w:val="24"/>
                          </w:rPr>
                        </w:pPr>
                        <w:r>
                          <w:rPr>
                            <w:spacing w:val="-4"/>
                            <w:sz w:val="24"/>
                          </w:rPr>
                          <w:t>70.0</w:t>
                        </w:r>
                      </w:p>
                    </w:txbxContent>
                  </v:textbox>
                  <w10:wrap type="none"/>
                </v:shape>
                <v:shape style="position:absolute;left:10550;top:-6847;width:440;height:266" type="#_x0000_t202" id="docshape65" filled="false" stroked="false">
                  <v:textbox inset="0,0,0,0">
                    <w:txbxContent>
                      <w:p>
                        <w:pPr>
                          <w:spacing w:line="266" w:lineRule="exact" w:before="0"/>
                          <w:ind w:left="0" w:right="0" w:firstLine="0"/>
                          <w:jc w:val="left"/>
                          <w:rPr>
                            <w:sz w:val="24"/>
                          </w:rPr>
                        </w:pPr>
                        <w:r>
                          <w:rPr>
                            <w:spacing w:val="-4"/>
                            <w:sz w:val="24"/>
                          </w:rPr>
                          <w:t>70.0</w:t>
                        </w:r>
                      </w:p>
                    </w:txbxContent>
                  </v:textbox>
                  <w10:wrap type="none"/>
                </v:shape>
                <v:shape style="position:absolute;left:1949;top:-6257;width:2245;height:266" type="#_x0000_t202" id="docshape66" filled="false" stroked="false">
                  <v:textbox inset="0,0,0,0">
                    <w:txbxContent>
                      <w:p>
                        <w:pPr>
                          <w:tabs>
                            <w:tab w:pos="952" w:val="left" w:leader="none"/>
                            <w:tab w:pos="1853" w:val="left" w:leader="none"/>
                          </w:tabs>
                          <w:spacing w:line="266" w:lineRule="exact" w:before="0"/>
                          <w:ind w:left="0" w:right="0" w:firstLine="0"/>
                          <w:jc w:val="left"/>
                          <w:rPr>
                            <w:sz w:val="24"/>
                          </w:rPr>
                        </w:pPr>
                        <w:r>
                          <w:rPr>
                            <w:spacing w:val="-2"/>
                            <w:sz w:val="24"/>
                          </w:rPr>
                          <w:t>Urban</w:t>
                        </w:r>
                        <w:r>
                          <w:rPr>
                            <w:sz w:val="24"/>
                          </w:rPr>
                          <w:tab/>
                        </w:r>
                        <w:r>
                          <w:rPr>
                            <w:spacing w:val="-2"/>
                            <w:sz w:val="24"/>
                          </w:rPr>
                          <w:t>Valid</w:t>
                        </w:r>
                        <w:r>
                          <w:rPr>
                            <w:sz w:val="24"/>
                          </w:rPr>
                          <w:tab/>
                        </w:r>
                        <w:r>
                          <w:rPr>
                            <w:spacing w:val="-5"/>
                            <w:sz w:val="24"/>
                          </w:rPr>
                          <w:t>Yes</w:t>
                        </w:r>
                      </w:p>
                    </w:txbxContent>
                  </v:textbox>
                  <w10:wrap type="none"/>
                </v:shape>
                <v:shape style="position:absolute;left:5737;top:-6257;width:260;height:266" type="#_x0000_t202" id="docshape67" filled="false" stroked="false">
                  <v:textbox inset="0,0,0,0">
                    <w:txbxContent>
                      <w:p>
                        <w:pPr>
                          <w:spacing w:line="266" w:lineRule="exact" w:before="0"/>
                          <w:ind w:left="0" w:right="0" w:firstLine="0"/>
                          <w:jc w:val="left"/>
                          <w:rPr>
                            <w:sz w:val="24"/>
                          </w:rPr>
                        </w:pPr>
                        <w:r>
                          <w:rPr>
                            <w:spacing w:val="-5"/>
                            <w:sz w:val="24"/>
                          </w:rPr>
                          <w:t>30</w:t>
                        </w:r>
                      </w:p>
                    </w:txbxContent>
                  </v:textbox>
                  <w10:wrap type="none"/>
                </v:shape>
                <v:shape style="position:absolute;left:6793;top:-6257;width:440;height:266" type="#_x0000_t202" id="docshape68" filled="false" stroked="false">
                  <v:textbox inset="0,0,0,0">
                    <w:txbxContent>
                      <w:p>
                        <w:pPr>
                          <w:spacing w:line="266" w:lineRule="exact" w:before="0"/>
                          <w:ind w:left="0" w:right="0" w:firstLine="0"/>
                          <w:jc w:val="left"/>
                          <w:rPr>
                            <w:sz w:val="24"/>
                          </w:rPr>
                        </w:pPr>
                        <w:r>
                          <w:rPr>
                            <w:spacing w:val="-4"/>
                            <w:sz w:val="24"/>
                          </w:rPr>
                          <w:t>30.0</w:t>
                        </w:r>
                      </w:p>
                    </w:txbxContent>
                  </v:textbox>
                  <w10:wrap type="none"/>
                </v:shape>
                <v:shape style="position:absolute;left:8483;top:-6257;width:440;height:266" type="#_x0000_t202" id="docshape69" filled="false" stroked="false">
                  <v:textbox inset="0,0,0,0">
                    <w:txbxContent>
                      <w:p>
                        <w:pPr>
                          <w:spacing w:line="266" w:lineRule="exact" w:before="0"/>
                          <w:ind w:left="0" w:right="0" w:firstLine="0"/>
                          <w:jc w:val="left"/>
                          <w:rPr>
                            <w:sz w:val="24"/>
                          </w:rPr>
                        </w:pPr>
                        <w:r>
                          <w:rPr>
                            <w:spacing w:val="-4"/>
                            <w:sz w:val="24"/>
                          </w:rPr>
                          <w:t>30.0</w:t>
                        </w:r>
                      </w:p>
                    </w:txbxContent>
                  </v:textbox>
                  <w10:wrap type="none"/>
                </v:shape>
                <v:shape style="position:absolute;left:10430;top:-6257;width:560;height:266" type="#_x0000_t202" id="docshape70" filled="false" stroked="false">
                  <v:textbox inset="0,0,0,0">
                    <w:txbxContent>
                      <w:p>
                        <w:pPr>
                          <w:spacing w:line="266" w:lineRule="exact" w:before="0"/>
                          <w:ind w:left="0" w:right="0" w:firstLine="0"/>
                          <w:jc w:val="left"/>
                          <w:rPr>
                            <w:sz w:val="24"/>
                          </w:rPr>
                        </w:pPr>
                        <w:r>
                          <w:rPr>
                            <w:spacing w:val="-2"/>
                            <w:sz w:val="24"/>
                          </w:rPr>
                          <w:t>100.0</w:t>
                        </w:r>
                      </w:p>
                    </w:txbxContent>
                  </v:textbox>
                  <w10:wrap type="none"/>
                </v:shape>
                <v:shape style="position:absolute;left:3802;top:-5664;width:526;height:266" type="#_x0000_t202" id="docshape71" filled="false" stroked="false">
                  <v:textbox inset="0,0,0,0">
                    <w:txbxContent>
                      <w:p>
                        <w:pPr>
                          <w:spacing w:line="266" w:lineRule="exact" w:before="0"/>
                          <w:ind w:left="0" w:right="0" w:firstLine="0"/>
                          <w:jc w:val="left"/>
                          <w:rPr>
                            <w:sz w:val="24"/>
                          </w:rPr>
                        </w:pPr>
                        <w:r>
                          <w:rPr>
                            <w:spacing w:val="-2"/>
                            <w:sz w:val="24"/>
                          </w:rPr>
                          <w:t>Total</w:t>
                        </w:r>
                      </w:p>
                    </w:txbxContent>
                  </v:textbox>
                  <w10:wrap type="none"/>
                </v:shape>
                <v:shape style="position:absolute;left:5617;top:-5664;width:380;height:266" type="#_x0000_t202" id="docshape72" filled="false" stroked="false">
                  <v:textbox inset="0,0,0,0">
                    <w:txbxContent>
                      <w:p>
                        <w:pPr>
                          <w:spacing w:line="266" w:lineRule="exact" w:before="0"/>
                          <w:ind w:left="0" w:right="0" w:firstLine="0"/>
                          <w:jc w:val="left"/>
                          <w:rPr>
                            <w:sz w:val="24"/>
                          </w:rPr>
                        </w:pPr>
                        <w:r>
                          <w:rPr>
                            <w:spacing w:val="-5"/>
                            <w:sz w:val="24"/>
                          </w:rPr>
                          <w:t>100</w:t>
                        </w:r>
                      </w:p>
                    </w:txbxContent>
                  </v:textbox>
                  <w10:wrap type="none"/>
                </v:shape>
                <v:shape style="position:absolute;left:6673;top:-5664;width:560;height:266" type="#_x0000_t202" id="docshape73" filled="false" stroked="false">
                  <v:textbox inset="0,0,0,0">
                    <w:txbxContent>
                      <w:p>
                        <w:pPr>
                          <w:spacing w:line="266" w:lineRule="exact" w:before="0"/>
                          <w:ind w:left="0" w:right="0" w:firstLine="0"/>
                          <w:jc w:val="left"/>
                          <w:rPr>
                            <w:sz w:val="24"/>
                          </w:rPr>
                        </w:pPr>
                        <w:r>
                          <w:rPr>
                            <w:spacing w:val="-2"/>
                            <w:sz w:val="24"/>
                          </w:rPr>
                          <w:t>100.0</w:t>
                        </w:r>
                      </w:p>
                    </w:txbxContent>
                  </v:textbox>
                  <w10:wrap type="none"/>
                </v:shape>
                <v:shape style="position:absolute;left:8363;top:-5664;width:560;height:266" type="#_x0000_t202" id="docshape74" filled="false" stroked="false">
                  <v:textbox inset="0,0,0,0">
                    <w:txbxContent>
                      <w:p>
                        <w:pPr>
                          <w:spacing w:line="266" w:lineRule="exact" w:before="0"/>
                          <w:ind w:left="0" w:right="0" w:firstLine="0"/>
                          <w:jc w:val="left"/>
                          <w:rPr>
                            <w:sz w:val="24"/>
                          </w:rPr>
                        </w:pPr>
                        <w:r>
                          <w:rPr>
                            <w:spacing w:val="-2"/>
                            <w:sz w:val="24"/>
                          </w:rPr>
                          <w:t>100.0</w:t>
                        </w:r>
                      </w:p>
                    </w:txbxContent>
                  </v:textbox>
                  <w10:wrap type="none"/>
                </v:shape>
                <v:shape style="position:absolute;left:3802;top:-5112;width:313;height:266" type="#_x0000_t202" id="docshape75" filled="false" stroked="false">
                  <v:textbox inset="0,0,0,0">
                    <w:txbxContent>
                      <w:p>
                        <w:pPr>
                          <w:spacing w:line="266" w:lineRule="exact" w:before="0"/>
                          <w:ind w:left="0" w:right="0" w:firstLine="0"/>
                          <w:jc w:val="left"/>
                          <w:rPr>
                            <w:sz w:val="24"/>
                          </w:rPr>
                        </w:pPr>
                        <w:r>
                          <w:rPr>
                            <w:spacing w:val="-5"/>
                            <w:sz w:val="24"/>
                          </w:rPr>
                          <w:t>No</w:t>
                        </w:r>
                      </w:p>
                    </w:txbxContent>
                  </v:textbox>
                  <w10:wrap type="none"/>
                </v:shape>
                <v:shape style="position:absolute;left:5737;top:-5112;width:260;height:266" type="#_x0000_t202" id="docshape76" filled="false" stroked="false">
                  <v:textbox inset="0,0,0,0">
                    <w:txbxContent>
                      <w:p>
                        <w:pPr>
                          <w:spacing w:line="266" w:lineRule="exact" w:before="0"/>
                          <w:ind w:left="0" w:right="0" w:firstLine="0"/>
                          <w:jc w:val="left"/>
                          <w:rPr>
                            <w:sz w:val="24"/>
                          </w:rPr>
                        </w:pPr>
                        <w:r>
                          <w:rPr>
                            <w:spacing w:val="-5"/>
                            <w:sz w:val="24"/>
                          </w:rPr>
                          <w:t>67</w:t>
                        </w:r>
                      </w:p>
                    </w:txbxContent>
                  </v:textbox>
                  <w10:wrap type="none"/>
                </v:shape>
                <v:shape style="position:absolute;left:6793;top:-5112;width:440;height:266" type="#_x0000_t202" id="docshape77" filled="false" stroked="false">
                  <v:textbox inset="0,0,0,0">
                    <w:txbxContent>
                      <w:p>
                        <w:pPr>
                          <w:spacing w:line="266" w:lineRule="exact" w:before="0"/>
                          <w:ind w:left="0" w:right="0" w:firstLine="0"/>
                          <w:jc w:val="left"/>
                          <w:rPr>
                            <w:sz w:val="24"/>
                          </w:rPr>
                        </w:pPr>
                        <w:r>
                          <w:rPr>
                            <w:spacing w:val="-4"/>
                            <w:sz w:val="24"/>
                          </w:rPr>
                          <w:t>67.0</w:t>
                        </w:r>
                      </w:p>
                    </w:txbxContent>
                  </v:textbox>
                  <w10:wrap type="none"/>
                </v:shape>
                <v:shape style="position:absolute;left:8483;top:-5112;width:440;height:266" type="#_x0000_t202" id="docshape78" filled="false" stroked="false">
                  <v:textbox inset="0,0,0,0">
                    <w:txbxContent>
                      <w:p>
                        <w:pPr>
                          <w:spacing w:line="266" w:lineRule="exact" w:before="0"/>
                          <w:ind w:left="0" w:right="0" w:firstLine="0"/>
                          <w:jc w:val="left"/>
                          <w:rPr>
                            <w:sz w:val="24"/>
                          </w:rPr>
                        </w:pPr>
                        <w:r>
                          <w:rPr>
                            <w:spacing w:val="-4"/>
                            <w:sz w:val="24"/>
                          </w:rPr>
                          <w:t>67.0</w:t>
                        </w:r>
                      </w:p>
                    </w:txbxContent>
                  </v:textbox>
                  <w10:wrap type="none"/>
                </v:shape>
                <v:shape style="position:absolute;left:10550;top:-5112;width:440;height:266" type="#_x0000_t202" id="docshape79" filled="false" stroked="false">
                  <v:textbox inset="0,0,0,0">
                    <w:txbxContent>
                      <w:p>
                        <w:pPr>
                          <w:spacing w:line="266" w:lineRule="exact" w:before="0"/>
                          <w:ind w:left="0" w:right="0" w:firstLine="0"/>
                          <w:jc w:val="left"/>
                          <w:rPr>
                            <w:sz w:val="24"/>
                          </w:rPr>
                        </w:pPr>
                        <w:r>
                          <w:rPr>
                            <w:spacing w:val="-4"/>
                            <w:sz w:val="24"/>
                          </w:rPr>
                          <w:t>67.0</w:t>
                        </w:r>
                      </w:p>
                    </w:txbxContent>
                  </v:textbox>
                  <w10:wrap type="none"/>
                </v:shape>
                <v:shape style="position:absolute;left:1949;top:-4521;width:552;height:266" type="#_x0000_t202" id="docshape80" filled="false" stroked="false">
                  <v:textbox inset="0,0,0,0">
                    <w:txbxContent>
                      <w:p>
                        <w:pPr>
                          <w:spacing w:line="266" w:lineRule="exact" w:before="0"/>
                          <w:ind w:left="0" w:right="0" w:firstLine="0"/>
                          <w:jc w:val="left"/>
                          <w:rPr>
                            <w:sz w:val="24"/>
                          </w:rPr>
                        </w:pPr>
                        <w:r>
                          <w:rPr>
                            <w:spacing w:val="-2"/>
                            <w:sz w:val="24"/>
                          </w:rPr>
                          <w:t>Rural</w:t>
                        </w:r>
                      </w:p>
                    </w:txbxContent>
                  </v:textbox>
                  <w10:wrap type="none"/>
                </v:shape>
                <v:shape style="position:absolute;left:2902;top:-4521;width:1293;height:266" type="#_x0000_t202" id="docshape81" filled="false" stroked="false">
                  <v:textbox inset="0,0,0,0">
                    <w:txbxContent>
                      <w:p>
                        <w:pPr>
                          <w:tabs>
                            <w:tab w:pos="900" w:val="left" w:leader="none"/>
                          </w:tabs>
                          <w:spacing w:line="266" w:lineRule="exact" w:before="0"/>
                          <w:ind w:left="0" w:right="0" w:firstLine="0"/>
                          <w:jc w:val="left"/>
                          <w:rPr>
                            <w:sz w:val="24"/>
                          </w:rPr>
                        </w:pPr>
                        <w:r>
                          <w:rPr>
                            <w:spacing w:val="-2"/>
                            <w:sz w:val="24"/>
                          </w:rPr>
                          <w:t>Valid</w:t>
                        </w:r>
                        <w:r>
                          <w:rPr>
                            <w:sz w:val="24"/>
                          </w:rPr>
                          <w:tab/>
                        </w:r>
                        <w:r>
                          <w:rPr>
                            <w:spacing w:val="-5"/>
                            <w:sz w:val="24"/>
                          </w:rPr>
                          <w:t>Yes</w:t>
                        </w:r>
                      </w:p>
                    </w:txbxContent>
                  </v:textbox>
                  <w10:wrap type="none"/>
                </v:shape>
                <v:shape style="position:absolute;left:5737;top:-4521;width:260;height:266" type="#_x0000_t202" id="docshape82" filled="false" stroked="false">
                  <v:textbox inset="0,0,0,0">
                    <w:txbxContent>
                      <w:p>
                        <w:pPr>
                          <w:spacing w:line="266" w:lineRule="exact" w:before="0"/>
                          <w:ind w:left="0" w:right="0" w:firstLine="0"/>
                          <w:jc w:val="left"/>
                          <w:rPr>
                            <w:sz w:val="24"/>
                          </w:rPr>
                        </w:pPr>
                        <w:r>
                          <w:rPr>
                            <w:spacing w:val="-5"/>
                            <w:sz w:val="24"/>
                          </w:rPr>
                          <w:t>33</w:t>
                        </w:r>
                      </w:p>
                    </w:txbxContent>
                  </v:textbox>
                  <w10:wrap type="none"/>
                </v:shape>
                <v:shape style="position:absolute;left:6793;top:-4521;width:440;height:266" type="#_x0000_t202" id="docshape83" filled="false" stroked="false">
                  <v:textbox inset="0,0,0,0">
                    <w:txbxContent>
                      <w:p>
                        <w:pPr>
                          <w:spacing w:line="266" w:lineRule="exact" w:before="0"/>
                          <w:ind w:left="0" w:right="0" w:firstLine="0"/>
                          <w:jc w:val="left"/>
                          <w:rPr>
                            <w:sz w:val="24"/>
                          </w:rPr>
                        </w:pPr>
                        <w:r>
                          <w:rPr>
                            <w:spacing w:val="-4"/>
                            <w:sz w:val="24"/>
                          </w:rPr>
                          <w:t>33.0</w:t>
                        </w:r>
                      </w:p>
                    </w:txbxContent>
                  </v:textbox>
                  <w10:wrap type="none"/>
                </v:shape>
                <v:shape style="position:absolute;left:8483;top:-4521;width:440;height:266" type="#_x0000_t202" id="docshape84" filled="false" stroked="false">
                  <v:textbox inset="0,0,0,0">
                    <w:txbxContent>
                      <w:p>
                        <w:pPr>
                          <w:spacing w:line="266" w:lineRule="exact" w:before="0"/>
                          <w:ind w:left="0" w:right="0" w:firstLine="0"/>
                          <w:jc w:val="left"/>
                          <w:rPr>
                            <w:sz w:val="24"/>
                          </w:rPr>
                        </w:pPr>
                        <w:r>
                          <w:rPr>
                            <w:spacing w:val="-4"/>
                            <w:sz w:val="24"/>
                          </w:rPr>
                          <w:t>33.0</w:t>
                        </w:r>
                      </w:p>
                    </w:txbxContent>
                  </v:textbox>
                  <w10:wrap type="none"/>
                </v:shape>
                <v:shape style="position:absolute;left:10430;top:-4521;width:560;height:266" type="#_x0000_t202" id="docshape85" filled="false" stroked="false">
                  <v:textbox inset="0,0,0,0">
                    <w:txbxContent>
                      <w:p>
                        <w:pPr>
                          <w:spacing w:line="266" w:lineRule="exact" w:before="0"/>
                          <w:ind w:left="0" w:right="0" w:firstLine="0"/>
                          <w:jc w:val="left"/>
                          <w:rPr>
                            <w:sz w:val="24"/>
                          </w:rPr>
                        </w:pPr>
                        <w:r>
                          <w:rPr>
                            <w:spacing w:val="-2"/>
                            <w:sz w:val="24"/>
                          </w:rPr>
                          <w:t>100.0</w:t>
                        </w:r>
                      </w:p>
                    </w:txbxContent>
                  </v:textbox>
                  <w10:wrap type="none"/>
                </v:shape>
                <v:shape style="position:absolute;left:3802;top:-3928;width:526;height:266" type="#_x0000_t202" id="docshape86" filled="false" stroked="false">
                  <v:textbox inset="0,0,0,0">
                    <w:txbxContent>
                      <w:p>
                        <w:pPr>
                          <w:spacing w:line="266" w:lineRule="exact" w:before="0"/>
                          <w:ind w:left="0" w:right="0" w:firstLine="0"/>
                          <w:jc w:val="left"/>
                          <w:rPr>
                            <w:sz w:val="24"/>
                          </w:rPr>
                        </w:pPr>
                        <w:r>
                          <w:rPr>
                            <w:spacing w:val="-2"/>
                            <w:sz w:val="24"/>
                          </w:rPr>
                          <w:t>Total</w:t>
                        </w:r>
                      </w:p>
                    </w:txbxContent>
                  </v:textbox>
                  <w10:wrap type="none"/>
                </v:shape>
                <v:shape style="position:absolute;left:5617;top:-3928;width:380;height:266" type="#_x0000_t202" id="docshape87" filled="false" stroked="false">
                  <v:textbox inset="0,0,0,0">
                    <w:txbxContent>
                      <w:p>
                        <w:pPr>
                          <w:spacing w:line="266" w:lineRule="exact" w:before="0"/>
                          <w:ind w:left="0" w:right="0" w:firstLine="0"/>
                          <w:jc w:val="left"/>
                          <w:rPr>
                            <w:sz w:val="24"/>
                          </w:rPr>
                        </w:pPr>
                        <w:r>
                          <w:rPr>
                            <w:spacing w:val="-5"/>
                            <w:sz w:val="24"/>
                          </w:rPr>
                          <w:t>100</w:t>
                        </w:r>
                      </w:p>
                    </w:txbxContent>
                  </v:textbox>
                  <w10:wrap type="none"/>
                </v:shape>
                <v:shape style="position:absolute;left:6673;top:-3928;width:560;height:266" type="#_x0000_t202" id="docshape88" filled="false" stroked="false">
                  <v:textbox inset="0,0,0,0">
                    <w:txbxContent>
                      <w:p>
                        <w:pPr>
                          <w:spacing w:line="266" w:lineRule="exact" w:before="0"/>
                          <w:ind w:left="0" w:right="0" w:firstLine="0"/>
                          <w:jc w:val="left"/>
                          <w:rPr>
                            <w:sz w:val="24"/>
                          </w:rPr>
                        </w:pPr>
                        <w:r>
                          <w:rPr>
                            <w:spacing w:val="-2"/>
                            <w:sz w:val="24"/>
                          </w:rPr>
                          <w:t>100.0</w:t>
                        </w:r>
                      </w:p>
                    </w:txbxContent>
                  </v:textbox>
                  <w10:wrap type="none"/>
                </v:shape>
                <v:shape style="position:absolute;left:8363;top:-3928;width:560;height:266" type="#_x0000_t202" id="docshape89" filled="false" stroked="false">
                  <v:textbox inset="0,0,0,0">
                    <w:txbxContent>
                      <w:p>
                        <w:pPr>
                          <w:spacing w:line="266" w:lineRule="exact" w:before="0"/>
                          <w:ind w:left="0" w:right="0" w:firstLine="0"/>
                          <w:jc w:val="left"/>
                          <w:rPr>
                            <w:sz w:val="24"/>
                          </w:rPr>
                        </w:pPr>
                        <w:r>
                          <w:rPr>
                            <w:spacing w:val="-2"/>
                            <w:sz w:val="24"/>
                          </w:rPr>
                          <w:t>100.0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2192">
                <wp:simplePos x="0" y="0"/>
                <wp:positionH relativeFrom="page">
                  <wp:posOffset>2663063</wp:posOffset>
                </wp:positionH>
                <wp:positionV relativeFrom="paragraph">
                  <wp:posOffset>-1073761</wp:posOffset>
                </wp:positionV>
                <wp:extent cx="24765" cy="35115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24765" cy="351155"/>
                        </a:xfrm>
                        <a:custGeom>
                          <a:avLst/>
                          <a:gdLst/>
                          <a:ahLst/>
                          <a:cxnLst/>
                          <a:rect l="l" t="t" r="r" b="b"/>
                          <a:pathLst>
                            <a:path w="24765" h="351155">
                              <a:moveTo>
                                <a:pt x="24383" y="0"/>
                              </a:moveTo>
                              <a:lnTo>
                                <a:pt x="0" y="0"/>
                              </a:lnTo>
                              <a:lnTo>
                                <a:pt x="0" y="350824"/>
                              </a:lnTo>
                              <a:lnTo>
                                <a:pt x="24383" y="350824"/>
                              </a:lnTo>
                              <a:lnTo>
                                <a:pt x="243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9.690002pt;margin-top:-84.548141pt;width:1.92pt;height:27.624pt;mso-position-horizontal-relative:page;mso-position-vertical-relative:paragraph;z-index:15752192" id="docshape9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2704">
                <wp:simplePos x="0" y="0"/>
                <wp:positionH relativeFrom="page">
                  <wp:posOffset>3562222</wp:posOffset>
                </wp:positionH>
                <wp:positionV relativeFrom="paragraph">
                  <wp:posOffset>-1073761</wp:posOffset>
                </wp:positionV>
                <wp:extent cx="12700" cy="351155"/>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2700" cy="351155"/>
                        </a:xfrm>
                        <a:custGeom>
                          <a:avLst/>
                          <a:gdLst/>
                          <a:ahLst/>
                          <a:cxnLst/>
                          <a:rect l="l" t="t" r="r" b="b"/>
                          <a:pathLst>
                            <a:path w="12700" h="351155">
                              <a:moveTo>
                                <a:pt x="12191" y="0"/>
                              </a:moveTo>
                              <a:lnTo>
                                <a:pt x="0" y="0"/>
                              </a:lnTo>
                              <a:lnTo>
                                <a:pt x="0" y="350824"/>
                              </a:lnTo>
                              <a:lnTo>
                                <a:pt x="12191" y="350824"/>
                              </a:lnTo>
                              <a:lnTo>
                                <a:pt x="12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0.489990pt;margin-top:-84.548141pt;width:.95999pt;height:27.624pt;mso-position-horizontal-relative:page;mso-position-vertical-relative:paragraph;z-index:15752704" id="docshape9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3216">
                <wp:simplePos x="0" y="0"/>
                <wp:positionH relativeFrom="page">
                  <wp:posOffset>4348860</wp:posOffset>
                </wp:positionH>
                <wp:positionV relativeFrom="paragraph">
                  <wp:posOffset>-1073761</wp:posOffset>
                </wp:positionV>
                <wp:extent cx="12700" cy="35115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2700" cy="351155"/>
                        </a:xfrm>
                        <a:custGeom>
                          <a:avLst/>
                          <a:gdLst/>
                          <a:ahLst/>
                          <a:cxnLst/>
                          <a:rect l="l" t="t" r="r" b="b"/>
                          <a:pathLst>
                            <a:path w="12700" h="351155">
                              <a:moveTo>
                                <a:pt x="12191" y="0"/>
                              </a:moveTo>
                              <a:lnTo>
                                <a:pt x="0" y="0"/>
                              </a:lnTo>
                              <a:lnTo>
                                <a:pt x="0" y="350824"/>
                              </a:lnTo>
                              <a:lnTo>
                                <a:pt x="12191" y="350824"/>
                              </a:lnTo>
                              <a:lnTo>
                                <a:pt x="12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429993pt;margin-top:-84.548141pt;width:.95999pt;height:27.624pt;mso-position-horizontal-relative:page;mso-position-vertical-relative:paragraph;z-index:15753216" id="docshape9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3728">
                <wp:simplePos x="0" y="0"/>
                <wp:positionH relativeFrom="page">
                  <wp:posOffset>5420614</wp:posOffset>
                </wp:positionH>
                <wp:positionV relativeFrom="paragraph">
                  <wp:posOffset>-1073761</wp:posOffset>
                </wp:positionV>
                <wp:extent cx="12700" cy="35115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2700" cy="351155"/>
                        </a:xfrm>
                        <a:custGeom>
                          <a:avLst/>
                          <a:gdLst/>
                          <a:ahLst/>
                          <a:cxnLst/>
                          <a:rect l="l" t="t" r="r" b="b"/>
                          <a:pathLst>
                            <a:path w="12700" h="351155">
                              <a:moveTo>
                                <a:pt x="12191" y="0"/>
                              </a:moveTo>
                              <a:lnTo>
                                <a:pt x="0" y="0"/>
                              </a:lnTo>
                              <a:lnTo>
                                <a:pt x="0" y="350824"/>
                              </a:lnTo>
                              <a:lnTo>
                                <a:pt x="12191" y="350824"/>
                              </a:lnTo>
                              <a:lnTo>
                                <a:pt x="121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6.820007pt;margin-top:-84.548141pt;width:.95999pt;height:27.624pt;mso-position-horizontal-relative:page;mso-position-vertical-relative:paragraph;z-index:15753728" id="docshape93" filled="true" fillcolor="#000000" stroked="false">
                <v:fill type="solid"/>
                <w10:wrap type="none"/>
              </v:rect>
            </w:pict>
          </mc:Fallback>
        </mc:AlternateContent>
      </w:r>
      <w:r>
        <w:rPr/>
        <w:t>It</w:t>
      </w:r>
      <w:r>
        <w:rPr>
          <w:spacing w:val="-2"/>
        </w:rPr>
        <w:t> </w:t>
      </w:r>
      <w:r>
        <w:rPr/>
        <w:t>helps me to</w:t>
      </w:r>
      <w:r>
        <w:rPr>
          <w:spacing w:val="-2"/>
        </w:rPr>
        <w:t> </w:t>
      </w:r>
      <w:r>
        <w:rPr/>
        <w:t>read</w:t>
      </w:r>
      <w:r>
        <w:rPr>
          <w:spacing w:val="-1"/>
        </w:rPr>
        <w:t> </w:t>
      </w:r>
      <w:r>
        <w:rPr/>
        <w:t>and</w:t>
      </w:r>
      <w:r>
        <w:rPr>
          <w:spacing w:val="-1"/>
        </w:rPr>
        <w:t> </w:t>
      </w:r>
      <w:r>
        <w:rPr/>
        <w:t>identify</w:t>
      </w:r>
      <w:r>
        <w:rPr>
          <w:spacing w:val="-1"/>
        </w:rPr>
        <w:t> </w:t>
      </w:r>
      <w:r>
        <w:rPr/>
        <w:t>important</w:t>
      </w:r>
      <w:r>
        <w:rPr>
          <w:spacing w:val="-1"/>
        </w:rPr>
        <w:t> </w:t>
      </w:r>
      <w:r>
        <w:rPr>
          <w:spacing w:val="-2"/>
        </w:rPr>
        <w:t>questions</w:t>
      </w:r>
    </w:p>
    <w:p>
      <w:pPr>
        <w:pStyle w:val="BodyText"/>
        <w:rPr>
          <w:b/>
        </w:rPr>
      </w:pPr>
    </w:p>
    <w:p>
      <w:pPr>
        <w:pStyle w:val="BodyText"/>
        <w:rPr>
          <w:b/>
        </w:rPr>
      </w:pPr>
    </w:p>
    <w:p>
      <w:pPr>
        <w:pStyle w:val="BodyText"/>
        <w:rPr>
          <w:b/>
        </w:rPr>
      </w:pPr>
    </w:p>
    <w:p>
      <w:pPr>
        <w:spacing w:before="0"/>
        <w:ind w:left="0" w:right="470" w:firstLine="0"/>
        <w:jc w:val="center"/>
        <w:rPr>
          <w:b/>
          <w:sz w:val="24"/>
        </w:rPr>
      </w:pPr>
      <w:r>
        <w:rPr>
          <w:b/>
          <w:sz w:val="24"/>
        </w:rPr>
        <w:t>Internet</w:t>
      </w:r>
      <w:r>
        <w:rPr>
          <w:b/>
          <w:spacing w:val="-4"/>
          <w:sz w:val="24"/>
        </w:rPr>
        <w:t> </w:t>
      </w:r>
      <w:r>
        <w:rPr>
          <w:b/>
          <w:sz w:val="24"/>
        </w:rPr>
        <w:t>utilization helps</w:t>
      </w:r>
      <w:r>
        <w:rPr>
          <w:b/>
          <w:spacing w:val="-2"/>
          <w:sz w:val="24"/>
        </w:rPr>
        <w:t> </w:t>
      </w:r>
      <w:r>
        <w:rPr>
          <w:b/>
          <w:sz w:val="24"/>
        </w:rPr>
        <w:t>me</w:t>
      </w:r>
      <w:r>
        <w:rPr>
          <w:b/>
          <w:spacing w:val="-3"/>
          <w:sz w:val="24"/>
        </w:rPr>
        <w:t> </w:t>
      </w:r>
      <w:r>
        <w:rPr>
          <w:b/>
          <w:sz w:val="24"/>
        </w:rPr>
        <w:t>to</w:t>
      </w:r>
      <w:r>
        <w:rPr>
          <w:b/>
          <w:spacing w:val="-1"/>
          <w:sz w:val="24"/>
        </w:rPr>
        <w:t> </w:t>
      </w:r>
      <w:r>
        <w:rPr>
          <w:b/>
          <w:sz w:val="24"/>
        </w:rPr>
        <w:t>read</w:t>
      </w:r>
      <w:r>
        <w:rPr>
          <w:b/>
          <w:spacing w:val="-2"/>
          <w:sz w:val="24"/>
        </w:rPr>
        <w:t> </w:t>
      </w:r>
      <w:r>
        <w:rPr>
          <w:b/>
          <w:sz w:val="24"/>
        </w:rPr>
        <w:t>and</w:t>
      </w:r>
      <w:r>
        <w:rPr>
          <w:b/>
          <w:spacing w:val="-1"/>
          <w:sz w:val="24"/>
        </w:rPr>
        <w:t> </w:t>
      </w:r>
      <w:r>
        <w:rPr>
          <w:b/>
          <w:sz w:val="24"/>
        </w:rPr>
        <w:t>synthesize</w:t>
      </w:r>
      <w:r>
        <w:rPr>
          <w:b/>
          <w:spacing w:val="-3"/>
          <w:sz w:val="24"/>
        </w:rPr>
        <w:t> </w:t>
      </w:r>
      <w:r>
        <w:rPr>
          <w:b/>
          <w:spacing w:val="-2"/>
          <w:sz w:val="24"/>
        </w:rPr>
        <w:t>information</w:t>
      </w:r>
    </w:p>
    <w:p>
      <w:pPr>
        <w:pStyle w:val="BodyText"/>
        <w:spacing w:before="50"/>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6"/>
        <w:gridCol w:w="1017"/>
        <w:gridCol w:w="901"/>
        <w:gridCol w:w="1407"/>
        <w:gridCol w:w="1239"/>
        <w:gridCol w:w="1688"/>
        <w:gridCol w:w="2077"/>
      </w:tblGrid>
      <w:tr>
        <w:trPr>
          <w:trHeight w:val="548" w:hRule="atLeast"/>
        </w:trPr>
        <w:tc>
          <w:tcPr>
            <w:tcW w:w="2774" w:type="dxa"/>
            <w:gridSpan w:val="3"/>
          </w:tcPr>
          <w:p>
            <w:pPr>
              <w:pStyle w:val="TableParagraph"/>
              <w:spacing w:line="267" w:lineRule="exact"/>
              <w:ind w:left="75"/>
              <w:rPr>
                <w:sz w:val="24"/>
              </w:rPr>
            </w:pPr>
            <w:r>
              <w:rPr>
                <w:spacing w:val="-2"/>
                <w:sz w:val="24"/>
              </w:rPr>
              <w:t>Location</w:t>
            </w:r>
          </w:p>
        </w:tc>
        <w:tc>
          <w:tcPr>
            <w:tcW w:w="1407" w:type="dxa"/>
            <w:tcBorders>
              <w:right w:val="single" w:sz="8" w:space="0" w:color="000000"/>
            </w:tcBorders>
          </w:tcPr>
          <w:p>
            <w:pPr>
              <w:pStyle w:val="TableParagraph"/>
              <w:spacing w:line="267" w:lineRule="exact"/>
              <w:ind w:left="194"/>
              <w:rPr>
                <w:sz w:val="24"/>
              </w:rPr>
            </w:pPr>
            <w:r>
              <w:rPr>
                <w:spacing w:val="-2"/>
                <w:sz w:val="24"/>
              </w:rPr>
              <w:t>Frequency</w:t>
            </w:r>
          </w:p>
        </w:tc>
        <w:tc>
          <w:tcPr>
            <w:tcW w:w="1239" w:type="dxa"/>
            <w:tcBorders>
              <w:left w:val="single" w:sz="8" w:space="0" w:color="000000"/>
              <w:right w:val="single" w:sz="8" w:space="0" w:color="000000"/>
            </w:tcBorders>
          </w:tcPr>
          <w:p>
            <w:pPr>
              <w:pStyle w:val="TableParagraph"/>
              <w:spacing w:line="267" w:lineRule="exact"/>
              <w:ind w:left="264"/>
              <w:rPr>
                <w:sz w:val="24"/>
              </w:rPr>
            </w:pPr>
            <w:r>
              <w:rPr>
                <w:spacing w:val="-2"/>
                <w:sz w:val="24"/>
              </w:rPr>
              <w:t>Percent</w:t>
            </w:r>
          </w:p>
        </w:tc>
        <w:tc>
          <w:tcPr>
            <w:tcW w:w="1688" w:type="dxa"/>
            <w:tcBorders>
              <w:left w:val="single" w:sz="8" w:space="0" w:color="000000"/>
              <w:right w:val="single" w:sz="8" w:space="0" w:color="000000"/>
            </w:tcBorders>
          </w:tcPr>
          <w:p>
            <w:pPr>
              <w:pStyle w:val="TableParagraph"/>
              <w:spacing w:line="267" w:lineRule="exact"/>
              <w:ind w:left="194"/>
              <w:rPr>
                <w:sz w:val="24"/>
              </w:rPr>
            </w:pPr>
            <w:r>
              <w:rPr>
                <w:sz w:val="24"/>
              </w:rPr>
              <w:t>Valid</w:t>
            </w:r>
            <w:r>
              <w:rPr>
                <w:spacing w:val="-2"/>
                <w:sz w:val="24"/>
              </w:rPr>
              <w:t> Percent</w:t>
            </w:r>
          </w:p>
        </w:tc>
        <w:tc>
          <w:tcPr>
            <w:tcW w:w="2077" w:type="dxa"/>
            <w:tcBorders>
              <w:left w:val="single" w:sz="8" w:space="0" w:color="000000"/>
            </w:tcBorders>
          </w:tcPr>
          <w:p>
            <w:pPr>
              <w:pStyle w:val="TableParagraph"/>
              <w:spacing w:line="267" w:lineRule="exact"/>
              <w:ind w:right="57"/>
              <w:jc w:val="right"/>
              <w:rPr>
                <w:sz w:val="24"/>
              </w:rPr>
            </w:pPr>
            <w:r>
              <w:rPr>
                <w:sz w:val="24"/>
              </w:rPr>
              <w:t>Cumulative</w:t>
            </w:r>
            <w:r>
              <w:rPr>
                <w:spacing w:val="-2"/>
                <w:sz w:val="24"/>
              </w:rPr>
              <w:t> Percent</w:t>
            </w:r>
          </w:p>
        </w:tc>
      </w:tr>
      <w:tr>
        <w:trPr>
          <w:trHeight w:val="428" w:hRule="atLeast"/>
        </w:trPr>
        <w:tc>
          <w:tcPr>
            <w:tcW w:w="856" w:type="dxa"/>
            <w:tcBorders>
              <w:bottom w:val="nil"/>
              <w:right w:val="nil"/>
            </w:tcBorders>
          </w:tcPr>
          <w:p>
            <w:pPr>
              <w:pStyle w:val="TableParagraph"/>
              <w:rPr>
                <w:sz w:val="22"/>
              </w:rPr>
            </w:pPr>
          </w:p>
        </w:tc>
        <w:tc>
          <w:tcPr>
            <w:tcW w:w="1017" w:type="dxa"/>
            <w:tcBorders>
              <w:left w:val="nil"/>
              <w:bottom w:val="nil"/>
              <w:right w:val="nil"/>
            </w:tcBorders>
          </w:tcPr>
          <w:p>
            <w:pPr>
              <w:pStyle w:val="TableParagraph"/>
              <w:rPr>
                <w:sz w:val="22"/>
              </w:rPr>
            </w:pPr>
          </w:p>
        </w:tc>
        <w:tc>
          <w:tcPr>
            <w:tcW w:w="901" w:type="dxa"/>
            <w:tcBorders>
              <w:left w:val="nil"/>
              <w:bottom w:val="nil"/>
            </w:tcBorders>
          </w:tcPr>
          <w:p>
            <w:pPr>
              <w:pStyle w:val="TableParagraph"/>
              <w:spacing w:line="265" w:lineRule="exact"/>
              <w:ind w:left="78"/>
              <w:rPr>
                <w:sz w:val="24"/>
              </w:rPr>
            </w:pPr>
            <w:r>
              <w:rPr>
                <w:spacing w:val="-5"/>
                <w:sz w:val="24"/>
              </w:rPr>
              <w:t>No</w:t>
            </w:r>
          </w:p>
        </w:tc>
        <w:tc>
          <w:tcPr>
            <w:tcW w:w="1407" w:type="dxa"/>
            <w:tcBorders>
              <w:bottom w:val="nil"/>
              <w:right w:val="single" w:sz="8" w:space="0" w:color="000000"/>
            </w:tcBorders>
          </w:tcPr>
          <w:p>
            <w:pPr>
              <w:pStyle w:val="TableParagraph"/>
              <w:spacing w:line="265" w:lineRule="exact"/>
              <w:ind w:right="42"/>
              <w:jc w:val="right"/>
              <w:rPr>
                <w:sz w:val="24"/>
              </w:rPr>
            </w:pPr>
            <w:r>
              <w:rPr>
                <w:spacing w:val="-5"/>
                <w:sz w:val="24"/>
              </w:rPr>
              <w:t>88</w:t>
            </w:r>
          </w:p>
        </w:tc>
        <w:tc>
          <w:tcPr>
            <w:tcW w:w="1239" w:type="dxa"/>
            <w:tcBorders>
              <w:left w:val="single" w:sz="8" w:space="0" w:color="000000"/>
              <w:bottom w:val="nil"/>
              <w:right w:val="single" w:sz="8" w:space="0" w:color="000000"/>
            </w:tcBorders>
          </w:tcPr>
          <w:p>
            <w:pPr>
              <w:pStyle w:val="TableParagraph"/>
              <w:spacing w:line="265" w:lineRule="exact"/>
              <w:ind w:right="43"/>
              <w:jc w:val="right"/>
              <w:rPr>
                <w:sz w:val="24"/>
              </w:rPr>
            </w:pPr>
            <w:r>
              <w:rPr>
                <w:spacing w:val="-4"/>
                <w:sz w:val="24"/>
              </w:rPr>
              <w:t>88.0</w:t>
            </w:r>
          </w:p>
        </w:tc>
        <w:tc>
          <w:tcPr>
            <w:tcW w:w="1688" w:type="dxa"/>
            <w:tcBorders>
              <w:left w:val="single" w:sz="8" w:space="0" w:color="000000"/>
              <w:bottom w:val="nil"/>
              <w:right w:val="single" w:sz="8" w:space="0" w:color="000000"/>
            </w:tcBorders>
          </w:tcPr>
          <w:p>
            <w:pPr>
              <w:pStyle w:val="TableParagraph"/>
              <w:spacing w:line="265" w:lineRule="exact"/>
              <w:ind w:right="41"/>
              <w:jc w:val="right"/>
              <w:rPr>
                <w:sz w:val="24"/>
              </w:rPr>
            </w:pPr>
            <w:r>
              <w:rPr>
                <w:spacing w:val="-4"/>
                <w:sz w:val="24"/>
              </w:rPr>
              <w:t>88.0</w:t>
            </w:r>
          </w:p>
        </w:tc>
        <w:tc>
          <w:tcPr>
            <w:tcW w:w="2077" w:type="dxa"/>
            <w:tcBorders>
              <w:left w:val="single" w:sz="8" w:space="0" w:color="000000"/>
              <w:bottom w:val="nil"/>
            </w:tcBorders>
          </w:tcPr>
          <w:p>
            <w:pPr>
              <w:pStyle w:val="TableParagraph"/>
              <w:spacing w:line="265" w:lineRule="exact"/>
              <w:ind w:right="38"/>
              <w:jc w:val="right"/>
              <w:rPr>
                <w:sz w:val="24"/>
              </w:rPr>
            </w:pPr>
            <w:r>
              <w:rPr>
                <w:spacing w:val="-4"/>
                <w:sz w:val="24"/>
              </w:rPr>
              <w:t>88.0</w:t>
            </w:r>
          </w:p>
        </w:tc>
      </w:tr>
      <w:tr>
        <w:trPr>
          <w:trHeight w:val="592" w:hRule="atLeast"/>
        </w:trPr>
        <w:tc>
          <w:tcPr>
            <w:tcW w:w="856" w:type="dxa"/>
            <w:tcBorders>
              <w:top w:val="nil"/>
              <w:bottom w:val="nil"/>
              <w:right w:val="nil"/>
            </w:tcBorders>
          </w:tcPr>
          <w:p>
            <w:pPr>
              <w:pStyle w:val="TableParagraph"/>
              <w:spacing w:before="153"/>
              <w:ind w:left="75"/>
              <w:rPr>
                <w:sz w:val="24"/>
              </w:rPr>
            </w:pPr>
            <w:r>
              <w:rPr>
                <w:spacing w:val="-2"/>
                <w:sz w:val="24"/>
              </w:rPr>
              <w:t>Urban</w:t>
            </w:r>
          </w:p>
        </w:tc>
        <w:tc>
          <w:tcPr>
            <w:tcW w:w="1017" w:type="dxa"/>
            <w:tcBorders>
              <w:top w:val="nil"/>
              <w:left w:val="nil"/>
              <w:bottom w:val="nil"/>
              <w:right w:val="nil"/>
            </w:tcBorders>
          </w:tcPr>
          <w:p>
            <w:pPr>
              <w:pStyle w:val="TableParagraph"/>
              <w:spacing w:before="153"/>
              <w:ind w:left="197"/>
              <w:rPr>
                <w:sz w:val="24"/>
              </w:rPr>
            </w:pPr>
            <w:r>
              <w:rPr>
                <w:spacing w:val="-2"/>
                <w:sz w:val="24"/>
              </w:rPr>
              <w:t>Valid</w:t>
            </w:r>
          </w:p>
        </w:tc>
        <w:tc>
          <w:tcPr>
            <w:tcW w:w="901" w:type="dxa"/>
            <w:tcBorders>
              <w:top w:val="nil"/>
              <w:left w:val="nil"/>
              <w:bottom w:val="nil"/>
            </w:tcBorders>
          </w:tcPr>
          <w:p>
            <w:pPr>
              <w:pStyle w:val="TableParagraph"/>
              <w:spacing w:before="153"/>
              <w:ind w:left="78"/>
              <w:rPr>
                <w:sz w:val="24"/>
              </w:rPr>
            </w:pPr>
            <w:r>
              <w:rPr>
                <w:spacing w:val="-5"/>
                <w:sz w:val="24"/>
              </w:rPr>
              <w:t>Yes</w:t>
            </w:r>
          </w:p>
        </w:tc>
        <w:tc>
          <w:tcPr>
            <w:tcW w:w="1407" w:type="dxa"/>
            <w:tcBorders>
              <w:top w:val="nil"/>
              <w:bottom w:val="nil"/>
              <w:right w:val="single" w:sz="8" w:space="0" w:color="000000"/>
            </w:tcBorders>
          </w:tcPr>
          <w:p>
            <w:pPr>
              <w:pStyle w:val="TableParagraph"/>
              <w:spacing w:before="153"/>
              <w:ind w:right="42"/>
              <w:jc w:val="right"/>
              <w:rPr>
                <w:sz w:val="24"/>
              </w:rPr>
            </w:pPr>
            <w:r>
              <w:rPr>
                <w:spacing w:val="-5"/>
                <w:sz w:val="24"/>
              </w:rPr>
              <w:t>12</w:t>
            </w:r>
          </w:p>
        </w:tc>
        <w:tc>
          <w:tcPr>
            <w:tcW w:w="1239" w:type="dxa"/>
            <w:tcBorders>
              <w:top w:val="nil"/>
              <w:left w:val="single" w:sz="8" w:space="0" w:color="000000"/>
              <w:bottom w:val="nil"/>
              <w:right w:val="single" w:sz="8" w:space="0" w:color="000000"/>
            </w:tcBorders>
          </w:tcPr>
          <w:p>
            <w:pPr>
              <w:pStyle w:val="TableParagraph"/>
              <w:spacing w:before="153"/>
              <w:ind w:right="43"/>
              <w:jc w:val="right"/>
              <w:rPr>
                <w:sz w:val="24"/>
              </w:rPr>
            </w:pPr>
            <w:r>
              <w:rPr>
                <w:spacing w:val="-4"/>
                <w:sz w:val="24"/>
              </w:rPr>
              <w:t>12.0</w:t>
            </w:r>
          </w:p>
        </w:tc>
        <w:tc>
          <w:tcPr>
            <w:tcW w:w="1688" w:type="dxa"/>
            <w:tcBorders>
              <w:top w:val="nil"/>
              <w:left w:val="single" w:sz="8" w:space="0" w:color="000000"/>
              <w:bottom w:val="nil"/>
              <w:right w:val="single" w:sz="8" w:space="0" w:color="000000"/>
            </w:tcBorders>
          </w:tcPr>
          <w:p>
            <w:pPr>
              <w:pStyle w:val="TableParagraph"/>
              <w:spacing w:before="153"/>
              <w:ind w:right="41"/>
              <w:jc w:val="right"/>
              <w:rPr>
                <w:sz w:val="24"/>
              </w:rPr>
            </w:pPr>
            <w:r>
              <w:rPr>
                <w:spacing w:val="-4"/>
                <w:sz w:val="24"/>
              </w:rPr>
              <w:t>12.0</w:t>
            </w:r>
          </w:p>
        </w:tc>
        <w:tc>
          <w:tcPr>
            <w:tcW w:w="2077" w:type="dxa"/>
            <w:tcBorders>
              <w:top w:val="nil"/>
              <w:left w:val="single" w:sz="8" w:space="0" w:color="000000"/>
              <w:bottom w:val="nil"/>
            </w:tcBorders>
          </w:tcPr>
          <w:p>
            <w:pPr>
              <w:pStyle w:val="TableParagraph"/>
              <w:spacing w:before="153"/>
              <w:ind w:right="38"/>
              <w:jc w:val="right"/>
              <w:rPr>
                <w:sz w:val="24"/>
              </w:rPr>
            </w:pPr>
            <w:r>
              <w:rPr>
                <w:spacing w:val="-2"/>
                <w:sz w:val="24"/>
              </w:rPr>
              <w:t>100.0</w:t>
            </w:r>
          </w:p>
        </w:tc>
      </w:tr>
      <w:tr>
        <w:trPr>
          <w:trHeight w:val="572" w:hRule="atLeast"/>
        </w:trPr>
        <w:tc>
          <w:tcPr>
            <w:tcW w:w="856" w:type="dxa"/>
            <w:tcBorders>
              <w:top w:val="nil"/>
              <w:bottom w:val="nil"/>
              <w:right w:val="nil"/>
            </w:tcBorders>
          </w:tcPr>
          <w:p>
            <w:pPr>
              <w:pStyle w:val="TableParagraph"/>
              <w:rPr>
                <w:sz w:val="22"/>
              </w:rPr>
            </w:pPr>
          </w:p>
        </w:tc>
        <w:tc>
          <w:tcPr>
            <w:tcW w:w="1017" w:type="dxa"/>
            <w:tcBorders>
              <w:top w:val="nil"/>
              <w:left w:val="nil"/>
              <w:bottom w:val="nil"/>
              <w:right w:val="nil"/>
            </w:tcBorders>
          </w:tcPr>
          <w:p>
            <w:pPr>
              <w:pStyle w:val="TableParagraph"/>
              <w:rPr>
                <w:sz w:val="22"/>
              </w:rPr>
            </w:pPr>
          </w:p>
        </w:tc>
        <w:tc>
          <w:tcPr>
            <w:tcW w:w="901" w:type="dxa"/>
            <w:tcBorders>
              <w:top w:val="nil"/>
              <w:left w:val="nil"/>
              <w:bottom w:val="nil"/>
            </w:tcBorders>
          </w:tcPr>
          <w:p>
            <w:pPr>
              <w:pStyle w:val="TableParagraph"/>
              <w:spacing w:before="153"/>
              <w:ind w:left="78"/>
              <w:rPr>
                <w:sz w:val="24"/>
              </w:rPr>
            </w:pPr>
            <w:r>
              <w:rPr>
                <w:spacing w:val="-2"/>
                <w:sz w:val="24"/>
              </w:rPr>
              <w:t>Total</w:t>
            </w:r>
          </w:p>
        </w:tc>
        <w:tc>
          <w:tcPr>
            <w:tcW w:w="1407" w:type="dxa"/>
            <w:tcBorders>
              <w:top w:val="nil"/>
              <w:bottom w:val="nil"/>
              <w:right w:val="single" w:sz="8" w:space="0" w:color="000000"/>
            </w:tcBorders>
          </w:tcPr>
          <w:p>
            <w:pPr>
              <w:pStyle w:val="TableParagraph"/>
              <w:spacing w:before="153"/>
              <w:ind w:right="42"/>
              <w:jc w:val="right"/>
              <w:rPr>
                <w:sz w:val="24"/>
              </w:rPr>
            </w:pPr>
            <w:r>
              <w:rPr>
                <w:spacing w:val="-5"/>
                <w:sz w:val="24"/>
              </w:rPr>
              <w:t>100</w:t>
            </w:r>
          </w:p>
        </w:tc>
        <w:tc>
          <w:tcPr>
            <w:tcW w:w="1239" w:type="dxa"/>
            <w:tcBorders>
              <w:top w:val="nil"/>
              <w:left w:val="single" w:sz="8" w:space="0" w:color="000000"/>
              <w:bottom w:val="nil"/>
              <w:right w:val="single" w:sz="8" w:space="0" w:color="000000"/>
            </w:tcBorders>
          </w:tcPr>
          <w:p>
            <w:pPr>
              <w:pStyle w:val="TableParagraph"/>
              <w:spacing w:before="153"/>
              <w:ind w:right="43"/>
              <w:jc w:val="right"/>
              <w:rPr>
                <w:sz w:val="24"/>
              </w:rPr>
            </w:pPr>
            <w:r>
              <w:rPr>
                <w:spacing w:val="-2"/>
                <w:sz w:val="24"/>
              </w:rPr>
              <w:t>100.0</w:t>
            </w:r>
          </w:p>
        </w:tc>
        <w:tc>
          <w:tcPr>
            <w:tcW w:w="1688" w:type="dxa"/>
            <w:tcBorders>
              <w:top w:val="nil"/>
              <w:left w:val="single" w:sz="8" w:space="0" w:color="000000"/>
              <w:bottom w:val="nil"/>
              <w:right w:val="single" w:sz="8" w:space="0" w:color="000000"/>
            </w:tcBorders>
          </w:tcPr>
          <w:p>
            <w:pPr>
              <w:pStyle w:val="TableParagraph"/>
              <w:spacing w:before="153"/>
              <w:ind w:right="41"/>
              <w:jc w:val="right"/>
              <w:rPr>
                <w:sz w:val="24"/>
              </w:rPr>
            </w:pPr>
            <w:r>
              <w:rPr>
                <w:spacing w:val="-2"/>
                <w:sz w:val="24"/>
              </w:rPr>
              <w:t>100.0</w:t>
            </w:r>
          </w:p>
        </w:tc>
        <w:tc>
          <w:tcPr>
            <w:tcW w:w="2077" w:type="dxa"/>
            <w:tcBorders>
              <w:top w:val="nil"/>
              <w:left w:val="single" w:sz="8" w:space="0" w:color="000000"/>
              <w:bottom w:val="nil"/>
            </w:tcBorders>
          </w:tcPr>
          <w:p>
            <w:pPr>
              <w:pStyle w:val="TableParagraph"/>
              <w:rPr>
                <w:sz w:val="22"/>
              </w:rPr>
            </w:pPr>
          </w:p>
        </w:tc>
      </w:tr>
      <w:tr>
        <w:trPr>
          <w:trHeight w:val="548" w:hRule="atLeast"/>
        </w:trPr>
        <w:tc>
          <w:tcPr>
            <w:tcW w:w="856" w:type="dxa"/>
            <w:vMerge w:val="restart"/>
            <w:tcBorders>
              <w:top w:val="nil"/>
              <w:right w:val="nil"/>
            </w:tcBorders>
          </w:tcPr>
          <w:p>
            <w:pPr>
              <w:pStyle w:val="TableParagraph"/>
              <w:spacing w:before="152"/>
              <w:rPr>
                <w:b/>
                <w:sz w:val="24"/>
              </w:rPr>
            </w:pPr>
          </w:p>
          <w:p>
            <w:pPr>
              <w:pStyle w:val="TableParagraph"/>
              <w:ind w:left="75"/>
              <w:rPr>
                <w:sz w:val="24"/>
              </w:rPr>
            </w:pPr>
            <w:r>
              <w:rPr>
                <w:spacing w:val="-2"/>
                <w:sz w:val="24"/>
              </w:rPr>
              <w:t>Rural</w:t>
            </w:r>
          </w:p>
        </w:tc>
        <w:tc>
          <w:tcPr>
            <w:tcW w:w="1017" w:type="dxa"/>
            <w:vMerge w:val="restart"/>
            <w:tcBorders>
              <w:top w:val="nil"/>
              <w:left w:val="nil"/>
              <w:right w:val="nil"/>
            </w:tcBorders>
          </w:tcPr>
          <w:p>
            <w:pPr>
              <w:pStyle w:val="TableParagraph"/>
              <w:spacing w:before="152"/>
              <w:rPr>
                <w:b/>
                <w:sz w:val="24"/>
              </w:rPr>
            </w:pPr>
          </w:p>
          <w:p>
            <w:pPr>
              <w:pStyle w:val="TableParagraph"/>
              <w:ind w:left="197"/>
              <w:rPr>
                <w:sz w:val="24"/>
              </w:rPr>
            </w:pPr>
            <w:r>
              <w:rPr>
                <w:spacing w:val="-2"/>
                <w:sz w:val="24"/>
              </w:rPr>
              <w:t>Valid</w:t>
            </w:r>
          </w:p>
        </w:tc>
        <w:tc>
          <w:tcPr>
            <w:tcW w:w="901" w:type="dxa"/>
            <w:tcBorders>
              <w:top w:val="nil"/>
              <w:left w:val="nil"/>
              <w:bottom w:val="nil"/>
            </w:tcBorders>
          </w:tcPr>
          <w:p>
            <w:pPr>
              <w:pStyle w:val="TableParagraph"/>
              <w:spacing w:before="133"/>
              <w:ind w:left="78"/>
              <w:rPr>
                <w:sz w:val="24"/>
              </w:rPr>
            </w:pPr>
            <w:r>
              <w:rPr>
                <w:spacing w:val="-5"/>
                <w:sz w:val="24"/>
              </w:rPr>
              <w:t>No</w:t>
            </w:r>
          </w:p>
        </w:tc>
        <w:tc>
          <w:tcPr>
            <w:tcW w:w="1407" w:type="dxa"/>
            <w:tcBorders>
              <w:top w:val="nil"/>
              <w:bottom w:val="nil"/>
              <w:right w:val="single" w:sz="8" w:space="0" w:color="000000"/>
            </w:tcBorders>
          </w:tcPr>
          <w:p>
            <w:pPr>
              <w:pStyle w:val="TableParagraph"/>
              <w:spacing w:before="133"/>
              <w:ind w:right="42"/>
              <w:jc w:val="right"/>
              <w:rPr>
                <w:sz w:val="24"/>
              </w:rPr>
            </w:pPr>
            <w:r>
              <w:rPr>
                <w:spacing w:val="-5"/>
                <w:sz w:val="24"/>
              </w:rPr>
              <w:t>96</w:t>
            </w:r>
          </w:p>
        </w:tc>
        <w:tc>
          <w:tcPr>
            <w:tcW w:w="1239" w:type="dxa"/>
            <w:tcBorders>
              <w:top w:val="nil"/>
              <w:left w:val="single" w:sz="8" w:space="0" w:color="000000"/>
              <w:bottom w:val="nil"/>
              <w:right w:val="single" w:sz="8" w:space="0" w:color="000000"/>
            </w:tcBorders>
          </w:tcPr>
          <w:p>
            <w:pPr>
              <w:pStyle w:val="TableParagraph"/>
              <w:spacing w:before="133"/>
              <w:ind w:right="43"/>
              <w:jc w:val="right"/>
              <w:rPr>
                <w:sz w:val="24"/>
              </w:rPr>
            </w:pPr>
            <w:r>
              <w:rPr>
                <w:spacing w:val="-4"/>
                <w:sz w:val="24"/>
              </w:rPr>
              <w:t>96.0</w:t>
            </w:r>
          </w:p>
        </w:tc>
        <w:tc>
          <w:tcPr>
            <w:tcW w:w="1688" w:type="dxa"/>
            <w:tcBorders>
              <w:top w:val="nil"/>
              <w:left w:val="single" w:sz="8" w:space="0" w:color="000000"/>
              <w:bottom w:val="nil"/>
              <w:right w:val="single" w:sz="8" w:space="0" w:color="000000"/>
            </w:tcBorders>
          </w:tcPr>
          <w:p>
            <w:pPr>
              <w:pStyle w:val="TableParagraph"/>
              <w:spacing w:before="133"/>
              <w:ind w:right="41"/>
              <w:jc w:val="right"/>
              <w:rPr>
                <w:sz w:val="24"/>
              </w:rPr>
            </w:pPr>
            <w:r>
              <w:rPr>
                <w:spacing w:val="-4"/>
                <w:sz w:val="24"/>
              </w:rPr>
              <w:t>96.0</w:t>
            </w:r>
          </w:p>
        </w:tc>
        <w:tc>
          <w:tcPr>
            <w:tcW w:w="2077" w:type="dxa"/>
            <w:tcBorders>
              <w:top w:val="nil"/>
              <w:left w:val="single" w:sz="8" w:space="0" w:color="000000"/>
              <w:bottom w:val="nil"/>
            </w:tcBorders>
          </w:tcPr>
          <w:p>
            <w:pPr>
              <w:pStyle w:val="TableParagraph"/>
              <w:spacing w:before="133"/>
              <w:ind w:right="38"/>
              <w:jc w:val="right"/>
              <w:rPr>
                <w:sz w:val="24"/>
              </w:rPr>
            </w:pPr>
            <w:r>
              <w:rPr>
                <w:spacing w:val="-4"/>
                <w:sz w:val="24"/>
              </w:rPr>
              <w:t>96.0</w:t>
            </w:r>
          </w:p>
        </w:tc>
      </w:tr>
      <w:tr>
        <w:trPr>
          <w:trHeight w:val="688" w:hRule="atLeast"/>
        </w:trPr>
        <w:tc>
          <w:tcPr>
            <w:tcW w:w="856" w:type="dxa"/>
            <w:vMerge/>
            <w:tcBorders>
              <w:top w:val="nil"/>
              <w:right w:val="nil"/>
            </w:tcBorders>
          </w:tcPr>
          <w:p>
            <w:pPr>
              <w:rPr>
                <w:sz w:val="2"/>
                <w:szCs w:val="2"/>
              </w:rPr>
            </w:pPr>
          </w:p>
        </w:tc>
        <w:tc>
          <w:tcPr>
            <w:tcW w:w="1017" w:type="dxa"/>
            <w:vMerge/>
            <w:tcBorders>
              <w:top w:val="nil"/>
              <w:left w:val="nil"/>
              <w:right w:val="nil"/>
            </w:tcBorders>
          </w:tcPr>
          <w:p>
            <w:pPr>
              <w:rPr>
                <w:sz w:val="2"/>
                <w:szCs w:val="2"/>
              </w:rPr>
            </w:pPr>
          </w:p>
        </w:tc>
        <w:tc>
          <w:tcPr>
            <w:tcW w:w="901" w:type="dxa"/>
            <w:tcBorders>
              <w:top w:val="nil"/>
              <w:left w:val="nil"/>
              <w:bottom w:val="nil"/>
            </w:tcBorders>
          </w:tcPr>
          <w:p>
            <w:pPr>
              <w:pStyle w:val="TableParagraph"/>
              <w:spacing w:before="129"/>
              <w:ind w:left="78"/>
              <w:rPr>
                <w:sz w:val="24"/>
              </w:rPr>
            </w:pPr>
            <w:r>
              <w:rPr>
                <w:spacing w:val="-5"/>
                <w:sz w:val="24"/>
              </w:rPr>
              <w:t>Yes</w:t>
            </w:r>
          </w:p>
        </w:tc>
        <w:tc>
          <w:tcPr>
            <w:tcW w:w="1407" w:type="dxa"/>
            <w:tcBorders>
              <w:top w:val="nil"/>
              <w:bottom w:val="nil"/>
              <w:right w:val="single" w:sz="8" w:space="0" w:color="000000"/>
            </w:tcBorders>
          </w:tcPr>
          <w:p>
            <w:pPr>
              <w:pStyle w:val="TableParagraph"/>
              <w:spacing w:before="129"/>
              <w:ind w:right="42"/>
              <w:jc w:val="right"/>
              <w:rPr>
                <w:sz w:val="24"/>
              </w:rPr>
            </w:pPr>
            <w:r>
              <w:rPr>
                <w:spacing w:val="-10"/>
                <w:sz w:val="24"/>
              </w:rPr>
              <w:t>4</w:t>
            </w:r>
          </w:p>
        </w:tc>
        <w:tc>
          <w:tcPr>
            <w:tcW w:w="1239" w:type="dxa"/>
            <w:tcBorders>
              <w:top w:val="nil"/>
              <w:left w:val="single" w:sz="8" w:space="0" w:color="000000"/>
              <w:bottom w:val="nil"/>
              <w:right w:val="single" w:sz="8" w:space="0" w:color="000000"/>
            </w:tcBorders>
          </w:tcPr>
          <w:p>
            <w:pPr>
              <w:pStyle w:val="TableParagraph"/>
              <w:spacing w:before="129"/>
              <w:ind w:right="43"/>
              <w:jc w:val="right"/>
              <w:rPr>
                <w:sz w:val="24"/>
              </w:rPr>
            </w:pPr>
            <w:r>
              <w:rPr>
                <w:spacing w:val="-5"/>
                <w:sz w:val="24"/>
              </w:rPr>
              <w:t>4.0</w:t>
            </w:r>
          </w:p>
        </w:tc>
        <w:tc>
          <w:tcPr>
            <w:tcW w:w="1688" w:type="dxa"/>
            <w:tcBorders>
              <w:top w:val="nil"/>
              <w:left w:val="single" w:sz="8" w:space="0" w:color="000000"/>
              <w:bottom w:val="nil"/>
              <w:right w:val="single" w:sz="8" w:space="0" w:color="000000"/>
            </w:tcBorders>
          </w:tcPr>
          <w:p>
            <w:pPr>
              <w:pStyle w:val="TableParagraph"/>
              <w:spacing w:before="129"/>
              <w:ind w:right="41"/>
              <w:jc w:val="right"/>
              <w:rPr>
                <w:sz w:val="24"/>
              </w:rPr>
            </w:pPr>
            <w:r>
              <w:rPr>
                <w:spacing w:val="-5"/>
                <w:sz w:val="24"/>
              </w:rPr>
              <w:t>4.0</w:t>
            </w:r>
          </w:p>
        </w:tc>
        <w:tc>
          <w:tcPr>
            <w:tcW w:w="2077" w:type="dxa"/>
            <w:tcBorders>
              <w:top w:val="nil"/>
              <w:left w:val="single" w:sz="8" w:space="0" w:color="000000"/>
              <w:bottom w:val="nil"/>
            </w:tcBorders>
          </w:tcPr>
          <w:p>
            <w:pPr>
              <w:pStyle w:val="TableParagraph"/>
              <w:spacing w:before="129"/>
              <w:ind w:right="38"/>
              <w:jc w:val="right"/>
              <w:rPr>
                <w:sz w:val="24"/>
              </w:rPr>
            </w:pPr>
            <w:r>
              <w:rPr>
                <w:spacing w:val="-2"/>
                <w:sz w:val="24"/>
              </w:rPr>
              <w:t>100.0</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169</w:t>
      </w:r>
    </w:p>
    <w:p>
      <w:pPr>
        <w:pStyle w:val="BodyText"/>
        <w:spacing w:before="224"/>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73"/>
        <w:gridCol w:w="1407"/>
        <w:gridCol w:w="1239"/>
        <w:gridCol w:w="1688"/>
        <w:gridCol w:w="2077"/>
      </w:tblGrid>
      <w:tr>
        <w:trPr>
          <w:trHeight w:val="551" w:hRule="atLeast"/>
        </w:trPr>
        <w:tc>
          <w:tcPr>
            <w:tcW w:w="2773" w:type="dxa"/>
            <w:tcBorders>
              <w:top w:val="nil"/>
            </w:tcBorders>
          </w:tcPr>
          <w:p>
            <w:pPr>
              <w:pStyle w:val="TableParagraph"/>
              <w:spacing w:line="268" w:lineRule="exact"/>
              <w:ind w:right="291"/>
              <w:jc w:val="right"/>
              <w:rPr>
                <w:sz w:val="24"/>
              </w:rPr>
            </w:pPr>
            <w:r>
              <w:rPr>
                <w:spacing w:val="-2"/>
                <w:sz w:val="24"/>
              </w:rPr>
              <w:t>Total</w:t>
            </w:r>
          </w:p>
        </w:tc>
        <w:tc>
          <w:tcPr>
            <w:tcW w:w="1407" w:type="dxa"/>
            <w:tcBorders>
              <w:top w:val="nil"/>
              <w:right w:val="single" w:sz="8" w:space="0" w:color="000000"/>
            </w:tcBorders>
          </w:tcPr>
          <w:p>
            <w:pPr>
              <w:pStyle w:val="TableParagraph"/>
              <w:spacing w:line="268" w:lineRule="exact"/>
              <w:ind w:right="41"/>
              <w:jc w:val="right"/>
              <w:rPr>
                <w:sz w:val="24"/>
              </w:rPr>
            </w:pPr>
            <w:r>
              <w:rPr>
                <w:spacing w:val="-5"/>
                <w:sz w:val="24"/>
              </w:rPr>
              <w:t>100</w:t>
            </w:r>
          </w:p>
        </w:tc>
        <w:tc>
          <w:tcPr>
            <w:tcW w:w="1239" w:type="dxa"/>
            <w:tcBorders>
              <w:top w:val="nil"/>
              <w:left w:val="single" w:sz="8" w:space="0" w:color="000000"/>
              <w:right w:val="single" w:sz="8" w:space="0" w:color="000000"/>
            </w:tcBorders>
          </w:tcPr>
          <w:p>
            <w:pPr>
              <w:pStyle w:val="TableParagraph"/>
              <w:spacing w:line="268" w:lineRule="exact"/>
              <w:ind w:left="634"/>
              <w:rPr>
                <w:sz w:val="24"/>
              </w:rPr>
            </w:pPr>
            <w:r>
              <w:rPr>
                <w:spacing w:val="-2"/>
                <w:sz w:val="24"/>
              </w:rPr>
              <w:t>100.0</w:t>
            </w:r>
          </w:p>
        </w:tc>
        <w:tc>
          <w:tcPr>
            <w:tcW w:w="1688" w:type="dxa"/>
            <w:tcBorders>
              <w:top w:val="nil"/>
              <w:left w:val="single" w:sz="8" w:space="0" w:color="000000"/>
              <w:right w:val="single" w:sz="8" w:space="0" w:color="000000"/>
            </w:tcBorders>
          </w:tcPr>
          <w:p>
            <w:pPr>
              <w:pStyle w:val="TableParagraph"/>
              <w:spacing w:line="268" w:lineRule="exact"/>
              <w:ind w:left="1085"/>
              <w:rPr>
                <w:sz w:val="24"/>
              </w:rPr>
            </w:pPr>
            <w:r>
              <w:rPr>
                <w:spacing w:val="-2"/>
                <w:sz w:val="24"/>
              </w:rPr>
              <w:t>100.0</w:t>
            </w:r>
          </w:p>
        </w:tc>
        <w:tc>
          <w:tcPr>
            <w:tcW w:w="2077" w:type="dxa"/>
            <w:tcBorders>
              <w:top w:val="nil"/>
              <w:left w:val="single" w:sz="8" w:space="0" w:color="000000"/>
            </w:tcBorders>
          </w:tcPr>
          <w:p>
            <w:pPr>
              <w:pStyle w:val="TableParagraph"/>
              <w:rPr>
                <w:sz w:val="22"/>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
      </w:pPr>
    </w:p>
    <w:p>
      <w:pPr>
        <w:spacing w:line="480" w:lineRule="auto" w:before="0"/>
        <w:ind w:left="520" w:right="0" w:firstLine="0"/>
        <w:jc w:val="left"/>
        <w:rPr>
          <w:b/>
          <w:sz w:val="24"/>
        </w:rPr>
      </w:pPr>
      <w:r>
        <w:rPr>
          <w:b/>
          <w:sz w:val="24"/>
        </w:rPr>
        <w:t>Question</w:t>
      </w:r>
      <w:r>
        <w:rPr>
          <w:b/>
          <w:spacing w:val="-3"/>
          <w:sz w:val="24"/>
        </w:rPr>
        <w:t> </w:t>
      </w:r>
      <w:r>
        <w:rPr>
          <w:b/>
          <w:sz w:val="24"/>
        </w:rPr>
        <w:t>6,</w:t>
      </w:r>
      <w:r>
        <w:rPr>
          <w:b/>
          <w:spacing w:val="-3"/>
          <w:sz w:val="24"/>
        </w:rPr>
        <w:t> </w:t>
      </w:r>
      <w:r>
        <w:rPr>
          <w:b/>
          <w:sz w:val="24"/>
        </w:rPr>
        <w:t>what</w:t>
      </w:r>
      <w:r>
        <w:rPr>
          <w:b/>
          <w:spacing w:val="-3"/>
          <w:sz w:val="24"/>
        </w:rPr>
        <w:t> </w:t>
      </w:r>
      <w:r>
        <w:rPr>
          <w:b/>
          <w:sz w:val="24"/>
        </w:rPr>
        <w:t>is</w:t>
      </w:r>
      <w:r>
        <w:rPr>
          <w:b/>
          <w:spacing w:val="-3"/>
          <w:sz w:val="24"/>
        </w:rPr>
        <w:t> </w:t>
      </w:r>
      <w:r>
        <w:rPr>
          <w:b/>
          <w:sz w:val="24"/>
        </w:rPr>
        <w:t>the</w:t>
      </w:r>
      <w:r>
        <w:rPr>
          <w:b/>
          <w:spacing w:val="-3"/>
          <w:sz w:val="24"/>
        </w:rPr>
        <w:t> </w:t>
      </w:r>
      <w:r>
        <w:rPr>
          <w:b/>
          <w:sz w:val="24"/>
        </w:rPr>
        <w:t>negative</w:t>
      </w:r>
      <w:r>
        <w:rPr>
          <w:b/>
          <w:spacing w:val="-3"/>
          <w:sz w:val="24"/>
        </w:rPr>
        <w:t> </w:t>
      </w:r>
      <w:r>
        <w:rPr>
          <w:b/>
          <w:sz w:val="24"/>
        </w:rPr>
        <w:t>influence</w:t>
      </w:r>
      <w:r>
        <w:rPr>
          <w:b/>
          <w:spacing w:val="-4"/>
          <w:sz w:val="24"/>
        </w:rPr>
        <w:t> </w:t>
      </w:r>
      <w:r>
        <w:rPr>
          <w:b/>
          <w:sz w:val="24"/>
        </w:rPr>
        <w:t>of</w:t>
      </w:r>
      <w:r>
        <w:rPr>
          <w:b/>
          <w:spacing w:val="-4"/>
          <w:sz w:val="24"/>
        </w:rPr>
        <w:t> </w:t>
      </w:r>
      <w:r>
        <w:rPr>
          <w:b/>
          <w:sz w:val="24"/>
        </w:rPr>
        <w:t>internet</w:t>
      </w:r>
      <w:r>
        <w:rPr>
          <w:b/>
          <w:spacing w:val="-3"/>
          <w:sz w:val="24"/>
        </w:rPr>
        <w:t> </w:t>
      </w:r>
      <w:r>
        <w:rPr>
          <w:b/>
          <w:sz w:val="24"/>
        </w:rPr>
        <w:t>utilization</w:t>
      </w:r>
      <w:r>
        <w:rPr>
          <w:b/>
          <w:spacing w:val="-2"/>
          <w:sz w:val="24"/>
        </w:rPr>
        <w:t> </w:t>
      </w:r>
      <w:r>
        <w:rPr>
          <w:b/>
          <w:sz w:val="24"/>
        </w:rPr>
        <w:t>on</w:t>
      </w:r>
      <w:r>
        <w:rPr>
          <w:b/>
          <w:spacing w:val="-3"/>
          <w:sz w:val="24"/>
        </w:rPr>
        <w:t> </w:t>
      </w:r>
      <w:r>
        <w:rPr>
          <w:b/>
          <w:sz w:val="24"/>
        </w:rPr>
        <w:t>the</w:t>
      </w:r>
      <w:r>
        <w:rPr>
          <w:b/>
          <w:spacing w:val="-4"/>
          <w:sz w:val="24"/>
        </w:rPr>
        <w:t> </w:t>
      </w:r>
      <w:r>
        <w:rPr>
          <w:b/>
          <w:sz w:val="24"/>
        </w:rPr>
        <w:t>reading</w:t>
      </w:r>
      <w:r>
        <w:rPr>
          <w:b/>
          <w:spacing w:val="-3"/>
          <w:sz w:val="24"/>
        </w:rPr>
        <w:t> </w:t>
      </w:r>
      <w:r>
        <w:rPr>
          <w:b/>
          <w:sz w:val="24"/>
        </w:rPr>
        <w:t>habits</w:t>
      </w:r>
      <w:r>
        <w:rPr>
          <w:b/>
          <w:spacing w:val="-3"/>
          <w:sz w:val="24"/>
        </w:rPr>
        <w:t> </w:t>
      </w:r>
      <w:r>
        <w:rPr>
          <w:b/>
          <w:sz w:val="24"/>
        </w:rPr>
        <w:t>of undergraduate students in the urban and rural areas.</w:t>
      </w:r>
    </w:p>
    <w:p>
      <w:pPr>
        <w:spacing w:line="274" w:lineRule="exact" w:before="0"/>
        <w:ind w:left="0" w:right="193" w:firstLine="0"/>
        <w:jc w:val="center"/>
        <w:rPr>
          <w:b/>
          <w:sz w:val="24"/>
        </w:rPr>
      </w:pPr>
      <w:r>
        <w:rPr>
          <w:b/>
          <w:spacing w:val="-2"/>
          <w:sz w:val="24"/>
        </w:rPr>
        <w:t>Statistics</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9"/>
        <w:gridCol w:w="1580"/>
        <w:gridCol w:w="1339"/>
        <w:gridCol w:w="1339"/>
        <w:gridCol w:w="1353"/>
        <w:gridCol w:w="1339"/>
        <w:gridCol w:w="1759"/>
      </w:tblGrid>
      <w:tr>
        <w:trPr>
          <w:trHeight w:val="3860" w:hRule="atLeast"/>
        </w:trPr>
        <w:tc>
          <w:tcPr>
            <w:tcW w:w="2319" w:type="dxa"/>
            <w:gridSpan w:val="2"/>
          </w:tcPr>
          <w:p>
            <w:pPr>
              <w:pStyle w:val="TableParagraph"/>
              <w:spacing w:line="267" w:lineRule="exact"/>
              <w:ind w:left="75"/>
              <w:rPr>
                <w:sz w:val="24"/>
              </w:rPr>
            </w:pPr>
            <w:r>
              <w:rPr>
                <w:spacing w:val="-2"/>
                <w:sz w:val="24"/>
              </w:rPr>
              <w:t>Location</w:t>
            </w:r>
          </w:p>
        </w:tc>
        <w:tc>
          <w:tcPr>
            <w:tcW w:w="1339" w:type="dxa"/>
            <w:tcBorders>
              <w:right w:val="single" w:sz="8" w:space="0" w:color="000000"/>
            </w:tcBorders>
          </w:tcPr>
          <w:p>
            <w:pPr>
              <w:pStyle w:val="TableParagraph"/>
              <w:spacing w:line="480" w:lineRule="auto"/>
              <w:ind w:left="78" w:right="42"/>
              <w:jc w:val="center"/>
              <w:rPr>
                <w:sz w:val="24"/>
              </w:rPr>
            </w:pPr>
            <w:r>
              <w:rPr>
                <w:sz w:val="24"/>
              </w:rPr>
              <w:t>In what ways</w:t>
            </w:r>
            <w:r>
              <w:rPr>
                <w:spacing w:val="-15"/>
                <w:sz w:val="24"/>
              </w:rPr>
              <w:t> </w:t>
            </w:r>
            <w:r>
              <w:rPr>
                <w:sz w:val="24"/>
              </w:rPr>
              <w:t>does</w:t>
            </w:r>
            <w:r>
              <w:rPr>
                <w:spacing w:val="-15"/>
                <w:sz w:val="24"/>
              </w:rPr>
              <w:t> </w:t>
            </w:r>
            <w:r>
              <w:rPr>
                <w:sz w:val="24"/>
              </w:rPr>
              <w:t>it </w:t>
            </w:r>
            <w:r>
              <w:rPr>
                <w:spacing w:val="-2"/>
                <w:sz w:val="24"/>
              </w:rPr>
              <w:t>influence </w:t>
            </w:r>
            <w:r>
              <w:rPr>
                <w:spacing w:val="-4"/>
                <w:sz w:val="24"/>
              </w:rPr>
              <w:t>your</w:t>
            </w:r>
            <w:r>
              <w:rPr>
                <w:spacing w:val="40"/>
                <w:sz w:val="24"/>
              </w:rPr>
              <w:t> </w:t>
            </w:r>
            <w:r>
              <w:rPr>
                <w:spacing w:val="-2"/>
                <w:sz w:val="24"/>
              </w:rPr>
              <w:t>reading habits</w:t>
            </w:r>
          </w:p>
          <w:p>
            <w:pPr>
              <w:pStyle w:val="TableParagraph"/>
              <w:ind w:left="33"/>
              <w:jc w:val="center"/>
              <w:rPr>
                <w:sz w:val="24"/>
              </w:rPr>
            </w:pPr>
            <w:r>
              <w:rPr>
                <w:spacing w:val="-2"/>
                <w:sz w:val="24"/>
              </w:rPr>
              <w:t>negatively?</w:t>
            </w:r>
          </w:p>
        </w:tc>
        <w:tc>
          <w:tcPr>
            <w:tcW w:w="1339" w:type="dxa"/>
            <w:tcBorders>
              <w:left w:val="single" w:sz="8" w:space="0" w:color="000000"/>
              <w:right w:val="single" w:sz="8" w:space="0" w:color="000000"/>
            </w:tcBorders>
          </w:tcPr>
          <w:p>
            <w:pPr>
              <w:pStyle w:val="TableParagraph"/>
              <w:spacing w:line="480" w:lineRule="auto"/>
              <w:ind w:left="114" w:right="76" w:firstLine="2"/>
              <w:jc w:val="center"/>
              <w:rPr>
                <w:sz w:val="24"/>
              </w:rPr>
            </w:pPr>
            <w:r>
              <w:rPr>
                <w:sz w:val="24"/>
              </w:rPr>
              <w:t>It causes </w:t>
            </w:r>
            <w:r>
              <w:rPr>
                <w:spacing w:val="-2"/>
                <w:sz w:val="24"/>
              </w:rPr>
              <w:t>distractions </w:t>
            </w:r>
            <w:r>
              <w:rPr>
                <w:sz w:val="24"/>
              </w:rPr>
              <w:t>from</w:t>
            </w:r>
            <w:r>
              <w:rPr>
                <w:spacing w:val="-15"/>
                <w:sz w:val="24"/>
              </w:rPr>
              <w:t> </w:t>
            </w:r>
            <w:r>
              <w:rPr>
                <w:sz w:val="24"/>
              </w:rPr>
              <w:t>online </w:t>
            </w:r>
            <w:r>
              <w:rPr>
                <w:spacing w:val="-2"/>
                <w:sz w:val="24"/>
              </w:rPr>
              <w:t>social activities</w:t>
            </w:r>
          </w:p>
        </w:tc>
        <w:tc>
          <w:tcPr>
            <w:tcW w:w="1353" w:type="dxa"/>
            <w:tcBorders>
              <w:left w:val="single" w:sz="8" w:space="0" w:color="000000"/>
              <w:right w:val="single" w:sz="8" w:space="0" w:color="000000"/>
            </w:tcBorders>
          </w:tcPr>
          <w:p>
            <w:pPr>
              <w:pStyle w:val="TableParagraph"/>
              <w:spacing w:line="480" w:lineRule="auto"/>
              <w:ind w:left="79" w:right="38" w:hanging="5"/>
              <w:jc w:val="center"/>
              <w:rPr>
                <w:sz w:val="24"/>
              </w:rPr>
            </w:pPr>
            <w:r>
              <w:rPr>
                <w:sz w:val="24"/>
              </w:rPr>
              <w:t>It increases </w:t>
            </w:r>
            <w:r>
              <w:rPr>
                <w:spacing w:val="-2"/>
                <w:sz w:val="24"/>
              </w:rPr>
              <w:t>socialization contacts</w:t>
            </w:r>
            <w:r>
              <w:rPr>
                <w:sz w:val="24"/>
              </w:rPr>
              <w:t> with friends</w:t>
            </w:r>
          </w:p>
        </w:tc>
        <w:tc>
          <w:tcPr>
            <w:tcW w:w="1339" w:type="dxa"/>
            <w:tcBorders>
              <w:left w:val="single" w:sz="8" w:space="0" w:color="000000"/>
              <w:right w:val="single" w:sz="8" w:space="0" w:color="000000"/>
            </w:tcBorders>
          </w:tcPr>
          <w:p>
            <w:pPr>
              <w:pStyle w:val="TableParagraph"/>
              <w:spacing w:line="480" w:lineRule="auto"/>
              <w:ind w:left="43"/>
              <w:jc w:val="center"/>
              <w:rPr>
                <w:sz w:val="24"/>
              </w:rPr>
            </w:pPr>
            <w:r>
              <w:rPr>
                <w:sz w:val="24"/>
              </w:rPr>
              <w:t>It causes exposure</w:t>
            </w:r>
            <w:r>
              <w:rPr>
                <w:spacing w:val="-15"/>
                <w:sz w:val="24"/>
              </w:rPr>
              <w:t> </w:t>
            </w:r>
            <w:r>
              <w:rPr>
                <w:sz w:val="24"/>
              </w:rPr>
              <w:t>to illicit acts</w:t>
            </w:r>
          </w:p>
        </w:tc>
        <w:tc>
          <w:tcPr>
            <w:tcW w:w="1759" w:type="dxa"/>
            <w:tcBorders>
              <w:left w:val="single" w:sz="8" w:space="0" w:color="000000"/>
            </w:tcBorders>
          </w:tcPr>
          <w:p>
            <w:pPr>
              <w:pStyle w:val="TableParagraph"/>
              <w:spacing w:line="480" w:lineRule="auto"/>
              <w:ind w:left="119" w:right="73"/>
              <w:jc w:val="center"/>
              <w:rPr>
                <w:sz w:val="24"/>
              </w:rPr>
            </w:pPr>
            <w:r>
              <w:rPr>
                <w:sz w:val="24"/>
              </w:rPr>
              <w:t>It makes one late</w:t>
            </w:r>
            <w:r>
              <w:rPr>
                <w:spacing w:val="-14"/>
                <w:sz w:val="24"/>
              </w:rPr>
              <w:t> </w:t>
            </w:r>
            <w:r>
              <w:rPr>
                <w:sz w:val="24"/>
              </w:rPr>
              <w:t>to</w:t>
            </w:r>
            <w:r>
              <w:rPr>
                <w:spacing w:val="-13"/>
                <w:sz w:val="24"/>
              </w:rPr>
              <w:t> </w:t>
            </w:r>
            <w:r>
              <w:rPr>
                <w:sz w:val="24"/>
              </w:rPr>
              <w:t>class</w:t>
            </w:r>
            <w:r>
              <w:rPr>
                <w:spacing w:val="-13"/>
                <w:sz w:val="24"/>
              </w:rPr>
              <w:t> </w:t>
            </w:r>
            <w:r>
              <w:rPr>
                <w:sz w:val="24"/>
              </w:rPr>
              <w:t>or miss lectures</w:t>
            </w:r>
          </w:p>
        </w:tc>
      </w:tr>
      <w:tr>
        <w:trPr>
          <w:trHeight w:val="281" w:hRule="atLeast"/>
        </w:trPr>
        <w:tc>
          <w:tcPr>
            <w:tcW w:w="739" w:type="dxa"/>
            <w:tcBorders>
              <w:bottom w:val="nil"/>
              <w:right w:val="nil"/>
            </w:tcBorders>
          </w:tcPr>
          <w:p>
            <w:pPr>
              <w:pStyle w:val="TableParagraph"/>
              <w:rPr>
                <w:sz w:val="20"/>
              </w:rPr>
            </w:pPr>
          </w:p>
        </w:tc>
        <w:tc>
          <w:tcPr>
            <w:tcW w:w="1580" w:type="dxa"/>
            <w:tcBorders>
              <w:left w:val="nil"/>
              <w:bottom w:val="nil"/>
            </w:tcBorders>
          </w:tcPr>
          <w:p>
            <w:pPr>
              <w:pStyle w:val="TableParagraph"/>
              <w:spacing w:line="262" w:lineRule="exact"/>
              <w:ind w:left="744"/>
              <w:rPr>
                <w:sz w:val="24"/>
              </w:rPr>
            </w:pPr>
            <w:r>
              <w:rPr>
                <w:spacing w:val="-2"/>
                <w:sz w:val="24"/>
              </w:rPr>
              <w:t>Valid</w:t>
            </w:r>
          </w:p>
        </w:tc>
        <w:tc>
          <w:tcPr>
            <w:tcW w:w="1339" w:type="dxa"/>
            <w:tcBorders>
              <w:bottom w:val="nil"/>
              <w:right w:val="single" w:sz="8" w:space="0" w:color="000000"/>
            </w:tcBorders>
          </w:tcPr>
          <w:p>
            <w:pPr>
              <w:pStyle w:val="TableParagraph"/>
              <w:spacing w:line="262" w:lineRule="exact"/>
              <w:ind w:right="38"/>
              <w:jc w:val="right"/>
              <w:rPr>
                <w:sz w:val="24"/>
              </w:rPr>
            </w:pPr>
            <w:r>
              <w:rPr>
                <w:spacing w:val="-10"/>
                <w:sz w:val="24"/>
              </w:rPr>
              <w:t>0</w:t>
            </w:r>
          </w:p>
        </w:tc>
        <w:tc>
          <w:tcPr>
            <w:tcW w:w="1339" w:type="dxa"/>
            <w:tcBorders>
              <w:left w:val="single" w:sz="8" w:space="0" w:color="000000"/>
              <w:bottom w:val="nil"/>
              <w:right w:val="single" w:sz="8" w:space="0" w:color="000000"/>
            </w:tcBorders>
          </w:tcPr>
          <w:p>
            <w:pPr>
              <w:pStyle w:val="TableParagraph"/>
              <w:spacing w:line="262" w:lineRule="exact"/>
              <w:ind w:right="37"/>
              <w:jc w:val="right"/>
              <w:rPr>
                <w:sz w:val="24"/>
              </w:rPr>
            </w:pPr>
            <w:r>
              <w:rPr>
                <w:spacing w:val="-5"/>
                <w:sz w:val="24"/>
              </w:rPr>
              <w:t>100</w:t>
            </w:r>
          </w:p>
        </w:tc>
        <w:tc>
          <w:tcPr>
            <w:tcW w:w="1353" w:type="dxa"/>
            <w:tcBorders>
              <w:left w:val="single" w:sz="8" w:space="0" w:color="000000"/>
              <w:bottom w:val="nil"/>
              <w:right w:val="single" w:sz="8" w:space="0" w:color="000000"/>
            </w:tcBorders>
          </w:tcPr>
          <w:p>
            <w:pPr>
              <w:pStyle w:val="TableParagraph"/>
              <w:spacing w:line="262" w:lineRule="exact"/>
              <w:ind w:right="39"/>
              <w:jc w:val="right"/>
              <w:rPr>
                <w:sz w:val="24"/>
              </w:rPr>
            </w:pPr>
            <w:r>
              <w:rPr>
                <w:spacing w:val="-5"/>
                <w:sz w:val="24"/>
              </w:rPr>
              <w:t>100</w:t>
            </w:r>
          </w:p>
        </w:tc>
        <w:tc>
          <w:tcPr>
            <w:tcW w:w="1339" w:type="dxa"/>
            <w:tcBorders>
              <w:left w:val="single" w:sz="8" w:space="0" w:color="000000"/>
              <w:bottom w:val="nil"/>
              <w:right w:val="single" w:sz="8" w:space="0" w:color="000000"/>
            </w:tcBorders>
          </w:tcPr>
          <w:p>
            <w:pPr>
              <w:pStyle w:val="TableParagraph"/>
              <w:spacing w:line="262" w:lineRule="exact"/>
              <w:ind w:right="36"/>
              <w:jc w:val="right"/>
              <w:rPr>
                <w:sz w:val="24"/>
              </w:rPr>
            </w:pPr>
            <w:r>
              <w:rPr>
                <w:spacing w:val="-5"/>
                <w:sz w:val="24"/>
              </w:rPr>
              <w:t>100</w:t>
            </w:r>
          </w:p>
        </w:tc>
        <w:tc>
          <w:tcPr>
            <w:tcW w:w="1759" w:type="dxa"/>
            <w:tcBorders>
              <w:left w:val="single" w:sz="8" w:space="0" w:color="000000"/>
              <w:bottom w:val="nil"/>
            </w:tcBorders>
          </w:tcPr>
          <w:p>
            <w:pPr>
              <w:pStyle w:val="TableParagraph"/>
              <w:spacing w:line="262" w:lineRule="exact"/>
              <w:ind w:right="35"/>
              <w:jc w:val="right"/>
              <w:rPr>
                <w:sz w:val="24"/>
              </w:rPr>
            </w:pPr>
            <w:r>
              <w:rPr>
                <w:spacing w:val="-5"/>
                <w:sz w:val="24"/>
              </w:rPr>
              <w:t>100</w:t>
            </w:r>
          </w:p>
        </w:tc>
      </w:tr>
      <w:tr>
        <w:trPr>
          <w:trHeight w:val="295" w:hRule="atLeast"/>
        </w:trPr>
        <w:tc>
          <w:tcPr>
            <w:tcW w:w="739" w:type="dxa"/>
            <w:tcBorders>
              <w:top w:val="nil"/>
              <w:bottom w:val="nil"/>
              <w:right w:val="nil"/>
            </w:tcBorders>
          </w:tcPr>
          <w:p>
            <w:pPr>
              <w:pStyle w:val="TableParagraph"/>
              <w:spacing w:line="271" w:lineRule="exact" w:before="4"/>
              <w:ind w:left="32"/>
              <w:jc w:val="center"/>
              <w:rPr>
                <w:sz w:val="24"/>
              </w:rPr>
            </w:pPr>
            <w:r>
              <w:rPr>
                <w:spacing w:val="-2"/>
                <w:sz w:val="24"/>
              </w:rPr>
              <w:t>Urban</w:t>
            </w:r>
          </w:p>
        </w:tc>
        <w:tc>
          <w:tcPr>
            <w:tcW w:w="1580" w:type="dxa"/>
            <w:tcBorders>
              <w:top w:val="nil"/>
              <w:left w:val="nil"/>
              <w:bottom w:val="nil"/>
            </w:tcBorders>
          </w:tcPr>
          <w:p>
            <w:pPr>
              <w:pStyle w:val="TableParagraph"/>
              <w:spacing w:line="271" w:lineRule="exact" w:before="4"/>
              <w:ind w:left="81"/>
              <w:rPr>
                <w:sz w:val="24"/>
              </w:rPr>
            </w:pPr>
            <w:r>
              <w:rPr>
                <w:spacing w:val="-10"/>
                <w:sz w:val="24"/>
              </w:rPr>
              <w:t>N</w:t>
            </w:r>
          </w:p>
        </w:tc>
        <w:tc>
          <w:tcPr>
            <w:tcW w:w="1339" w:type="dxa"/>
            <w:tcBorders>
              <w:top w:val="nil"/>
              <w:bottom w:val="nil"/>
              <w:right w:val="single" w:sz="8" w:space="0" w:color="000000"/>
            </w:tcBorders>
          </w:tcPr>
          <w:p>
            <w:pPr>
              <w:pStyle w:val="TableParagraph"/>
              <w:rPr>
                <w:sz w:val="22"/>
              </w:rPr>
            </w:pPr>
          </w:p>
        </w:tc>
        <w:tc>
          <w:tcPr>
            <w:tcW w:w="1339" w:type="dxa"/>
            <w:tcBorders>
              <w:top w:val="nil"/>
              <w:left w:val="single" w:sz="8" w:space="0" w:color="000000"/>
              <w:bottom w:val="nil"/>
              <w:right w:val="single" w:sz="8" w:space="0" w:color="000000"/>
            </w:tcBorders>
          </w:tcPr>
          <w:p>
            <w:pPr>
              <w:pStyle w:val="TableParagraph"/>
              <w:rPr>
                <w:sz w:val="22"/>
              </w:rPr>
            </w:pPr>
          </w:p>
        </w:tc>
        <w:tc>
          <w:tcPr>
            <w:tcW w:w="1353" w:type="dxa"/>
            <w:tcBorders>
              <w:top w:val="nil"/>
              <w:left w:val="single" w:sz="8" w:space="0" w:color="000000"/>
              <w:bottom w:val="nil"/>
              <w:right w:val="single" w:sz="8" w:space="0" w:color="000000"/>
            </w:tcBorders>
          </w:tcPr>
          <w:p>
            <w:pPr>
              <w:pStyle w:val="TableParagraph"/>
              <w:rPr>
                <w:sz w:val="22"/>
              </w:rPr>
            </w:pPr>
          </w:p>
        </w:tc>
        <w:tc>
          <w:tcPr>
            <w:tcW w:w="1339" w:type="dxa"/>
            <w:tcBorders>
              <w:top w:val="nil"/>
              <w:left w:val="single" w:sz="8" w:space="0" w:color="000000"/>
              <w:bottom w:val="nil"/>
              <w:right w:val="single" w:sz="8" w:space="0" w:color="000000"/>
            </w:tcBorders>
          </w:tcPr>
          <w:p>
            <w:pPr>
              <w:pStyle w:val="TableParagraph"/>
              <w:rPr>
                <w:sz w:val="22"/>
              </w:rPr>
            </w:pPr>
          </w:p>
        </w:tc>
        <w:tc>
          <w:tcPr>
            <w:tcW w:w="1759" w:type="dxa"/>
            <w:tcBorders>
              <w:top w:val="nil"/>
              <w:left w:val="single" w:sz="8" w:space="0" w:color="000000"/>
              <w:bottom w:val="nil"/>
            </w:tcBorders>
          </w:tcPr>
          <w:p>
            <w:pPr>
              <w:pStyle w:val="TableParagraph"/>
              <w:rPr>
                <w:sz w:val="22"/>
              </w:rPr>
            </w:pPr>
          </w:p>
        </w:tc>
      </w:tr>
      <w:tr>
        <w:trPr>
          <w:trHeight w:val="423" w:hRule="atLeast"/>
        </w:trPr>
        <w:tc>
          <w:tcPr>
            <w:tcW w:w="739" w:type="dxa"/>
            <w:tcBorders>
              <w:top w:val="nil"/>
              <w:bottom w:val="nil"/>
              <w:right w:val="nil"/>
            </w:tcBorders>
          </w:tcPr>
          <w:p>
            <w:pPr>
              <w:pStyle w:val="TableParagraph"/>
              <w:rPr>
                <w:sz w:val="22"/>
              </w:rPr>
            </w:pPr>
          </w:p>
        </w:tc>
        <w:tc>
          <w:tcPr>
            <w:tcW w:w="1580" w:type="dxa"/>
            <w:tcBorders>
              <w:top w:val="nil"/>
              <w:left w:val="nil"/>
              <w:bottom w:val="nil"/>
            </w:tcBorders>
          </w:tcPr>
          <w:p>
            <w:pPr>
              <w:pStyle w:val="TableParagraph"/>
              <w:spacing w:before="5"/>
              <w:ind w:right="36"/>
              <w:jc w:val="right"/>
              <w:rPr>
                <w:sz w:val="24"/>
              </w:rPr>
            </w:pPr>
            <w:r>
              <w:rPr>
                <w:spacing w:val="-2"/>
                <w:sz w:val="24"/>
              </w:rPr>
              <w:t>Missing</w:t>
            </w:r>
          </w:p>
        </w:tc>
        <w:tc>
          <w:tcPr>
            <w:tcW w:w="1339" w:type="dxa"/>
            <w:tcBorders>
              <w:top w:val="nil"/>
              <w:bottom w:val="nil"/>
              <w:right w:val="single" w:sz="8" w:space="0" w:color="000000"/>
            </w:tcBorders>
          </w:tcPr>
          <w:p>
            <w:pPr>
              <w:pStyle w:val="TableParagraph"/>
              <w:spacing w:before="5"/>
              <w:ind w:right="38"/>
              <w:jc w:val="right"/>
              <w:rPr>
                <w:sz w:val="24"/>
              </w:rPr>
            </w:pPr>
            <w:r>
              <w:rPr>
                <w:spacing w:val="-5"/>
                <w:sz w:val="24"/>
              </w:rPr>
              <w:t>100</w:t>
            </w:r>
          </w:p>
        </w:tc>
        <w:tc>
          <w:tcPr>
            <w:tcW w:w="1339" w:type="dxa"/>
            <w:tcBorders>
              <w:top w:val="nil"/>
              <w:left w:val="single" w:sz="8" w:space="0" w:color="000000"/>
              <w:bottom w:val="nil"/>
              <w:right w:val="single" w:sz="8" w:space="0" w:color="000000"/>
            </w:tcBorders>
          </w:tcPr>
          <w:p>
            <w:pPr>
              <w:pStyle w:val="TableParagraph"/>
              <w:spacing w:before="5"/>
              <w:ind w:right="37"/>
              <w:jc w:val="right"/>
              <w:rPr>
                <w:sz w:val="24"/>
              </w:rPr>
            </w:pPr>
            <w:r>
              <w:rPr>
                <w:spacing w:val="-10"/>
                <w:sz w:val="24"/>
              </w:rPr>
              <w:t>0</w:t>
            </w:r>
          </w:p>
        </w:tc>
        <w:tc>
          <w:tcPr>
            <w:tcW w:w="1353" w:type="dxa"/>
            <w:tcBorders>
              <w:top w:val="nil"/>
              <w:left w:val="single" w:sz="8" w:space="0" w:color="000000"/>
              <w:bottom w:val="nil"/>
              <w:right w:val="single" w:sz="8" w:space="0" w:color="000000"/>
            </w:tcBorders>
          </w:tcPr>
          <w:p>
            <w:pPr>
              <w:pStyle w:val="TableParagraph"/>
              <w:spacing w:before="5"/>
              <w:ind w:right="39"/>
              <w:jc w:val="right"/>
              <w:rPr>
                <w:sz w:val="24"/>
              </w:rPr>
            </w:pPr>
            <w:r>
              <w:rPr>
                <w:spacing w:val="-10"/>
                <w:sz w:val="24"/>
              </w:rPr>
              <w:t>0</w:t>
            </w:r>
          </w:p>
        </w:tc>
        <w:tc>
          <w:tcPr>
            <w:tcW w:w="1339" w:type="dxa"/>
            <w:tcBorders>
              <w:top w:val="nil"/>
              <w:left w:val="single" w:sz="8" w:space="0" w:color="000000"/>
              <w:bottom w:val="nil"/>
              <w:right w:val="single" w:sz="8" w:space="0" w:color="000000"/>
            </w:tcBorders>
          </w:tcPr>
          <w:p>
            <w:pPr>
              <w:pStyle w:val="TableParagraph"/>
              <w:spacing w:before="5"/>
              <w:ind w:right="36"/>
              <w:jc w:val="right"/>
              <w:rPr>
                <w:sz w:val="24"/>
              </w:rPr>
            </w:pPr>
            <w:r>
              <w:rPr>
                <w:spacing w:val="-10"/>
                <w:sz w:val="24"/>
              </w:rPr>
              <w:t>0</w:t>
            </w:r>
          </w:p>
        </w:tc>
        <w:tc>
          <w:tcPr>
            <w:tcW w:w="1759" w:type="dxa"/>
            <w:tcBorders>
              <w:top w:val="nil"/>
              <w:left w:val="single" w:sz="8" w:space="0" w:color="000000"/>
              <w:bottom w:val="nil"/>
            </w:tcBorders>
          </w:tcPr>
          <w:p>
            <w:pPr>
              <w:pStyle w:val="TableParagraph"/>
              <w:spacing w:before="5"/>
              <w:ind w:right="35"/>
              <w:jc w:val="right"/>
              <w:rPr>
                <w:sz w:val="24"/>
              </w:rPr>
            </w:pPr>
            <w:r>
              <w:rPr>
                <w:spacing w:val="-10"/>
                <w:sz w:val="24"/>
              </w:rPr>
              <w:t>0</w:t>
            </w:r>
          </w:p>
        </w:tc>
      </w:tr>
      <w:tr>
        <w:trPr>
          <w:trHeight w:val="424" w:hRule="atLeast"/>
        </w:trPr>
        <w:tc>
          <w:tcPr>
            <w:tcW w:w="739" w:type="dxa"/>
            <w:tcBorders>
              <w:top w:val="nil"/>
              <w:bottom w:val="nil"/>
              <w:right w:val="nil"/>
            </w:tcBorders>
          </w:tcPr>
          <w:p>
            <w:pPr>
              <w:pStyle w:val="TableParagraph"/>
              <w:rPr>
                <w:sz w:val="22"/>
              </w:rPr>
            </w:pPr>
          </w:p>
        </w:tc>
        <w:tc>
          <w:tcPr>
            <w:tcW w:w="1580" w:type="dxa"/>
            <w:tcBorders>
              <w:top w:val="nil"/>
              <w:left w:val="nil"/>
              <w:bottom w:val="nil"/>
            </w:tcBorders>
          </w:tcPr>
          <w:p>
            <w:pPr>
              <w:pStyle w:val="TableParagraph"/>
              <w:spacing w:line="272" w:lineRule="exact" w:before="133"/>
              <w:ind w:left="744"/>
              <w:rPr>
                <w:sz w:val="24"/>
              </w:rPr>
            </w:pPr>
            <w:r>
              <w:rPr>
                <w:spacing w:val="-2"/>
                <w:sz w:val="24"/>
              </w:rPr>
              <w:t>Valid</w:t>
            </w:r>
          </w:p>
        </w:tc>
        <w:tc>
          <w:tcPr>
            <w:tcW w:w="1339" w:type="dxa"/>
            <w:tcBorders>
              <w:top w:val="nil"/>
              <w:bottom w:val="nil"/>
              <w:right w:val="single" w:sz="8" w:space="0" w:color="000000"/>
            </w:tcBorders>
          </w:tcPr>
          <w:p>
            <w:pPr>
              <w:pStyle w:val="TableParagraph"/>
              <w:spacing w:line="272" w:lineRule="exact" w:before="133"/>
              <w:ind w:right="38"/>
              <w:jc w:val="right"/>
              <w:rPr>
                <w:sz w:val="24"/>
              </w:rPr>
            </w:pPr>
            <w:r>
              <w:rPr>
                <w:spacing w:val="-10"/>
                <w:sz w:val="24"/>
              </w:rPr>
              <w:t>0</w:t>
            </w:r>
          </w:p>
        </w:tc>
        <w:tc>
          <w:tcPr>
            <w:tcW w:w="1339" w:type="dxa"/>
            <w:tcBorders>
              <w:top w:val="nil"/>
              <w:left w:val="single" w:sz="8" w:space="0" w:color="000000"/>
              <w:bottom w:val="nil"/>
              <w:right w:val="single" w:sz="8" w:space="0" w:color="000000"/>
            </w:tcBorders>
          </w:tcPr>
          <w:p>
            <w:pPr>
              <w:pStyle w:val="TableParagraph"/>
              <w:spacing w:line="272" w:lineRule="exact" w:before="133"/>
              <w:ind w:right="37"/>
              <w:jc w:val="right"/>
              <w:rPr>
                <w:sz w:val="24"/>
              </w:rPr>
            </w:pPr>
            <w:r>
              <w:rPr>
                <w:spacing w:val="-5"/>
                <w:sz w:val="24"/>
              </w:rPr>
              <w:t>100</w:t>
            </w:r>
          </w:p>
        </w:tc>
        <w:tc>
          <w:tcPr>
            <w:tcW w:w="1353" w:type="dxa"/>
            <w:tcBorders>
              <w:top w:val="nil"/>
              <w:left w:val="single" w:sz="8" w:space="0" w:color="000000"/>
              <w:bottom w:val="nil"/>
              <w:right w:val="single" w:sz="8" w:space="0" w:color="000000"/>
            </w:tcBorders>
          </w:tcPr>
          <w:p>
            <w:pPr>
              <w:pStyle w:val="TableParagraph"/>
              <w:spacing w:line="272" w:lineRule="exact" w:before="133"/>
              <w:ind w:right="39"/>
              <w:jc w:val="right"/>
              <w:rPr>
                <w:sz w:val="24"/>
              </w:rPr>
            </w:pPr>
            <w:r>
              <w:rPr>
                <w:spacing w:val="-5"/>
                <w:sz w:val="24"/>
              </w:rPr>
              <w:t>100</w:t>
            </w:r>
          </w:p>
        </w:tc>
        <w:tc>
          <w:tcPr>
            <w:tcW w:w="1339" w:type="dxa"/>
            <w:tcBorders>
              <w:top w:val="nil"/>
              <w:left w:val="single" w:sz="8" w:space="0" w:color="000000"/>
              <w:bottom w:val="nil"/>
              <w:right w:val="single" w:sz="8" w:space="0" w:color="000000"/>
            </w:tcBorders>
          </w:tcPr>
          <w:p>
            <w:pPr>
              <w:pStyle w:val="TableParagraph"/>
              <w:spacing w:line="272" w:lineRule="exact" w:before="133"/>
              <w:ind w:right="36"/>
              <w:jc w:val="right"/>
              <w:rPr>
                <w:sz w:val="24"/>
              </w:rPr>
            </w:pPr>
            <w:r>
              <w:rPr>
                <w:spacing w:val="-5"/>
                <w:sz w:val="24"/>
              </w:rPr>
              <w:t>100</w:t>
            </w:r>
          </w:p>
        </w:tc>
        <w:tc>
          <w:tcPr>
            <w:tcW w:w="1759" w:type="dxa"/>
            <w:tcBorders>
              <w:top w:val="nil"/>
              <w:left w:val="single" w:sz="8" w:space="0" w:color="000000"/>
              <w:bottom w:val="nil"/>
            </w:tcBorders>
          </w:tcPr>
          <w:p>
            <w:pPr>
              <w:pStyle w:val="TableParagraph"/>
              <w:spacing w:line="272" w:lineRule="exact" w:before="133"/>
              <w:ind w:right="35"/>
              <w:jc w:val="right"/>
              <w:rPr>
                <w:sz w:val="24"/>
              </w:rPr>
            </w:pPr>
            <w:r>
              <w:rPr>
                <w:spacing w:val="-5"/>
                <w:sz w:val="24"/>
              </w:rPr>
              <w:t>100</w:t>
            </w:r>
          </w:p>
        </w:tc>
      </w:tr>
      <w:tr>
        <w:trPr>
          <w:trHeight w:val="296" w:hRule="atLeast"/>
        </w:trPr>
        <w:tc>
          <w:tcPr>
            <w:tcW w:w="739" w:type="dxa"/>
            <w:tcBorders>
              <w:top w:val="nil"/>
              <w:bottom w:val="nil"/>
              <w:right w:val="nil"/>
            </w:tcBorders>
          </w:tcPr>
          <w:p>
            <w:pPr>
              <w:pStyle w:val="TableParagraph"/>
              <w:spacing w:line="271" w:lineRule="exact" w:before="5"/>
              <w:ind w:left="32" w:right="62"/>
              <w:jc w:val="center"/>
              <w:rPr>
                <w:sz w:val="24"/>
              </w:rPr>
            </w:pPr>
            <w:r>
              <w:rPr>
                <w:spacing w:val="-2"/>
                <w:sz w:val="24"/>
              </w:rPr>
              <w:t>Rural</w:t>
            </w:r>
          </w:p>
        </w:tc>
        <w:tc>
          <w:tcPr>
            <w:tcW w:w="1580" w:type="dxa"/>
            <w:tcBorders>
              <w:top w:val="nil"/>
              <w:left w:val="nil"/>
              <w:bottom w:val="nil"/>
            </w:tcBorders>
          </w:tcPr>
          <w:p>
            <w:pPr>
              <w:pStyle w:val="TableParagraph"/>
              <w:spacing w:line="271" w:lineRule="exact" w:before="5"/>
              <w:ind w:left="81"/>
              <w:rPr>
                <w:sz w:val="24"/>
              </w:rPr>
            </w:pPr>
            <w:r>
              <w:rPr>
                <w:spacing w:val="-10"/>
                <w:sz w:val="24"/>
              </w:rPr>
              <w:t>N</w:t>
            </w:r>
          </w:p>
        </w:tc>
        <w:tc>
          <w:tcPr>
            <w:tcW w:w="1339" w:type="dxa"/>
            <w:tcBorders>
              <w:top w:val="nil"/>
              <w:bottom w:val="nil"/>
              <w:right w:val="single" w:sz="8" w:space="0" w:color="000000"/>
            </w:tcBorders>
          </w:tcPr>
          <w:p>
            <w:pPr>
              <w:pStyle w:val="TableParagraph"/>
              <w:rPr>
                <w:sz w:val="22"/>
              </w:rPr>
            </w:pPr>
          </w:p>
        </w:tc>
        <w:tc>
          <w:tcPr>
            <w:tcW w:w="1339" w:type="dxa"/>
            <w:tcBorders>
              <w:top w:val="nil"/>
              <w:left w:val="single" w:sz="8" w:space="0" w:color="000000"/>
              <w:bottom w:val="nil"/>
              <w:right w:val="single" w:sz="8" w:space="0" w:color="000000"/>
            </w:tcBorders>
          </w:tcPr>
          <w:p>
            <w:pPr>
              <w:pStyle w:val="TableParagraph"/>
              <w:rPr>
                <w:sz w:val="22"/>
              </w:rPr>
            </w:pPr>
          </w:p>
        </w:tc>
        <w:tc>
          <w:tcPr>
            <w:tcW w:w="1353" w:type="dxa"/>
            <w:tcBorders>
              <w:top w:val="nil"/>
              <w:left w:val="single" w:sz="8" w:space="0" w:color="000000"/>
              <w:bottom w:val="nil"/>
              <w:right w:val="single" w:sz="8" w:space="0" w:color="000000"/>
            </w:tcBorders>
          </w:tcPr>
          <w:p>
            <w:pPr>
              <w:pStyle w:val="TableParagraph"/>
              <w:rPr>
                <w:sz w:val="22"/>
              </w:rPr>
            </w:pPr>
          </w:p>
        </w:tc>
        <w:tc>
          <w:tcPr>
            <w:tcW w:w="1339" w:type="dxa"/>
            <w:tcBorders>
              <w:top w:val="nil"/>
              <w:left w:val="single" w:sz="8" w:space="0" w:color="000000"/>
              <w:bottom w:val="nil"/>
              <w:right w:val="single" w:sz="8" w:space="0" w:color="000000"/>
            </w:tcBorders>
          </w:tcPr>
          <w:p>
            <w:pPr>
              <w:pStyle w:val="TableParagraph"/>
              <w:rPr>
                <w:sz w:val="22"/>
              </w:rPr>
            </w:pPr>
          </w:p>
        </w:tc>
        <w:tc>
          <w:tcPr>
            <w:tcW w:w="1759" w:type="dxa"/>
            <w:tcBorders>
              <w:top w:val="nil"/>
              <w:left w:val="single" w:sz="8" w:space="0" w:color="000000"/>
              <w:bottom w:val="nil"/>
            </w:tcBorders>
          </w:tcPr>
          <w:p>
            <w:pPr>
              <w:pStyle w:val="TableParagraph"/>
              <w:rPr>
                <w:sz w:val="22"/>
              </w:rPr>
            </w:pPr>
          </w:p>
        </w:tc>
      </w:tr>
      <w:tr>
        <w:trPr>
          <w:trHeight w:val="563" w:hRule="atLeast"/>
        </w:trPr>
        <w:tc>
          <w:tcPr>
            <w:tcW w:w="739" w:type="dxa"/>
            <w:tcBorders>
              <w:top w:val="nil"/>
              <w:right w:val="nil"/>
            </w:tcBorders>
          </w:tcPr>
          <w:p>
            <w:pPr>
              <w:pStyle w:val="TableParagraph"/>
              <w:rPr>
                <w:sz w:val="22"/>
              </w:rPr>
            </w:pPr>
          </w:p>
        </w:tc>
        <w:tc>
          <w:tcPr>
            <w:tcW w:w="1580" w:type="dxa"/>
            <w:tcBorders>
              <w:top w:val="nil"/>
              <w:left w:val="nil"/>
            </w:tcBorders>
          </w:tcPr>
          <w:p>
            <w:pPr>
              <w:pStyle w:val="TableParagraph"/>
              <w:spacing w:before="4"/>
              <w:ind w:right="36"/>
              <w:jc w:val="right"/>
              <w:rPr>
                <w:sz w:val="24"/>
              </w:rPr>
            </w:pPr>
            <w:r>
              <w:rPr>
                <w:spacing w:val="-2"/>
                <w:sz w:val="24"/>
              </w:rPr>
              <w:t>Missing</w:t>
            </w:r>
          </w:p>
        </w:tc>
        <w:tc>
          <w:tcPr>
            <w:tcW w:w="1339" w:type="dxa"/>
            <w:tcBorders>
              <w:top w:val="nil"/>
              <w:right w:val="single" w:sz="8" w:space="0" w:color="000000"/>
            </w:tcBorders>
          </w:tcPr>
          <w:p>
            <w:pPr>
              <w:pStyle w:val="TableParagraph"/>
              <w:spacing w:before="4"/>
              <w:ind w:right="38"/>
              <w:jc w:val="right"/>
              <w:rPr>
                <w:sz w:val="24"/>
              </w:rPr>
            </w:pPr>
            <w:r>
              <w:rPr>
                <w:spacing w:val="-5"/>
                <w:sz w:val="24"/>
              </w:rPr>
              <w:t>100</w:t>
            </w:r>
          </w:p>
        </w:tc>
        <w:tc>
          <w:tcPr>
            <w:tcW w:w="1339" w:type="dxa"/>
            <w:tcBorders>
              <w:top w:val="nil"/>
              <w:left w:val="single" w:sz="8" w:space="0" w:color="000000"/>
              <w:right w:val="single" w:sz="8" w:space="0" w:color="000000"/>
            </w:tcBorders>
          </w:tcPr>
          <w:p>
            <w:pPr>
              <w:pStyle w:val="TableParagraph"/>
              <w:spacing w:before="4"/>
              <w:ind w:right="37"/>
              <w:jc w:val="right"/>
              <w:rPr>
                <w:sz w:val="24"/>
              </w:rPr>
            </w:pPr>
            <w:r>
              <w:rPr>
                <w:spacing w:val="-10"/>
                <w:sz w:val="24"/>
              </w:rPr>
              <w:t>0</w:t>
            </w:r>
          </w:p>
        </w:tc>
        <w:tc>
          <w:tcPr>
            <w:tcW w:w="1353" w:type="dxa"/>
            <w:tcBorders>
              <w:top w:val="nil"/>
              <w:left w:val="single" w:sz="8" w:space="0" w:color="000000"/>
              <w:right w:val="single" w:sz="8" w:space="0" w:color="000000"/>
            </w:tcBorders>
          </w:tcPr>
          <w:p>
            <w:pPr>
              <w:pStyle w:val="TableParagraph"/>
              <w:spacing w:before="4"/>
              <w:ind w:right="39"/>
              <w:jc w:val="right"/>
              <w:rPr>
                <w:sz w:val="24"/>
              </w:rPr>
            </w:pPr>
            <w:r>
              <w:rPr>
                <w:spacing w:val="-10"/>
                <w:sz w:val="24"/>
              </w:rPr>
              <w:t>0</w:t>
            </w:r>
          </w:p>
        </w:tc>
        <w:tc>
          <w:tcPr>
            <w:tcW w:w="1339" w:type="dxa"/>
            <w:tcBorders>
              <w:top w:val="nil"/>
              <w:left w:val="single" w:sz="8" w:space="0" w:color="000000"/>
              <w:right w:val="single" w:sz="8" w:space="0" w:color="000000"/>
            </w:tcBorders>
          </w:tcPr>
          <w:p>
            <w:pPr>
              <w:pStyle w:val="TableParagraph"/>
              <w:spacing w:before="4"/>
              <w:ind w:right="36"/>
              <w:jc w:val="right"/>
              <w:rPr>
                <w:sz w:val="24"/>
              </w:rPr>
            </w:pPr>
            <w:r>
              <w:rPr>
                <w:spacing w:val="-10"/>
                <w:sz w:val="24"/>
              </w:rPr>
              <w:t>0</w:t>
            </w:r>
          </w:p>
        </w:tc>
        <w:tc>
          <w:tcPr>
            <w:tcW w:w="1759" w:type="dxa"/>
            <w:tcBorders>
              <w:top w:val="nil"/>
              <w:left w:val="single" w:sz="8" w:space="0" w:color="000000"/>
            </w:tcBorders>
          </w:tcPr>
          <w:p>
            <w:pPr>
              <w:pStyle w:val="TableParagraph"/>
              <w:spacing w:before="4"/>
              <w:ind w:right="35"/>
              <w:jc w:val="right"/>
              <w:rPr>
                <w:sz w:val="24"/>
              </w:rPr>
            </w:pPr>
            <w:r>
              <w:rPr>
                <w:spacing w:val="-10"/>
                <w:sz w:val="24"/>
              </w:rPr>
              <w:t>0</w:t>
            </w:r>
          </w:p>
        </w:tc>
      </w:tr>
    </w:tbl>
    <w:p>
      <w:pPr>
        <w:pStyle w:val="BodyText"/>
        <w:spacing w:before="270"/>
        <w:rPr>
          <w:b/>
        </w:rPr>
      </w:pPr>
    </w:p>
    <w:p>
      <w:pPr>
        <w:spacing w:before="0"/>
        <w:ind w:left="1838" w:right="0" w:firstLine="0"/>
        <w:jc w:val="left"/>
        <w:rPr>
          <w:b/>
          <w:sz w:val="24"/>
        </w:rPr>
      </w:pPr>
      <w:r>
        <w:rPr>
          <w:b/>
          <w:sz w:val="24"/>
        </w:rPr>
        <w:t>Frequency</w:t>
      </w:r>
      <w:r>
        <w:rPr>
          <w:b/>
          <w:spacing w:val="-5"/>
          <w:sz w:val="24"/>
        </w:rPr>
        <w:t> </w:t>
      </w:r>
      <w:r>
        <w:rPr>
          <w:b/>
          <w:spacing w:val="-2"/>
          <w:sz w:val="24"/>
        </w:rPr>
        <w:t>Table</w:t>
      </w:r>
    </w:p>
    <w:p>
      <w:pPr>
        <w:spacing w:after="0"/>
        <w:jc w:val="left"/>
        <w:rPr>
          <w:sz w:val="24"/>
        </w:rPr>
        <w:sectPr>
          <w:pgSz w:w="11910" w:h="16840"/>
          <w:pgMar w:top="620" w:bottom="280" w:left="920" w:right="300"/>
        </w:sectPr>
      </w:pPr>
    </w:p>
    <w:p>
      <w:pPr>
        <w:spacing w:before="75"/>
        <w:ind w:left="0" w:right="1136" w:firstLine="0"/>
        <w:jc w:val="right"/>
        <w:rPr>
          <w:sz w:val="22"/>
        </w:rPr>
      </w:pPr>
      <w:r>
        <w:rPr>
          <w:spacing w:val="-5"/>
          <w:sz w:val="22"/>
        </w:rPr>
        <w:t>170</w:t>
      </w:r>
    </w:p>
    <w:p>
      <w:pPr>
        <w:pStyle w:val="BodyText"/>
        <w:spacing w:before="194"/>
      </w:pPr>
    </w:p>
    <w:p>
      <w:pPr>
        <w:spacing w:line="480" w:lineRule="auto" w:before="0" w:after="4"/>
        <w:ind w:left="2873" w:right="3583" w:hanging="1995"/>
        <w:jc w:val="left"/>
        <w:rPr>
          <w:b/>
          <w:sz w:val="24"/>
        </w:rPr>
      </w:pPr>
      <w:r>
        <w:rPr>
          <w:b/>
          <w:sz w:val="24"/>
        </w:rPr>
        <w:t>In</w:t>
      </w:r>
      <w:r>
        <w:rPr>
          <w:b/>
          <w:spacing w:val="-4"/>
          <w:sz w:val="24"/>
        </w:rPr>
        <w:t> </w:t>
      </w:r>
      <w:r>
        <w:rPr>
          <w:b/>
          <w:sz w:val="24"/>
        </w:rPr>
        <w:t>what</w:t>
      </w:r>
      <w:r>
        <w:rPr>
          <w:b/>
          <w:spacing w:val="-4"/>
          <w:sz w:val="24"/>
        </w:rPr>
        <w:t> </w:t>
      </w:r>
      <w:r>
        <w:rPr>
          <w:b/>
          <w:sz w:val="24"/>
        </w:rPr>
        <w:t>ways</w:t>
      </w:r>
      <w:r>
        <w:rPr>
          <w:b/>
          <w:spacing w:val="-7"/>
          <w:sz w:val="24"/>
        </w:rPr>
        <w:t> </w:t>
      </w:r>
      <w:r>
        <w:rPr>
          <w:b/>
          <w:sz w:val="24"/>
        </w:rPr>
        <w:t>does</w:t>
      </w:r>
      <w:r>
        <w:rPr>
          <w:b/>
          <w:spacing w:val="-4"/>
          <w:sz w:val="24"/>
        </w:rPr>
        <w:t> </w:t>
      </w:r>
      <w:r>
        <w:rPr>
          <w:b/>
          <w:sz w:val="24"/>
        </w:rPr>
        <w:t>it</w:t>
      </w:r>
      <w:r>
        <w:rPr>
          <w:b/>
          <w:spacing w:val="-4"/>
          <w:sz w:val="24"/>
        </w:rPr>
        <w:t> </w:t>
      </w:r>
      <w:r>
        <w:rPr>
          <w:b/>
          <w:sz w:val="24"/>
        </w:rPr>
        <w:t>influence</w:t>
      </w:r>
      <w:r>
        <w:rPr>
          <w:b/>
          <w:spacing w:val="-5"/>
          <w:sz w:val="24"/>
        </w:rPr>
        <w:t> </w:t>
      </w:r>
      <w:r>
        <w:rPr>
          <w:b/>
          <w:sz w:val="24"/>
        </w:rPr>
        <w:t>your</w:t>
      </w:r>
      <w:r>
        <w:rPr>
          <w:b/>
          <w:spacing w:val="-5"/>
          <w:sz w:val="24"/>
        </w:rPr>
        <w:t> </w:t>
      </w:r>
      <w:r>
        <w:rPr>
          <w:b/>
          <w:sz w:val="24"/>
        </w:rPr>
        <w:t>reading</w:t>
      </w:r>
      <w:r>
        <w:rPr>
          <w:b/>
          <w:spacing w:val="-4"/>
          <w:sz w:val="24"/>
        </w:rPr>
        <w:t> </w:t>
      </w:r>
      <w:r>
        <w:rPr>
          <w:b/>
          <w:sz w:val="24"/>
        </w:rPr>
        <w:t>habits </w:t>
      </w:r>
      <w:r>
        <w:rPr>
          <w:b/>
          <w:spacing w:val="-2"/>
          <w:sz w:val="24"/>
        </w:rPr>
        <w:t>negatively?</w:t>
      </w: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4"/>
        <w:gridCol w:w="1137"/>
        <w:gridCol w:w="1231"/>
        <w:gridCol w:w="1406"/>
        <w:gridCol w:w="1235"/>
      </w:tblGrid>
      <w:tr>
        <w:trPr>
          <w:trHeight w:val="547" w:hRule="atLeast"/>
        </w:trPr>
        <w:tc>
          <w:tcPr>
            <w:tcW w:w="3222" w:type="dxa"/>
            <w:gridSpan w:val="3"/>
          </w:tcPr>
          <w:p>
            <w:pPr>
              <w:pStyle w:val="TableParagraph"/>
              <w:spacing w:line="267" w:lineRule="exact"/>
              <w:ind w:left="75"/>
              <w:rPr>
                <w:sz w:val="24"/>
              </w:rPr>
            </w:pPr>
            <w:r>
              <w:rPr>
                <w:spacing w:val="-2"/>
                <w:sz w:val="24"/>
              </w:rPr>
              <w:t>Location</w:t>
            </w:r>
          </w:p>
        </w:tc>
        <w:tc>
          <w:tcPr>
            <w:tcW w:w="1406" w:type="dxa"/>
            <w:tcBorders>
              <w:right w:val="single" w:sz="8" w:space="0" w:color="000000"/>
            </w:tcBorders>
          </w:tcPr>
          <w:p>
            <w:pPr>
              <w:pStyle w:val="TableParagraph"/>
              <w:spacing w:line="267" w:lineRule="exact"/>
              <w:ind w:left="197"/>
              <w:rPr>
                <w:sz w:val="24"/>
              </w:rPr>
            </w:pPr>
            <w:r>
              <w:rPr>
                <w:spacing w:val="-2"/>
                <w:sz w:val="24"/>
              </w:rPr>
              <w:t>Frequency</w:t>
            </w:r>
          </w:p>
        </w:tc>
        <w:tc>
          <w:tcPr>
            <w:tcW w:w="1235" w:type="dxa"/>
            <w:tcBorders>
              <w:left w:val="single" w:sz="8" w:space="0" w:color="000000"/>
            </w:tcBorders>
          </w:tcPr>
          <w:p>
            <w:pPr>
              <w:pStyle w:val="TableParagraph"/>
              <w:spacing w:line="267" w:lineRule="exact"/>
              <w:ind w:left="263"/>
              <w:rPr>
                <w:sz w:val="24"/>
              </w:rPr>
            </w:pPr>
            <w:r>
              <w:rPr>
                <w:spacing w:val="-2"/>
                <w:sz w:val="24"/>
              </w:rPr>
              <w:t>Percent</w:t>
            </w:r>
          </w:p>
        </w:tc>
      </w:tr>
      <w:tr>
        <w:trPr>
          <w:trHeight w:val="407" w:hRule="atLeast"/>
        </w:trPr>
        <w:tc>
          <w:tcPr>
            <w:tcW w:w="854" w:type="dxa"/>
            <w:tcBorders>
              <w:bottom w:val="nil"/>
              <w:right w:val="nil"/>
            </w:tcBorders>
          </w:tcPr>
          <w:p>
            <w:pPr>
              <w:pStyle w:val="TableParagraph"/>
              <w:spacing w:line="265" w:lineRule="exact"/>
              <w:ind w:left="75"/>
              <w:rPr>
                <w:sz w:val="24"/>
              </w:rPr>
            </w:pPr>
            <w:r>
              <w:rPr>
                <w:spacing w:val="-2"/>
                <w:sz w:val="24"/>
              </w:rPr>
              <w:t>Urban</w:t>
            </w:r>
          </w:p>
        </w:tc>
        <w:tc>
          <w:tcPr>
            <w:tcW w:w="1137" w:type="dxa"/>
            <w:tcBorders>
              <w:left w:val="nil"/>
              <w:bottom w:val="nil"/>
              <w:right w:val="nil"/>
            </w:tcBorders>
          </w:tcPr>
          <w:p>
            <w:pPr>
              <w:pStyle w:val="TableParagraph"/>
              <w:spacing w:line="265" w:lineRule="exact"/>
              <w:ind w:left="31"/>
              <w:jc w:val="center"/>
              <w:rPr>
                <w:sz w:val="24"/>
              </w:rPr>
            </w:pPr>
            <w:r>
              <w:rPr>
                <w:spacing w:val="-2"/>
                <w:sz w:val="24"/>
              </w:rPr>
              <w:t>Missing</w:t>
            </w:r>
          </w:p>
        </w:tc>
        <w:tc>
          <w:tcPr>
            <w:tcW w:w="1231" w:type="dxa"/>
            <w:tcBorders>
              <w:left w:val="nil"/>
              <w:bottom w:val="nil"/>
            </w:tcBorders>
          </w:tcPr>
          <w:p>
            <w:pPr>
              <w:pStyle w:val="TableParagraph"/>
              <w:spacing w:line="265" w:lineRule="exact"/>
              <w:ind w:left="205"/>
              <w:rPr>
                <w:sz w:val="24"/>
              </w:rPr>
            </w:pPr>
            <w:r>
              <w:rPr>
                <w:spacing w:val="-2"/>
                <w:sz w:val="24"/>
              </w:rPr>
              <w:t>System</w:t>
            </w:r>
          </w:p>
        </w:tc>
        <w:tc>
          <w:tcPr>
            <w:tcW w:w="1406" w:type="dxa"/>
            <w:tcBorders>
              <w:bottom w:val="nil"/>
              <w:right w:val="single" w:sz="8" w:space="0" w:color="000000"/>
            </w:tcBorders>
          </w:tcPr>
          <w:p>
            <w:pPr>
              <w:pStyle w:val="TableParagraph"/>
              <w:spacing w:line="265" w:lineRule="exact"/>
              <w:ind w:right="38"/>
              <w:jc w:val="right"/>
              <w:rPr>
                <w:sz w:val="24"/>
              </w:rPr>
            </w:pPr>
            <w:r>
              <w:rPr>
                <w:spacing w:val="-5"/>
                <w:sz w:val="24"/>
              </w:rPr>
              <w:t>100</w:t>
            </w:r>
          </w:p>
        </w:tc>
        <w:tc>
          <w:tcPr>
            <w:tcW w:w="1235" w:type="dxa"/>
            <w:tcBorders>
              <w:left w:val="single" w:sz="8" w:space="0" w:color="000000"/>
              <w:bottom w:val="nil"/>
            </w:tcBorders>
          </w:tcPr>
          <w:p>
            <w:pPr>
              <w:pStyle w:val="TableParagraph"/>
              <w:spacing w:line="265" w:lineRule="exact"/>
              <w:ind w:right="31"/>
              <w:jc w:val="right"/>
              <w:rPr>
                <w:sz w:val="24"/>
              </w:rPr>
            </w:pPr>
            <w:r>
              <w:rPr>
                <w:spacing w:val="-2"/>
                <w:sz w:val="24"/>
              </w:rPr>
              <w:t>100.0</w:t>
            </w:r>
          </w:p>
        </w:tc>
      </w:tr>
      <w:tr>
        <w:trPr>
          <w:trHeight w:val="692" w:hRule="atLeast"/>
        </w:trPr>
        <w:tc>
          <w:tcPr>
            <w:tcW w:w="854" w:type="dxa"/>
            <w:tcBorders>
              <w:top w:val="nil"/>
              <w:right w:val="nil"/>
            </w:tcBorders>
          </w:tcPr>
          <w:p>
            <w:pPr>
              <w:pStyle w:val="TableParagraph"/>
              <w:spacing w:before="133"/>
              <w:ind w:left="75"/>
              <w:rPr>
                <w:sz w:val="24"/>
              </w:rPr>
            </w:pPr>
            <w:r>
              <w:rPr>
                <w:spacing w:val="-2"/>
                <w:sz w:val="24"/>
              </w:rPr>
              <w:t>Rural</w:t>
            </w:r>
          </w:p>
        </w:tc>
        <w:tc>
          <w:tcPr>
            <w:tcW w:w="1137" w:type="dxa"/>
            <w:tcBorders>
              <w:top w:val="nil"/>
              <w:left w:val="nil"/>
              <w:right w:val="nil"/>
            </w:tcBorders>
          </w:tcPr>
          <w:p>
            <w:pPr>
              <w:pStyle w:val="TableParagraph"/>
              <w:spacing w:before="133"/>
              <w:ind w:left="31"/>
              <w:jc w:val="center"/>
              <w:rPr>
                <w:sz w:val="24"/>
              </w:rPr>
            </w:pPr>
            <w:r>
              <w:rPr>
                <w:spacing w:val="-2"/>
                <w:sz w:val="24"/>
              </w:rPr>
              <w:t>Missing</w:t>
            </w:r>
          </w:p>
        </w:tc>
        <w:tc>
          <w:tcPr>
            <w:tcW w:w="1231" w:type="dxa"/>
            <w:tcBorders>
              <w:top w:val="nil"/>
              <w:left w:val="nil"/>
            </w:tcBorders>
          </w:tcPr>
          <w:p>
            <w:pPr>
              <w:pStyle w:val="TableParagraph"/>
              <w:spacing w:before="133"/>
              <w:ind w:left="205"/>
              <w:rPr>
                <w:sz w:val="24"/>
              </w:rPr>
            </w:pPr>
            <w:r>
              <w:rPr>
                <w:spacing w:val="-2"/>
                <w:sz w:val="24"/>
              </w:rPr>
              <w:t>System</w:t>
            </w:r>
          </w:p>
        </w:tc>
        <w:tc>
          <w:tcPr>
            <w:tcW w:w="1406" w:type="dxa"/>
            <w:tcBorders>
              <w:top w:val="nil"/>
              <w:right w:val="single" w:sz="8" w:space="0" w:color="000000"/>
            </w:tcBorders>
          </w:tcPr>
          <w:p>
            <w:pPr>
              <w:pStyle w:val="TableParagraph"/>
              <w:spacing w:before="133"/>
              <w:ind w:right="38"/>
              <w:jc w:val="right"/>
              <w:rPr>
                <w:sz w:val="24"/>
              </w:rPr>
            </w:pPr>
            <w:r>
              <w:rPr>
                <w:spacing w:val="-5"/>
                <w:sz w:val="24"/>
              </w:rPr>
              <w:t>100</w:t>
            </w:r>
          </w:p>
        </w:tc>
        <w:tc>
          <w:tcPr>
            <w:tcW w:w="1235" w:type="dxa"/>
            <w:tcBorders>
              <w:top w:val="nil"/>
              <w:left w:val="single" w:sz="8" w:space="0" w:color="000000"/>
            </w:tcBorders>
          </w:tcPr>
          <w:p>
            <w:pPr>
              <w:pStyle w:val="TableParagraph"/>
              <w:spacing w:before="133"/>
              <w:ind w:right="31"/>
              <w:jc w:val="right"/>
              <w:rPr>
                <w:sz w:val="24"/>
              </w:rPr>
            </w:pPr>
            <w:r>
              <w:rPr>
                <w:spacing w:val="-2"/>
                <w:sz w:val="24"/>
              </w:rPr>
              <w:t>100.0</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8"/>
        <w:rPr>
          <w:b/>
        </w:rPr>
      </w:pPr>
    </w:p>
    <w:p>
      <w:pPr>
        <w:spacing w:before="0"/>
        <w:ind w:left="0" w:right="285" w:firstLine="0"/>
        <w:jc w:val="center"/>
        <w:rPr>
          <w:b/>
          <w:sz w:val="24"/>
        </w:rPr>
      </w:pPr>
      <w:r>
        <w:rPr>
          <w:b/>
          <w:sz w:val="24"/>
        </w:rPr>
        <w:t>It</w:t>
      </w:r>
      <w:r>
        <w:rPr>
          <w:b/>
          <w:spacing w:val="-1"/>
          <w:sz w:val="24"/>
        </w:rPr>
        <w:t> </w:t>
      </w:r>
      <w:r>
        <w:rPr>
          <w:b/>
          <w:sz w:val="24"/>
        </w:rPr>
        <w:t>causes</w:t>
      </w:r>
      <w:r>
        <w:rPr>
          <w:b/>
          <w:spacing w:val="-1"/>
          <w:sz w:val="24"/>
        </w:rPr>
        <w:t> </w:t>
      </w:r>
      <w:r>
        <w:rPr>
          <w:b/>
          <w:sz w:val="24"/>
        </w:rPr>
        <w:t>distractions</w:t>
      </w:r>
      <w:r>
        <w:rPr>
          <w:b/>
          <w:spacing w:val="-1"/>
          <w:sz w:val="24"/>
        </w:rPr>
        <w:t> </w:t>
      </w:r>
      <w:r>
        <w:rPr>
          <w:b/>
          <w:sz w:val="24"/>
        </w:rPr>
        <w:t>from</w:t>
      </w:r>
      <w:r>
        <w:rPr>
          <w:b/>
          <w:spacing w:val="-5"/>
          <w:sz w:val="24"/>
        </w:rPr>
        <w:t> </w:t>
      </w:r>
      <w:r>
        <w:rPr>
          <w:b/>
          <w:sz w:val="24"/>
        </w:rPr>
        <w:t>online social </w:t>
      </w:r>
      <w:r>
        <w:rPr>
          <w:b/>
          <w:spacing w:val="-2"/>
          <w:sz w:val="24"/>
        </w:rPr>
        <w:t>activities</w:t>
      </w:r>
    </w:p>
    <w:p>
      <w:pPr>
        <w:pStyle w:val="BodyText"/>
        <w:spacing w:before="49" w:after="1"/>
        <w:rPr>
          <w:b/>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
        <w:gridCol w:w="894"/>
        <w:gridCol w:w="1023"/>
        <w:gridCol w:w="1406"/>
        <w:gridCol w:w="1238"/>
        <w:gridCol w:w="1687"/>
        <w:gridCol w:w="2256"/>
      </w:tblGrid>
      <w:tr>
        <w:trPr>
          <w:trHeight w:val="408" w:hRule="atLeast"/>
        </w:trPr>
        <w:tc>
          <w:tcPr>
            <w:tcW w:w="277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7" w:lineRule="exact"/>
              <w:ind w:left="75"/>
              <w:rPr>
                <w:sz w:val="24"/>
              </w:rPr>
            </w:pPr>
            <w:r>
              <w:rPr>
                <w:spacing w:val="-2"/>
                <w:sz w:val="24"/>
              </w:rPr>
              <w:t>Location</w:t>
            </w:r>
          </w:p>
        </w:tc>
        <w:tc>
          <w:tcPr>
            <w:tcW w:w="1406" w:type="dxa"/>
            <w:tcBorders>
              <w:top w:val="single" w:sz="18" w:space="0" w:color="000000"/>
              <w:left w:val="single" w:sz="18" w:space="0" w:color="000000"/>
              <w:bottom w:val="single" w:sz="18" w:space="0" w:color="000000"/>
              <w:right w:val="single" w:sz="8" w:space="0" w:color="000000"/>
            </w:tcBorders>
          </w:tcPr>
          <w:p>
            <w:pPr>
              <w:pStyle w:val="TableParagraph"/>
              <w:spacing w:line="267" w:lineRule="exact"/>
              <w:ind w:left="195"/>
              <w:rPr>
                <w:sz w:val="24"/>
              </w:rPr>
            </w:pPr>
            <w:r>
              <w:rPr>
                <w:spacing w:val="-2"/>
                <w:sz w:val="24"/>
              </w:rPr>
              <w:t>Frequency</w:t>
            </w:r>
          </w:p>
        </w:tc>
        <w:tc>
          <w:tcPr>
            <w:tcW w:w="1238"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266"/>
              <w:rPr>
                <w:sz w:val="24"/>
              </w:rPr>
            </w:pPr>
            <w:r>
              <w:rPr>
                <w:spacing w:val="-2"/>
                <w:sz w:val="24"/>
              </w:rPr>
              <w:t>Percent</w:t>
            </w:r>
          </w:p>
        </w:tc>
        <w:tc>
          <w:tcPr>
            <w:tcW w:w="1687"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197"/>
              <w:rPr>
                <w:sz w:val="24"/>
              </w:rPr>
            </w:pPr>
            <w:r>
              <w:rPr>
                <w:sz w:val="24"/>
              </w:rPr>
              <w:t>Valid</w:t>
            </w:r>
            <w:r>
              <w:rPr>
                <w:spacing w:val="-2"/>
                <w:sz w:val="24"/>
              </w:rPr>
              <w:t> Percent</w:t>
            </w:r>
          </w:p>
        </w:tc>
        <w:tc>
          <w:tcPr>
            <w:tcW w:w="2256" w:type="dxa"/>
            <w:tcBorders>
              <w:top w:val="single" w:sz="18" w:space="0" w:color="000000"/>
              <w:left w:val="single" w:sz="8" w:space="0" w:color="000000"/>
              <w:bottom w:val="single" w:sz="18" w:space="0" w:color="000000"/>
              <w:right w:val="single" w:sz="18" w:space="0" w:color="000000"/>
            </w:tcBorders>
          </w:tcPr>
          <w:p>
            <w:pPr>
              <w:pStyle w:val="TableParagraph"/>
              <w:spacing w:line="267" w:lineRule="exact"/>
              <w:ind w:left="183"/>
              <w:rPr>
                <w:sz w:val="24"/>
              </w:rPr>
            </w:pPr>
            <w:r>
              <w:rPr>
                <w:sz w:val="24"/>
              </w:rPr>
              <w:t>Cumulative</w:t>
            </w:r>
            <w:r>
              <w:rPr>
                <w:spacing w:val="-2"/>
                <w:sz w:val="24"/>
              </w:rPr>
              <w:t> Percent</w:t>
            </w:r>
          </w:p>
        </w:tc>
      </w:tr>
      <w:tr>
        <w:trPr>
          <w:trHeight w:val="363" w:hRule="atLeast"/>
        </w:trPr>
        <w:tc>
          <w:tcPr>
            <w:tcW w:w="856" w:type="dxa"/>
            <w:tcBorders>
              <w:top w:val="single" w:sz="18" w:space="0" w:color="000000"/>
              <w:left w:val="single" w:sz="18" w:space="0" w:color="000000"/>
            </w:tcBorders>
          </w:tcPr>
          <w:p>
            <w:pPr>
              <w:pStyle w:val="TableParagraph"/>
              <w:rPr>
                <w:sz w:val="22"/>
              </w:rPr>
            </w:pPr>
          </w:p>
        </w:tc>
        <w:tc>
          <w:tcPr>
            <w:tcW w:w="894" w:type="dxa"/>
            <w:tcBorders>
              <w:top w:val="single" w:sz="18" w:space="0" w:color="000000"/>
            </w:tcBorders>
          </w:tcPr>
          <w:p>
            <w:pPr>
              <w:pStyle w:val="TableParagraph"/>
              <w:rPr>
                <w:sz w:val="22"/>
              </w:rPr>
            </w:pPr>
          </w:p>
        </w:tc>
        <w:tc>
          <w:tcPr>
            <w:tcW w:w="1023" w:type="dxa"/>
            <w:tcBorders>
              <w:top w:val="single" w:sz="18" w:space="0" w:color="000000"/>
              <w:right w:val="single" w:sz="18" w:space="0" w:color="000000"/>
            </w:tcBorders>
          </w:tcPr>
          <w:p>
            <w:pPr>
              <w:pStyle w:val="TableParagraph"/>
              <w:spacing w:line="269" w:lineRule="exact"/>
              <w:ind w:left="201"/>
              <w:rPr>
                <w:sz w:val="24"/>
              </w:rPr>
            </w:pPr>
            <w:r>
              <w:rPr>
                <w:spacing w:val="-5"/>
                <w:sz w:val="24"/>
              </w:rPr>
              <w:t>No</w:t>
            </w:r>
          </w:p>
        </w:tc>
        <w:tc>
          <w:tcPr>
            <w:tcW w:w="1406" w:type="dxa"/>
            <w:tcBorders>
              <w:top w:val="single" w:sz="18" w:space="0" w:color="000000"/>
              <w:left w:val="single" w:sz="18" w:space="0" w:color="000000"/>
              <w:right w:val="single" w:sz="8" w:space="0" w:color="000000"/>
            </w:tcBorders>
          </w:tcPr>
          <w:p>
            <w:pPr>
              <w:pStyle w:val="TableParagraph"/>
              <w:spacing w:line="269" w:lineRule="exact"/>
              <w:ind w:right="40"/>
              <w:jc w:val="right"/>
              <w:rPr>
                <w:sz w:val="24"/>
              </w:rPr>
            </w:pPr>
            <w:r>
              <w:rPr>
                <w:spacing w:val="-10"/>
                <w:sz w:val="24"/>
              </w:rPr>
              <w:t>3</w:t>
            </w:r>
          </w:p>
        </w:tc>
        <w:tc>
          <w:tcPr>
            <w:tcW w:w="1238" w:type="dxa"/>
            <w:tcBorders>
              <w:top w:val="single" w:sz="18" w:space="0" w:color="000000"/>
              <w:left w:val="single" w:sz="8" w:space="0" w:color="000000"/>
              <w:right w:val="single" w:sz="8" w:space="0" w:color="000000"/>
            </w:tcBorders>
          </w:tcPr>
          <w:p>
            <w:pPr>
              <w:pStyle w:val="TableParagraph"/>
              <w:spacing w:line="269" w:lineRule="exact"/>
              <w:ind w:right="40"/>
              <w:jc w:val="right"/>
              <w:rPr>
                <w:sz w:val="24"/>
              </w:rPr>
            </w:pPr>
            <w:r>
              <w:rPr>
                <w:spacing w:val="-5"/>
                <w:sz w:val="24"/>
              </w:rPr>
              <w:t>3.0</w:t>
            </w:r>
          </w:p>
        </w:tc>
        <w:tc>
          <w:tcPr>
            <w:tcW w:w="1687" w:type="dxa"/>
            <w:tcBorders>
              <w:top w:val="single" w:sz="18" w:space="0" w:color="000000"/>
              <w:left w:val="single" w:sz="8" w:space="0" w:color="000000"/>
              <w:right w:val="single" w:sz="8" w:space="0" w:color="000000"/>
            </w:tcBorders>
          </w:tcPr>
          <w:p>
            <w:pPr>
              <w:pStyle w:val="TableParagraph"/>
              <w:spacing w:line="269" w:lineRule="exact"/>
              <w:ind w:right="37"/>
              <w:jc w:val="right"/>
              <w:rPr>
                <w:sz w:val="24"/>
              </w:rPr>
            </w:pPr>
            <w:r>
              <w:rPr>
                <w:spacing w:val="-5"/>
                <w:sz w:val="24"/>
              </w:rPr>
              <w:t>3.0</w:t>
            </w:r>
          </w:p>
        </w:tc>
        <w:tc>
          <w:tcPr>
            <w:tcW w:w="2256" w:type="dxa"/>
            <w:tcBorders>
              <w:top w:val="single" w:sz="18" w:space="0" w:color="000000"/>
              <w:left w:val="single" w:sz="8" w:space="0" w:color="000000"/>
              <w:right w:val="single" w:sz="18" w:space="0" w:color="000000"/>
            </w:tcBorders>
          </w:tcPr>
          <w:p>
            <w:pPr>
              <w:pStyle w:val="TableParagraph"/>
              <w:spacing w:line="269" w:lineRule="exact"/>
              <w:ind w:right="33"/>
              <w:jc w:val="right"/>
              <w:rPr>
                <w:sz w:val="24"/>
              </w:rPr>
            </w:pPr>
            <w:r>
              <w:rPr>
                <w:spacing w:val="-5"/>
                <w:sz w:val="24"/>
              </w:rPr>
              <w:t>3.0</w:t>
            </w:r>
          </w:p>
        </w:tc>
      </w:tr>
      <w:tr>
        <w:trPr>
          <w:trHeight w:val="453" w:hRule="atLeast"/>
        </w:trPr>
        <w:tc>
          <w:tcPr>
            <w:tcW w:w="856" w:type="dxa"/>
            <w:tcBorders>
              <w:left w:val="single" w:sz="18" w:space="0" w:color="000000"/>
            </w:tcBorders>
          </w:tcPr>
          <w:p>
            <w:pPr>
              <w:pStyle w:val="TableParagraph"/>
              <w:spacing w:before="83"/>
              <w:ind w:left="75"/>
              <w:rPr>
                <w:sz w:val="24"/>
              </w:rPr>
            </w:pPr>
            <w:r>
              <w:rPr>
                <w:spacing w:val="-2"/>
                <w:sz w:val="24"/>
              </w:rPr>
              <w:t>Urban</w:t>
            </w:r>
          </w:p>
        </w:tc>
        <w:tc>
          <w:tcPr>
            <w:tcW w:w="894" w:type="dxa"/>
          </w:tcPr>
          <w:p>
            <w:pPr>
              <w:pStyle w:val="TableParagraph"/>
              <w:spacing w:before="83"/>
              <w:ind w:left="33"/>
              <w:jc w:val="center"/>
              <w:rPr>
                <w:sz w:val="24"/>
              </w:rPr>
            </w:pPr>
            <w:r>
              <w:rPr>
                <w:spacing w:val="-2"/>
                <w:sz w:val="24"/>
              </w:rPr>
              <w:t>Valid</w:t>
            </w:r>
          </w:p>
        </w:tc>
        <w:tc>
          <w:tcPr>
            <w:tcW w:w="1023" w:type="dxa"/>
            <w:tcBorders>
              <w:right w:val="single" w:sz="18" w:space="0" w:color="000000"/>
            </w:tcBorders>
          </w:tcPr>
          <w:p>
            <w:pPr>
              <w:pStyle w:val="TableParagraph"/>
              <w:spacing w:before="83"/>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83"/>
              <w:ind w:right="40"/>
              <w:jc w:val="right"/>
              <w:rPr>
                <w:sz w:val="24"/>
              </w:rPr>
            </w:pPr>
            <w:r>
              <w:rPr>
                <w:spacing w:val="-5"/>
                <w:sz w:val="24"/>
              </w:rPr>
              <w:t>97</w:t>
            </w:r>
          </w:p>
        </w:tc>
        <w:tc>
          <w:tcPr>
            <w:tcW w:w="1238" w:type="dxa"/>
            <w:tcBorders>
              <w:left w:val="single" w:sz="8" w:space="0" w:color="000000"/>
              <w:right w:val="single" w:sz="8" w:space="0" w:color="000000"/>
            </w:tcBorders>
          </w:tcPr>
          <w:p>
            <w:pPr>
              <w:pStyle w:val="TableParagraph"/>
              <w:spacing w:before="83"/>
              <w:ind w:right="40"/>
              <w:jc w:val="right"/>
              <w:rPr>
                <w:sz w:val="24"/>
              </w:rPr>
            </w:pPr>
            <w:r>
              <w:rPr>
                <w:spacing w:val="-4"/>
                <w:sz w:val="24"/>
              </w:rPr>
              <w:t>97.0</w:t>
            </w:r>
          </w:p>
        </w:tc>
        <w:tc>
          <w:tcPr>
            <w:tcW w:w="1687" w:type="dxa"/>
            <w:tcBorders>
              <w:left w:val="single" w:sz="8" w:space="0" w:color="000000"/>
              <w:right w:val="single" w:sz="8" w:space="0" w:color="000000"/>
            </w:tcBorders>
          </w:tcPr>
          <w:p>
            <w:pPr>
              <w:pStyle w:val="TableParagraph"/>
              <w:spacing w:before="83"/>
              <w:ind w:right="37"/>
              <w:jc w:val="right"/>
              <w:rPr>
                <w:sz w:val="24"/>
              </w:rPr>
            </w:pPr>
            <w:r>
              <w:rPr>
                <w:spacing w:val="-4"/>
                <w:sz w:val="24"/>
              </w:rPr>
              <w:t>97.0</w:t>
            </w:r>
          </w:p>
        </w:tc>
        <w:tc>
          <w:tcPr>
            <w:tcW w:w="2256" w:type="dxa"/>
            <w:tcBorders>
              <w:left w:val="single" w:sz="8" w:space="0" w:color="000000"/>
              <w:right w:val="single" w:sz="18" w:space="0" w:color="000000"/>
            </w:tcBorders>
          </w:tcPr>
          <w:p>
            <w:pPr>
              <w:pStyle w:val="TableParagraph"/>
              <w:spacing w:before="83"/>
              <w:ind w:right="33"/>
              <w:jc w:val="right"/>
              <w:rPr>
                <w:sz w:val="24"/>
              </w:rPr>
            </w:pPr>
            <w:r>
              <w:rPr>
                <w:spacing w:val="-2"/>
                <w:sz w:val="24"/>
              </w:rPr>
              <w:t>100.0</w:t>
            </w:r>
          </w:p>
        </w:tc>
      </w:tr>
      <w:tr>
        <w:trPr>
          <w:trHeight w:val="433" w:hRule="atLeast"/>
        </w:trPr>
        <w:tc>
          <w:tcPr>
            <w:tcW w:w="856" w:type="dxa"/>
            <w:tcBorders>
              <w:left w:val="single" w:sz="18" w:space="0" w:color="000000"/>
            </w:tcBorders>
          </w:tcPr>
          <w:p>
            <w:pPr>
              <w:pStyle w:val="TableParagraph"/>
              <w:rPr>
                <w:sz w:val="22"/>
              </w:rPr>
            </w:pPr>
          </w:p>
        </w:tc>
        <w:tc>
          <w:tcPr>
            <w:tcW w:w="894" w:type="dxa"/>
          </w:tcPr>
          <w:p>
            <w:pPr>
              <w:pStyle w:val="TableParagraph"/>
              <w:rPr>
                <w:sz w:val="22"/>
              </w:rPr>
            </w:pPr>
          </w:p>
        </w:tc>
        <w:tc>
          <w:tcPr>
            <w:tcW w:w="1023" w:type="dxa"/>
            <w:tcBorders>
              <w:right w:val="single" w:sz="18" w:space="0" w:color="000000"/>
            </w:tcBorders>
          </w:tcPr>
          <w:p>
            <w:pPr>
              <w:pStyle w:val="TableParagraph"/>
              <w:spacing w:before="84"/>
              <w:ind w:left="201"/>
              <w:rPr>
                <w:sz w:val="24"/>
              </w:rPr>
            </w:pPr>
            <w:r>
              <w:rPr>
                <w:spacing w:val="-2"/>
                <w:sz w:val="24"/>
              </w:rPr>
              <w:t>Total</w:t>
            </w:r>
          </w:p>
        </w:tc>
        <w:tc>
          <w:tcPr>
            <w:tcW w:w="1406" w:type="dxa"/>
            <w:tcBorders>
              <w:left w:val="single" w:sz="18" w:space="0" w:color="000000"/>
              <w:right w:val="single" w:sz="8" w:space="0" w:color="000000"/>
            </w:tcBorders>
          </w:tcPr>
          <w:p>
            <w:pPr>
              <w:pStyle w:val="TableParagraph"/>
              <w:spacing w:before="84"/>
              <w:ind w:right="40"/>
              <w:jc w:val="right"/>
              <w:rPr>
                <w:sz w:val="24"/>
              </w:rPr>
            </w:pPr>
            <w:r>
              <w:rPr>
                <w:spacing w:val="-5"/>
                <w:sz w:val="24"/>
              </w:rPr>
              <w:t>100</w:t>
            </w:r>
          </w:p>
        </w:tc>
        <w:tc>
          <w:tcPr>
            <w:tcW w:w="1238" w:type="dxa"/>
            <w:tcBorders>
              <w:left w:val="single" w:sz="8" w:space="0" w:color="000000"/>
              <w:right w:val="single" w:sz="8" w:space="0" w:color="000000"/>
            </w:tcBorders>
          </w:tcPr>
          <w:p>
            <w:pPr>
              <w:pStyle w:val="TableParagraph"/>
              <w:spacing w:before="84"/>
              <w:ind w:right="40"/>
              <w:jc w:val="right"/>
              <w:rPr>
                <w:sz w:val="24"/>
              </w:rPr>
            </w:pPr>
            <w:r>
              <w:rPr>
                <w:spacing w:val="-2"/>
                <w:sz w:val="24"/>
              </w:rPr>
              <w:t>100.0</w:t>
            </w:r>
          </w:p>
        </w:tc>
        <w:tc>
          <w:tcPr>
            <w:tcW w:w="1687" w:type="dxa"/>
            <w:tcBorders>
              <w:left w:val="single" w:sz="8" w:space="0" w:color="000000"/>
              <w:right w:val="single" w:sz="8" w:space="0" w:color="000000"/>
            </w:tcBorders>
          </w:tcPr>
          <w:p>
            <w:pPr>
              <w:pStyle w:val="TableParagraph"/>
              <w:spacing w:before="84"/>
              <w:ind w:right="37"/>
              <w:jc w:val="right"/>
              <w:rPr>
                <w:sz w:val="24"/>
              </w:rPr>
            </w:pPr>
            <w:r>
              <w:rPr>
                <w:spacing w:val="-2"/>
                <w:sz w:val="24"/>
              </w:rPr>
              <w:t>100.0</w:t>
            </w:r>
          </w:p>
        </w:tc>
        <w:tc>
          <w:tcPr>
            <w:tcW w:w="2256" w:type="dxa"/>
            <w:tcBorders>
              <w:left w:val="single" w:sz="8" w:space="0" w:color="000000"/>
              <w:right w:val="single" w:sz="18" w:space="0" w:color="000000"/>
            </w:tcBorders>
          </w:tcPr>
          <w:p>
            <w:pPr>
              <w:pStyle w:val="TableParagraph"/>
              <w:rPr>
                <w:sz w:val="22"/>
              </w:rPr>
            </w:pPr>
          </w:p>
        </w:tc>
      </w:tr>
      <w:tr>
        <w:trPr>
          <w:trHeight w:val="434" w:hRule="atLeast"/>
        </w:trPr>
        <w:tc>
          <w:tcPr>
            <w:tcW w:w="856" w:type="dxa"/>
            <w:tcBorders>
              <w:left w:val="single" w:sz="18" w:space="0" w:color="000000"/>
            </w:tcBorders>
          </w:tcPr>
          <w:p>
            <w:pPr>
              <w:pStyle w:val="TableParagraph"/>
              <w:rPr>
                <w:sz w:val="22"/>
              </w:rPr>
            </w:pPr>
          </w:p>
        </w:tc>
        <w:tc>
          <w:tcPr>
            <w:tcW w:w="894" w:type="dxa"/>
          </w:tcPr>
          <w:p>
            <w:pPr>
              <w:pStyle w:val="TableParagraph"/>
              <w:rPr>
                <w:sz w:val="22"/>
              </w:rPr>
            </w:pPr>
          </w:p>
        </w:tc>
        <w:tc>
          <w:tcPr>
            <w:tcW w:w="1023" w:type="dxa"/>
            <w:tcBorders>
              <w:right w:val="single" w:sz="18" w:space="0" w:color="000000"/>
            </w:tcBorders>
          </w:tcPr>
          <w:p>
            <w:pPr>
              <w:pStyle w:val="TableParagraph"/>
              <w:spacing w:before="63"/>
              <w:ind w:left="201"/>
              <w:rPr>
                <w:sz w:val="24"/>
              </w:rPr>
            </w:pPr>
            <w:r>
              <w:rPr>
                <w:spacing w:val="-5"/>
                <w:sz w:val="24"/>
              </w:rPr>
              <w:t>No</w:t>
            </w:r>
          </w:p>
        </w:tc>
        <w:tc>
          <w:tcPr>
            <w:tcW w:w="1406" w:type="dxa"/>
            <w:tcBorders>
              <w:left w:val="single" w:sz="18" w:space="0" w:color="000000"/>
              <w:right w:val="single" w:sz="8" w:space="0" w:color="000000"/>
            </w:tcBorders>
          </w:tcPr>
          <w:p>
            <w:pPr>
              <w:pStyle w:val="TableParagraph"/>
              <w:spacing w:before="63"/>
              <w:ind w:right="40"/>
              <w:jc w:val="right"/>
              <w:rPr>
                <w:sz w:val="24"/>
              </w:rPr>
            </w:pPr>
            <w:r>
              <w:rPr>
                <w:spacing w:val="-10"/>
                <w:sz w:val="24"/>
              </w:rPr>
              <w:t>4</w:t>
            </w:r>
          </w:p>
        </w:tc>
        <w:tc>
          <w:tcPr>
            <w:tcW w:w="1238" w:type="dxa"/>
            <w:tcBorders>
              <w:left w:val="single" w:sz="8" w:space="0" w:color="000000"/>
              <w:right w:val="single" w:sz="8" w:space="0" w:color="000000"/>
            </w:tcBorders>
          </w:tcPr>
          <w:p>
            <w:pPr>
              <w:pStyle w:val="TableParagraph"/>
              <w:spacing w:before="63"/>
              <w:ind w:right="40"/>
              <w:jc w:val="right"/>
              <w:rPr>
                <w:sz w:val="24"/>
              </w:rPr>
            </w:pPr>
            <w:r>
              <w:rPr>
                <w:spacing w:val="-5"/>
                <w:sz w:val="24"/>
              </w:rPr>
              <w:t>4.0</w:t>
            </w:r>
          </w:p>
        </w:tc>
        <w:tc>
          <w:tcPr>
            <w:tcW w:w="1687" w:type="dxa"/>
            <w:tcBorders>
              <w:left w:val="single" w:sz="8" w:space="0" w:color="000000"/>
              <w:right w:val="single" w:sz="8" w:space="0" w:color="000000"/>
            </w:tcBorders>
          </w:tcPr>
          <w:p>
            <w:pPr>
              <w:pStyle w:val="TableParagraph"/>
              <w:spacing w:before="63"/>
              <w:ind w:right="37"/>
              <w:jc w:val="right"/>
              <w:rPr>
                <w:sz w:val="24"/>
              </w:rPr>
            </w:pPr>
            <w:r>
              <w:rPr>
                <w:spacing w:val="-5"/>
                <w:sz w:val="24"/>
              </w:rPr>
              <w:t>4.0</w:t>
            </w:r>
          </w:p>
        </w:tc>
        <w:tc>
          <w:tcPr>
            <w:tcW w:w="2256" w:type="dxa"/>
            <w:tcBorders>
              <w:left w:val="single" w:sz="8" w:space="0" w:color="000000"/>
              <w:right w:val="single" w:sz="18" w:space="0" w:color="000000"/>
            </w:tcBorders>
          </w:tcPr>
          <w:p>
            <w:pPr>
              <w:pStyle w:val="TableParagraph"/>
              <w:spacing w:before="63"/>
              <w:ind w:right="33"/>
              <w:jc w:val="right"/>
              <w:rPr>
                <w:sz w:val="24"/>
              </w:rPr>
            </w:pPr>
            <w:r>
              <w:rPr>
                <w:spacing w:val="-5"/>
                <w:sz w:val="24"/>
              </w:rPr>
              <w:t>4.0</w:t>
            </w:r>
          </w:p>
        </w:tc>
      </w:tr>
      <w:tr>
        <w:trPr>
          <w:trHeight w:val="454" w:hRule="atLeast"/>
        </w:trPr>
        <w:tc>
          <w:tcPr>
            <w:tcW w:w="856" w:type="dxa"/>
            <w:tcBorders>
              <w:left w:val="single" w:sz="18" w:space="0" w:color="000000"/>
            </w:tcBorders>
          </w:tcPr>
          <w:p>
            <w:pPr>
              <w:pStyle w:val="TableParagraph"/>
              <w:spacing w:before="85"/>
              <w:ind w:left="75"/>
              <w:rPr>
                <w:sz w:val="24"/>
              </w:rPr>
            </w:pPr>
            <w:r>
              <w:rPr>
                <w:spacing w:val="-2"/>
                <w:sz w:val="24"/>
              </w:rPr>
              <w:t>Rural</w:t>
            </w:r>
          </w:p>
        </w:tc>
        <w:tc>
          <w:tcPr>
            <w:tcW w:w="894" w:type="dxa"/>
          </w:tcPr>
          <w:p>
            <w:pPr>
              <w:pStyle w:val="TableParagraph"/>
              <w:spacing w:before="85"/>
              <w:ind w:left="33"/>
              <w:jc w:val="center"/>
              <w:rPr>
                <w:sz w:val="24"/>
              </w:rPr>
            </w:pPr>
            <w:r>
              <w:rPr>
                <w:spacing w:val="-2"/>
                <w:sz w:val="24"/>
              </w:rPr>
              <w:t>Valid</w:t>
            </w:r>
          </w:p>
        </w:tc>
        <w:tc>
          <w:tcPr>
            <w:tcW w:w="1023" w:type="dxa"/>
            <w:tcBorders>
              <w:right w:val="single" w:sz="18" w:space="0" w:color="000000"/>
            </w:tcBorders>
          </w:tcPr>
          <w:p>
            <w:pPr>
              <w:pStyle w:val="TableParagraph"/>
              <w:spacing w:before="85"/>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85"/>
              <w:ind w:right="40"/>
              <w:jc w:val="right"/>
              <w:rPr>
                <w:sz w:val="24"/>
              </w:rPr>
            </w:pPr>
            <w:r>
              <w:rPr>
                <w:spacing w:val="-5"/>
                <w:sz w:val="24"/>
              </w:rPr>
              <w:t>96</w:t>
            </w:r>
          </w:p>
        </w:tc>
        <w:tc>
          <w:tcPr>
            <w:tcW w:w="1238" w:type="dxa"/>
            <w:tcBorders>
              <w:left w:val="single" w:sz="8" w:space="0" w:color="000000"/>
              <w:right w:val="single" w:sz="8" w:space="0" w:color="000000"/>
            </w:tcBorders>
          </w:tcPr>
          <w:p>
            <w:pPr>
              <w:pStyle w:val="TableParagraph"/>
              <w:spacing w:before="85"/>
              <w:ind w:right="40"/>
              <w:jc w:val="right"/>
              <w:rPr>
                <w:sz w:val="24"/>
              </w:rPr>
            </w:pPr>
            <w:r>
              <w:rPr>
                <w:spacing w:val="-4"/>
                <w:sz w:val="24"/>
              </w:rPr>
              <w:t>96.0</w:t>
            </w:r>
          </w:p>
        </w:tc>
        <w:tc>
          <w:tcPr>
            <w:tcW w:w="1687" w:type="dxa"/>
            <w:tcBorders>
              <w:left w:val="single" w:sz="8" w:space="0" w:color="000000"/>
              <w:right w:val="single" w:sz="8" w:space="0" w:color="000000"/>
            </w:tcBorders>
          </w:tcPr>
          <w:p>
            <w:pPr>
              <w:pStyle w:val="TableParagraph"/>
              <w:spacing w:before="85"/>
              <w:ind w:right="37"/>
              <w:jc w:val="right"/>
              <w:rPr>
                <w:sz w:val="24"/>
              </w:rPr>
            </w:pPr>
            <w:r>
              <w:rPr>
                <w:spacing w:val="-4"/>
                <w:sz w:val="24"/>
              </w:rPr>
              <w:t>96.0</w:t>
            </w:r>
          </w:p>
        </w:tc>
        <w:tc>
          <w:tcPr>
            <w:tcW w:w="2256" w:type="dxa"/>
            <w:tcBorders>
              <w:left w:val="single" w:sz="8" w:space="0" w:color="000000"/>
              <w:right w:val="single" w:sz="18" w:space="0" w:color="000000"/>
            </w:tcBorders>
          </w:tcPr>
          <w:p>
            <w:pPr>
              <w:pStyle w:val="TableParagraph"/>
              <w:spacing w:before="85"/>
              <w:ind w:right="33"/>
              <w:jc w:val="right"/>
              <w:rPr>
                <w:sz w:val="24"/>
              </w:rPr>
            </w:pPr>
            <w:r>
              <w:rPr>
                <w:spacing w:val="-2"/>
                <w:sz w:val="24"/>
              </w:rPr>
              <w:t>100.0</w:t>
            </w:r>
          </w:p>
        </w:tc>
      </w:tr>
      <w:tr>
        <w:trPr>
          <w:trHeight w:val="501" w:hRule="atLeast"/>
        </w:trPr>
        <w:tc>
          <w:tcPr>
            <w:tcW w:w="856" w:type="dxa"/>
            <w:tcBorders>
              <w:left w:val="single" w:sz="18" w:space="0" w:color="000000"/>
              <w:bottom w:val="single" w:sz="18" w:space="0" w:color="000000"/>
            </w:tcBorders>
          </w:tcPr>
          <w:p>
            <w:pPr>
              <w:pStyle w:val="TableParagraph"/>
              <w:rPr>
                <w:sz w:val="22"/>
              </w:rPr>
            </w:pPr>
          </w:p>
        </w:tc>
        <w:tc>
          <w:tcPr>
            <w:tcW w:w="894" w:type="dxa"/>
            <w:tcBorders>
              <w:bottom w:val="single" w:sz="18" w:space="0" w:color="000000"/>
            </w:tcBorders>
          </w:tcPr>
          <w:p>
            <w:pPr>
              <w:pStyle w:val="TableParagraph"/>
              <w:rPr>
                <w:sz w:val="22"/>
              </w:rPr>
            </w:pPr>
          </w:p>
        </w:tc>
        <w:tc>
          <w:tcPr>
            <w:tcW w:w="1023" w:type="dxa"/>
            <w:tcBorders>
              <w:bottom w:val="single" w:sz="18" w:space="0" w:color="000000"/>
              <w:right w:val="single" w:sz="18" w:space="0" w:color="000000"/>
            </w:tcBorders>
          </w:tcPr>
          <w:p>
            <w:pPr>
              <w:pStyle w:val="TableParagraph"/>
              <w:spacing w:before="83"/>
              <w:ind w:left="201"/>
              <w:rPr>
                <w:sz w:val="24"/>
              </w:rPr>
            </w:pPr>
            <w:r>
              <w:rPr>
                <w:spacing w:val="-2"/>
                <w:sz w:val="24"/>
              </w:rPr>
              <w:t>Total</w:t>
            </w:r>
          </w:p>
        </w:tc>
        <w:tc>
          <w:tcPr>
            <w:tcW w:w="1406" w:type="dxa"/>
            <w:tcBorders>
              <w:left w:val="single" w:sz="18" w:space="0" w:color="000000"/>
              <w:bottom w:val="single" w:sz="18" w:space="0" w:color="000000"/>
              <w:right w:val="single" w:sz="8" w:space="0" w:color="000000"/>
            </w:tcBorders>
          </w:tcPr>
          <w:p>
            <w:pPr>
              <w:pStyle w:val="TableParagraph"/>
              <w:spacing w:before="83"/>
              <w:ind w:right="40"/>
              <w:jc w:val="right"/>
              <w:rPr>
                <w:sz w:val="24"/>
              </w:rPr>
            </w:pPr>
            <w:r>
              <w:rPr>
                <w:spacing w:val="-5"/>
                <w:sz w:val="24"/>
              </w:rPr>
              <w:t>100</w:t>
            </w:r>
          </w:p>
        </w:tc>
        <w:tc>
          <w:tcPr>
            <w:tcW w:w="1238" w:type="dxa"/>
            <w:tcBorders>
              <w:left w:val="single" w:sz="8" w:space="0" w:color="000000"/>
              <w:bottom w:val="single" w:sz="18" w:space="0" w:color="000000"/>
              <w:right w:val="single" w:sz="8" w:space="0" w:color="000000"/>
            </w:tcBorders>
          </w:tcPr>
          <w:p>
            <w:pPr>
              <w:pStyle w:val="TableParagraph"/>
              <w:spacing w:before="83"/>
              <w:ind w:right="40"/>
              <w:jc w:val="right"/>
              <w:rPr>
                <w:sz w:val="24"/>
              </w:rPr>
            </w:pPr>
            <w:r>
              <w:rPr>
                <w:spacing w:val="-2"/>
                <w:sz w:val="24"/>
              </w:rPr>
              <w:t>100.0</w:t>
            </w:r>
          </w:p>
        </w:tc>
        <w:tc>
          <w:tcPr>
            <w:tcW w:w="1687" w:type="dxa"/>
            <w:tcBorders>
              <w:left w:val="single" w:sz="8" w:space="0" w:color="000000"/>
              <w:bottom w:val="single" w:sz="18" w:space="0" w:color="000000"/>
              <w:right w:val="single" w:sz="8" w:space="0" w:color="000000"/>
            </w:tcBorders>
          </w:tcPr>
          <w:p>
            <w:pPr>
              <w:pStyle w:val="TableParagraph"/>
              <w:spacing w:before="83"/>
              <w:ind w:right="37"/>
              <w:jc w:val="right"/>
              <w:rPr>
                <w:sz w:val="24"/>
              </w:rPr>
            </w:pPr>
            <w:r>
              <w:rPr>
                <w:spacing w:val="-2"/>
                <w:sz w:val="24"/>
              </w:rPr>
              <w:t>100.0</w:t>
            </w:r>
          </w:p>
        </w:tc>
        <w:tc>
          <w:tcPr>
            <w:tcW w:w="2256" w:type="dxa"/>
            <w:tcBorders>
              <w:left w:val="single" w:sz="8" w:space="0" w:color="000000"/>
              <w:bottom w:val="single" w:sz="18" w:space="0" w:color="000000"/>
              <w:right w:val="single" w:sz="18" w:space="0" w:color="000000"/>
            </w:tcBorders>
          </w:tcPr>
          <w:p>
            <w:pPr>
              <w:pStyle w:val="TableParagraph"/>
              <w:rPr>
                <w:sz w:val="22"/>
              </w:rPr>
            </w:pPr>
          </w:p>
        </w:tc>
      </w:tr>
    </w:tbl>
    <w:p>
      <w:pPr>
        <w:pStyle w:val="BodyText"/>
        <w:spacing w:before="132"/>
        <w:rPr>
          <w:b/>
        </w:rPr>
      </w:pPr>
    </w:p>
    <w:p>
      <w:pPr>
        <w:spacing w:before="1"/>
        <w:ind w:left="0" w:right="371" w:firstLine="0"/>
        <w:jc w:val="center"/>
        <w:rPr>
          <w:b/>
          <w:sz w:val="24"/>
        </w:rPr>
      </w:pPr>
      <w:r>
        <w:rPr>
          <w:b/>
          <w:sz w:val="24"/>
        </w:rPr>
        <w:t>It</w:t>
      </w:r>
      <w:r>
        <w:rPr>
          <w:b/>
          <w:spacing w:val="-3"/>
          <w:sz w:val="24"/>
        </w:rPr>
        <w:t> </w:t>
      </w:r>
      <w:r>
        <w:rPr>
          <w:b/>
          <w:sz w:val="24"/>
        </w:rPr>
        <w:t>increases</w:t>
      </w:r>
      <w:r>
        <w:rPr>
          <w:b/>
          <w:spacing w:val="-1"/>
          <w:sz w:val="24"/>
        </w:rPr>
        <w:t> </w:t>
      </w:r>
      <w:r>
        <w:rPr>
          <w:b/>
          <w:sz w:val="24"/>
        </w:rPr>
        <w:t>socialization</w:t>
      </w:r>
      <w:r>
        <w:rPr>
          <w:b/>
          <w:spacing w:val="-1"/>
          <w:sz w:val="24"/>
        </w:rPr>
        <w:t> </w:t>
      </w:r>
      <w:r>
        <w:rPr>
          <w:b/>
          <w:sz w:val="24"/>
        </w:rPr>
        <w:t>contacts</w:t>
      </w:r>
      <w:r>
        <w:rPr>
          <w:b/>
          <w:spacing w:val="-1"/>
          <w:sz w:val="24"/>
        </w:rPr>
        <w:t> </w:t>
      </w:r>
      <w:r>
        <w:rPr>
          <w:b/>
          <w:sz w:val="24"/>
        </w:rPr>
        <w:t>with</w:t>
      </w:r>
      <w:r>
        <w:rPr>
          <w:b/>
          <w:spacing w:val="-1"/>
          <w:sz w:val="24"/>
        </w:rPr>
        <w:t> </w:t>
      </w:r>
      <w:r>
        <w:rPr>
          <w:b/>
          <w:spacing w:val="-2"/>
          <w:sz w:val="24"/>
        </w:rPr>
        <w:t>friends</w:t>
      </w:r>
    </w:p>
    <w:p>
      <w:pPr>
        <w:pStyle w:val="BodyText"/>
        <w:spacing w:before="2"/>
        <w:rPr>
          <w:b/>
          <w:sz w:val="12"/>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
        <w:gridCol w:w="894"/>
        <w:gridCol w:w="1023"/>
        <w:gridCol w:w="1406"/>
        <w:gridCol w:w="1238"/>
        <w:gridCol w:w="1687"/>
        <w:gridCol w:w="2167"/>
      </w:tblGrid>
      <w:tr>
        <w:trPr>
          <w:trHeight w:val="545" w:hRule="atLeast"/>
        </w:trPr>
        <w:tc>
          <w:tcPr>
            <w:tcW w:w="277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7" w:lineRule="exact"/>
              <w:ind w:left="75"/>
              <w:rPr>
                <w:sz w:val="24"/>
              </w:rPr>
            </w:pPr>
            <w:r>
              <w:rPr>
                <w:spacing w:val="-2"/>
                <w:sz w:val="24"/>
              </w:rPr>
              <w:t>Location</w:t>
            </w:r>
          </w:p>
        </w:tc>
        <w:tc>
          <w:tcPr>
            <w:tcW w:w="1406" w:type="dxa"/>
            <w:tcBorders>
              <w:top w:val="single" w:sz="18" w:space="0" w:color="000000"/>
              <w:left w:val="single" w:sz="18" w:space="0" w:color="000000"/>
              <w:bottom w:val="single" w:sz="18" w:space="0" w:color="000000"/>
              <w:right w:val="single" w:sz="8" w:space="0" w:color="000000"/>
            </w:tcBorders>
          </w:tcPr>
          <w:p>
            <w:pPr>
              <w:pStyle w:val="TableParagraph"/>
              <w:spacing w:line="267" w:lineRule="exact"/>
              <w:ind w:left="195"/>
              <w:rPr>
                <w:sz w:val="24"/>
              </w:rPr>
            </w:pPr>
            <w:r>
              <w:rPr>
                <w:spacing w:val="-2"/>
                <w:sz w:val="24"/>
              </w:rPr>
              <w:t>Frequency</w:t>
            </w:r>
          </w:p>
        </w:tc>
        <w:tc>
          <w:tcPr>
            <w:tcW w:w="1238"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266"/>
              <w:rPr>
                <w:sz w:val="24"/>
              </w:rPr>
            </w:pPr>
            <w:r>
              <w:rPr>
                <w:spacing w:val="-2"/>
                <w:sz w:val="24"/>
              </w:rPr>
              <w:t>Percent</w:t>
            </w:r>
          </w:p>
        </w:tc>
        <w:tc>
          <w:tcPr>
            <w:tcW w:w="1687"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197"/>
              <w:rPr>
                <w:sz w:val="24"/>
              </w:rPr>
            </w:pPr>
            <w:r>
              <w:rPr>
                <w:sz w:val="24"/>
              </w:rPr>
              <w:t>Valid</w:t>
            </w:r>
            <w:r>
              <w:rPr>
                <w:spacing w:val="-2"/>
                <w:sz w:val="24"/>
              </w:rPr>
              <w:t> Percent</w:t>
            </w:r>
          </w:p>
        </w:tc>
        <w:tc>
          <w:tcPr>
            <w:tcW w:w="2167" w:type="dxa"/>
            <w:tcBorders>
              <w:top w:val="single" w:sz="18" w:space="0" w:color="000000"/>
              <w:left w:val="single" w:sz="8" w:space="0" w:color="000000"/>
              <w:bottom w:val="single" w:sz="18" w:space="0" w:color="000000"/>
              <w:right w:val="single" w:sz="18" w:space="0" w:color="000000"/>
            </w:tcBorders>
          </w:tcPr>
          <w:p>
            <w:pPr>
              <w:pStyle w:val="TableParagraph"/>
              <w:spacing w:line="267" w:lineRule="exact"/>
              <w:ind w:right="97"/>
              <w:jc w:val="right"/>
              <w:rPr>
                <w:sz w:val="24"/>
              </w:rPr>
            </w:pPr>
            <w:r>
              <w:rPr>
                <w:sz w:val="24"/>
              </w:rPr>
              <w:t>Cumulative</w:t>
            </w:r>
            <w:r>
              <w:rPr>
                <w:spacing w:val="-2"/>
                <w:sz w:val="24"/>
              </w:rPr>
              <w:t> Percent</w:t>
            </w:r>
          </w:p>
        </w:tc>
      </w:tr>
      <w:tr>
        <w:trPr>
          <w:trHeight w:val="430" w:hRule="atLeast"/>
        </w:trPr>
        <w:tc>
          <w:tcPr>
            <w:tcW w:w="856" w:type="dxa"/>
            <w:tcBorders>
              <w:top w:val="single" w:sz="18" w:space="0" w:color="000000"/>
              <w:left w:val="single" w:sz="18" w:space="0" w:color="000000"/>
            </w:tcBorders>
          </w:tcPr>
          <w:p>
            <w:pPr>
              <w:pStyle w:val="TableParagraph"/>
              <w:rPr>
                <w:sz w:val="22"/>
              </w:rPr>
            </w:pPr>
          </w:p>
        </w:tc>
        <w:tc>
          <w:tcPr>
            <w:tcW w:w="894" w:type="dxa"/>
            <w:tcBorders>
              <w:top w:val="single" w:sz="18" w:space="0" w:color="000000"/>
            </w:tcBorders>
          </w:tcPr>
          <w:p>
            <w:pPr>
              <w:pStyle w:val="TableParagraph"/>
              <w:rPr>
                <w:sz w:val="22"/>
              </w:rPr>
            </w:pPr>
          </w:p>
        </w:tc>
        <w:tc>
          <w:tcPr>
            <w:tcW w:w="1023" w:type="dxa"/>
            <w:tcBorders>
              <w:top w:val="single" w:sz="18" w:space="0" w:color="000000"/>
              <w:right w:val="single" w:sz="18" w:space="0" w:color="000000"/>
            </w:tcBorders>
          </w:tcPr>
          <w:p>
            <w:pPr>
              <w:pStyle w:val="TableParagraph"/>
              <w:spacing w:line="267" w:lineRule="exact"/>
              <w:ind w:left="201"/>
              <w:rPr>
                <w:sz w:val="24"/>
              </w:rPr>
            </w:pPr>
            <w:r>
              <w:rPr>
                <w:spacing w:val="-5"/>
                <w:sz w:val="24"/>
              </w:rPr>
              <w:t>No</w:t>
            </w:r>
          </w:p>
        </w:tc>
        <w:tc>
          <w:tcPr>
            <w:tcW w:w="1406" w:type="dxa"/>
            <w:tcBorders>
              <w:top w:val="single" w:sz="18" w:space="0" w:color="000000"/>
              <w:left w:val="single" w:sz="18" w:space="0" w:color="000000"/>
              <w:right w:val="single" w:sz="8" w:space="0" w:color="000000"/>
            </w:tcBorders>
          </w:tcPr>
          <w:p>
            <w:pPr>
              <w:pStyle w:val="TableParagraph"/>
              <w:spacing w:line="267" w:lineRule="exact"/>
              <w:ind w:right="40"/>
              <w:jc w:val="right"/>
              <w:rPr>
                <w:sz w:val="24"/>
              </w:rPr>
            </w:pPr>
            <w:r>
              <w:rPr>
                <w:spacing w:val="-5"/>
                <w:sz w:val="24"/>
              </w:rPr>
              <w:t>57</w:t>
            </w:r>
          </w:p>
        </w:tc>
        <w:tc>
          <w:tcPr>
            <w:tcW w:w="1238" w:type="dxa"/>
            <w:tcBorders>
              <w:top w:val="single" w:sz="18" w:space="0" w:color="000000"/>
              <w:left w:val="single" w:sz="8" w:space="0" w:color="000000"/>
              <w:right w:val="single" w:sz="8" w:space="0" w:color="000000"/>
            </w:tcBorders>
          </w:tcPr>
          <w:p>
            <w:pPr>
              <w:pStyle w:val="TableParagraph"/>
              <w:spacing w:line="267" w:lineRule="exact"/>
              <w:ind w:right="40"/>
              <w:jc w:val="right"/>
              <w:rPr>
                <w:sz w:val="24"/>
              </w:rPr>
            </w:pPr>
            <w:r>
              <w:rPr>
                <w:spacing w:val="-4"/>
                <w:sz w:val="24"/>
              </w:rPr>
              <w:t>57.0</w:t>
            </w:r>
          </w:p>
        </w:tc>
        <w:tc>
          <w:tcPr>
            <w:tcW w:w="1687" w:type="dxa"/>
            <w:tcBorders>
              <w:top w:val="single" w:sz="18" w:space="0" w:color="000000"/>
              <w:left w:val="single" w:sz="8" w:space="0" w:color="000000"/>
              <w:right w:val="single" w:sz="8" w:space="0" w:color="000000"/>
            </w:tcBorders>
          </w:tcPr>
          <w:p>
            <w:pPr>
              <w:pStyle w:val="TableParagraph"/>
              <w:spacing w:line="267" w:lineRule="exact"/>
              <w:ind w:right="37"/>
              <w:jc w:val="right"/>
              <w:rPr>
                <w:sz w:val="24"/>
              </w:rPr>
            </w:pPr>
            <w:r>
              <w:rPr>
                <w:spacing w:val="-4"/>
                <w:sz w:val="24"/>
              </w:rPr>
              <w:t>57.0</w:t>
            </w:r>
          </w:p>
        </w:tc>
        <w:tc>
          <w:tcPr>
            <w:tcW w:w="2167" w:type="dxa"/>
            <w:tcBorders>
              <w:top w:val="single" w:sz="18" w:space="0" w:color="000000"/>
              <w:left w:val="single" w:sz="8" w:space="0" w:color="000000"/>
              <w:right w:val="single" w:sz="18" w:space="0" w:color="000000"/>
            </w:tcBorders>
          </w:tcPr>
          <w:p>
            <w:pPr>
              <w:pStyle w:val="TableParagraph"/>
              <w:spacing w:line="267" w:lineRule="exact"/>
              <w:ind w:right="36"/>
              <w:jc w:val="right"/>
              <w:rPr>
                <w:sz w:val="24"/>
              </w:rPr>
            </w:pPr>
            <w:r>
              <w:rPr>
                <w:spacing w:val="-4"/>
                <w:sz w:val="24"/>
              </w:rPr>
              <w:t>57.0</w:t>
            </w:r>
          </w:p>
        </w:tc>
      </w:tr>
      <w:tr>
        <w:trPr>
          <w:trHeight w:val="591" w:hRule="atLeast"/>
        </w:trPr>
        <w:tc>
          <w:tcPr>
            <w:tcW w:w="856" w:type="dxa"/>
            <w:tcBorders>
              <w:left w:val="single" w:sz="18" w:space="0" w:color="000000"/>
            </w:tcBorders>
          </w:tcPr>
          <w:p>
            <w:pPr>
              <w:pStyle w:val="TableParagraph"/>
              <w:spacing w:before="153"/>
              <w:ind w:left="75"/>
              <w:rPr>
                <w:sz w:val="24"/>
              </w:rPr>
            </w:pPr>
            <w:r>
              <w:rPr>
                <w:spacing w:val="-2"/>
                <w:sz w:val="24"/>
              </w:rPr>
              <w:t>Urban</w:t>
            </w:r>
          </w:p>
        </w:tc>
        <w:tc>
          <w:tcPr>
            <w:tcW w:w="894" w:type="dxa"/>
          </w:tcPr>
          <w:p>
            <w:pPr>
              <w:pStyle w:val="TableParagraph"/>
              <w:spacing w:before="153"/>
              <w:ind w:left="33"/>
              <w:jc w:val="center"/>
              <w:rPr>
                <w:sz w:val="24"/>
              </w:rPr>
            </w:pPr>
            <w:r>
              <w:rPr>
                <w:spacing w:val="-2"/>
                <w:sz w:val="24"/>
              </w:rPr>
              <w:t>Valid</w:t>
            </w:r>
          </w:p>
        </w:tc>
        <w:tc>
          <w:tcPr>
            <w:tcW w:w="1023" w:type="dxa"/>
            <w:tcBorders>
              <w:right w:val="single" w:sz="18" w:space="0" w:color="000000"/>
            </w:tcBorders>
          </w:tcPr>
          <w:p>
            <w:pPr>
              <w:pStyle w:val="TableParagraph"/>
              <w:spacing w:before="153"/>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153"/>
              <w:ind w:right="40"/>
              <w:jc w:val="right"/>
              <w:rPr>
                <w:sz w:val="24"/>
              </w:rPr>
            </w:pPr>
            <w:r>
              <w:rPr>
                <w:spacing w:val="-5"/>
                <w:sz w:val="24"/>
              </w:rPr>
              <w:t>43</w:t>
            </w:r>
          </w:p>
        </w:tc>
        <w:tc>
          <w:tcPr>
            <w:tcW w:w="1238" w:type="dxa"/>
            <w:tcBorders>
              <w:left w:val="single" w:sz="8" w:space="0" w:color="000000"/>
              <w:right w:val="single" w:sz="8" w:space="0" w:color="000000"/>
            </w:tcBorders>
          </w:tcPr>
          <w:p>
            <w:pPr>
              <w:pStyle w:val="TableParagraph"/>
              <w:spacing w:before="153"/>
              <w:ind w:right="40"/>
              <w:jc w:val="right"/>
              <w:rPr>
                <w:sz w:val="24"/>
              </w:rPr>
            </w:pPr>
            <w:r>
              <w:rPr>
                <w:spacing w:val="-4"/>
                <w:sz w:val="24"/>
              </w:rPr>
              <w:t>43.0</w:t>
            </w:r>
          </w:p>
        </w:tc>
        <w:tc>
          <w:tcPr>
            <w:tcW w:w="1687" w:type="dxa"/>
            <w:tcBorders>
              <w:left w:val="single" w:sz="8" w:space="0" w:color="000000"/>
              <w:right w:val="single" w:sz="8" w:space="0" w:color="000000"/>
            </w:tcBorders>
          </w:tcPr>
          <w:p>
            <w:pPr>
              <w:pStyle w:val="TableParagraph"/>
              <w:spacing w:before="153"/>
              <w:ind w:right="37"/>
              <w:jc w:val="right"/>
              <w:rPr>
                <w:sz w:val="24"/>
              </w:rPr>
            </w:pPr>
            <w:r>
              <w:rPr>
                <w:spacing w:val="-4"/>
                <w:sz w:val="24"/>
              </w:rPr>
              <w:t>43.0</w:t>
            </w:r>
          </w:p>
        </w:tc>
        <w:tc>
          <w:tcPr>
            <w:tcW w:w="2167" w:type="dxa"/>
            <w:tcBorders>
              <w:left w:val="single" w:sz="8" w:space="0" w:color="000000"/>
              <w:right w:val="single" w:sz="18" w:space="0" w:color="000000"/>
            </w:tcBorders>
          </w:tcPr>
          <w:p>
            <w:pPr>
              <w:pStyle w:val="TableParagraph"/>
              <w:spacing w:before="153"/>
              <w:ind w:right="36"/>
              <w:jc w:val="right"/>
              <w:rPr>
                <w:sz w:val="24"/>
              </w:rPr>
            </w:pPr>
            <w:r>
              <w:rPr>
                <w:spacing w:val="-2"/>
                <w:sz w:val="24"/>
              </w:rPr>
              <w:t>100.0</w:t>
            </w:r>
          </w:p>
        </w:tc>
      </w:tr>
      <w:tr>
        <w:trPr>
          <w:trHeight w:val="571" w:hRule="atLeast"/>
        </w:trPr>
        <w:tc>
          <w:tcPr>
            <w:tcW w:w="856" w:type="dxa"/>
            <w:tcBorders>
              <w:left w:val="single" w:sz="18" w:space="0" w:color="000000"/>
            </w:tcBorders>
          </w:tcPr>
          <w:p>
            <w:pPr>
              <w:pStyle w:val="TableParagraph"/>
              <w:rPr>
                <w:sz w:val="22"/>
              </w:rPr>
            </w:pPr>
          </w:p>
        </w:tc>
        <w:tc>
          <w:tcPr>
            <w:tcW w:w="894" w:type="dxa"/>
          </w:tcPr>
          <w:p>
            <w:pPr>
              <w:pStyle w:val="TableParagraph"/>
              <w:rPr>
                <w:sz w:val="22"/>
              </w:rPr>
            </w:pPr>
          </w:p>
        </w:tc>
        <w:tc>
          <w:tcPr>
            <w:tcW w:w="1023" w:type="dxa"/>
            <w:tcBorders>
              <w:right w:val="single" w:sz="18" w:space="0" w:color="000000"/>
            </w:tcBorders>
          </w:tcPr>
          <w:p>
            <w:pPr>
              <w:pStyle w:val="TableParagraph"/>
              <w:spacing w:before="152"/>
              <w:ind w:left="201"/>
              <w:rPr>
                <w:sz w:val="24"/>
              </w:rPr>
            </w:pPr>
            <w:r>
              <w:rPr>
                <w:spacing w:val="-2"/>
                <w:sz w:val="24"/>
              </w:rPr>
              <w:t>Total</w:t>
            </w:r>
          </w:p>
        </w:tc>
        <w:tc>
          <w:tcPr>
            <w:tcW w:w="1406" w:type="dxa"/>
            <w:tcBorders>
              <w:left w:val="single" w:sz="18" w:space="0" w:color="000000"/>
              <w:right w:val="single" w:sz="8" w:space="0" w:color="000000"/>
            </w:tcBorders>
          </w:tcPr>
          <w:p>
            <w:pPr>
              <w:pStyle w:val="TableParagraph"/>
              <w:spacing w:before="152"/>
              <w:ind w:right="40"/>
              <w:jc w:val="right"/>
              <w:rPr>
                <w:sz w:val="24"/>
              </w:rPr>
            </w:pPr>
            <w:r>
              <w:rPr>
                <w:spacing w:val="-5"/>
                <w:sz w:val="24"/>
              </w:rPr>
              <w:t>100</w:t>
            </w:r>
          </w:p>
        </w:tc>
        <w:tc>
          <w:tcPr>
            <w:tcW w:w="1238" w:type="dxa"/>
            <w:tcBorders>
              <w:left w:val="single" w:sz="8" w:space="0" w:color="000000"/>
              <w:right w:val="single" w:sz="8" w:space="0" w:color="000000"/>
            </w:tcBorders>
          </w:tcPr>
          <w:p>
            <w:pPr>
              <w:pStyle w:val="TableParagraph"/>
              <w:spacing w:before="152"/>
              <w:ind w:right="40"/>
              <w:jc w:val="right"/>
              <w:rPr>
                <w:sz w:val="24"/>
              </w:rPr>
            </w:pPr>
            <w:r>
              <w:rPr>
                <w:spacing w:val="-2"/>
                <w:sz w:val="24"/>
              </w:rPr>
              <w:t>100.0</w:t>
            </w:r>
          </w:p>
        </w:tc>
        <w:tc>
          <w:tcPr>
            <w:tcW w:w="1687" w:type="dxa"/>
            <w:tcBorders>
              <w:left w:val="single" w:sz="8" w:space="0" w:color="000000"/>
              <w:right w:val="single" w:sz="8" w:space="0" w:color="000000"/>
            </w:tcBorders>
          </w:tcPr>
          <w:p>
            <w:pPr>
              <w:pStyle w:val="TableParagraph"/>
              <w:spacing w:before="152"/>
              <w:ind w:right="37"/>
              <w:jc w:val="right"/>
              <w:rPr>
                <w:sz w:val="24"/>
              </w:rPr>
            </w:pPr>
            <w:r>
              <w:rPr>
                <w:spacing w:val="-2"/>
                <w:sz w:val="24"/>
              </w:rPr>
              <w:t>100.0</w:t>
            </w:r>
          </w:p>
        </w:tc>
        <w:tc>
          <w:tcPr>
            <w:tcW w:w="2167" w:type="dxa"/>
            <w:tcBorders>
              <w:left w:val="single" w:sz="8" w:space="0" w:color="000000"/>
              <w:right w:val="single" w:sz="18" w:space="0" w:color="000000"/>
            </w:tcBorders>
          </w:tcPr>
          <w:p>
            <w:pPr>
              <w:pStyle w:val="TableParagraph"/>
              <w:rPr>
                <w:sz w:val="22"/>
              </w:rPr>
            </w:pPr>
          </w:p>
        </w:tc>
      </w:tr>
      <w:tr>
        <w:trPr>
          <w:trHeight w:val="572" w:hRule="atLeast"/>
        </w:trPr>
        <w:tc>
          <w:tcPr>
            <w:tcW w:w="856" w:type="dxa"/>
            <w:tcBorders>
              <w:left w:val="single" w:sz="18" w:space="0" w:color="000000"/>
            </w:tcBorders>
          </w:tcPr>
          <w:p>
            <w:pPr>
              <w:pStyle w:val="TableParagraph"/>
              <w:rPr>
                <w:sz w:val="22"/>
              </w:rPr>
            </w:pPr>
          </w:p>
        </w:tc>
        <w:tc>
          <w:tcPr>
            <w:tcW w:w="894" w:type="dxa"/>
          </w:tcPr>
          <w:p>
            <w:pPr>
              <w:pStyle w:val="TableParagraph"/>
              <w:rPr>
                <w:sz w:val="22"/>
              </w:rPr>
            </w:pPr>
          </w:p>
        </w:tc>
        <w:tc>
          <w:tcPr>
            <w:tcW w:w="1023" w:type="dxa"/>
            <w:tcBorders>
              <w:right w:val="single" w:sz="18" w:space="0" w:color="000000"/>
            </w:tcBorders>
          </w:tcPr>
          <w:p>
            <w:pPr>
              <w:pStyle w:val="TableParagraph"/>
              <w:spacing w:before="133"/>
              <w:ind w:left="201"/>
              <w:rPr>
                <w:sz w:val="24"/>
              </w:rPr>
            </w:pPr>
            <w:r>
              <w:rPr>
                <w:spacing w:val="-5"/>
                <w:sz w:val="24"/>
              </w:rPr>
              <w:t>No</w:t>
            </w:r>
          </w:p>
        </w:tc>
        <w:tc>
          <w:tcPr>
            <w:tcW w:w="1406" w:type="dxa"/>
            <w:tcBorders>
              <w:left w:val="single" w:sz="18" w:space="0" w:color="000000"/>
              <w:right w:val="single" w:sz="8" w:space="0" w:color="000000"/>
            </w:tcBorders>
          </w:tcPr>
          <w:p>
            <w:pPr>
              <w:pStyle w:val="TableParagraph"/>
              <w:spacing w:before="133"/>
              <w:ind w:right="40"/>
              <w:jc w:val="right"/>
              <w:rPr>
                <w:sz w:val="24"/>
              </w:rPr>
            </w:pPr>
            <w:r>
              <w:rPr>
                <w:spacing w:val="-5"/>
                <w:sz w:val="24"/>
              </w:rPr>
              <w:t>47</w:t>
            </w:r>
          </w:p>
        </w:tc>
        <w:tc>
          <w:tcPr>
            <w:tcW w:w="1238" w:type="dxa"/>
            <w:tcBorders>
              <w:left w:val="single" w:sz="8" w:space="0" w:color="000000"/>
              <w:right w:val="single" w:sz="8" w:space="0" w:color="000000"/>
            </w:tcBorders>
          </w:tcPr>
          <w:p>
            <w:pPr>
              <w:pStyle w:val="TableParagraph"/>
              <w:spacing w:before="133"/>
              <w:ind w:right="40"/>
              <w:jc w:val="right"/>
              <w:rPr>
                <w:sz w:val="24"/>
              </w:rPr>
            </w:pPr>
            <w:r>
              <w:rPr>
                <w:spacing w:val="-4"/>
                <w:sz w:val="24"/>
              </w:rPr>
              <w:t>47.0</w:t>
            </w:r>
          </w:p>
        </w:tc>
        <w:tc>
          <w:tcPr>
            <w:tcW w:w="1687" w:type="dxa"/>
            <w:tcBorders>
              <w:left w:val="single" w:sz="8" w:space="0" w:color="000000"/>
              <w:right w:val="single" w:sz="8" w:space="0" w:color="000000"/>
            </w:tcBorders>
          </w:tcPr>
          <w:p>
            <w:pPr>
              <w:pStyle w:val="TableParagraph"/>
              <w:spacing w:before="133"/>
              <w:ind w:right="37"/>
              <w:jc w:val="right"/>
              <w:rPr>
                <w:sz w:val="24"/>
              </w:rPr>
            </w:pPr>
            <w:r>
              <w:rPr>
                <w:spacing w:val="-4"/>
                <w:sz w:val="24"/>
              </w:rPr>
              <w:t>47.0</w:t>
            </w:r>
          </w:p>
        </w:tc>
        <w:tc>
          <w:tcPr>
            <w:tcW w:w="2167" w:type="dxa"/>
            <w:tcBorders>
              <w:left w:val="single" w:sz="8" w:space="0" w:color="000000"/>
              <w:right w:val="single" w:sz="18" w:space="0" w:color="000000"/>
            </w:tcBorders>
          </w:tcPr>
          <w:p>
            <w:pPr>
              <w:pStyle w:val="TableParagraph"/>
              <w:spacing w:before="133"/>
              <w:ind w:right="36"/>
              <w:jc w:val="right"/>
              <w:rPr>
                <w:sz w:val="24"/>
              </w:rPr>
            </w:pPr>
            <w:r>
              <w:rPr>
                <w:spacing w:val="-4"/>
                <w:sz w:val="24"/>
              </w:rPr>
              <w:t>47.0</w:t>
            </w:r>
          </w:p>
        </w:tc>
      </w:tr>
      <w:tr>
        <w:trPr>
          <w:trHeight w:val="592" w:hRule="atLeast"/>
        </w:trPr>
        <w:tc>
          <w:tcPr>
            <w:tcW w:w="856" w:type="dxa"/>
            <w:tcBorders>
              <w:left w:val="single" w:sz="18" w:space="0" w:color="000000"/>
            </w:tcBorders>
          </w:tcPr>
          <w:p>
            <w:pPr>
              <w:pStyle w:val="TableParagraph"/>
              <w:spacing w:before="153"/>
              <w:ind w:left="75"/>
              <w:rPr>
                <w:sz w:val="24"/>
              </w:rPr>
            </w:pPr>
            <w:r>
              <w:rPr>
                <w:spacing w:val="-2"/>
                <w:sz w:val="24"/>
              </w:rPr>
              <w:t>Rural</w:t>
            </w:r>
          </w:p>
        </w:tc>
        <w:tc>
          <w:tcPr>
            <w:tcW w:w="894" w:type="dxa"/>
          </w:tcPr>
          <w:p>
            <w:pPr>
              <w:pStyle w:val="TableParagraph"/>
              <w:spacing w:before="153"/>
              <w:ind w:left="33"/>
              <w:jc w:val="center"/>
              <w:rPr>
                <w:sz w:val="24"/>
              </w:rPr>
            </w:pPr>
            <w:r>
              <w:rPr>
                <w:spacing w:val="-2"/>
                <w:sz w:val="24"/>
              </w:rPr>
              <w:t>Valid</w:t>
            </w:r>
          </w:p>
        </w:tc>
        <w:tc>
          <w:tcPr>
            <w:tcW w:w="1023" w:type="dxa"/>
            <w:tcBorders>
              <w:right w:val="single" w:sz="18" w:space="0" w:color="000000"/>
            </w:tcBorders>
          </w:tcPr>
          <w:p>
            <w:pPr>
              <w:pStyle w:val="TableParagraph"/>
              <w:spacing w:before="153"/>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153"/>
              <w:ind w:right="40"/>
              <w:jc w:val="right"/>
              <w:rPr>
                <w:sz w:val="24"/>
              </w:rPr>
            </w:pPr>
            <w:r>
              <w:rPr>
                <w:spacing w:val="-5"/>
                <w:sz w:val="24"/>
              </w:rPr>
              <w:t>53</w:t>
            </w:r>
          </w:p>
        </w:tc>
        <w:tc>
          <w:tcPr>
            <w:tcW w:w="1238" w:type="dxa"/>
            <w:tcBorders>
              <w:left w:val="single" w:sz="8" w:space="0" w:color="000000"/>
              <w:right w:val="single" w:sz="8" w:space="0" w:color="000000"/>
            </w:tcBorders>
          </w:tcPr>
          <w:p>
            <w:pPr>
              <w:pStyle w:val="TableParagraph"/>
              <w:spacing w:before="153"/>
              <w:ind w:right="40"/>
              <w:jc w:val="right"/>
              <w:rPr>
                <w:sz w:val="24"/>
              </w:rPr>
            </w:pPr>
            <w:r>
              <w:rPr>
                <w:spacing w:val="-4"/>
                <w:sz w:val="24"/>
              </w:rPr>
              <w:t>53.0</w:t>
            </w:r>
          </w:p>
        </w:tc>
        <w:tc>
          <w:tcPr>
            <w:tcW w:w="1687" w:type="dxa"/>
            <w:tcBorders>
              <w:left w:val="single" w:sz="8" w:space="0" w:color="000000"/>
              <w:right w:val="single" w:sz="8" w:space="0" w:color="000000"/>
            </w:tcBorders>
          </w:tcPr>
          <w:p>
            <w:pPr>
              <w:pStyle w:val="TableParagraph"/>
              <w:spacing w:before="153"/>
              <w:ind w:right="37"/>
              <w:jc w:val="right"/>
              <w:rPr>
                <w:sz w:val="24"/>
              </w:rPr>
            </w:pPr>
            <w:r>
              <w:rPr>
                <w:spacing w:val="-4"/>
                <w:sz w:val="24"/>
              </w:rPr>
              <w:t>53.0</w:t>
            </w:r>
          </w:p>
        </w:tc>
        <w:tc>
          <w:tcPr>
            <w:tcW w:w="2167" w:type="dxa"/>
            <w:tcBorders>
              <w:left w:val="single" w:sz="8" w:space="0" w:color="000000"/>
              <w:right w:val="single" w:sz="18" w:space="0" w:color="000000"/>
            </w:tcBorders>
          </w:tcPr>
          <w:p>
            <w:pPr>
              <w:pStyle w:val="TableParagraph"/>
              <w:spacing w:before="153"/>
              <w:ind w:right="36"/>
              <w:jc w:val="right"/>
              <w:rPr>
                <w:sz w:val="24"/>
              </w:rPr>
            </w:pPr>
            <w:r>
              <w:rPr>
                <w:spacing w:val="-2"/>
                <w:sz w:val="24"/>
              </w:rPr>
              <w:t>100.0</w:t>
            </w:r>
          </w:p>
        </w:tc>
      </w:tr>
      <w:tr>
        <w:trPr>
          <w:trHeight w:val="710" w:hRule="atLeast"/>
        </w:trPr>
        <w:tc>
          <w:tcPr>
            <w:tcW w:w="856" w:type="dxa"/>
            <w:tcBorders>
              <w:left w:val="single" w:sz="18" w:space="0" w:color="000000"/>
              <w:bottom w:val="single" w:sz="18" w:space="0" w:color="000000"/>
            </w:tcBorders>
          </w:tcPr>
          <w:p>
            <w:pPr>
              <w:pStyle w:val="TableParagraph"/>
              <w:rPr>
                <w:sz w:val="22"/>
              </w:rPr>
            </w:pPr>
          </w:p>
        </w:tc>
        <w:tc>
          <w:tcPr>
            <w:tcW w:w="894" w:type="dxa"/>
            <w:tcBorders>
              <w:bottom w:val="single" w:sz="18" w:space="0" w:color="000000"/>
            </w:tcBorders>
          </w:tcPr>
          <w:p>
            <w:pPr>
              <w:pStyle w:val="TableParagraph"/>
              <w:rPr>
                <w:sz w:val="22"/>
              </w:rPr>
            </w:pPr>
          </w:p>
        </w:tc>
        <w:tc>
          <w:tcPr>
            <w:tcW w:w="1023" w:type="dxa"/>
            <w:tcBorders>
              <w:bottom w:val="single" w:sz="18" w:space="0" w:color="000000"/>
              <w:right w:val="single" w:sz="18" w:space="0" w:color="000000"/>
            </w:tcBorders>
          </w:tcPr>
          <w:p>
            <w:pPr>
              <w:pStyle w:val="TableParagraph"/>
              <w:spacing w:before="153"/>
              <w:ind w:left="201"/>
              <w:rPr>
                <w:sz w:val="24"/>
              </w:rPr>
            </w:pPr>
            <w:r>
              <w:rPr>
                <w:spacing w:val="-2"/>
                <w:sz w:val="24"/>
              </w:rPr>
              <w:t>Total</w:t>
            </w:r>
          </w:p>
        </w:tc>
        <w:tc>
          <w:tcPr>
            <w:tcW w:w="1406" w:type="dxa"/>
            <w:tcBorders>
              <w:left w:val="single" w:sz="18" w:space="0" w:color="000000"/>
              <w:bottom w:val="single" w:sz="18" w:space="0" w:color="000000"/>
              <w:right w:val="single" w:sz="8" w:space="0" w:color="000000"/>
            </w:tcBorders>
          </w:tcPr>
          <w:p>
            <w:pPr>
              <w:pStyle w:val="TableParagraph"/>
              <w:spacing w:before="153"/>
              <w:ind w:right="40"/>
              <w:jc w:val="right"/>
              <w:rPr>
                <w:sz w:val="24"/>
              </w:rPr>
            </w:pPr>
            <w:r>
              <w:rPr>
                <w:spacing w:val="-5"/>
                <w:sz w:val="24"/>
              </w:rPr>
              <w:t>100</w:t>
            </w:r>
          </w:p>
        </w:tc>
        <w:tc>
          <w:tcPr>
            <w:tcW w:w="1238" w:type="dxa"/>
            <w:tcBorders>
              <w:left w:val="single" w:sz="8" w:space="0" w:color="000000"/>
              <w:bottom w:val="single" w:sz="18" w:space="0" w:color="000000"/>
              <w:right w:val="single" w:sz="8" w:space="0" w:color="000000"/>
            </w:tcBorders>
          </w:tcPr>
          <w:p>
            <w:pPr>
              <w:pStyle w:val="TableParagraph"/>
              <w:spacing w:before="153"/>
              <w:ind w:right="40"/>
              <w:jc w:val="right"/>
              <w:rPr>
                <w:sz w:val="24"/>
              </w:rPr>
            </w:pPr>
            <w:r>
              <w:rPr>
                <w:spacing w:val="-2"/>
                <w:sz w:val="24"/>
              </w:rPr>
              <w:t>100.0</w:t>
            </w:r>
          </w:p>
        </w:tc>
        <w:tc>
          <w:tcPr>
            <w:tcW w:w="1687" w:type="dxa"/>
            <w:tcBorders>
              <w:left w:val="single" w:sz="8" w:space="0" w:color="000000"/>
              <w:bottom w:val="single" w:sz="18" w:space="0" w:color="000000"/>
              <w:right w:val="single" w:sz="8" w:space="0" w:color="000000"/>
            </w:tcBorders>
          </w:tcPr>
          <w:p>
            <w:pPr>
              <w:pStyle w:val="TableParagraph"/>
              <w:spacing w:before="153"/>
              <w:ind w:right="37"/>
              <w:jc w:val="right"/>
              <w:rPr>
                <w:sz w:val="24"/>
              </w:rPr>
            </w:pPr>
            <w:r>
              <w:rPr>
                <w:spacing w:val="-2"/>
                <w:sz w:val="24"/>
              </w:rPr>
              <w:t>100.0</w:t>
            </w:r>
          </w:p>
        </w:tc>
        <w:tc>
          <w:tcPr>
            <w:tcW w:w="2167" w:type="dxa"/>
            <w:tcBorders>
              <w:left w:val="single" w:sz="8" w:space="0" w:color="000000"/>
              <w:bottom w:val="single" w:sz="18" w:space="0" w:color="000000"/>
              <w:right w:val="single" w:sz="18" w:space="0" w:color="000000"/>
            </w:tcBorders>
          </w:tcPr>
          <w:p>
            <w:pPr>
              <w:pStyle w:val="TableParagraph"/>
              <w:rPr>
                <w:sz w:val="22"/>
              </w:rPr>
            </w:pPr>
          </w:p>
        </w:tc>
      </w:tr>
    </w:tbl>
    <w:p>
      <w:pPr>
        <w:spacing w:after="0"/>
        <w:rPr>
          <w:sz w:val="22"/>
        </w:rPr>
        <w:sectPr>
          <w:pgSz w:w="11910" w:h="16840"/>
          <w:pgMar w:top="620" w:bottom="280" w:left="920" w:right="300"/>
        </w:sectPr>
      </w:pPr>
    </w:p>
    <w:p>
      <w:pPr>
        <w:spacing w:before="75"/>
        <w:ind w:left="0" w:right="1136" w:firstLine="0"/>
        <w:jc w:val="right"/>
        <w:rPr>
          <w:sz w:val="22"/>
        </w:rPr>
      </w:pPr>
      <w:r>
        <w:rPr>
          <w:spacing w:val="-5"/>
          <w:sz w:val="22"/>
        </w:rPr>
        <w:t>171</w:t>
      </w:r>
    </w:p>
    <w:p>
      <w:pPr>
        <w:pStyle w:val="BodyText"/>
      </w:pPr>
    </w:p>
    <w:p>
      <w:pPr>
        <w:pStyle w:val="BodyText"/>
      </w:pPr>
    </w:p>
    <w:p>
      <w:pPr>
        <w:pStyle w:val="BodyText"/>
        <w:spacing w:before="194"/>
      </w:pPr>
    </w:p>
    <w:p>
      <w:pPr>
        <w:spacing w:before="1"/>
        <w:ind w:left="3079" w:right="3544" w:firstLine="0"/>
        <w:jc w:val="center"/>
        <w:rPr>
          <w:b/>
          <w:sz w:val="24"/>
        </w:rPr>
      </w:pPr>
      <w:r>
        <w:rPr>
          <w:b/>
          <w:sz w:val="24"/>
        </w:rPr>
        <w:t>It</w:t>
      </w:r>
      <w:r>
        <w:rPr>
          <w:b/>
          <w:spacing w:val="-1"/>
          <w:sz w:val="24"/>
        </w:rPr>
        <w:t> </w:t>
      </w:r>
      <w:r>
        <w:rPr>
          <w:b/>
          <w:sz w:val="24"/>
        </w:rPr>
        <w:t>causes</w:t>
      </w:r>
      <w:r>
        <w:rPr>
          <w:b/>
          <w:spacing w:val="-1"/>
          <w:sz w:val="24"/>
        </w:rPr>
        <w:t> </w:t>
      </w:r>
      <w:r>
        <w:rPr>
          <w:b/>
          <w:sz w:val="24"/>
        </w:rPr>
        <w:t>exposure</w:t>
      </w:r>
      <w:r>
        <w:rPr>
          <w:b/>
          <w:spacing w:val="-2"/>
          <w:sz w:val="24"/>
        </w:rPr>
        <w:t> </w:t>
      </w:r>
      <w:r>
        <w:rPr>
          <w:b/>
          <w:sz w:val="24"/>
        </w:rPr>
        <w:t>to</w:t>
      </w:r>
      <w:r>
        <w:rPr>
          <w:b/>
          <w:spacing w:val="-1"/>
          <w:sz w:val="24"/>
        </w:rPr>
        <w:t> </w:t>
      </w:r>
      <w:r>
        <w:rPr>
          <w:b/>
          <w:sz w:val="24"/>
        </w:rPr>
        <w:t>illicit</w:t>
      </w:r>
      <w:r>
        <w:rPr>
          <w:b/>
          <w:spacing w:val="-1"/>
          <w:sz w:val="24"/>
        </w:rPr>
        <w:t> </w:t>
      </w:r>
      <w:r>
        <w:rPr>
          <w:b/>
          <w:spacing w:val="-4"/>
          <w:sz w:val="24"/>
        </w:rPr>
        <w:t>acts</w:t>
      </w:r>
    </w:p>
    <w:p>
      <w:pPr>
        <w:pStyle w:val="BodyText"/>
        <w:spacing w:before="49"/>
        <w:rPr>
          <w:b/>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
        <w:gridCol w:w="894"/>
        <w:gridCol w:w="1023"/>
        <w:gridCol w:w="1406"/>
        <w:gridCol w:w="1238"/>
        <w:gridCol w:w="1687"/>
        <w:gridCol w:w="2076"/>
      </w:tblGrid>
      <w:tr>
        <w:trPr>
          <w:trHeight w:val="547" w:hRule="atLeast"/>
        </w:trPr>
        <w:tc>
          <w:tcPr>
            <w:tcW w:w="277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7" w:lineRule="exact"/>
              <w:ind w:left="75"/>
              <w:rPr>
                <w:sz w:val="24"/>
              </w:rPr>
            </w:pPr>
            <w:r>
              <w:rPr>
                <w:spacing w:val="-2"/>
                <w:sz w:val="24"/>
              </w:rPr>
              <w:t>Location</w:t>
            </w:r>
          </w:p>
        </w:tc>
        <w:tc>
          <w:tcPr>
            <w:tcW w:w="1406" w:type="dxa"/>
            <w:tcBorders>
              <w:top w:val="single" w:sz="18" w:space="0" w:color="000000"/>
              <w:left w:val="single" w:sz="18" w:space="0" w:color="000000"/>
              <w:bottom w:val="single" w:sz="18" w:space="0" w:color="000000"/>
              <w:right w:val="single" w:sz="8" w:space="0" w:color="000000"/>
            </w:tcBorders>
          </w:tcPr>
          <w:p>
            <w:pPr>
              <w:pStyle w:val="TableParagraph"/>
              <w:spacing w:line="267" w:lineRule="exact"/>
              <w:ind w:left="195"/>
              <w:rPr>
                <w:sz w:val="24"/>
              </w:rPr>
            </w:pPr>
            <w:r>
              <w:rPr>
                <w:spacing w:val="-2"/>
                <w:sz w:val="24"/>
              </w:rPr>
              <w:t>Frequency</w:t>
            </w:r>
          </w:p>
        </w:tc>
        <w:tc>
          <w:tcPr>
            <w:tcW w:w="1238"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266"/>
              <w:rPr>
                <w:sz w:val="24"/>
              </w:rPr>
            </w:pPr>
            <w:r>
              <w:rPr>
                <w:spacing w:val="-2"/>
                <w:sz w:val="24"/>
              </w:rPr>
              <w:t>Percent</w:t>
            </w:r>
          </w:p>
        </w:tc>
        <w:tc>
          <w:tcPr>
            <w:tcW w:w="1687"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197"/>
              <w:rPr>
                <w:sz w:val="24"/>
              </w:rPr>
            </w:pPr>
            <w:r>
              <w:rPr>
                <w:sz w:val="24"/>
              </w:rPr>
              <w:t>Valid</w:t>
            </w:r>
            <w:r>
              <w:rPr>
                <w:spacing w:val="-2"/>
                <w:sz w:val="24"/>
              </w:rPr>
              <w:t> Percent</w:t>
            </w:r>
          </w:p>
        </w:tc>
        <w:tc>
          <w:tcPr>
            <w:tcW w:w="2076" w:type="dxa"/>
            <w:tcBorders>
              <w:top w:val="single" w:sz="18" w:space="0" w:color="000000"/>
              <w:left w:val="single" w:sz="8" w:space="0" w:color="000000"/>
              <w:bottom w:val="single" w:sz="18" w:space="0" w:color="000000"/>
              <w:right w:val="single" w:sz="18" w:space="0" w:color="000000"/>
            </w:tcBorders>
          </w:tcPr>
          <w:p>
            <w:pPr>
              <w:pStyle w:val="TableParagraph"/>
              <w:spacing w:line="267" w:lineRule="exact"/>
              <w:ind w:right="52"/>
              <w:jc w:val="right"/>
              <w:rPr>
                <w:sz w:val="24"/>
              </w:rPr>
            </w:pPr>
            <w:r>
              <w:rPr>
                <w:sz w:val="24"/>
              </w:rPr>
              <w:t>Cumulative</w:t>
            </w:r>
            <w:r>
              <w:rPr>
                <w:spacing w:val="-2"/>
                <w:sz w:val="24"/>
              </w:rPr>
              <w:t> Percent</w:t>
            </w:r>
          </w:p>
        </w:tc>
      </w:tr>
      <w:tr>
        <w:trPr>
          <w:trHeight w:val="428" w:hRule="atLeast"/>
        </w:trPr>
        <w:tc>
          <w:tcPr>
            <w:tcW w:w="856" w:type="dxa"/>
            <w:tcBorders>
              <w:top w:val="single" w:sz="18" w:space="0" w:color="000000"/>
              <w:left w:val="single" w:sz="18" w:space="0" w:color="000000"/>
            </w:tcBorders>
          </w:tcPr>
          <w:p>
            <w:pPr>
              <w:pStyle w:val="TableParagraph"/>
              <w:rPr>
                <w:sz w:val="22"/>
              </w:rPr>
            </w:pPr>
          </w:p>
        </w:tc>
        <w:tc>
          <w:tcPr>
            <w:tcW w:w="894" w:type="dxa"/>
            <w:tcBorders>
              <w:top w:val="single" w:sz="18" w:space="0" w:color="000000"/>
            </w:tcBorders>
          </w:tcPr>
          <w:p>
            <w:pPr>
              <w:pStyle w:val="TableParagraph"/>
              <w:rPr>
                <w:sz w:val="22"/>
              </w:rPr>
            </w:pPr>
          </w:p>
        </w:tc>
        <w:tc>
          <w:tcPr>
            <w:tcW w:w="1023" w:type="dxa"/>
            <w:tcBorders>
              <w:top w:val="single" w:sz="18" w:space="0" w:color="000000"/>
              <w:right w:val="single" w:sz="18" w:space="0" w:color="000000"/>
            </w:tcBorders>
          </w:tcPr>
          <w:p>
            <w:pPr>
              <w:pStyle w:val="TableParagraph"/>
              <w:spacing w:line="265" w:lineRule="exact"/>
              <w:ind w:left="201"/>
              <w:rPr>
                <w:sz w:val="24"/>
              </w:rPr>
            </w:pPr>
            <w:r>
              <w:rPr>
                <w:spacing w:val="-5"/>
                <w:sz w:val="24"/>
              </w:rPr>
              <w:t>No</w:t>
            </w:r>
          </w:p>
        </w:tc>
        <w:tc>
          <w:tcPr>
            <w:tcW w:w="1406" w:type="dxa"/>
            <w:tcBorders>
              <w:top w:val="single" w:sz="18" w:space="0" w:color="000000"/>
              <w:left w:val="single" w:sz="18" w:space="0" w:color="000000"/>
              <w:right w:val="single" w:sz="8" w:space="0" w:color="000000"/>
            </w:tcBorders>
          </w:tcPr>
          <w:p>
            <w:pPr>
              <w:pStyle w:val="TableParagraph"/>
              <w:spacing w:line="265" w:lineRule="exact"/>
              <w:ind w:right="40"/>
              <w:jc w:val="right"/>
              <w:rPr>
                <w:sz w:val="24"/>
              </w:rPr>
            </w:pPr>
            <w:r>
              <w:rPr>
                <w:spacing w:val="-5"/>
                <w:sz w:val="24"/>
              </w:rPr>
              <w:t>79</w:t>
            </w:r>
          </w:p>
        </w:tc>
        <w:tc>
          <w:tcPr>
            <w:tcW w:w="1238" w:type="dxa"/>
            <w:tcBorders>
              <w:top w:val="single" w:sz="18" w:space="0" w:color="000000"/>
              <w:left w:val="single" w:sz="8" w:space="0" w:color="000000"/>
              <w:right w:val="single" w:sz="8" w:space="0" w:color="000000"/>
            </w:tcBorders>
          </w:tcPr>
          <w:p>
            <w:pPr>
              <w:pStyle w:val="TableParagraph"/>
              <w:spacing w:line="265" w:lineRule="exact"/>
              <w:ind w:right="40"/>
              <w:jc w:val="right"/>
              <w:rPr>
                <w:sz w:val="24"/>
              </w:rPr>
            </w:pPr>
            <w:r>
              <w:rPr>
                <w:spacing w:val="-4"/>
                <w:sz w:val="24"/>
              </w:rPr>
              <w:t>79.0</w:t>
            </w:r>
          </w:p>
        </w:tc>
        <w:tc>
          <w:tcPr>
            <w:tcW w:w="1687" w:type="dxa"/>
            <w:tcBorders>
              <w:top w:val="single" w:sz="18" w:space="0" w:color="000000"/>
              <w:left w:val="single" w:sz="8" w:space="0" w:color="000000"/>
              <w:right w:val="single" w:sz="8" w:space="0" w:color="000000"/>
            </w:tcBorders>
          </w:tcPr>
          <w:p>
            <w:pPr>
              <w:pStyle w:val="TableParagraph"/>
              <w:spacing w:line="265" w:lineRule="exact"/>
              <w:ind w:right="37"/>
              <w:jc w:val="right"/>
              <w:rPr>
                <w:sz w:val="24"/>
              </w:rPr>
            </w:pPr>
            <w:r>
              <w:rPr>
                <w:spacing w:val="-4"/>
                <w:sz w:val="24"/>
              </w:rPr>
              <w:t>79.0</w:t>
            </w:r>
          </w:p>
        </w:tc>
        <w:tc>
          <w:tcPr>
            <w:tcW w:w="2076" w:type="dxa"/>
            <w:tcBorders>
              <w:top w:val="single" w:sz="18" w:space="0" w:color="000000"/>
              <w:left w:val="single" w:sz="8" w:space="0" w:color="000000"/>
              <w:right w:val="single" w:sz="18" w:space="0" w:color="000000"/>
            </w:tcBorders>
          </w:tcPr>
          <w:p>
            <w:pPr>
              <w:pStyle w:val="TableParagraph"/>
              <w:spacing w:line="265" w:lineRule="exact"/>
              <w:ind w:right="33"/>
              <w:jc w:val="right"/>
              <w:rPr>
                <w:sz w:val="24"/>
              </w:rPr>
            </w:pPr>
            <w:r>
              <w:rPr>
                <w:spacing w:val="-4"/>
                <w:sz w:val="24"/>
              </w:rPr>
              <w:t>79.0</w:t>
            </w:r>
          </w:p>
        </w:tc>
      </w:tr>
      <w:tr>
        <w:trPr>
          <w:trHeight w:val="592" w:hRule="atLeast"/>
        </w:trPr>
        <w:tc>
          <w:tcPr>
            <w:tcW w:w="856" w:type="dxa"/>
            <w:tcBorders>
              <w:left w:val="single" w:sz="18" w:space="0" w:color="000000"/>
            </w:tcBorders>
          </w:tcPr>
          <w:p>
            <w:pPr>
              <w:pStyle w:val="TableParagraph"/>
              <w:spacing w:before="153"/>
              <w:ind w:left="75"/>
              <w:rPr>
                <w:sz w:val="24"/>
              </w:rPr>
            </w:pPr>
            <w:r>
              <w:rPr>
                <w:spacing w:val="-2"/>
                <w:sz w:val="24"/>
              </w:rPr>
              <w:t>Urban</w:t>
            </w:r>
          </w:p>
        </w:tc>
        <w:tc>
          <w:tcPr>
            <w:tcW w:w="894" w:type="dxa"/>
          </w:tcPr>
          <w:p>
            <w:pPr>
              <w:pStyle w:val="TableParagraph"/>
              <w:spacing w:before="153"/>
              <w:ind w:left="33"/>
              <w:jc w:val="center"/>
              <w:rPr>
                <w:sz w:val="24"/>
              </w:rPr>
            </w:pPr>
            <w:r>
              <w:rPr>
                <w:spacing w:val="-2"/>
                <w:sz w:val="24"/>
              </w:rPr>
              <w:t>Valid</w:t>
            </w:r>
          </w:p>
        </w:tc>
        <w:tc>
          <w:tcPr>
            <w:tcW w:w="1023" w:type="dxa"/>
            <w:tcBorders>
              <w:right w:val="single" w:sz="18" w:space="0" w:color="000000"/>
            </w:tcBorders>
          </w:tcPr>
          <w:p>
            <w:pPr>
              <w:pStyle w:val="TableParagraph"/>
              <w:spacing w:before="153"/>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153"/>
              <w:ind w:right="40"/>
              <w:jc w:val="right"/>
              <w:rPr>
                <w:sz w:val="24"/>
              </w:rPr>
            </w:pPr>
            <w:r>
              <w:rPr>
                <w:spacing w:val="-5"/>
                <w:sz w:val="24"/>
              </w:rPr>
              <w:t>21</w:t>
            </w:r>
          </w:p>
        </w:tc>
        <w:tc>
          <w:tcPr>
            <w:tcW w:w="1238" w:type="dxa"/>
            <w:tcBorders>
              <w:left w:val="single" w:sz="8" w:space="0" w:color="000000"/>
              <w:right w:val="single" w:sz="8" w:space="0" w:color="000000"/>
            </w:tcBorders>
          </w:tcPr>
          <w:p>
            <w:pPr>
              <w:pStyle w:val="TableParagraph"/>
              <w:spacing w:before="153"/>
              <w:ind w:right="40"/>
              <w:jc w:val="right"/>
              <w:rPr>
                <w:sz w:val="24"/>
              </w:rPr>
            </w:pPr>
            <w:r>
              <w:rPr>
                <w:spacing w:val="-4"/>
                <w:sz w:val="24"/>
              </w:rPr>
              <w:t>21.0</w:t>
            </w:r>
          </w:p>
        </w:tc>
        <w:tc>
          <w:tcPr>
            <w:tcW w:w="1687" w:type="dxa"/>
            <w:tcBorders>
              <w:left w:val="single" w:sz="8" w:space="0" w:color="000000"/>
              <w:right w:val="single" w:sz="8" w:space="0" w:color="000000"/>
            </w:tcBorders>
          </w:tcPr>
          <w:p>
            <w:pPr>
              <w:pStyle w:val="TableParagraph"/>
              <w:spacing w:before="153"/>
              <w:ind w:right="37"/>
              <w:jc w:val="right"/>
              <w:rPr>
                <w:sz w:val="24"/>
              </w:rPr>
            </w:pPr>
            <w:r>
              <w:rPr>
                <w:spacing w:val="-4"/>
                <w:sz w:val="24"/>
              </w:rPr>
              <w:t>21.0</w:t>
            </w:r>
          </w:p>
        </w:tc>
        <w:tc>
          <w:tcPr>
            <w:tcW w:w="2076" w:type="dxa"/>
            <w:tcBorders>
              <w:left w:val="single" w:sz="8" w:space="0" w:color="000000"/>
              <w:right w:val="single" w:sz="18" w:space="0" w:color="000000"/>
            </w:tcBorders>
          </w:tcPr>
          <w:p>
            <w:pPr>
              <w:pStyle w:val="TableParagraph"/>
              <w:spacing w:before="153"/>
              <w:ind w:right="33"/>
              <w:jc w:val="right"/>
              <w:rPr>
                <w:sz w:val="24"/>
              </w:rPr>
            </w:pPr>
            <w:r>
              <w:rPr>
                <w:spacing w:val="-2"/>
                <w:sz w:val="24"/>
              </w:rPr>
              <w:t>100.0</w:t>
            </w:r>
          </w:p>
        </w:tc>
      </w:tr>
      <w:tr>
        <w:trPr>
          <w:trHeight w:val="572" w:hRule="atLeast"/>
        </w:trPr>
        <w:tc>
          <w:tcPr>
            <w:tcW w:w="856" w:type="dxa"/>
            <w:tcBorders>
              <w:left w:val="single" w:sz="18" w:space="0" w:color="000000"/>
            </w:tcBorders>
          </w:tcPr>
          <w:p>
            <w:pPr>
              <w:pStyle w:val="TableParagraph"/>
              <w:rPr>
                <w:sz w:val="22"/>
              </w:rPr>
            </w:pPr>
          </w:p>
        </w:tc>
        <w:tc>
          <w:tcPr>
            <w:tcW w:w="894" w:type="dxa"/>
          </w:tcPr>
          <w:p>
            <w:pPr>
              <w:pStyle w:val="TableParagraph"/>
              <w:rPr>
                <w:sz w:val="22"/>
              </w:rPr>
            </w:pPr>
          </w:p>
        </w:tc>
        <w:tc>
          <w:tcPr>
            <w:tcW w:w="1023" w:type="dxa"/>
            <w:tcBorders>
              <w:right w:val="single" w:sz="18" w:space="0" w:color="000000"/>
            </w:tcBorders>
          </w:tcPr>
          <w:p>
            <w:pPr>
              <w:pStyle w:val="TableParagraph"/>
              <w:spacing w:before="153"/>
              <w:ind w:left="201"/>
              <w:rPr>
                <w:sz w:val="24"/>
              </w:rPr>
            </w:pPr>
            <w:r>
              <w:rPr>
                <w:spacing w:val="-2"/>
                <w:sz w:val="24"/>
              </w:rPr>
              <w:t>Total</w:t>
            </w:r>
          </w:p>
        </w:tc>
        <w:tc>
          <w:tcPr>
            <w:tcW w:w="1406" w:type="dxa"/>
            <w:tcBorders>
              <w:left w:val="single" w:sz="18" w:space="0" w:color="000000"/>
              <w:right w:val="single" w:sz="8" w:space="0" w:color="000000"/>
            </w:tcBorders>
          </w:tcPr>
          <w:p>
            <w:pPr>
              <w:pStyle w:val="TableParagraph"/>
              <w:spacing w:before="153"/>
              <w:ind w:right="40"/>
              <w:jc w:val="right"/>
              <w:rPr>
                <w:sz w:val="24"/>
              </w:rPr>
            </w:pPr>
            <w:r>
              <w:rPr>
                <w:spacing w:val="-5"/>
                <w:sz w:val="24"/>
              </w:rPr>
              <w:t>100</w:t>
            </w:r>
          </w:p>
        </w:tc>
        <w:tc>
          <w:tcPr>
            <w:tcW w:w="1238" w:type="dxa"/>
            <w:tcBorders>
              <w:left w:val="single" w:sz="8" w:space="0" w:color="000000"/>
              <w:right w:val="single" w:sz="8" w:space="0" w:color="000000"/>
            </w:tcBorders>
          </w:tcPr>
          <w:p>
            <w:pPr>
              <w:pStyle w:val="TableParagraph"/>
              <w:spacing w:before="153"/>
              <w:ind w:right="40"/>
              <w:jc w:val="right"/>
              <w:rPr>
                <w:sz w:val="24"/>
              </w:rPr>
            </w:pPr>
            <w:r>
              <w:rPr>
                <w:spacing w:val="-2"/>
                <w:sz w:val="24"/>
              </w:rPr>
              <w:t>100.0</w:t>
            </w:r>
          </w:p>
        </w:tc>
        <w:tc>
          <w:tcPr>
            <w:tcW w:w="1687" w:type="dxa"/>
            <w:tcBorders>
              <w:left w:val="single" w:sz="8" w:space="0" w:color="000000"/>
              <w:right w:val="single" w:sz="8" w:space="0" w:color="000000"/>
            </w:tcBorders>
          </w:tcPr>
          <w:p>
            <w:pPr>
              <w:pStyle w:val="TableParagraph"/>
              <w:spacing w:before="153"/>
              <w:ind w:right="37"/>
              <w:jc w:val="right"/>
              <w:rPr>
                <w:sz w:val="24"/>
              </w:rPr>
            </w:pPr>
            <w:r>
              <w:rPr>
                <w:spacing w:val="-2"/>
                <w:sz w:val="24"/>
              </w:rPr>
              <w:t>100.0</w:t>
            </w:r>
          </w:p>
        </w:tc>
        <w:tc>
          <w:tcPr>
            <w:tcW w:w="2076" w:type="dxa"/>
            <w:tcBorders>
              <w:left w:val="single" w:sz="8" w:space="0" w:color="000000"/>
              <w:right w:val="single" w:sz="18" w:space="0" w:color="000000"/>
            </w:tcBorders>
          </w:tcPr>
          <w:p>
            <w:pPr>
              <w:pStyle w:val="TableParagraph"/>
              <w:rPr>
                <w:sz w:val="22"/>
              </w:rPr>
            </w:pPr>
          </w:p>
        </w:tc>
      </w:tr>
      <w:tr>
        <w:trPr>
          <w:trHeight w:val="571" w:hRule="atLeast"/>
        </w:trPr>
        <w:tc>
          <w:tcPr>
            <w:tcW w:w="856" w:type="dxa"/>
            <w:tcBorders>
              <w:left w:val="single" w:sz="18" w:space="0" w:color="000000"/>
            </w:tcBorders>
          </w:tcPr>
          <w:p>
            <w:pPr>
              <w:pStyle w:val="TableParagraph"/>
              <w:rPr>
                <w:sz w:val="22"/>
              </w:rPr>
            </w:pPr>
          </w:p>
        </w:tc>
        <w:tc>
          <w:tcPr>
            <w:tcW w:w="894" w:type="dxa"/>
          </w:tcPr>
          <w:p>
            <w:pPr>
              <w:pStyle w:val="TableParagraph"/>
              <w:rPr>
                <w:sz w:val="22"/>
              </w:rPr>
            </w:pPr>
          </w:p>
        </w:tc>
        <w:tc>
          <w:tcPr>
            <w:tcW w:w="1023" w:type="dxa"/>
            <w:tcBorders>
              <w:right w:val="single" w:sz="18" w:space="0" w:color="000000"/>
            </w:tcBorders>
          </w:tcPr>
          <w:p>
            <w:pPr>
              <w:pStyle w:val="TableParagraph"/>
              <w:spacing w:before="133"/>
              <w:ind w:left="201"/>
              <w:rPr>
                <w:sz w:val="24"/>
              </w:rPr>
            </w:pPr>
            <w:r>
              <w:rPr>
                <w:spacing w:val="-5"/>
                <w:sz w:val="24"/>
              </w:rPr>
              <w:t>No</w:t>
            </w:r>
          </w:p>
        </w:tc>
        <w:tc>
          <w:tcPr>
            <w:tcW w:w="1406" w:type="dxa"/>
            <w:tcBorders>
              <w:left w:val="single" w:sz="18" w:space="0" w:color="000000"/>
              <w:right w:val="single" w:sz="8" w:space="0" w:color="000000"/>
            </w:tcBorders>
          </w:tcPr>
          <w:p>
            <w:pPr>
              <w:pStyle w:val="TableParagraph"/>
              <w:spacing w:before="133"/>
              <w:ind w:right="40"/>
              <w:jc w:val="right"/>
              <w:rPr>
                <w:sz w:val="24"/>
              </w:rPr>
            </w:pPr>
            <w:r>
              <w:rPr>
                <w:spacing w:val="-5"/>
                <w:sz w:val="24"/>
              </w:rPr>
              <w:t>84</w:t>
            </w:r>
          </w:p>
        </w:tc>
        <w:tc>
          <w:tcPr>
            <w:tcW w:w="1238" w:type="dxa"/>
            <w:tcBorders>
              <w:left w:val="single" w:sz="8" w:space="0" w:color="000000"/>
              <w:right w:val="single" w:sz="8" w:space="0" w:color="000000"/>
            </w:tcBorders>
          </w:tcPr>
          <w:p>
            <w:pPr>
              <w:pStyle w:val="TableParagraph"/>
              <w:spacing w:before="133"/>
              <w:ind w:right="40"/>
              <w:jc w:val="right"/>
              <w:rPr>
                <w:sz w:val="24"/>
              </w:rPr>
            </w:pPr>
            <w:r>
              <w:rPr>
                <w:spacing w:val="-4"/>
                <w:sz w:val="24"/>
              </w:rPr>
              <w:t>84.0</w:t>
            </w:r>
          </w:p>
        </w:tc>
        <w:tc>
          <w:tcPr>
            <w:tcW w:w="1687" w:type="dxa"/>
            <w:tcBorders>
              <w:left w:val="single" w:sz="8" w:space="0" w:color="000000"/>
              <w:right w:val="single" w:sz="8" w:space="0" w:color="000000"/>
            </w:tcBorders>
          </w:tcPr>
          <w:p>
            <w:pPr>
              <w:pStyle w:val="TableParagraph"/>
              <w:spacing w:before="133"/>
              <w:ind w:right="37"/>
              <w:jc w:val="right"/>
              <w:rPr>
                <w:sz w:val="24"/>
              </w:rPr>
            </w:pPr>
            <w:r>
              <w:rPr>
                <w:spacing w:val="-4"/>
                <w:sz w:val="24"/>
              </w:rPr>
              <w:t>84.0</w:t>
            </w:r>
          </w:p>
        </w:tc>
        <w:tc>
          <w:tcPr>
            <w:tcW w:w="2076" w:type="dxa"/>
            <w:tcBorders>
              <w:left w:val="single" w:sz="8" w:space="0" w:color="000000"/>
              <w:right w:val="single" w:sz="18" w:space="0" w:color="000000"/>
            </w:tcBorders>
          </w:tcPr>
          <w:p>
            <w:pPr>
              <w:pStyle w:val="TableParagraph"/>
              <w:spacing w:before="133"/>
              <w:ind w:right="33"/>
              <w:jc w:val="right"/>
              <w:rPr>
                <w:sz w:val="24"/>
              </w:rPr>
            </w:pPr>
            <w:r>
              <w:rPr>
                <w:spacing w:val="-4"/>
                <w:sz w:val="24"/>
              </w:rPr>
              <w:t>84.0</w:t>
            </w:r>
          </w:p>
        </w:tc>
      </w:tr>
      <w:tr>
        <w:trPr>
          <w:trHeight w:val="591" w:hRule="atLeast"/>
        </w:trPr>
        <w:tc>
          <w:tcPr>
            <w:tcW w:w="856" w:type="dxa"/>
            <w:tcBorders>
              <w:left w:val="single" w:sz="18" w:space="0" w:color="000000"/>
            </w:tcBorders>
          </w:tcPr>
          <w:p>
            <w:pPr>
              <w:pStyle w:val="TableParagraph"/>
              <w:spacing w:before="152"/>
              <w:ind w:left="75"/>
              <w:rPr>
                <w:sz w:val="24"/>
              </w:rPr>
            </w:pPr>
            <w:r>
              <w:rPr>
                <w:spacing w:val="-2"/>
                <w:sz w:val="24"/>
              </w:rPr>
              <w:t>Rural</w:t>
            </w:r>
          </w:p>
        </w:tc>
        <w:tc>
          <w:tcPr>
            <w:tcW w:w="894" w:type="dxa"/>
          </w:tcPr>
          <w:p>
            <w:pPr>
              <w:pStyle w:val="TableParagraph"/>
              <w:spacing w:before="152"/>
              <w:ind w:left="33"/>
              <w:jc w:val="center"/>
              <w:rPr>
                <w:sz w:val="24"/>
              </w:rPr>
            </w:pPr>
            <w:r>
              <w:rPr>
                <w:spacing w:val="-2"/>
                <w:sz w:val="24"/>
              </w:rPr>
              <w:t>Valid</w:t>
            </w:r>
          </w:p>
        </w:tc>
        <w:tc>
          <w:tcPr>
            <w:tcW w:w="1023" w:type="dxa"/>
            <w:tcBorders>
              <w:right w:val="single" w:sz="18" w:space="0" w:color="000000"/>
            </w:tcBorders>
          </w:tcPr>
          <w:p>
            <w:pPr>
              <w:pStyle w:val="TableParagraph"/>
              <w:spacing w:before="152"/>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152"/>
              <w:ind w:right="40"/>
              <w:jc w:val="right"/>
              <w:rPr>
                <w:sz w:val="24"/>
              </w:rPr>
            </w:pPr>
            <w:r>
              <w:rPr>
                <w:spacing w:val="-5"/>
                <w:sz w:val="24"/>
              </w:rPr>
              <w:t>16</w:t>
            </w:r>
          </w:p>
        </w:tc>
        <w:tc>
          <w:tcPr>
            <w:tcW w:w="1238" w:type="dxa"/>
            <w:tcBorders>
              <w:left w:val="single" w:sz="8" w:space="0" w:color="000000"/>
              <w:right w:val="single" w:sz="8" w:space="0" w:color="000000"/>
            </w:tcBorders>
          </w:tcPr>
          <w:p>
            <w:pPr>
              <w:pStyle w:val="TableParagraph"/>
              <w:spacing w:before="152"/>
              <w:ind w:right="40"/>
              <w:jc w:val="right"/>
              <w:rPr>
                <w:sz w:val="24"/>
              </w:rPr>
            </w:pPr>
            <w:r>
              <w:rPr>
                <w:spacing w:val="-4"/>
                <w:sz w:val="24"/>
              </w:rPr>
              <w:t>16.0</w:t>
            </w:r>
          </w:p>
        </w:tc>
        <w:tc>
          <w:tcPr>
            <w:tcW w:w="1687" w:type="dxa"/>
            <w:tcBorders>
              <w:left w:val="single" w:sz="8" w:space="0" w:color="000000"/>
              <w:right w:val="single" w:sz="8" w:space="0" w:color="000000"/>
            </w:tcBorders>
          </w:tcPr>
          <w:p>
            <w:pPr>
              <w:pStyle w:val="TableParagraph"/>
              <w:spacing w:before="152"/>
              <w:ind w:right="37"/>
              <w:jc w:val="right"/>
              <w:rPr>
                <w:sz w:val="24"/>
              </w:rPr>
            </w:pPr>
            <w:r>
              <w:rPr>
                <w:spacing w:val="-4"/>
                <w:sz w:val="24"/>
              </w:rPr>
              <w:t>16.0</w:t>
            </w:r>
          </w:p>
        </w:tc>
        <w:tc>
          <w:tcPr>
            <w:tcW w:w="2076" w:type="dxa"/>
            <w:tcBorders>
              <w:left w:val="single" w:sz="8" w:space="0" w:color="000000"/>
              <w:right w:val="single" w:sz="18" w:space="0" w:color="000000"/>
            </w:tcBorders>
          </w:tcPr>
          <w:p>
            <w:pPr>
              <w:pStyle w:val="TableParagraph"/>
              <w:spacing w:before="152"/>
              <w:ind w:right="33"/>
              <w:jc w:val="right"/>
              <w:rPr>
                <w:sz w:val="24"/>
              </w:rPr>
            </w:pPr>
            <w:r>
              <w:rPr>
                <w:spacing w:val="-2"/>
                <w:sz w:val="24"/>
              </w:rPr>
              <w:t>100.0</w:t>
            </w:r>
          </w:p>
        </w:tc>
      </w:tr>
      <w:tr>
        <w:trPr>
          <w:trHeight w:val="710" w:hRule="atLeast"/>
        </w:trPr>
        <w:tc>
          <w:tcPr>
            <w:tcW w:w="856" w:type="dxa"/>
            <w:tcBorders>
              <w:left w:val="single" w:sz="18" w:space="0" w:color="000000"/>
              <w:bottom w:val="single" w:sz="18" w:space="0" w:color="000000"/>
            </w:tcBorders>
          </w:tcPr>
          <w:p>
            <w:pPr>
              <w:pStyle w:val="TableParagraph"/>
              <w:rPr>
                <w:sz w:val="22"/>
              </w:rPr>
            </w:pPr>
          </w:p>
        </w:tc>
        <w:tc>
          <w:tcPr>
            <w:tcW w:w="894" w:type="dxa"/>
            <w:tcBorders>
              <w:bottom w:val="single" w:sz="18" w:space="0" w:color="000000"/>
            </w:tcBorders>
          </w:tcPr>
          <w:p>
            <w:pPr>
              <w:pStyle w:val="TableParagraph"/>
              <w:rPr>
                <w:sz w:val="22"/>
              </w:rPr>
            </w:pPr>
          </w:p>
        </w:tc>
        <w:tc>
          <w:tcPr>
            <w:tcW w:w="1023" w:type="dxa"/>
            <w:tcBorders>
              <w:bottom w:val="single" w:sz="18" w:space="0" w:color="000000"/>
              <w:right w:val="single" w:sz="18" w:space="0" w:color="000000"/>
            </w:tcBorders>
          </w:tcPr>
          <w:p>
            <w:pPr>
              <w:pStyle w:val="TableParagraph"/>
              <w:spacing w:before="153"/>
              <w:ind w:left="201"/>
              <w:rPr>
                <w:sz w:val="24"/>
              </w:rPr>
            </w:pPr>
            <w:r>
              <w:rPr>
                <w:spacing w:val="-2"/>
                <w:sz w:val="24"/>
              </w:rPr>
              <w:t>Total</w:t>
            </w:r>
          </w:p>
        </w:tc>
        <w:tc>
          <w:tcPr>
            <w:tcW w:w="1406" w:type="dxa"/>
            <w:tcBorders>
              <w:left w:val="single" w:sz="18" w:space="0" w:color="000000"/>
              <w:bottom w:val="single" w:sz="18" w:space="0" w:color="000000"/>
              <w:right w:val="single" w:sz="8" w:space="0" w:color="000000"/>
            </w:tcBorders>
          </w:tcPr>
          <w:p>
            <w:pPr>
              <w:pStyle w:val="TableParagraph"/>
              <w:spacing w:before="153"/>
              <w:ind w:right="40"/>
              <w:jc w:val="right"/>
              <w:rPr>
                <w:sz w:val="24"/>
              </w:rPr>
            </w:pPr>
            <w:r>
              <w:rPr>
                <w:spacing w:val="-5"/>
                <w:sz w:val="24"/>
              </w:rPr>
              <w:t>100</w:t>
            </w:r>
          </w:p>
        </w:tc>
        <w:tc>
          <w:tcPr>
            <w:tcW w:w="1238" w:type="dxa"/>
            <w:tcBorders>
              <w:left w:val="single" w:sz="8" w:space="0" w:color="000000"/>
              <w:bottom w:val="single" w:sz="18" w:space="0" w:color="000000"/>
              <w:right w:val="single" w:sz="8" w:space="0" w:color="000000"/>
            </w:tcBorders>
          </w:tcPr>
          <w:p>
            <w:pPr>
              <w:pStyle w:val="TableParagraph"/>
              <w:spacing w:before="153"/>
              <w:ind w:right="40"/>
              <w:jc w:val="right"/>
              <w:rPr>
                <w:sz w:val="24"/>
              </w:rPr>
            </w:pPr>
            <w:r>
              <w:rPr>
                <w:spacing w:val="-2"/>
                <w:sz w:val="24"/>
              </w:rPr>
              <w:t>100.0</w:t>
            </w:r>
          </w:p>
        </w:tc>
        <w:tc>
          <w:tcPr>
            <w:tcW w:w="1687" w:type="dxa"/>
            <w:tcBorders>
              <w:left w:val="single" w:sz="8" w:space="0" w:color="000000"/>
              <w:bottom w:val="single" w:sz="18" w:space="0" w:color="000000"/>
              <w:right w:val="single" w:sz="8" w:space="0" w:color="000000"/>
            </w:tcBorders>
          </w:tcPr>
          <w:p>
            <w:pPr>
              <w:pStyle w:val="TableParagraph"/>
              <w:spacing w:before="153"/>
              <w:ind w:right="37"/>
              <w:jc w:val="right"/>
              <w:rPr>
                <w:sz w:val="24"/>
              </w:rPr>
            </w:pPr>
            <w:r>
              <w:rPr>
                <w:spacing w:val="-2"/>
                <w:sz w:val="24"/>
              </w:rPr>
              <w:t>100.0</w:t>
            </w:r>
          </w:p>
        </w:tc>
        <w:tc>
          <w:tcPr>
            <w:tcW w:w="2076" w:type="dxa"/>
            <w:tcBorders>
              <w:left w:val="single" w:sz="8" w:space="0" w:color="000000"/>
              <w:bottom w:val="single" w:sz="18" w:space="0" w:color="000000"/>
              <w:right w:val="single" w:sz="18" w:space="0" w:color="000000"/>
            </w:tcBorders>
          </w:tcPr>
          <w:p>
            <w:pPr>
              <w:pStyle w:val="TableParagraph"/>
              <w:rPr>
                <w:sz w:val="22"/>
              </w:rPr>
            </w:pPr>
          </w:p>
        </w:tc>
      </w:tr>
    </w:tbl>
    <w:p>
      <w:pPr>
        <w:spacing w:before="0"/>
        <w:ind w:left="0" w:right="286" w:firstLine="0"/>
        <w:jc w:val="center"/>
        <w:rPr>
          <w:b/>
          <w:sz w:val="24"/>
        </w:rPr>
      </w:pPr>
      <w:r>
        <w:rPr>
          <w:b/>
          <w:sz w:val="24"/>
        </w:rPr>
        <w:t>It</w:t>
      </w:r>
      <w:r>
        <w:rPr>
          <w:b/>
          <w:spacing w:val="-1"/>
          <w:sz w:val="24"/>
        </w:rPr>
        <w:t> </w:t>
      </w:r>
      <w:r>
        <w:rPr>
          <w:b/>
          <w:sz w:val="24"/>
        </w:rPr>
        <w:t>makes</w:t>
      </w:r>
      <w:r>
        <w:rPr>
          <w:b/>
          <w:spacing w:val="-1"/>
          <w:sz w:val="24"/>
        </w:rPr>
        <w:t> </w:t>
      </w:r>
      <w:r>
        <w:rPr>
          <w:b/>
          <w:sz w:val="24"/>
        </w:rPr>
        <w:t>one</w:t>
      </w:r>
      <w:r>
        <w:rPr>
          <w:b/>
          <w:spacing w:val="-3"/>
          <w:sz w:val="24"/>
        </w:rPr>
        <w:t> </w:t>
      </w:r>
      <w:r>
        <w:rPr>
          <w:b/>
          <w:sz w:val="24"/>
        </w:rPr>
        <w:t>late</w:t>
      </w:r>
      <w:r>
        <w:rPr>
          <w:b/>
          <w:spacing w:val="-3"/>
          <w:sz w:val="24"/>
        </w:rPr>
        <w:t> </w:t>
      </w:r>
      <w:r>
        <w:rPr>
          <w:b/>
          <w:sz w:val="24"/>
        </w:rPr>
        <w:t>to</w:t>
      </w:r>
      <w:r>
        <w:rPr>
          <w:b/>
          <w:spacing w:val="1"/>
          <w:sz w:val="24"/>
        </w:rPr>
        <w:t> </w:t>
      </w:r>
      <w:r>
        <w:rPr>
          <w:b/>
          <w:sz w:val="24"/>
        </w:rPr>
        <w:t>class</w:t>
      </w:r>
      <w:r>
        <w:rPr>
          <w:b/>
          <w:spacing w:val="-2"/>
          <w:sz w:val="24"/>
        </w:rPr>
        <w:t> </w:t>
      </w:r>
      <w:r>
        <w:rPr>
          <w:b/>
          <w:sz w:val="24"/>
        </w:rPr>
        <w:t>or miss</w:t>
      </w:r>
      <w:r>
        <w:rPr>
          <w:b/>
          <w:spacing w:val="-1"/>
          <w:sz w:val="24"/>
        </w:rPr>
        <w:t> </w:t>
      </w:r>
      <w:r>
        <w:rPr>
          <w:b/>
          <w:spacing w:val="-2"/>
          <w:sz w:val="24"/>
        </w:rPr>
        <w:t>lectures</w:t>
      </w:r>
    </w:p>
    <w:p>
      <w:pPr>
        <w:pStyle w:val="BodyText"/>
        <w:spacing w:before="43"/>
        <w:rPr>
          <w:b/>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
        <w:gridCol w:w="894"/>
        <w:gridCol w:w="1023"/>
        <w:gridCol w:w="1406"/>
        <w:gridCol w:w="1238"/>
        <w:gridCol w:w="1687"/>
        <w:gridCol w:w="2256"/>
      </w:tblGrid>
      <w:tr>
        <w:trPr>
          <w:trHeight w:val="547" w:hRule="atLeast"/>
        </w:trPr>
        <w:tc>
          <w:tcPr>
            <w:tcW w:w="277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7" w:lineRule="exact"/>
              <w:ind w:left="75"/>
              <w:rPr>
                <w:sz w:val="24"/>
              </w:rPr>
            </w:pPr>
            <w:r>
              <w:rPr>
                <w:spacing w:val="-2"/>
                <w:sz w:val="24"/>
              </w:rPr>
              <w:t>Location</w:t>
            </w:r>
          </w:p>
        </w:tc>
        <w:tc>
          <w:tcPr>
            <w:tcW w:w="1406" w:type="dxa"/>
            <w:tcBorders>
              <w:top w:val="single" w:sz="18" w:space="0" w:color="000000"/>
              <w:left w:val="single" w:sz="18" w:space="0" w:color="000000"/>
              <w:bottom w:val="single" w:sz="18" w:space="0" w:color="000000"/>
              <w:right w:val="single" w:sz="8" w:space="0" w:color="000000"/>
            </w:tcBorders>
          </w:tcPr>
          <w:p>
            <w:pPr>
              <w:pStyle w:val="TableParagraph"/>
              <w:spacing w:line="267" w:lineRule="exact"/>
              <w:ind w:left="195"/>
              <w:rPr>
                <w:sz w:val="24"/>
              </w:rPr>
            </w:pPr>
            <w:r>
              <w:rPr>
                <w:spacing w:val="-2"/>
                <w:sz w:val="24"/>
              </w:rPr>
              <w:t>Frequency</w:t>
            </w:r>
          </w:p>
        </w:tc>
        <w:tc>
          <w:tcPr>
            <w:tcW w:w="1238"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266"/>
              <w:rPr>
                <w:sz w:val="24"/>
              </w:rPr>
            </w:pPr>
            <w:r>
              <w:rPr>
                <w:spacing w:val="-2"/>
                <w:sz w:val="24"/>
              </w:rPr>
              <w:t>Percent</w:t>
            </w:r>
          </w:p>
        </w:tc>
        <w:tc>
          <w:tcPr>
            <w:tcW w:w="1687"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197"/>
              <w:rPr>
                <w:sz w:val="24"/>
              </w:rPr>
            </w:pPr>
            <w:r>
              <w:rPr>
                <w:sz w:val="24"/>
              </w:rPr>
              <w:t>Valid</w:t>
            </w:r>
            <w:r>
              <w:rPr>
                <w:spacing w:val="-2"/>
                <w:sz w:val="24"/>
              </w:rPr>
              <w:t> Percent</w:t>
            </w:r>
          </w:p>
        </w:tc>
        <w:tc>
          <w:tcPr>
            <w:tcW w:w="2256" w:type="dxa"/>
            <w:tcBorders>
              <w:top w:val="single" w:sz="18" w:space="0" w:color="000000"/>
              <w:left w:val="single" w:sz="8" w:space="0" w:color="000000"/>
              <w:bottom w:val="single" w:sz="18" w:space="0" w:color="000000"/>
              <w:right w:val="single" w:sz="18" w:space="0" w:color="000000"/>
            </w:tcBorders>
          </w:tcPr>
          <w:p>
            <w:pPr>
              <w:pStyle w:val="TableParagraph"/>
              <w:spacing w:line="267" w:lineRule="exact"/>
              <w:ind w:left="183"/>
              <w:rPr>
                <w:sz w:val="24"/>
              </w:rPr>
            </w:pPr>
            <w:r>
              <w:rPr>
                <w:sz w:val="24"/>
              </w:rPr>
              <w:t>Cumulative</w:t>
            </w:r>
            <w:r>
              <w:rPr>
                <w:spacing w:val="-2"/>
                <w:sz w:val="24"/>
              </w:rPr>
              <w:t> Percent</w:t>
            </w:r>
          </w:p>
        </w:tc>
      </w:tr>
      <w:tr>
        <w:trPr>
          <w:trHeight w:val="429" w:hRule="atLeast"/>
        </w:trPr>
        <w:tc>
          <w:tcPr>
            <w:tcW w:w="856" w:type="dxa"/>
            <w:tcBorders>
              <w:top w:val="single" w:sz="18" w:space="0" w:color="000000"/>
              <w:left w:val="single" w:sz="18" w:space="0" w:color="000000"/>
            </w:tcBorders>
          </w:tcPr>
          <w:p>
            <w:pPr>
              <w:pStyle w:val="TableParagraph"/>
              <w:rPr>
                <w:sz w:val="22"/>
              </w:rPr>
            </w:pPr>
          </w:p>
        </w:tc>
        <w:tc>
          <w:tcPr>
            <w:tcW w:w="894" w:type="dxa"/>
            <w:tcBorders>
              <w:top w:val="single" w:sz="18" w:space="0" w:color="000000"/>
            </w:tcBorders>
          </w:tcPr>
          <w:p>
            <w:pPr>
              <w:pStyle w:val="TableParagraph"/>
              <w:rPr>
                <w:sz w:val="22"/>
              </w:rPr>
            </w:pPr>
          </w:p>
        </w:tc>
        <w:tc>
          <w:tcPr>
            <w:tcW w:w="1023" w:type="dxa"/>
            <w:tcBorders>
              <w:top w:val="single" w:sz="18" w:space="0" w:color="000000"/>
              <w:right w:val="single" w:sz="18" w:space="0" w:color="000000"/>
            </w:tcBorders>
          </w:tcPr>
          <w:p>
            <w:pPr>
              <w:pStyle w:val="TableParagraph"/>
              <w:spacing w:line="267" w:lineRule="exact"/>
              <w:ind w:left="201"/>
              <w:rPr>
                <w:sz w:val="24"/>
              </w:rPr>
            </w:pPr>
            <w:r>
              <w:rPr>
                <w:spacing w:val="-5"/>
                <w:sz w:val="24"/>
              </w:rPr>
              <w:t>No</w:t>
            </w:r>
          </w:p>
        </w:tc>
        <w:tc>
          <w:tcPr>
            <w:tcW w:w="1406" w:type="dxa"/>
            <w:tcBorders>
              <w:top w:val="single" w:sz="18" w:space="0" w:color="000000"/>
              <w:left w:val="single" w:sz="18" w:space="0" w:color="000000"/>
              <w:right w:val="single" w:sz="8" w:space="0" w:color="000000"/>
            </w:tcBorders>
          </w:tcPr>
          <w:p>
            <w:pPr>
              <w:pStyle w:val="TableParagraph"/>
              <w:spacing w:line="267" w:lineRule="exact"/>
              <w:ind w:right="40"/>
              <w:jc w:val="right"/>
              <w:rPr>
                <w:sz w:val="24"/>
              </w:rPr>
            </w:pPr>
            <w:r>
              <w:rPr>
                <w:spacing w:val="-5"/>
                <w:sz w:val="24"/>
              </w:rPr>
              <w:t>82</w:t>
            </w:r>
          </w:p>
        </w:tc>
        <w:tc>
          <w:tcPr>
            <w:tcW w:w="1238" w:type="dxa"/>
            <w:tcBorders>
              <w:top w:val="single" w:sz="18" w:space="0" w:color="000000"/>
              <w:left w:val="single" w:sz="8" w:space="0" w:color="000000"/>
              <w:right w:val="single" w:sz="8" w:space="0" w:color="000000"/>
            </w:tcBorders>
          </w:tcPr>
          <w:p>
            <w:pPr>
              <w:pStyle w:val="TableParagraph"/>
              <w:spacing w:line="267" w:lineRule="exact"/>
              <w:ind w:right="40"/>
              <w:jc w:val="right"/>
              <w:rPr>
                <w:sz w:val="24"/>
              </w:rPr>
            </w:pPr>
            <w:r>
              <w:rPr>
                <w:spacing w:val="-4"/>
                <w:sz w:val="24"/>
              </w:rPr>
              <w:t>82.0</w:t>
            </w:r>
          </w:p>
        </w:tc>
        <w:tc>
          <w:tcPr>
            <w:tcW w:w="1687" w:type="dxa"/>
            <w:tcBorders>
              <w:top w:val="single" w:sz="18" w:space="0" w:color="000000"/>
              <w:left w:val="single" w:sz="8" w:space="0" w:color="000000"/>
              <w:right w:val="single" w:sz="8" w:space="0" w:color="000000"/>
            </w:tcBorders>
          </w:tcPr>
          <w:p>
            <w:pPr>
              <w:pStyle w:val="TableParagraph"/>
              <w:spacing w:line="267" w:lineRule="exact"/>
              <w:ind w:right="37"/>
              <w:jc w:val="right"/>
              <w:rPr>
                <w:sz w:val="24"/>
              </w:rPr>
            </w:pPr>
            <w:r>
              <w:rPr>
                <w:spacing w:val="-4"/>
                <w:sz w:val="24"/>
              </w:rPr>
              <w:t>82.0</w:t>
            </w:r>
          </w:p>
        </w:tc>
        <w:tc>
          <w:tcPr>
            <w:tcW w:w="2256" w:type="dxa"/>
            <w:tcBorders>
              <w:top w:val="single" w:sz="18" w:space="0" w:color="000000"/>
              <w:left w:val="single" w:sz="8" w:space="0" w:color="000000"/>
              <w:right w:val="single" w:sz="18" w:space="0" w:color="000000"/>
            </w:tcBorders>
          </w:tcPr>
          <w:p>
            <w:pPr>
              <w:pStyle w:val="TableParagraph"/>
              <w:spacing w:line="267" w:lineRule="exact"/>
              <w:ind w:right="33"/>
              <w:jc w:val="right"/>
              <w:rPr>
                <w:sz w:val="24"/>
              </w:rPr>
            </w:pPr>
            <w:r>
              <w:rPr>
                <w:spacing w:val="-4"/>
                <w:sz w:val="24"/>
              </w:rPr>
              <w:t>82.0</w:t>
            </w:r>
          </w:p>
        </w:tc>
      </w:tr>
      <w:tr>
        <w:trPr>
          <w:trHeight w:val="591" w:hRule="atLeast"/>
        </w:trPr>
        <w:tc>
          <w:tcPr>
            <w:tcW w:w="856" w:type="dxa"/>
            <w:tcBorders>
              <w:left w:val="single" w:sz="18" w:space="0" w:color="000000"/>
            </w:tcBorders>
          </w:tcPr>
          <w:p>
            <w:pPr>
              <w:pStyle w:val="TableParagraph"/>
              <w:spacing w:before="152"/>
              <w:ind w:left="75"/>
              <w:rPr>
                <w:sz w:val="24"/>
              </w:rPr>
            </w:pPr>
            <w:r>
              <w:rPr>
                <w:spacing w:val="-2"/>
                <w:sz w:val="24"/>
              </w:rPr>
              <w:t>Urban</w:t>
            </w:r>
          </w:p>
        </w:tc>
        <w:tc>
          <w:tcPr>
            <w:tcW w:w="894" w:type="dxa"/>
          </w:tcPr>
          <w:p>
            <w:pPr>
              <w:pStyle w:val="TableParagraph"/>
              <w:spacing w:before="152"/>
              <w:ind w:left="33"/>
              <w:jc w:val="center"/>
              <w:rPr>
                <w:sz w:val="24"/>
              </w:rPr>
            </w:pPr>
            <w:r>
              <w:rPr>
                <w:spacing w:val="-2"/>
                <w:sz w:val="24"/>
              </w:rPr>
              <w:t>Valid</w:t>
            </w:r>
          </w:p>
        </w:tc>
        <w:tc>
          <w:tcPr>
            <w:tcW w:w="1023" w:type="dxa"/>
            <w:tcBorders>
              <w:right w:val="single" w:sz="18" w:space="0" w:color="000000"/>
            </w:tcBorders>
          </w:tcPr>
          <w:p>
            <w:pPr>
              <w:pStyle w:val="TableParagraph"/>
              <w:spacing w:before="152"/>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152"/>
              <w:ind w:right="40"/>
              <w:jc w:val="right"/>
              <w:rPr>
                <w:sz w:val="24"/>
              </w:rPr>
            </w:pPr>
            <w:r>
              <w:rPr>
                <w:spacing w:val="-5"/>
                <w:sz w:val="24"/>
              </w:rPr>
              <w:t>18</w:t>
            </w:r>
          </w:p>
        </w:tc>
        <w:tc>
          <w:tcPr>
            <w:tcW w:w="1238" w:type="dxa"/>
            <w:tcBorders>
              <w:left w:val="single" w:sz="8" w:space="0" w:color="000000"/>
              <w:right w:val="single" w:sz="8" w:space="0" w:color="000000"/>
            </w:tcBorders>
          </w:tcPr>
          <w:p>
            <w:pPr>
              <w:pStyle w:val="TableParagraph"/>
              <w:spacing w:before="152"/>
              <w:ind w:right="40"/>
              <w:jc w:val="right"/>
              <w:rPr>
                <w:sz w:val="24"/>
              </w:rPr>
            </w:pPr>
            <w:r>
              <w:rPr>
                <w:spacing w:val="-4"/>
                <w:sz w:val="24"/>
              </w:rPr>
              <w:t>18.0</w:t>
            </w:r>
          </w:p>
        </w:tc>
        <w:tc>
          <w:tcPr>
            <w:tcW w:w="1687" w:type="dxa"/>
            <w:tcBorders>
              <w:left w:val="single" w:sz="8" w:space="0" w:color="000000"/>
              <w:right w:val="single" w:sz="8" w:space="0" w:color="000000"/>
            </w:tcBorders>
          </w:tcPr>
          <w:p>
            <w:pPr>
              <w:pStyle w:val="TableParagraph"/>
              <w:spacing w:before="152"/>
              <w:ind w:right="37"/>
              <w:jc w:val="right"/>
              <w:rPr>
                <w:sz w:val="24"/>
              </w:rPr>
            </w:pPr>
            <w:r>
              <w:rPr>
                <w:spacing w:val="-4"/>
                <w:sz w:val="24"/>
              </w:rPr>
              <w:t>18.0</w:t>
            </w:r>
          </w:p>
        </w:tc>
        <w:tc>
          <w:tcPr>
            <w:tcW w:w="2256" w:type="dxa"/>
            <w:tcBorders>
              <w:left w:val="single" w:sz="8" w:space="0" w:color="000000"/>
              <w:right w:val="single" w:sz="18" w:space="0" w:color="000000"/>
            </w:tcBorders>
          </w:tcPr>
          <w:p>
            <w:pPr>
              <w:pStyle w:val="TableParagraph"/>
              <w:spacing w:before="152"/>
              <w:ind w:right="33"/>
              <w:jc w:val="right"/>
              <w:rPr>
                <w:sz w:val="24"/>
              </w:rPr>
            </w:pPr>
            <w:r>
              <w:rPr>
                <w:spacing w:val="-2"/>
                <w:sz w:val="24"/>
              </w:rPr>
              <w:t>100.0</w:t>
            </w:r>
          </w:p>
        </w:tc>
      </w:tr>
      <w:tr>
        <w:trPr>
          <w:trHeight w:val="572" w:hRule="atLeast"/>
        </w:trPr>
        <w:tc>
          <w:tcPr>
            <w:tcW w:w="856" w:type="dxa"/>
            <w:tcBorders>
              <w:left w:val="single" w:sz="18" w:space="0" w:color="000000"/>
            </w:tcBorders>
          </w:tcPr>
          <w:p>
            <w:pPr>
              <w:pStyle w:val="TableParagraph"/>
              <w:rPr>
                <w:sz w:val="22"/>
              </w:rPr>
            </w:pPr>
          </w:p>
        </w:tc>
        <w:tc>
          <w:tcPr>
            <w:tcW w:w="894" w:type="dxa"/>
          </w:tcPr>
          <w:p>
            <w:pPr>
              <w:pStyle w:val="TableParagraph"/>
              <w:rPr>
                <w:sz w:val="22"/>
              </w:rPr>
            </w:pPr>
          </w:p>
        </w:tc>
        <w:tc>
          <w:tcPr>
            <w:tcW w:w="1023" w:type="dxa"/>
            <w:tcBorders>
              <w:right w:val="single" w:sz="18" w:space="0" w:color="000000"/>
            </w:tcBorders>
          </w:tcPr>
          <w:p>
            <w:pPr>
              <w:pStyle w:val="TableParagraph"/>
              <w:spacing w:before="153"/>
              <w:ind w:left="201"/>
              <w:rPr>
                <w:sz w:val="24"/>
              </w:rPr>
            </w:pPr>
            <w:r>
              <w:rPr>
                <w:spacing w:val="-2"/>
                <w:sz w:val="24"/>
              </w:rPr>
              <w:t>Total</w:t>
            </w:r>
          </w:p>
        </w:tc>
        <w:tc>
          <w:tcPr>
            <w:tcW w:w="1406" w:type="dxa"/>
            <w:tcBorders>
              <w:left w:val="single" w:sz="18" w:space="0" w:color="000000"/>
              <w:right w:val="single" w:sz="8" w:space="0" w:color="000000"/>
            </w:tcBorders>
          </w:tcPr>
          <w:p>
            <w:pPr>
              <w:pStyle w:val="TableParagraph"/>
              <w:spacing w:before="153"/>
              <w:ind w:right="40"/>
              <w:jc w:val="right"/>
              <w:rPr>
                <w:sz w:val="24"/>
              </w:rPr>
            </w:pPr>
            <w:r>
              <w:rPr>
                <w:spacing w:val="-5"/>
                <w:sz w:val="24"/>
              </w:rPr>
              <w:t>100</w:t>
            </w:r>
          </w:p>
        </w:tc>
        <w:tc>
          <w:tcPr>
            <w:tcW w:w="1238" w:type="dxa"/>
            <w:tcBorders>
              <w:left w:val="single" w:sz="8" w:space="0" w:color="000000"/>
              <w:right w:val="single" w:sz="8" w:space="0" w:color="000000"/>
            </w:tcBorders>
          </w:tcPr>
          <w:p>
            <w:pPr>
              <w:pStyle w:val="TableParagraph"/>
              <w:spacing w:before="153"/>
              <w:ind w:right="40"/>
              <w:jc w:val="right"/>
              <w:rPr>
                <w:sz w:val="24"/>
              </w:rPr>
            </w:pPr>
            <w:r>
              <w:rPr>
                <w:spacing w:val="-2"/>
                <w:sz w:val="24"/>
              </w:rPr>
              <w:t>100.0</w:t>
            </w:r>
          </w:p>
        </w:tc>
        <w:tc>
          <w:tcPr>
            <w:tcW w:w="1687" w:type="dxa"/>
            <w:tcBorders>
              <w:left w:val="single" w:sz="8" w:space="0" w:color="000000"/>
              <w:right w:val="single" w:sz="8" w:space="0" w:color="000000"/>
            </w:tcBorders>
          </w:tcPr>
          <w:p>
            <w:pPr>
              <w:pStyle w:val="TableParagraph"/>
              <w:spacing w:before="153"/>
              <w:ind w:right="37"/>
              <w:jc w:val="right"/>
              <w:rPr>
                <w:sz w:val="24"/>
              </w:rPr>
            </w:pPr>
            <w:r>
              <w:rPr>
                <w:spacing w:val="-2"/>
                <w:sz w:val="24"/>
              </w:rPr>
              <w:t>100.0</w:t>
            </w:r>
          </w:p>
        </w:tc>
        <w:tc>
          <w:tcPr>
            <w:tcW w:w="2256" w:type="dxa"/>
            <w:tcBorders>
              <w:left w:val="single" w:sz="8" w:space="0" w:color="000000"/>
              <w:right w:val="single" w:sz="18" w:space="0" w:color="000000"/>
            </w:tcBorders>
          </w:tcPr>
          <w:p>
            <w:pPr>
              <w:pStyle w:val="TableParagraph"/>
              <w:rPr>
                <w:sz w:val="22"/>
              </w:rPr>
            </w:pPr>
          </w:p>
        </w:tc>
      </w:tr>
      <w:tr>
        <w:trPr>
          <w:trHeight w:val="572" w:hRule="atLeast"/>
        </w:trPr>
        <w:tc>
          <w:tcPr>
            <w:tcW w:w="856" w:type="dxa"/>
            <w:tcBorders>
              <w:left w:val="single" w:sz="18" w:space="0" w:color="000000"/>
            </w:tcBorders>
          </w:tcPr>
          <w:p>
            <w:pPr>
              <w:pStyle w:val="TableParagraph"/>
              <w:rPr>
                <w:sz w:val="22"/>
              </w:rPr>
            </w:pPr>
          </w:p>
        </w:tc>
        <w:tc>
          <w:tcPr>
            <w:tcW w:w="894" w:type="dxa"/>
          </w:tcPr>
          <w:p>
            <w:pPr>
              <w:pStyle w:val="TableParagraph"/>
              <w:rPr>
                <w:sz w:val="22"/>
              </w:rPr>
            </w:pPr>
          </w:p>
        </w:tc>
        <w:tc>
          <w:tcPr>
            <w:tcW w:w="1023" w:type="dxa"/>
            <w:tcBorders>
              <w:right w:val="single" w:sz="18" w:space="0" w:color="000000"/>
            </w:tcBorders>
          </w:tcPr>
          <w:p>
            <w:pPr>
              <w:pStyle w:val="TableParagraph"/>
              <w:spacing w:before="133"/>
              <w:ind w:left="201"/>
              <w:rPr>
                <w:sz w:val="24"/>
              </w:rPr>
            </w:pPr>
            <w:r>
              <w:rPr>
                <w:spacing w:val="-5"/>
                <w:sz w:val="24"/>
              </w:rPr>
              <w:t>No</w:t>
            </w:r>
          </w:p>
        </w:tc>
        <w:tc>
          <w:tcPr>
            <w:tcW w:w="1406" w:type="dxa"/>
            <w:tcBorders>
              <w:left w:val="single" w:sz="18" w:space="0" w:color="000000"/>
              <w:right w:val="single" w:sz="8" w:space="0" w:color="000000"/>
            </w:tcBorders>
          </w:tcPr>
          <w:p>
            <w:pPr>
              <w:pStyle w:val="TableParagraph"/>
              <w:spacing w:before="133"/>
              <w:ind w:right="40"/>
              <w:jc w:val="right"/>
              <w:rPr>
                <w:sz w:val="24"/>
              </w:rPr>
            </w:pPr>
            <w:r>
              <w:rPr>
                <w:spacing w:val="-5"/>
                <w:sz w:val="24"/>
              </w:rPr>
              <w:t>82</w:t>
            </w:r>
          </w:p>
        </w:tc>
        <w:tc>
          <w:tcPr>
            <w:tcW w:w="1238" w:type="dxa"/>
            <w:tcBorders>
              <w:left w:val="single" w:sz="8" w:space="0" w:color="000000"/>
              <w:right w:val="single" w:sz="8" w:space="0" w:color="000000"/>
            </w:tcBorders>
          </w:tcPr>
          <w:p>
            <w:pPr>
              <w:pStyle w:val="TableParagraph"/>
              <w:spacing w:before="133"/>
              <w:ind w:right="40"/>
              <w:jc w:val="right"/>
              <w:rPr>
                <w:sz w:val="24"/>
              </w:rPr>
            </w:pPr>
            <w:r>
              <w:rPr>
                <w:spacing w:val="-4"/>
                <w:sz w:val="24"/>
              </w:rPr>
              <w:t>82.0</w:t>
            </w:r>
          </w:p>
        </w:tc>
        <w:tc>
          <w:tcPr>
            <w:tcW w:w="1687" w:type="dxa"/>
            <w:tcBorders>
              <w:left w:val="single" w:sz="8" w:space="0" w:color="000000"/>
              <w:right w:val="single" w:sz="8" w:space="0" w:color="000000"/>
            </w:tcBorders>
          </w:tcPr>
          <w:p>
            <w:pPr>
              <w:pStyle w:val="TableParagraph"/>
              <w:spacing w:before="133"/>
              <w:ind w:right="37"/>
              <w:jc w:val="right"/>
              <w:rPr>
                <w:sz w:val="24"/>
              </w:rPr>
            </w:pPr>
            <w:r>
              <w:rPr>
                <w:spacing w:val="-4"/>
                <w:sz w:val="24"/>
              </w:rPr>
              <w:t>82.0</w:t>
            </w:r>
          </w:p>
        </w:tc>
        <w:tc>
          <w:tcPr>
            <w:tcW w:w="2256" w:type="dxa"/>
            <w:tcBorders>
              <w:left w:val="single" w:sz="8" w:space="0" w:color="000000"/>
              <w:right w:val="single" w:sz="18" w:space="0" w:color="000000"/>
            </w:tcBorders>
          </w:tcPr>
          <w:p>
            <w:pPr>
              <w:pStyle w:val="TableParagraph"/>
              <w:spacing w:before="133"/>
              <w:ind w:right="33"/>
              <w:jc w:val="right"/>
              <w:rPr>
                <w:sz w:val="24"/>
              </w:rPr>
            </w:pPr>
            <w:r>
              <w:rPr>
                <w:spacing w:val="-4"/>
                <w:sz w:val="24"/>
              </w:rPr>
              <w:t>82.0</w:t>
            </w:r>
          </w:p>
        </w:tc>
      </w:tr>
      <w:tr>
        <w:trPr>
          <w:trHeight w:val="591" w:hRule="atLeast"/>
        </w:trPr>
        <w:tc>
          <w:tcPr>
            <w:tcW w:w="856" w:type="dxa"/>
            <w:tcBorders>
              <w:left w:val="single" w:sz="18" w:space="0" w:color="000000"/>
            </w:tcBorders>
          </w:tcPr>
          <w:p>
            <w:pPr>
              <w:pStyle w:val="TableParagraph"/>
              <w:spacing w:before="153"/>
              <w:ind w:left="75"/>
              <w:rPr>
                <w:sz w:val="24"/>
              </w:rPr>
            </w:pPr>
            <w:r>
              <w:rPr>
                <w:spacing w:val="-2"/>
                <w:sz w:val="24"/>
              </w:rPr>
              <w:t>Rural</w:t>
            </w:r>
          </w:p>
        </w:tc>
        <w:tc>
          <w:tcPr>
            <w:tcW w:w="894" w:type="dxa"/>
          </w:tcPr>
          <w:p>
            <w:pPr>
              <w:pStyle w:val="TableParagraph"/>
              <w:spacing w:before="153"/>
              <w:ind w:left="33"/>
              <w:jc w:val="center"/>
              <w:rPr>
                <w:sz w:val="24"/>
              </w:rPr>
            </w:pPr>
            <w:r>
              <w:rPr>
                <w:spacing w:val="-2"/>
                <w:sz w:val="24"/>
              </w:rPr>
              <w:t>Valid</w:t>
            </w:r>
          </w:p>
        </w:tc>
        <w:tc>
          <w:tcPr>
            <w:tcW w:w="1023" w:type="dxa"/>
            <w:tcBorders>
              <w:right w:val="single" w:sz="18" w:space="0" w:color="000000"/>
            </w:tcBorders>
          </w:tcPr>
          <w:p>
            <w:pPr>
              <w:pStyle w:val="TableParagraph"/>
              <w:spacing w:before="153"/>
              <w:ind w:left="201"/>
              <w:rPr>
                <w:sz w:val="24"/>
              </w:rPr>
            </w:pPr>
            <w:r>
              <w:rPr>
                <w:spacing w:val="-5"/>
                <w:sz w:val="24"/>
              </w:rPr>
              <w:t>Yes</w:t>
            </w:r>
          </w:p>
        </w:tc>
        <w:tc>
          <w:tcPr>
            <w:tcW w:w="1406" w:type="dxa"/>
            <w:tcBorders>
              <w:left w:val="single" w:sz="18" w:space="0" w:color="000000"/>
              <w:right w:val="single" w:sz="8" w:space="0" w:color="000000"/>
            </w:tcBorders>
          </w:tcPr>
          <w:p>
            <w:pPr>
              <w:pStyle w:val="TableParagraph"/>
              <w:spacing w:before="153"/>
              <w:ind w:right="40"/>
              <w:jc w:val="right"/>
              <w:rPr>
                <w:sz w:val="24"/>
              </w:rPr>
            </w:pPr>
            <w:r>
              <w:rPr>
                <w:spacing w:val="-5"/>
                <w:sz w:val="24"/>
              </w:rPr>
              <w:t>18</w:t>
            </w:r>
          </w:p>
        </w:tc>
        <w:tc>
          <w:tcPr>
            <w:tcW w:w="1238" w:type="dxa"/>
            <w:tcBorders>
              <w:left w:val="single" w:sz="8" w:space="0" w:color="000000"/>
              <w:right w:val="single" w:sz="8" w:space="0" w:color="000000"/>
            </w:tcBorders>
          </w:tcPr>
          <w:p>
            <w:pPr>
              <w:pStyle w:val="TableParagraph"/>
              <w:spacing w:before="153"/>
              <w:ind w:right="40"/>
              <w:jc w:val="right"/>
              <w:rPr>
                <w:sz w:val="24"/>
              </w:rPr>
            </w:pPr>
            <w:r>
              <w:rPr>
                <w:spacing w:val="-4"/>
                <w:sz w:val="24"/>
              </w:rPr>
              <w:t>18.0</w:t>
            </w:r>
          </w:p>
        </w:tc>
        <w:tc>
          <w:tcPr>
            <w:tcW w:w="1687" w:type="dxa"/>
            <w:tcBorders>
              <w:left w:val="single" w:sz="8" w:space="0" w:color="000000"/>
              <w:right w:val="single" w:sz="8" w:space="0" w:color="000000"/>
            </w:tcBorders>
          </w:tcPr>
          <w:p>
            <w:pPr>
              <w:pStyle w:val="TableParagraph"/>
              <w:spacing w:before="153"/>
              <w:ind w:right="37"/>
              <w:jc w:val="right"/>
              <w:rPr>
                <w:sz w:val="24"/>
              </w:rPr>
            </w:pPr>
            <w:r>
              <w:rPr>
                <w:spacing w:val="-4"/>
                <w:sz w:val="24"/>
              </w:rPr>
              <w:t>18.0</w:t>
            </w:r>
          </w:p>
        </w:tc>
        <w:tc>
          <w:tcPr>
            <w:tcW w:w="2256" w:type="dxa"/>
            <w:tcBorders>
              <w:left w:val="single" w:sz="8" w:space="0" w:color="000000"/>
              <w:right w:val="single" w:sz="18" w:space="0" w:color="000000"/>
            </w:tcBorders>
          </w:tcPr>
          <w:p>
            <w:pPr>
              <w:pStyle w:val="TableParagraph"/>
              <w:spacing w:before="153"/>
              <w:ind w:right="33"/>
              <w:jc w:val="right"/>
              <w:rPr>
                <w:sz w:val="24"/>
              </w:rPr>
            </w:pPr>
            <w:r>
              <w:rPr>
                <w:spacing w:val="-2"/>
                <w:sz w:val="24"/>
              </w:rPr>
              <w:t>100.0</w:t>
            </w:r>
          </w:p>
        </w:tc>
      </w:tr>
      <w:tr>
        <w:trPr>
          <w:trHeight w:val="711" w:hRule="atLeast"/>
        </w:trPr>
        <w:tc>
          <w:tcPr>
            <w:tcW w:w="856" w:type="dxa"/>
            <w:tcBorders>
              <w:left w:val="single" w:sz="18" w:space="0" w:color="000000"/>
              <w:bottom w:val="single" w:sz="18" w:space="0" w:color="000000"/>
            </w:tcBorders>
          </w:tcPr>
          <w:p>
            <w:pPr>
              <w:pStyle w:val="TableParagraph"/>
              <w:rPr>
                <w:sz w:val="22"/>
              </w:rPr>
            </w:pPr>
          </w:p>
        </w:tc>
        <w:tc>
          <w:tcPr>
            <w:tcW w:w="894" w:type="dxa"/>
            <w:tcBorders>
              <w:bottom w:val="single" w:sz="18" w:space="0" w:color="000000"/>
            </w:tcBorders>
          </w:tcPr>
          <w:p>
            <w:pPr>
              <w:pStyle w:val="TableParagraph"/>
              <w:rPr>
                <w:sz w:val="22"/>
              </w:rPr>
            </w:pPr>
          </w:p>
        </w:tc>
        <w:tc>
          <w:tcPr>
            <w:tcW w:w="1023" w:type="dxa"/>
            <w:tcBorders>
              <w:bottom w:val="single" w:sz="18" w:space="0" w:color="000000"/>
              <w:right w:val="single" w:sz="18" w:space="0" w:color="000000"/>
            </w:tcBorders>
          </w:tcPr>
          <w:p>
            <w:pPr>
              <w:pStyle w:val="TableParagraph"/>
              <w:spacing w:before="152"/>
              <w:ind w:left="201"/>
              <w:rPr>
                <w:sz w:val="24"/>
              </w:rPr>
            </w:pPr>
            <w:r>
              <w:rPr>
                <w:spacing w:val="-2"/>
                <w:sz w:val="24"/>
              </w:rPr>
              <w:t>Total</w:t>
            </w:r>
          </w:p>
        </w:tc>
        <w:tc>
          <w:tcPr>
            <w:tcW w:w="1406" w:type="dxa"/>
            <w:tcBorders>
              <w:left w:val="single" w:sz="18" w:space="0" w:color="000000"/>
              <w:bottom w:val="single" w:sz="18" w:space="0" w:color="000000"/>
              <w:right w:val="single" w:sz="8" w:space="0" w:color="000000"/>
            </w:tcBorders>
          </w:tcPr>
          <w:p>
            <w:pPr>
              <w:pStyle w:val="TableParagraph"/>
              <w:spacing w:before="152"/>
              <w:ind w:right="40"/>
              <w:jc w:val="right"/>
              <w:rPr>
                <w:sz w:val="24"/>
              </w:rPr>
            </w:pPr>
            <w:r>
              <w:rPr>
                <w:spacing w:val="-5"/>
                <w:sz w:val="24"/>
              </w:rPr>
              <w:t>100</w:t>
            </w:r>
          </w:p>
        </w:tc>
        <w:tc>
          <w:tcPr>
            <w:tcW w:w="1238" w:type="dxa"/>
            <w:tcBorders>
              <w:left w:val="single" w:sz="8" w:space="0" w:color="000000"/>
              <w:bottom w:val="single" w:sz="18" w:space="0" w:color="000000"/>
              <w:right w:val="single" w:sz="8" w:space="0" w:color="000000"/>
            </w:tcBorders>
          </w:tcPr>
          <w:p>
            <w:pPr>
              <w:pStyle w:val="TableParagraph"/>
              <w:spacing w:before="152"/>
              <w:ind w:right="40"/>
              <w:jc w:val="right"/>
              <w:rPr>
                <w:sz w:val="24"/>
              </w:rPr>
            </w:pPr>
            <w:r>
              <w:rPr>
                <w:spacing w:val="-2"/>
                <w:sz w:val="24"/>
              </w:rPr>
              <w:t>100.0</w:t>
            </w:r>
          </w:p>
        </w:tc>
        <w:tc>
          <w:tcPr>
            <w:tcW w:w="1687" w:type="dxa"/>
            <w:tcBorders>
              <w:left w:val="single" w:sz="8" w:space="0" w:color="000000"/>
              <w:bottom w:val="single" w:sz="18" w:space="0" w:color="000000"/>
              <w:right w:val="single" w:sz="8" w:space="0" w:color="000000"/>
            </w:tcBorders>
          </w:tcPr>
          <w:p>
            <w:pPr>
              <w:pStyle w:val="TableParagraph"/>
              <w:spacing w:before="152"/>
              <w:ind w:right="37"/>
              <w:jc w:val="right"/>
              <w:rPr>
                <w:sz w:val="24"/>
              </w:rPr>
            </w:pPr>
            <w:r>
              <w:rPr>
                <w:spacing w:val="-2"/>
                <w:sz w:val="24"/>
              </w:rPr>
              <w:t>100.0</w:t>
            </w:r>
          </w:p>
        </w:tc>
        <w:tc>
          <w:tcPr>
            <w:tcW w:w="2256" w:type="dxa"/>
            <w:tcBorders>
              <w:left w:val="single" w:sz="8" w:space="0" w:color="000000"/>
              <w:bottom w:val="single" w:sz="18" w:space="0" w:color="000000"/>
              <w:right w:val="single" w:sz="18" w:space="0" w:color="000000"/>
            </w:tcBorders>
          </w:tcPr>
          <w:p>
            <w:pPr>
              <w:pStyle w:val="TableParagraph"/>
              <w:rPr>
                <w:sz w:val="22"/>
              </w:rPr>
            </w:pPr>
          </w:p>
        </w:tc>
      </w:tr>
    </w:tbl>
    <w:p>
      <w:pPr>
        <w:pStyle w:val="BodyText"/>
        <w:spacing w:before="270"/>
        <w:rPr>
          <w:b/>
        </w:rPr>
      </w:pPr>
    </w:p>
    <w:p>
      <w:pPr>
        <w:spacing w:line="480" w:lineRule="auto" w:before="0"/>
        <w:ind w:left="520" w:right="1130" w:firstLine="0"/>
        <w:jc w:val="left"/>
        <w:rPr>
          <w:b/>
          <w:sz w:val="24"/>
        </w:rPr>
      </w:pPr>
      <w:r>
        <w:rPr>
          <w:b/>
          <w:sz w:val="24"/>
        </w:rPr>
        <w:t>Question</w:t>
      </w:r>
      <w:r>
        <w:rPr>
          <w:b/>
          <w:spacing w:val="-3"/>
          <w:sz w:val="24"/>
        </w:rPr>
        <w:t> </w:t>
      </w:r>
      <w:r>
        <w:rPr>
          <w:b/>
          <w:sz w:val="24"/>
        </w:rPr>
        <w:t>7</w:t>
      </w:r>
      <w:r>
        <w:rPr>
          <w:b/>
          <w:spacing w:val="-3"/>
          <w:sz w:val="24"/>
        </w:rPr>
        <w:t> </w:t>
      </w:r>
      <w:r>
        <w:rPr>
          <w:b/>
          <w:sz w:val="24"/>
        </w:rPr>
        <w:t>what</w:t>
      </w:r>
      <w:r>
        <w:rPr>
          <w:b/>
          <w:spacing w:val="-3"/>
          <w:sz w:val="24"/>
        </w:rPr>
        <w:t> </w:t>
      </w:r>
      <w:r>
        <w:rPr>
          <w:b/>
          <w:sz w:val="24"/>
        </w:rPr>
        <w:t>is</w:t>
      </w:r>
      <w:r>
        <w:rPr>
          <w:b/>
          <w:spacing w:val="-3"/>
          <w:sz w:val="24"/>
        </w:rPr>
        <w:t> </w:t>
      </w:r>
      <w:r>
        <w:rPr>
          <w:b/>
          <w:sz w:val="24"/>
        </w:rPr>
        <w:t>the</w:t>
      </w:r>
      <w:r>
        <w:rPr>
          <w:b/>
          <w:spacing w:val="-3"/>
          <w:sz w:val="24"/>
        </w:rPr>
        <w:t> </w:t>
      </w:r>
      <w:r>
        <w:rPr>
          <w:b/>
          <w:sz w:val="24"/>
        </w:rPr>
        <w:t>positive</w:t>
      </w:r>
      <w:r>
        <w:rPr>
          <w:b/>
          <w:spacing w:val="-4"/>
          <w:sz w:val="24"/>
        </w:rPr>
        <w:t> </w:t>
      </w:r>
      <w:r>
        <w:rPr>
          <w:b/>
          <w:sz w:val="24"/>
        </w:rPr>
        <w:t>influence</w:t>
      </w:r>
      <w:r>
        <w:rPr>
          <w:b/>
          <w:spacing w:val="-4"/>
          <w:sz w:val="24"/>
        </w:rPr>
        <w:t> </w:t>
      </w:r>
      <w:r>
        <w:rPr>
          <w:b/>
          <w:sz w:val="24"/>
        </w:rPr>
        <w:t>of</w:t>
      </w:r>
      <w:r>
        <w:rPr>
          <w:b/>
          <w:spacing w:val="-2"/>
          <w:sz w:val="24"/>
        </w:rPr>
        <w:t> </w:t>
      </w:r>
      <w:r>
        <w:rPr>
          <w:b/>
          <w:sz w:val="24"/>
        </w:rPr>
        <w:t>the</w:t>
      </w:r>
      <w:r>
        <w:rPr>
          <w:b/>
          <w:spacing w:val="-7"/>
          <w:sz w:val="24"/>
        </w:rPr>
        <w:t> </w:t>
      </w:r>
      <w:r>
        <w:rPr>
          <w:b/>
          <w:sz w:val="24"/>
        </w:rPr>
        <w:t>internet</w:t>
      </w:r>
      <w:r>
        <w:rPr>
          <w:b/>
          <w:spacing w:val="-3"/>
          <w:sz w:val="24"/>
        </w:rPr>
        <w:t> </w:t>
      </w:r>
      <w:r>
        <w:rPr>
          <w:b/>
          <w:sz w:val="24"/>
        </w:rPr>
        <w:t>utilization</w:t>
      </w:r>
      <w:r>
        <w:rPr>
          <w:b/>
          <w:spacing w:val="-2"/>
          <w:sz w:val="24"/>
        </w:rPr>
        <w:t> </w:t>
      </w:r>
      <w:r>
        <w:rPr>
          <w:b/>
          <w:sz w:val="24"/>
        </w:rPr>
        <w:t>among</w:t>
      </w:r>
      <w:r>
        <w:rPr>
          <w:b/>
          <w:spacing w:val="-3"/>
          <w:sz w:val="24"/>
        </w:rPr>
        <w:t> </w:t>
      </w:r>
      <w:r>
        <w:rPr>
          <w:b/>
          <w:sz w:val="24"/>
        </w:rPr>
        <w:t>male</w:t>
      </w:r>
      <w:r>
        <w:rPr>
          <w:b/>
          <w:spacing w:val="-3"/>
          <w:sz w:val="24"/>
        </w:rPr>
        <w:t> </w:t>
      </w:r>
      <w:r>
        <w:rPr>
          <w:b/>
          <w:sz w:val="24"/>
        </w:rPr>
        <w:t>and female undergraduate students.</w:t>
      </w:r>
    </w:p>
    <w:p>
      <w:pPr>
        <w:spacing w:before="0"/>
        <w:ind w:left="4742" w:right="0" w:firstLine="0"/>
        <w:jc w:val="left"/>
        <w:rPr>
          <w:b/>
          <w:sz w:val="24"/>
        </w:rPr>
      </w:pPr>
      <w:r>
        <w:rPr>
          <w:b/>
          <w:spacing w:val="-2"/>
          <w:sz w:val="24"/>
        </w:rPr>
        <w:t>Statistics</w:t>
      </w:r>
    </w:p>
    <w:p>
      <w:pPr>
        <w:spacing w:after="0"/>
        <w:jc w:val="left"/>
        <w:rPr>
          <w:sz w:val="24"/>
        </w:rPr>
        <w:sectPr>
          <w:pgSz w:w="11910" w:h="16840"/>
          <w:pgMar w:top="620" w:bottom="280" w:left="920" w:right="300"/>
        </w:sectPr>
      </w:pPr>
    </w:p>
    <w:p>
      <w:pPr>
        <w:spacing w:before="75"/>
        <w:ind w:left="0" w:right="1136" w:firstLine="0"/>
        <w:jc w:val="right"/>
        <w:rPr>
          <w:sz w:val="22"/>
        </w:rPr>
      </w:pPr>
      <w:r>
        <w:rPr>
          <w:spacing w:val="-5"/>
          <w:sz w:val="22"/>
        </w:rPr>
        <w:t>172</w:t>
      </w:r>
    </w:p>
    <w:p>
      <w:pPr>
        <w:pStyle w:val="BodyText"/>
        <w:rPr>
          <w:sz w:val="20"/>
        </w:rPr>
      </w:pPr>
    </w:p>
    <w:p>
      <w:pPr>
        <w:pStyle w:val="BodyText"/>
        <w:spacing w:before="13"/>
        <w:rPr>
          <w:sz w:val="20"/>
        </w:rPr>
      </w:pPr>
    </w:p>
    <w:tbl>
      <w:tblPr>
        <w:tblW w:w="0" w:type="auto"/>
        <w:jc w:val="left"/>
        <w:tblInd w:w="2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20"/>
        <w:gridCol w:w="1284"/>
        <w:gridCol w:w="1261"/>
        <w:gridCol w:w="1275"/>
        <w:gridCol w:w="1435"/>
        <w:gridCol w:w="1275"/>
        <w:gridCol w:w="1073"/>
        <w:gridCol w:w="1383"/>
      </w:tblGrid>
      <w:tr>
        <w:trPr>
          <w:trHeight w:val="3860" w:hRule="atLeast"/>
        </w:trPr>
        <w:tc>
          <w:tcPr>
            <w:tcW w:w="2204" w:type="dxa"/>
            <w:gridSpan w:val="2"/>
          </w:tcPr>
          <w:p>
            <w:pPr>
              <w:pStyle w:val="TableParagraph"/>
              <w:spacing w:line="267" w:lineRule="exact"/>
              <w:ind w:left="78"/>
              <w:rPr>
                <w:sz w:val="24"/>
              </w:rPr>
            </w:pPr>
            <w:r>
              <w:rPr>
                <w:spacing w:val="-5"/>
                <w:sz w:val="24"/>
              </w:rPr>
              <w:t>Sex</w:t>
            </w:r>
          </w:p>
        </w:tc>
        <w:tc>
          <w:tcPr>
            <w:tcW w:w="1261" w:type="dxa"/>
            <w:tcBorders>
              <w:right w:val="single" w:sz="8" w:space="0" w:color="000000"/>
            </w:tcBorders>
          </w:tcPr>
          <w:p>
            <w:pPr>
              <w:pStyle w:val="TableParagraph"/>
              <w:spacing w:line="480" w:lineRule="auto"/>
              <w:ind w:left="87" w:right="53"/>
              <w:jc w:val="center"/>
              <w:rPr>
                <w:sz w:val="24"/>
              </w:rPr>
            </w:pPr>
            <w:r>
              <w:rPr>
                <w:sz w:val="24"/>
              </w:rPr>
              <w:t>In what </w:t>
            </w:r>
            <w:r>
              <w:rPr>
                <w:spacing w:val="-2"/>
                <w:sz w:val="24"/>
              </w:rPr>
              <w:t>positive </w:t>
            </w:r>
            <w:r>
              <w:rPr>
                <w:sz w:val="24"/>
              </w:rPr>
              <w:t>ways does it</w:t>
            </w:r>
            <w:r>
              <w:rPr>
                <w:spacing w:val="-15"/>
                <w:sz w:val="24"/>
              </w:rPr>
              <w:t> </w:t>
            </w:r>
            <w:r>
              <w:rPr>
                <w:sz w:val="24"/>
              </w:rPr>
              <w:t>influence </w:t>
            </w:r>
            <w:r>
              <w:rPr>
                <w:spacing w:val="-4"/>
                <w:sz w:val="24"/>
              </w:rPr>
              <w:t>your </w:t>
            </w:r>
            <w:r>
              <w:rPr>
                <w:spacing w:val="-2"/>
                <w:sz w:val="24"/>
              </w:rPr>
              <w:t>reading</w:t>
            </w:r>
          </w:p>
          <w:p>
            <w:pPr>
              <w:pStyle w:val="TableParagraph"/>
              <w:ind w:left="33"/>
              <w:jc w:val="center"/>
              <w:rPr>
                <w:sz w:val="24"/>
              </w:rPr>
            </w:pPr>
            <w:r>
              <w:rPr>
                <w:spacing w:val="-2"/>
                <w:sz w:val="24"/>
              </w:rPr>
              <w:t>habits?</w:t>
            </w:r>
          </w:p>
        </w:tc>
        <w:tc>
          <w:tcPr>
            <w:tcW w:w="1275" w:type="dxa"/>
            <w:tcBorders>
              <w:left w:val="single" w:sz="8" w:space="0" w:color="000000"/>
              <w:right w:val="single" w:sz="8" w:space="0" w:color="000000"/>
            </w:tcBorders>
          </w:tcPr>
          <w:p>
            <w:pPr>
              <w:pStyle w:val="TableParagraph"/>
              <w:spacing w:line="480" w:lineRule="auto"/>
              <w:ind w:left="80" w:right="40" w:hanging="1"/>
              <w:jc w:val="center"/>
              <w:rPr>
                <w:sz w:val="24"/>
              </w:rPr>
            </w:pPr>
            <w:r>
              <w:rPr>
                <w:spacing w:val="-2"/>
                <w:sz w:val="24"/>
              </w:rPr>
              <w:t>Internet utilization </w:t>
            </w:r>
            <w:r>
              <w:rPr>
                <w:sz w:val="24"/>
              </w:rPr>
              <w:t>helps</w:t>
            </w:r>
            <w:r>
              <w:rPr>
                <w:spacing w:val="-6"/>
                <w:sz w:val="24"/>
              </w:rPr>
              <w:t> </w:t>
            </w:r>
            <w:r>
              <w:rPr>
                <w:sz w:val="24"/>
              </w:rPr>
              <w:t>me</w:t>
            </w:r>
            <w:r>
              <w:rPr>
                <w:spacing w:val="-7"/>
                <w:sz w:val="24"/>
              </w:rPr>
              <w:t> </w:t>
            </w:r>
            <w:r>
              <w:rPr>
                <w:sz w:val="24"/>
              </w:rPr>
              <w:t>to read and </w:t>
            </w:r>
            <w:r>
              <w:rPr>
                <w:spacing w:val="-2"/>
                <w:sz w:val="24"/>
              </w:rPr>
              <w:t>locate information</w:t>
            </w:r>
          </w:p>
        </w:tc>
        <w:tc>
          <w:tcPr>
            <w:tcW w:w="1435" w:type="dxa"/>
            <w:tcBorders>
              <w:left w:val="single" w:sz="8" w:space="0" w:color="000000"/>
              <w:right w:val="single" w:sz="8" w:space="0" w:color="000000"/>
            </w:tcBorders>
          </w:tcPr>
          <w:p>
            <w:pPr>
              <w:pStyle w:val="TableParagraph"/>
              <w:spacing w:line="480" w:lineRule="auto"/>
              <w:ind w:left="77" w:right="44" w:firstLine="3"/>
              <w:jc w:val="center"/>
              <w:rPr>
                <w:sz w:val="24"/>
              </w:rPr>
            </w:pPr>
            <w:r>
              <w:rPr>
                <w:sz w:val="24"/>
              </w:rPr>
              <w:t>It helps me</w:t>
            </w:r>
            <w:r>
              <w:rPr>
                <w:spacing w:val="40"/>
                <w:sz w:val="24"/>
              </w:rPr>
              <w:t> </w:t>
            </w:r>
            <w:r>
              <w:rPr>
                <w:sz w:val="24"/>
              </w:rPr>
              <w:t>to read and </w:t>
            </w:r>
            <w:r>
              <w:rPr>
                <w:spacing w:val="-2"/>
                <w:sz w:val="24"/>
              </w:rPr>
              <w:t>communicate information</w:t>
            </w:r>
          </w:p>
        </w:tc>
        <w:tc>
          <w:tcPr>
            <w:tcW w:w="1275" w:type="dxa"/>
            <w:tcBorders>
              <w:left w:val="single" w:sz="8" w:space="0" w:color="000000"/>
              <w:right w:val="single" w:sz="8" w:space="0" w:color="000000"/>
            </w:tcBorders>
          </w:tcPr>
          <w:p>
            <w:pPr>
              <w:pStyle w:val="TableParagraph"/>
              <w:spacing w:line="480" w:lineRule="auto"/>
              <w:ind w:left="77" w:right="42" w:hanging="2"/>
              <w:jc w:val="center"/>
              <w:rPr>
                <w:sz w:val="24"/>
              </w:rPr>
            </w:pPr>
            <w:r>
              <w:rPr>
                <w:sz w:val="24"/>
              </w:rPr>
              <w:t>It helps me to read and </w:t>
            </w:r>
            <w:r>
              <w:rPr>
                <w:spacing w:val="-2"/>
                <w:sz w:val="24"/>
              </w:rPr>
              <w:t>evaluate information critically</w:t>
            </w:r>
          </w:p>
        </w:tc>
        <w:tc>
          <w:tcPr>
            <w:tcW w:w="1073" w:type="dxa"/>
            <w:tcBorders>
              <w:left w:val="single" w:sz="8" w:space="0" w:color="000000"/>
              <w:right w:val="single" w:sz="8" w:space="0" w:color="000000"/>
            </w:tcBorders>
          </w:tcPr>
          <w:p>
            <w:pPr>
              <w:pStyle w:val="TableParagraph"/>
              <w:spacing w:line="480" w:lineRule="auto"/>
              <w:ind w:left="78" w:right="40" w:hanging="2"/>
              <w:jc w:val="center"/>
              <w:rPr>
                <w:sz w:val="24"/>
              </w:rPr>
            </w:pPr>
            <w:r>
              <w:rPr>
                <w:sz w:val="24"/>
              </w:rPr>
              <w:t>It helps me to read and </w:t>
            </w:r>
            <w:r>
              <w:rPr>
                <w:spacing w:val="-2"/>
                <w:sz w:val="24"/>
              </w:rPr>
              <w:t>identify important question</w:t>
            </w:r>
          </w:p>
        </w:tc>
        <w:tc>
          <w:tcPr>
            <w:tcW w:w="1383" w:type="dxa"/>
            <w:tcBorders>
              <w:left w:val="single" w:sz="8" w:space="0" w:color="000000"/>
            </w:tcBorders>
          </w:tcPr>
          <w:p>
            <w:pPr>
              <w:pStyle w:val="TableParagraph"/>
              <w:spacing w:line="480" w:lineRule="auto"/>
              <w:ind w:left="125" w:right="90" w:hanging="1"/>
              <w:jc w:val="center"/>
              <w:rPr>
                <w:sz w:val="24"/>
              </w:rPr>
            </w:pPr>
            <w:r>
              <w:rPr>
                <w:spacing w:val="-2"/>
                <w:sz w:val="24"/>
              </w:rPr>
              <w:t>Internet utilization </w:t>
            </w:r>
            <w:r>
              <w:rPr>
                <w:sz w:val="24"/>
              </w:rPr>
              <w:t>helps</w:t>
            </w:r>
            <w:r>
              <w:rPr>
                <w:spacing w:val="-6"/>
                <w:sz w:val="24"/>
              </w:rPr>
              <w:t> </w:t>
            </w:r>
            <w:r>
              <w:rPr>
                <w:sz w:val="24"/>
              </w:rPr>
              <w:t>me</w:t>
            </w:r>
            <w:r>
              <w:rPr>
                <w:spacing w:val="-7"/>
                <w:sz w:val="24"/>
              </w:rPr>
              <w:t> </w:t>
            </w:r>
            <w:r>
              <w:rPr>
                <w:sz w:val="24"/>
              </w:rPr>
              <w:t>to read and </w:t>
            </w:r>
            <w:r>
              <w:rPr>
                <w:spacing w:val="-2"/>
                <w:sz w:val="24"/>
              </w:rPr>
              <w:t>synthesize information</w:t>
            </w:r>
          </w:p>
        </w:tc>
      </w:tr>
      <w:tr>
        <w:trPr>
          <w:trHeight w:val="280" w:hRule="atLeast"/>
        </w:trPr>
        <w:tc>
          <w:tcPr>
            <w:tcW w:w="920" w:type="dxa"/>
            <w:tcBorders>
              <w:bottom w:val="nil"/>
              <w:right w:val="nil"/>
            </w:tcBorders>
          </w:tcPr>
          <w:p>
            <w:pPr>
              <w:pStyle w:val="TableParagraph"/>
              <w:rPr>
                <w:sz w:val="20"/>
              </w:rPr>
            </w:pPr>
          </w:p>
        </w:tc>
        <w:tc>
          <w:tcPr>
            <w:tcW w:w="1284" w:type="dxa"/>
            <w:tcBorders>
              <w:left w:val="nil"/>
              <w:bottom w:val="nil"/>
            </w:tcBorders>
          </w:tcPr>
          <w:p>
            <w:pPr>
              <w:pStyle w:val="TableParagraph"/>
              <w:spacing w:line="261" w:lineRule="exact"/>
              <w:ind w:left="448"/>
              <w:rPr>
                <w:sz w:val="24"/>
              </w:rPr>
            </w:pPr>
            <w:r>
              <w:rPr>
                <w:spacing w:val="-2"/>
                <w:sz w:val="24"/>
              </w:rPr>
              <w:t>Valid</w:t>
            </w:r>
          </w:p>
        </w:tc>
        <w:tc>
          <w:tcPr>
            <w:tcW w:w="1261" w:type="dxa"/>
            <w:tcBorders>
              <w:bottom w:val="nil"/>
              <w:right w:val="single" w:sz="8" w:space="0" w:color="000000"/>
            </w:tcBorders>
          </w:tcPr>
          <w:p>
            <w:pPr>
              <w:pStyle w:val="TableParagraph"/>
              <w:spacing w:line="261" w:lineRule="exact"/>
              <w:ind w:right="39"/>
              <w:jc w:val="right"/>
              <w:rPr>
                <w:sz w:val="24"/>
              </w:rPr>
            </w:pPr>
            <w:r>
              <w:rPr>
                <w:spacing w:val="-10"/>
                <w:sz w:val="24"/>
              </w:rPr>
              <w:t>0</w:t>
            </w:r>
          </w:p>
        </w:tc>
        <w:tc>
          <w:tcPr>
            <w:tcW w:w="1275" w:type="dxa"/>
            <w:tcBorders>
              <w:left w:val="single" w:sz="8" w:space="0" w:color="000000"/>
              <w:bottom w:val="nil"/>
              <w:right w:val="single" w:sz="8" w:space="0" w:color="000000"/>
            </w:tcBorders>
          </w:tcPr>
          <w:p>
            <w:pPr>
              <w:pStyle w:val="TableParagraph"/>
              <w:spacing w:line="261" w:lineRule="exact"/>
              <w:ind w:right="39"/>
              <w:jc w:val="right"/>
              <w:rPr>
                <w:sz w:val="24"/>
              </w:rPr>
            </w:pPr>
            <w:r>
              <w:rPr>
                <w:spacing w:val="-5"/>
                <w:sz w:val="24"/>
              </w:rPr>
              <w:t>110</w:t>
            </w:r>
          </w:p>
        </w:tc>
        <w:tc>
          <w:tcPr>
            <w:tcW w:w="1435" w:type="dxa"/>
            <w:tcBorders>
              <w:left w:val="single" w:sz="8" w:space="0" w:color="000000"/>
              <w:bottom w:val="nil"/>
              <w:right w:val="single" w:sz="8" w:space="0" w:color="000000"/>
            </w:tcBorders>
          </w:tcPr>
          <w:p>
            <w:pPr>
              <w:pStyle w:val="TableParagraph"/>
              <w:spacing w:line="261" w:lineRule="exact"/>
              <w:ind w:right="41"/>
              <w:jc w:val="right"/>
              <w:rPr>
                <w:sz w:val="24"/>
              </w:rPr>
            </w:pPr>
            <w:r>
              <w:rPr>
                <w:spacing w:val="-5"/>
                <w:sz w:val="24"/>
              </w:rPr>
              <w:t>110</w:t>
            </w:r>
          </w:p>
        </w:tc>
        <w:tc>
          <w:tcPr>
            <w:tcW w:w="1275" w:type="dxa"/>
            <w:tcBorders>
              <w:left w:val="single" w:sz="8" w:space="0" w:color="000000"/>
              <w:bottom w:val="nil"/>
              <w:right w:val="single" w:sz="8" w:space="0" w:color="000000"/>
            </w:tcBorders>
          </w:tcPr>
          <w:p>
            <w:pPr>
              <w:pStyle w:val="TableParagraph"/>
              <w:spacing w:line="261" w:lineRule="exact"/>
              <w:ind w:right="42"/>
              <w:jc w:val="right"/>
              <w:rPr>
                <w:sz w:val="24"/>
              </w:rPr>
            </w:pPr>
            <w:r>
              <w:rPr>
                <w:spacing w:val="-5"/>
                <w:sz w:val="24"/>
              </w:rPr>
              <w:t>110</w:t>
            </w:r>
          </w:p>
        </w:tc>
        <w:tc>
          <w:tcPr>
            <w:tcW w:w="1073" w:type="dxa"/>
            <w:tcBorders>
              <w:left w:val="single" w:sz="8" w:space="0" w:color="000000"/>
              <w:bottom w:val="nil"/>
              <w:right w:val="single" w:sz="8" w:space="0" w:color="000000"/>
            </w:tcBorders>
          </w:tcPr>
          <w:p>
            <w:pPr>
              <w:pStyle w:val="TableParagraph"/>
              <w:spacing w:line="261" w:lineRule="exact"/>
              <w:ind w:right="39"/>
              <w:jc w:val="right"/>
              <w:rPr>
                <w:sz w:val="24"/>
              </w:rPr>
            </w:pPr>
            <w:r>
              <w:rPr>
                <w:spacing w:val="-5"/>
                <w:sz w:val="24"/>
              </w:rPr>
              <w:t>110</w:t>
            </w:r>
          </w:p>
        </w:tc>
        <w:tc>
          <w:tcPr>
            <w:tcW w:w="1383" w:type="dxa"/>
            <w:tcBorders>
              <w:left w:val="single" w:sz="8" w:space="0" w:color="000000"/>
              <w:bottom w:val="nil"/>
            </w:tcBorders>
          </w:tcPr>
          <w:p>
            <w:pPr>
              <w:pStyle w:val="TableParagraph"/>
              <w:spacing w:line="261" w:lineRule="exact"/>
              <w:ind w:right="39"/>
              <w:jc w:val="right"/>
              <w:rPr>
                <w:sz w:val="24"/>
              </w:rPr>
            </w:pPr>
            <w:r>
              <w:rPr>
                <w:spacing w:val="-5"/>
                <w:sz w:val="24"/>
              </w:rPr>
              <w:t>110</w:t>
            </w:r>
          </w:p>
        </w:tc>
      </w:tr>
      <w:tr>
        <w:trPr>
          <w:trHeight w:val="296" w:hRule="atLeast"/>
        </w:trPr>
        <w:tc>
          <w:tcPr>
            <w:tcW w:w="920" w:type="dxa"/>
            <w:tcBorders>
              <w:top w:val="nil"/>
              <w:bottom w:val="nil"/>
              <w:right w:val="nil"/>
            </w:tcBorders>
          </w:tcPr>
          <w:p>
            <w:pPr>
              <w:pStyle w:val="TableParagraph"/>
              <w:spacing w:line="271" w:lineRule="exact" w:before="5"/>
              <w:ind w:left="78"/>
              <w:rPr>
                <w:sz w:val="24"/>
              </w:rPr>
            </w:pPr>
            <w:r>
              <w:rPr>
                <w:spacing w:val="-4"/>
                <w:sz w:val="24"/>
              </w:rPr>
              <w:t>Male</w:t>
            </w:r>
          </w:p>
        </w:tc>
        <w:tc>
          <w:tcPr>
            <w:tcW w:w="1284" w:type="dxa"/>
            <w:tcBorders>
              <w:top w:val="nil"/>
              <w:left w:val="nil"/>
              <w:bottom w:val="nil"/>
            </w:tcBorders>
          </w:tcPr>
          <w:p>
            <w:pPr>
              <w:pStyle w:val="TableParagraph"/>
              <w:spacing w:line="271" w:lineRule="exact" w:before="5"/>
              <w:ind w:left="153"/>
              <w:rPr>
                <w:sz w:val="24"/>
              </w:rPr>
            </w:pPr>
            <w:r>
              <w:rPr>
                <w:spacing w:val="-10"/>
                <w:sz w:val="24"/>
              </w:rPr>
              <w:t>N</w:t>
            </w:r>
          </w:p>
        </w:tc>
        <w:tc>
          <w:tcPr>
            <w:tcW w:w="1261" w:type="dxa"/>
            <w:tcBorders>
              <w:top w:val="nil"/>
              <w:bottom w:val="nil"/>
              <w:right w:val="single" w:sz="8" w:space="0" w:color="000000"/>
            </w:tcBorders>
          </w:tcPr>
          <w:p>
            <w:pPr>
              <w:pStyle w:val="TableParagraph"/>
              <w:rPr>
                <w:sz w:val="22"/>
              </w:rPr>
            </w:pPr>
          </w:p>
        </w:tc>
        <w:tc>
          <w:tcPr>
            <w:tcW w:w="1275" w:type="dxa"/>
            <w:tcBorders>
              <w:top w:val="nil"/>
              <w:left w:val="single" w:sz="8" w:space="0" w:color="000000"/>
              <w:bottom w:val="nil"/>
              <w:right w:val="single" w:sz="8" w:space="0" w:color="000000"/>
            </w:tcBorders>
          </w:tcPr>
          <w:p>
            <w:pPr>
              <w:pStyle w:val="TableParagraph"/>
              <w:rPr>
                <w:sz w:val="22"/>
              </w:rPr>
            </w:pPr>
          </w:p>
        </w:tc>
        <w:tc>
          <w:tcPr>
            <w:tcW w:w="1435" w:type="dxa"/>
            <w:tcBorders>
              <w:top w:val="nil"/>
              <w:left w:val="single" w:sz="8" w:space="0" w:color="000000"/>
              <w:bottom w:val="nil"/>
              <w:right w:val="single" w:sz="8" w:space="0" w:color="000000"/>
            </w:tcBorders>
          </w:tcPr>
          <w:p>
            <w:pPr>
              <w:pStyle w:val="TableParagraph"/>
              <w:rPr>
                <w:sz w:val="22"/>
              </w:rPr>
            </w:pPr>
          </w:p>
        </w:tc>
        <w:tc>
          <w:tcPr>
            <w:tcW w:w="1275" w:type="dxa"/>
            <w:tcBorders>
              <w:top w:val="nil"/>
              <w:left w:val="single" w:sz="8" w:space="0" w:color="000000"/>
              <w:bottom w:val="nil"/>
              <w:right w:val="single" w:sz="8" w:space="0" w:color="000000"/>
            </w:tcBorders>
          </w:tcPr>
          <w:p>
            <w:pPr>
              <w:pStyle w:val="TableParagraph"/>
              <w:rPr>
                <w:sz w:val="22"/>
              </w:rPr>
            </w:pPr>
          </w:p>
        </w:tc>
        <w:tc>
          <w:tcPr>
            <w:tcW w:w="1073" w:type="dxa"/>
            <w:tcBorders>
              <w:top w:val="nil"/>
              <w:left w:val="single" w:sz="8" w:space="0" w:color="000000"/>
              <w:bottom w:val="nil"/>
              <w:right w:val="single" w:sz="8" w:space="0" w:color="000000"/>
            </w:tcBorders>
          </w:tcPr>
          <w:p>
            <w:pPr>
              <w:pStyle w:val="TableParagraph"/>
              <w:rPr>
                <w:sz w:val="22"/>
              </w:rPr>
            </w:pPr>
          </w:p>
        </w:tc>
        <w:tc>
          <w:tcPr>
            <w:tcW w:w="1383" w:type="dxa"/>
            <w:tcBorders>
              <w:top w:val="nil"/>
              <w:left w:val="single" w:sz="8" w:space="0" w:color="000000"/>
              <w:bottom w:val="nil"/>
            </w:tcBorders>
          </w:tcPr>
          <w:p>
            <w:pPr>
              <w:pStyle w:val="TableParagraph"/>
              <w:rPr>
                <w:sz w:val="22"/>
              </w:rPr>
            </w:pPr>
          </w:p>
        </w:tc>
      </w:tr>
      <w:tr>
        <w:trPr>
          <w:trHeight w:val="423" w:hRule="atLeast"/>
        </w:trPr>
        <w:tc>
          <w:tcPr>
            <w:tcW w:w="920" w:type="dxa"/>
            <w:tcBorders>
              <w:top w:val="nil"/>
              <w:bottom w:val="nil"/>
              <w:right w:val="nil"/>
            </w:tcBorders>
          </w:tcPr>
          <w:p>
            <w:pPr>
              <w:pStyle w:val="TableParagraph"/>
              <w:rPr>
                <w:sz w:val="24"/>
              </w:rPr>
            </w:pPr>
          </w:p>
        </w:tc>
        <w:tc>
          <w:tcPr>
            <w:tcW w:w="1284" w:type="dxa"/>
            <w:tcBorders>
              <w:top w:val="nil"/>
              <w:left w:val="nil"/>
              <w:bottom w:val="nil"/>
            </w:tcBorders>
          </w:tcPr>
          <w:p>
            <w:pPr>
              <w:pStyle w:val="TableParagraph"/>
              <w:spacing w:before="4"/>
              <w:ind w:right="36"/>
              <w:jc w:val="right"/>
              <w:rPr>
                <w:sz w:val="24"/>
              </w:rPr>
            </w:pPr>
            <w:r>
              <w:rPr>
                <w:spacing w:val="-2"/>
                <w:sz w:val="24"/>
              </w:rPr>
              <w:t>Missing</w:t>
            </w:r>
          </w:p>
        </w:tc>
        <w:tc>
          <w:tcPr>
            <w:tcW w:w="1261" w:type="dxa"/>
            <w:tcBorders>
              <w:top w:val="nil"/>
              <w:bottom w:val="nil"/>
              <w:right w:val="single" w:sz="8" w:space="0" w:color="000000"/>
            </w:tcBorders>
          </w:tcPr>
          <w:p>
            <w:pPr>
              <w:pStyle w:val="TableParagraph"/>
              <w:spacing w:before="4"/>
              <w:ind w:right="39"/>
              <w:jc w:val="right"/>
              <w:rPr>
                <w:sz w:val="24"/>
              </w:rPr>
            </w:pPr>
            <w:r>
              <w:rPr>
                <w:spacing w:val="-5"/>
                <w:sz w:val="24"/>
              </w:rPr>
              <w:t>110</w:t>
            </w:r>
          </w:p>
        </w:tc>
        <w:tc>
          <w:tcPr>
            <w:tcW w:w="1275" w:type="dxa"/>
            <w:tcBorders>
              <w:top w:val="nil"/>
              <w:left w:val="single" w:sz="8" w:space="0" w:color="000000"/>
              <w:bottom w:val="nil"/>
              <w:right w:val="single" w:sz="8" w:space="0" w:color="000000"/>
            </w:tcBorders>
          </w:tcPr>
          <w:p>
            <w:pPr>
              <w:pStyle w:val="TableParagraph"/>
              <w:spacing w:before="4"/>
              <w:ind w:right="39"/>
              <w:jc w:val="right"/>
              <w:rPr>
                <w:sz w:val="24"/>
              </w:rPr>
            </w:pPr>
            <w:r>
              <w:rPr>
                <w:spacing w:val="-10"/>
                <w:sz w:val="24"/>
              </w:rPr>
              <w:t>0</w:t>
            </w:r>
          </w:p>
        </w:tc>
        <w:tc>
          <w:tcPr>
            <w:tcW w:w="1435" w:type="dxa"/>
            <w:tcBorders>
              <w:top w:val="nil"/>
              <w:left w:val="single" w:sz="8" w:space="0" w:color="000000"/>
              <w:bottom w:val="nil"/>
              <w:right w:val="single" w:sz="8" w:space="0" w:color="000000"/>
            </w:tcBorders>
          </w:tcPr>
          <w:p>
            <w:pPr>
              <w:pStyle w:val="TableParagraph"/>
              <w:spacing w:before="4"/>
              <w:ind w:right="41"/>
              <w:jc w:val="right"/>
              <w:rPr>
                <w:sz w:val="24"/>
              </w:rPr>
            </w:pPr>
            <w:r>
              <w:rPr>
                <w:spacing w:val="-10"/>
                <w:sz w:val="24"/>
              </w:rPr>
              <w:t>0</w:t>
            </w:r>
          </w:p>
        </w:tc>
        <w:tc>
          <w:tcPr>
            <w:tcW w:w="1275" w:type="dxa"/>
            <w:tcBorders>
              <w:top w:val="nil"/>
              <w:left w:val="single" w:sz="8" w:space="0" w:color="000000"/>
              <w:bottom w:val="nil"/>
              <w:right w:val="single" w:sz="8" w:space="0" w:color="000000"/>
            </w:tcBorders>
          </w:tcPr>
          <w:p>
            <w:pPr>
              <w:pStyle w:val="TableParagraph"/>
              <w:spacing w:before="4"/>
              <w:ind w:right="41"/>
              <w:jc w:val="right"/>
              <w:rPr>
                <w:sz w:val="24"/>
              </w:rPr>
            </w:pPr>
            <w:r>
              <w:rPr>
                <w:spacing w:val="-10"/>
                <w:sz w:val="24"/>
              </w:rPr>
              <w:t>0</w:t>
            </w:r>
          </w:p>
        </w:tc>
        <w:tc>
          <w:tcPr>
            <w:tcW w:w="1073" w:type="dxa"/>
            <w:tcBorders>
              <w:top w:val="nil"/>
              <w:left w:val="single" w:sz="8" w:space="0" w:color="000000"/>
              <w:bottom w:val="nil"/>
              <w:right w:val="single" w:sz="8" w:space="0" w:color="000000"/>
            </w:tcBorders>
          </w:tcPr>
          <w:p>
            <w:pPr>
              <w:pStyle w:val="TableParagraph"/>
              <w:spacing w:before="4"/>
              <w:ind w:right="39"/>
              <w:jc w:val="right"/>
              <w:rPr>
                <w:sz w:val="24"/>
              </w:rPr>
            </w:pPr>
            <w:r>
              <w:rPr>
                <w:spacing w:val="-10"/>
                <w:sz w:val="24"/>
              </w:rPr>
              <w:t>0</w:t>
            </w:r>
          </w:p>
        </w:tc>
        <w:tc>
          <w:tcPr>
            <w:tcW w:w="1383" w:type="dxa"/>
            <w:tcBorders>
              <w:top w:val="nil"/>
              <w:left w:val="single" w:sz="8" w:space="0" w:color="000000"/>
              <w:bottom w:val="nil"/>
            </w:tcBorders>
          </w:tcPr>
          <w:p>
            <w:pPr>
              <w:pStyle w:val="TableParagraph"/>
              <w:spacing w:before="4"/>
              <w:ind w:right="39"/>
              <w:jc w:val="right"/>
              <w:rPr>
                <w:sz w:val="24"/>
              </w:rPr>
            </w:pPr>
            <w:r>
              <w:rPr>
                <w:spacing w:val="-10"/>
                <w:sz w:val="24"/>
              </w:rPr>
              <w:t>0</w:t>
            </w:r>
          </w:p>
        </w:tc>
      </w:tr>
      <w:tr>
        <w:trPr>
          <w:trHeight w:val="423" w:hRule="atLeast"/>
        </w:trPr>
        <w:tc>
          <w:tcPr>
            <w:tcW w:w="920" w:type="dxa"/>
            <w:tcBorders>
              <w:top w:val="nil"/>
              <w:bottom w:val="nil"/>
              <w:right w:val="nil"/>
            </w:tcBorders>
          </w:tcPr>
          <w:p>
            <w:pPr>
              <w:pStyle w:val="TableParagraph"/>
              <w:rPr>
                <w:sz w:val="24"/>
              </w:rPr>
            </w:pPr>
          </w:p>
        </w:tc>
        <w:tc>
          <w:tcPr>
            <w:tcW w:w="1284" w:type="dxa"/>
            <w:tcBorders>
              <w:top w:val="nil"/>
              <w:left w:val="nil"/>
              <w:bottom w:val="nil"/>
            </w:tcBorders>
          </w:tcPr>
          <w:p>
            <w:pPr>
              <w:pStyle w:val="TableParagraph"/>
              <w:spacing w:line="271" w:lineRule="exact" w:before="133"/>
              <w:ind w:left="448"/>
              <w:rPr>
                <w:sz w:val="24"/>
              </w:rPr>
            </w:pPr>
            <w:r>
              <w:rPr>
                <w:spacing w:val="-2"/>
                <w:sz w:val="24"/>
              </w:rPr>
              <w:t>Valid</w:t>
            </w:r>
          </w:p>
        </w:tc>
        <w:tc>
          <w:tcPr>
            <w:tcW w:w="1261" w:type="dxa"/>
            <w:tcBorders>
              <w:top w:val="nil"/>
              <w:bottom w:val="nil"/>
              <w:right w:val="single" w:sz="8" w:space="0" w:color="000000"/>
            </w:tcBorders>
          </w:tcPr>
          <w:p>
            <w:pPr>
              <w:pStyle w:val="TableParagraph"/>
              <w:spacing w:line="271" w:lineRule="exact" w:before="133"/>
              <w:ind w:right="39"/>
              <w:jc w:val="right"/>
              <w:rPr>
                <w:sz w:val="24"/>
              </w:rPr>
            </w:pPr>
            <w:r>
              <w:rPr>
                <w:spacing w:val="-10"/>
                <w:sz w:val="24"/>
              </w:rPr>
              <w:t>0</w:t>
            </w:r>
          </w:p>
        </w:tc>
        <w:tc>
          <w:tcPr>
            <w:tcW w:w="1275" w:type="dxa"/>
            <w:tcBorders>
              <w:top w:val="nil"/>
              <w:left w:val="single" w:sz="8" w:space="0" w:color="000000"/>
              <w:bottom w:val="nil"/>
              <w:right w:val="single" w:sz="8" w:space="0" w:color="000000"/>
            </w:tcBorders>
          </w:tcPr>
          <w:p>
            <w:pPr>
              <w:pStyle w:val="TableParagraph"/>
              <w:spacing w:line="271" w:lineRule="exact" w:before="133"/>
              <w:ind w:right="39"/>
              <w:jc w:val="right"/>
              <w:rPr>
                <w:sz w:val="24"/>
              </w:rPr>
            </w:pPr>
            <w:r>
              <w:rPr>
                <w:spacing w:val="-5"/>
                <w:sz w:val="24"/>
              </w:rPr>
              <w:t>90</w:t>
            </w:r>
          </w:p>
        </w:tc>
        <w:tc>
          <w:tcPr>
            <w:tcW w:w="1435" w:type="dxa"/>
            <w:tcBorders>
              <w:top w:val="nil"/>
              <w:left w:val="single" w:sz="8" w:space="0" w:color="000000"/>
              <w:bottom w:val="nil"/>
              <w:right w:val="single" w:sz="8" w:space="0" w:color="000000"/>
            </w:tcBorders>
          </w:tcPr>
          <w:p>
            <w:pPr>
              <w:pStyle w:val="TableParagraph"/>
              <w:spacing w:line="271" w:lineRule="exact" w:before="133"/>
              <w:ind w:right="41"/>
              <w:jc w:val="right"/>
              <w:rPr>
                <w:sz w:val="24"/>
              </w:rPr>
            </w:pPr>
            <w:r>
              <w:rPr>
                <w:spacing w:val="-5"/>
                <w:sz w:val="24"/>
              </w:rPr>
              <w:t>90</w:t>
            </w:r>
          </w:p>
        </w:tc>
        <w:tc>
          <w:tcPr>
            <w:tcW w:w="1275" w:type="dxa"/>
            <w:tcBorders>
              <w:top w:val="nil"/>
              <w:left w:val="single" w:sz="8" w:space="0" w:color="000000"/>
              <w:bottom w:val="nil"/>
              <w:right w:val="single" w:sz="8" w:space="0" w:color="000000"/>
            </w:tcBorders>
          </w:tcPr>
          <w:p>
            <w:pPr>
              <w:pStyle w:val="TableParagraph"/>
              <w:spacing w:line="271" w:lineRule="exact" w:before="133"/>
              <w:ind w:right="41"/>
              <w:jc w:val="right"/>
              <w:rPr>
                <w:sz w:val="24"/>
              </w:rPr>
            </w:pPr>
            <w:r>
              <w:rPr>
                <w:spacing w:val="-5"/>
                <w:sz w:val="24"/>
              </w:rPr>
              <w:t>90</w:t>
            </w:r>
          </w:p>
        </w:tc>
        <w:tc>
          <w:tcPr>
            <w:tcW w:w="1073" w:type="dxa"/>
            <w:tcBorders>
              <w:top w:val="nil"/>
              <w:left w:val="single" w:sz="8" w:space="0" w:color="000000"/>
              <w:bottom w:val="nil"/>
              <w:right w:val="single" w:sz="8" w:space="0" w:color="000000"/>
            </w:tcBorders>
          </w:tcPr>
          <w:p>
            <w:pPr>
              <w:pStyle w:val="TableParagraph"/>
              <w:spacing w:line="271" w:lineRule="exact" w:before="133"/>
              <w:ind w:right="39"/>
              <w:jc w:val="right"/>
              <w:rPr>
                <w:sz w:val="24"/>
              </w:rPr>
            </w:pPr>
            <w:r>
              <w:rPr>
                <w:spacing w:val="-5"/>
                <w:sz w:val="24"/>
              </w:rPr>
              <w:t>90</w:t>
            </w:r>
          </w:p>
        </w:tc>
        <w:tc>
          <w:tcPr>
            <w:tcW w:w="1383" w:type="dxa"/>
            <w:tcBorders>
              <w:top w:val="nil"/>
              <w:left w:val="single" w:sz="8" w:space="0" w:color="000000"/>
              <w:bottom w:val="nil"/>
            </w:tcBorders>
          </w:tcPr>
          <w:p>
            <w:pPr>
              <w:pStyle w:val="TableParagraph"/>
              <w:spacing w:line="271" w:lineRule="exact" w:before="133"/>
              <w:ind w:right="39"/>
              <w:jc w:val="right"/>
              <w:rPr>
                <w:sz w:val="24"/>
              </w:rPr>
            </w:pPr>
            <w:r>
              <w:rPr>
                <w:spacing w:val="-5"/>
                <w:sz w:val="24"/>
              </w:rPr>
              <w:t>90</w:t>
            </w:r>
          </w:p>
        </w:tc>
      </w:tr>
      <w:tr>
        <w:trPr>
          <w:trHeight w:val="295" w:hRule="atLeast"/>
        </w:trPr>
        <w:tc>
          <w:tcPr>
            <w:tcW w:w="920" w:type="dxa"/>
            <w:tcBorders>
              <w:top w:val="nil"/>
              <w:bottom w:val="nil"/>
              <w:right w:val="nil"/>
            </w:tcBorders>
          </w:tcPr>
          <w:p>
            <w:pPr>
              <w:pStyle w:val="TableParagraph"/>
              <w:spacing w:line="271" w:lineRule="exact" w:before="4"/>
              <w:ind w:left="78"/>
              <w:rPr>
                <w:sz w:val="24"/>
              </w:rPr>
            </w:pPr>
            <w:r>
              <w:rPr>
                <w:spacing w:val="-2"/>
                <w:sz w:val="24"/>
              </w:rPr>
              <w:t>Female</w:t>
            </w:r>
          </w:p>
        </w:tc>
        <w:tc>
          <w:tcPr>
            <w:tcW w:w="1284" w:type="dxa"/>
            <w:tcBorders>
              <w:top w:val="nil"/>
              <w:left w:val="nil"/>
              <w:bottom w:val="nil"/>
            </w:tcBorders>
          </w:tcPr>
          <w:p>
            <w:pPr>
              <w:pStyle w:val="TableParagraph"/>
              <w:spacing w:line="271" w:lineRule="exact" w:before="4"/>
              <w:ind w:left="153"/>
              <w:rPr>
                <w:sz w:val="24"/>
              </w:rPr>
            </w:pPr>
            <w:r>
              <w:rPr>
                <w:spacing w:val="-10"/>
                <w:sz w:val="24"/>
              </w:rPr>
              <w:t>N</w:t>
            </w:r>
          </w:p>
        </w:tc>
        <w:tc>
          <w:tcPr>
            <w:tcW w:w="1261" w:type="dxa"/>
            <w:tcBorders>
              <w:top w:val="nil"/>
              <w:bottom w:val="nil"/>
              <w:right w:val="single" w:sz="8" w:space="0" w:color="000000"/>
            </w:tcBorders>
          </w:tcPr>
          <w:p>
            <w:pPr>
              <w:pStyle w:val="TableParagraph"/>
              <w:rPr>
                <w:sz w:val="22"/>
              </w:rPr>
            </w:pPr>
          </w:p>
        </w:tc>
        <w:tc>
          <w:tcPr>
            <w:tcW w:w="1275" w:type="dxa"/>
            <w:tcBorders>
              <w:top w:val="nil"/>
              <w:left w:val="single" w:sz="8" w:space="0" w:color="000000"/>
              <w:bottom w:val="nil"/>
              <w:right w:val="single" w:sz="8" w:space="0" w:color="000000"/>
            </w:tcBorders>
          </w:tcPr>
          <w:p>
            <w:pPr>
              <w:pStyle w:val="TableParagraph"/>
              <w:rPr>
                <w:sz w:val="22"/>
              </w:rPr>
            </w:pPr>
          </w:p>
        </w:tc>
        <w:tc>
          <w:tcPr>
            <w:tcW w:w="1435" w:type="dxa"/>
            <w:tcBorders>
              <w:top w:val="nil"/>
              <w:left w:val="single" w:sz="8" w:space="0" w:color="000000"/>
              <w:bottom w:val="nil"/>
              <w:right w:val="single" w:sz="8" w:space="0" w:color="000000"/>
            </w:tcBorders>
          </w:tcPr>
          <w:p>
            <w:pPr>
              <w:pStyle w:val="TableParagraph"/>
              <w:rPr>
                <w:sz w:val="22"/>
              </w:rPr>
            </w:pPr>
          </w:p>
        </w:tc>
        <w:tc>
          <w:tcPr>
            <w:tcW w:w="1275" w:type="dxa"/>
            <w:tcBorders>
              <w:top w:val="nil"/>
              <w:left w:val="single" w:sz="8" w:space="0" w:color="000000"/>
              <w:bottom w:val="nil"/>
              <w:right w:val="single" w:sz="8" w:space="0" w:color="000000"/>
            </w:tcBorders>
          </w:tcPr>
          <w:p>
            <w:pPr>
              <w:pStyle w:val="TableParagraph"/>
              <w:rPr>
                <w:sz w:val="22"/>
              </w:rPr>
            </w:pPr>
          </w:p>
        </w:tc>
        <w:tc>
          <w:tcPr>
            <w:tcW w:w="1073" w:type="dxa"/>
            <w:tcBorders>
              <w:top w:val="nil"/>
              <w:left w:val="single" w:sz="8" w:space="0" w:color="000000"/>
              <w:bottom w:val="nil"/>
              <w:right w:val="single" w:sz="8" w:space="0" w:color="000000"/>
            </w:tcBorders>
          </w:tcPr>
          <w:p>
            <w:pPr>
              <w:pStyle w:val="TableParagraph"/>
              <w:rPr>
                <w:sz w:val="22"/>
              </w:rPr>
            </w:pPr>
          </w:p>
        </w:tc>
        <w:tc>
          <w:tcPr>
            <w:tcW w:w="1383" w:type="dxa"/>
            <w:tcBorders>
              <w:top w:val="nil"/>
              <w:left w:val="single" w:sz="8" w:space="0" w:color="000000"/>
              <w:bottom w:val="nil"/>
            </w:tcBorders>
          </w:tcPr>
          <w:p>
            <w:pPr>
              <w:pStyle w:val="TableParagraph"/>
              <w:rPr>
                <w:sz w:val="22"/>
              </w:rPr>
            </w:pPr>
          </w:p>
        </w:tc>
      </w:tr>
      <w:tr>
        <w:trPr>
          <w:trHeight w:val="563" w:hRule="atLeast"/>
        </w:trPr>
        <w:tc>
          <w:tcPr>
            <w:tcW w:w="920" w:type="dxa"/>
            <w:tcBorders>
              <w:top w:val="nil"/>
              <w:right w:val="nil"/>
            </w:tcBorders>
          </w:tcPr>
          <w:p>
            <w:pPr>
              <w:pStyle w:val="TableParagraph"/>
              <w:rPr>
                <w:sz w:val="24"/>
              </w:rPr>
            </w:pPr>
          </w:p>
        </w:tc>
        <w:tc>
          <w:tcPr>
            <w:tcW w:w="1284" w:type="dxa"/>
            <w:tcBorders>
              <w:top w:val="nil"/>
              <w:left w:val="nil"/>
            </w:tcBorders>
          </w:tcPr>
          <w:p>
            <w:pPr>
              <w:pStyle w:val="TableParagraph"/>
              <w:spacing w:before="4"/>
              <w:ind w:right="36"/>
              <w:jc w:val="right"/>
              <w:rPr>
                <w:sz w:val="24"/>
              </w:rPr>
            </w:pPr>
            <w:r>
              <w:rPr>
                <w:spacing w:val="-2"/>
                <w:sz w:val="24"/>
              </w:rPr>
              <w:t>Missing</w:t>
            </w:r>
          </w:p>
        </w:tc>
        <w:tc>
          <w:tcPr>
            <w:tcW w:w="1261" w:type="dxa"/>
            <w:tcBorders>
              <w:top w:val="nil"/>
              <w:right w:val="single" w:sz="8" w:space="0" w:color="000000"/>
            </w:tcBorders>
          </w:tcPr>
          <w:p>
            <w:pPr>
              <w:pStyle w:val="TableParagraph"/>
              <w:spacing w:before="4"/>
              <w:ind w:right="39"/>
              <w:jc w:val="right"/>
              <w:rPr>
                <w:sz w:val="24"/>
              </w:rPr>
            </w:pPr>
            <w:r>
              <w:rPr>
                <w:spacing w:val="-5"/>
                <w:sz w:val="24"/>
              </w:rPr>
              <w:t>90</w:t>
            </w:r>
          </w:p>
        </w:tc>
        <w:tc>
          <w:tcPr>
            <w:tcW w:w="1275" w:type="dxa"/>
            <w:tcBorders>
              <w:top w:val="nil"/>
              <w:left w:val="single" w:sz="8" w:space="0" w:color="000000"/>
              <w:right w:val="single" w:sz="8" w:space="0" w:color="000000"/>
            </w:tcBorders>
          </w:tcPr>
          <w:p>
            <w:pPr>
              <w:pStyle w:val="TableParagraph"/>
              <w:spacing w:before="4"/>
              <w:ind w:right="39"/>
              <w:jc w:val="right"/>
              <w:rPr>
                <w:sz w:val="24"/>
              </w:rPr>
            </w:pPr>
            <w:r>
              <w:rPr>
                <w:spacing w:val="-10"/>
                <w:sz w:val="24"/>
              </w:rPr>
              <w:t>0</w:t>
            </w:r>
          </w:p>
        </w:tc>
        <w:tc>
          <w:tcPr>
            <w:tcW w:w="1435" w:type="dxa"/>
            <w:tcBorders>
              <w:top w:val="nil"/>
              <w:left w:val="single" w:sz="8" w:space="0" w:color="000000"/>
              <w:right w:val="single" w:sz="8" w:space="0" w:color="000000"/>
            </w:tcBorders>
          </w:tcPr>
          <w:p>
            <w:pPr>
              <w:pStyle w:val="TableParagraph"/>
              <w:spacing w:before="4"/>
              <w:ind w:right="41"/>
              <w:jc w:val="right"/>
              <w:rPr>
                <w:sz w:val="24"/>
              </w:rPr>
            </w:pPr>
            <w:r>
              <w:rPr>
                <w:spacing w:val="-10"/>
                <w:sz w:val="24"/>
              </w:rPr>
              <w:t>0</w:t>
            </w:r>
          </w:p>
        </w:tc>
        <w:tc>
          <w:tcPr>
            <w:tcW w:w="1275" w:type="dxa"/>
            <w:tcBorders>
              <w:top w:val="nil"/>
              <w:left w:val="single" w:sz="8" w:space="0" w:color="000000"/>
              <w:right w:val="single" w:sz="8" w:space="0" w:color="000000"/>
            </w:tcBorders>
          </w:tcPr>
          <w:p>
            <w:pPr>
              <w:pStyle w:val="TableParagraph"/>
              <w:spacing w:before="4"/>
              <w:ind w:right="41"/>
              <w:jc w:val="right"/>
              <w:rPr>
                <w:sz w:val="24"/>
              </w:rPr>
            </w:pPr>
            <w:r>
              <w:rPr>
                <w:spacing w:val="-10"/>
                <w:sz w:val="24"/>
              </w:rPr>
              <w:t>0</w:t>
            </w:r>
          </w:p>
        </w:tc>
        <w:tc>
          <w:tcPr>
            <w:tcW w:w="1073" w:type="dxa"/>
            <w:tcBorders>
              <w:top w:val="nil"/>
              <w:left w:val="single" w:sz="8" w:space="0" w:color="000000"/>
              <w:right w:val="single" w:sz="8" w:space="0" w:color="000000"/>
            </w:tcBorders>
          </w:tcPr>
          <w:p>
            <w:pPr>
              <w:pStyle w:val="TableParagraph"/>
              <w:spacing w:before="4"/>
              <w:ind w:right="39"/>
              <w:jc w:val="right"/>
              <w:rPr>
                <w:sz w:val="24"/>
              </w:rPr>
            </w:pPr>
            <w:r>
              <w:rPr>
                <w:spacing w:val="-10"/>
                <w:sz w:val="24"/>
              </w:rPr>
              <w:t>0</w:t>
            </w:r>
          </w:p>
        </w:tc>
        <w:tc>
          <w:tcPr>
            <w:tcW w:w="1383" w:type="dxa"/>
            <w:tcBorders>
              <w:top w:val="nil"/>
              <w:left w:val="single" w:sz="8" w:space="0" w:color="000000"/>
            </w:tcBorders>
          </w:tcPr>
          <w:p>
            <w:pPr>
              <w:pStyle w:val="TableParagraph"/>
              <w:spacing w:before="4"/>
              <w:ind w:right="39"/>
              <w:jc w:val="right"/>
              <w:rPr>
                <w:sz w:val="24"/>
              </w:rPr>
            </w:pPr>
            <w:r>
              <w:rPr>
                <w:spacing w:val="-10"/>
                <w:sz w:val="24"/>
              </w:rPr>
              <w:t>0</w:t>
            </w:r>
          </w:p>
        </w:tc>
      </w:tr>
    </w:tbl>
    <w:p>
      <w:pPr>
        <w:pStyle w:val="BodyText"/>
        <w:spacing w:before="270"/>
      </w:pPr>
    </w:p>
    <w:p>
      <w:pPr>
        <w:spacing w:before="0"/>
        <w:ind w:left="520" w:right="0" w:firstLine="0"/>
        <w:jc w:val="left"/>
        <w:rPr>
          <w:b/>
          <w:sz w:val="24"/>
        </w:rPr>
      </w:pPr>
      <w:r>
        <w:rPr>
          <w:b/>
          <w:sz w:val="24"/>
        </w:rPr>
        <w:t>Frequency</w:t>
      </w:r>
      <w:r>
        <w:rPr>
          <w:b/>
          <w:spacing w:val="-5"/>
          <w:sz w:val="24"/>
        </w:rPr>
        <w:t> </w:t>
      </w:r>
      <w:r>
        <w:rPr>
          <w:b/>
          <w:spacing w:val="-2"/>
          <w:sz w:val="24"/>
        </w:rPr>
        <w:t>Table</w:t>
      </w:r>
    </w:p>
    <w:p>
      <w:pPr>
        <w:pStyle w:val="BodyText"/>
        <w:rPr>
          <w:b/>
        </w:rPr>
      </w:pPr>
    </w:p>
    <w:p>
      <w:pPr>
        <w:spacing w:before="0"/>
        <w:ind w:left="928" w:right="0" w:firstLine="0"/>
        <w:jc w:val="left"/>
        <w:rPr>
          <w:b/>
          <w:sz w:val="24"/>
        </w:rPr>
      </w:pPr>
      <w:r>
        <w:rPr>
          <w:b/>
          <w:sz w:val="24"/>
        </w:rPr>
        <w:t>In</w:t>
      </w:r>
      <w:r>
        <w:rPr>
          <w:b/>
          <w:spacing w:val="-3"/>
          <w:sz w:val="24"/>
        </w:rPr>
        <w:t> </w:t>
      </w:r>
      <w:r>
        <w:rPr>
          <w:b/>
          <w:sz w:val="24"/>
        </w:rPr>
        <w:t>what positive ways</w:t>
      </w:r>
      <w:r>
        <w:rPr>
          <w:b/>
          <w:spacing w:val="-2"/>
          <w:sz w:val="24"/>
        </w:rPr>
        <w:t> </w:t>
      </w:r>
      <w:r>
        <w:rPr>
          <w:b/>
          <w:sz w:val="24"/>
        </w:rPr>
        <w:t>does</w:t>
      </w:r>
      <w:r>
        <w:rPr>
          <w:b/>
          <w:spacing w:val="-1"/>
          <w:sz w:val="24"/>
        </w:rPr>
        <w:t> </w:t>
      </w:r>
      <w:r>
        <w:rPr>
          <w:b/>
          <w:sz w:val="24"/>
        </w:rPr>
        <w:t>it influence</w:t>
      </w:r>
      <w:r>
        <w:rPr>
          <w:b/>
          <w:spacing w:val="-1"/>
          <w:sz w:val="24"/>
        </w:rPr>
        <w:t> </w:t>
      </w:r>
      <w:r>
        <w:rPr>
          <w:b/>
          <w:sz w:val="24"/>
        </w:rPr>
        <w:t>your</w:t>
      </w:r>
      <w:r>
        <w:rPr>
          <w:b/>
          <w:spacing w:val="-1"/>
          <w:sz w:val="24"/>
        </w:rPr>
        <w:t> </w:t>
      </w:r>
      <w:r>
        <w:rPr>
          <w:b/>
          <w:sz w:val="24"/>
        </w:rPr>
        <w:t>reading</w:t>
      </w:r>
      <w:r>
        <w:rPr>
          <w:b/>
          <w:spacing w:val="2"/>
          <w:sz w:val="24"/>
        </w:rPr>
        <w:t> </w:t>
      </w:r>
      <w:r>
        <w:rPr>
          <w:b/>
          <w:spacing w:val="-2"/>
          <w:sz w:val="24"/>
        </w:rPr>
        <w:t>habits?</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83"/>
        <w:gridCol w:w="1160"/>
        <w:gridCol w:w="1229"/>
        <w:gridCol w:w="1406"/>
        <w:gridCol w:w="2153"/>
      </w:tblGrid>
      <w:tr>
        <w:trPr>
          <w:trHeight w:val="547" w:hRule="atLeast"/>
        </w:trPr>
        <w:tc>
          <w:tcPr>
            <w:tcW w:w="3372" w:type="dxa"/>
            <w:gridSpan w:val="3"/>
          </w:tcPr>
          <w:p>
            <w:pPr>
              <w:pStyle w:val="TableParagraph"/>
              <w:spacing w:line="267" w:lineRule="exact"/>
              <w:ind w:left="75"/>
              <w:rPr>
                <w:sz w:val="24"/>
              </w:rPr>
            </w:pPr>
            <w:r>
              <w:rPr>
                <w:spacing w:val="-5"/>
                <w:sz w:val="24"/>
              </w:rPr>
              <w:t>Sex</w:t>
            </w:r>
          </w:p>
        </w:tc>
        <w:tc>
          <w:tcPr>
            <w:tcW w:w="1406" w:type="dxa"/>
            <w:tcBorders>
              <w:right w:val="single" w:sz="8" w:space="0" w:color="000000"/>
            </w:tcBorders>
          </w:tcPr>
          <w:p>
            <w:pPr>
              <w:pStyle w:val="TableParagraph"/>
              <w:spacing w:line="267" w:lineRule="exact"/>
              <w:ind w:left="198"/>
              <w:rPr>
                <w:sz w:val="24"/>
              </w:rPr>
            </w:pPr>
            <w:r>
              <w:rPr>
                <w:spacing w:val="-2"/>
                <w:sz w:val="24"/>
              </w:rPr>
              <w:t>Frequency</w:t>
            </w:r>
          </w:p>
        </w:tc>
        <w:tc>
          <w:tcPr>
            <w:tcW w:w="2153" w:type="dxa"/>
            <w:tcBorders>
              <w:left w:val="single" w:sz="8" w:space="0" w:color="000000"/>
            </w:tcBorders>
          </w:tcPr>
          <w:p>
            <w:pPr>
              <w:pStyle w:val="TableParagraph"/>
              <w:spacing w:line="267" w:lineRule="exact"/>
              <w:ind w:left="720"/>
              <w:rPr>
                <w:sz w:val="24"/>
              </w:rPr>
            </w:pPr>
            <w:r>
              <w:rPr>
                <w:spacing w:val="-2"/>
                <w:sz w:val="24"/>
              </w:rPr>
              <w:t>Percent</w:t>
            </w:r>
          </w:p>
        </w:tc>
      </w:tr>
      <w:tr>
        <w:trPr>
          <w:trHeight w:val="407" w:hRule="atLeast"/>
        </w:trPr>
        <w:tc>
          <w:tcPr>
            <w:tcW w:w="983" w:type="dxa"/>
            <w:tcBorders>
              <w:bottom w:val="nil"/>
              <w:right w:val="nil"/>
            </w:tcBorders>
          </w:tcPr>
          <w:p>
            <w:pPr>
              <w:pStyle w:val="TableParagraph"/>
              <w:spacing w:line="265" w:lineRule="exact"/>
              <w:ind w:left="75"/>
              <w:rPr>
                <w:sz w:val="24"/>
              </w:rPr>
            </w:pPr>
            <w:r>
              <w:rPr>
                <w:spacing w:val="-4"/>
                <w:sz w:val="24"/>
              </w:rPr>
              <w:t>Male</w:t>
            </w:r>
          </w:p>
        </w:tc>
        <w:tc>
          <w:tcPr>
            <w:tcW w:w="1160" w:type="dxa"/>
            <w:tcBorders>
              <w:left w:val="nil"/>
              <w:bottom w:val="nil"/>
              <w:right w:val="nil"/>
            </w:tcBorders>
          </w:tcPr>
          <w:p>
            <w:pPr>
              <w:pStyle w:val="TableParagraph"/>
              <w:spacing w:line="265" w:lineRule="exact"/>
              <w:ind w:left="53"/>
              <w:jc w:val="center"/>
              <w:rPr>
                <w:sz w:val="24"/>
              </w:rPr>
            </w:pPr>
            <w:r>
              <w:rPr>
                <w:spacing w:val="-2"/>
                <w:sz w:val="24"/>
              </w:rPr>
              <w:t>Missing</w:t>
            </w:r>
          </w:p>
        </w:tc>
        <w:tc>
          <w:tcPr>
            <w:tcW w:w="1229" w:type="dxa"/>
            <w:tcBorders>
              <w:left w:val="nil"/>
              <w:bottom w:val="nil"/>
            </w:tcBorders>
          </w:tcPr>
          <w:p>
            <w:pPr>
              <w:pStyle w:val="TableParagraph"/>
              <w:spacing w:line="265" w:lineRule="exact"/>
              <w:ind w:left="204"/>
              <w:rPr>
                <w:sz w:val="24"/>
              </w:rPr>
            </w:pPr>
            <w:r>
              <w:rPr>
                <w:spacing w:val="-2"/>
                <w:sz w:val="24"/>
              </w:rPr>
              <w:t>System</w:t>
            </w:r>
          </w:p>
        </w:tc>
        <w:tc>
          <w:tcPr>
            <w:tcW w:w="1406" w:type="dxa"/>
            <w:tcBorders>
              <w:bottom w:val="nil"/>
              <w:right w:val="single" w:sz="8" w:space="0" w:color="000000"/>
            </w:tcBorders>
          </w:tcPr>
          <w:p>
            <w:pPr>
              <w:pStyle w:val="TableParagraph"/>
              <w:spacing w:line="265" w:lineRule="exact"/>
              <w:ind w:right="37"/>
              <w:jc w:val="right"/>
              <w:rPr>
                <w:sz w:val="24"/>
              </w:rPr>
            </w:pPr>
            <w:r>
              <w:rPr>
                <w:spacing w:val="-5"/>
                <w:sz w:val="24"/>
              </w:rPr>
              <w:t>110</w:t>
            </w:r>
          </w:p>
        </w:tc>
        <w:tc>
          <w:tcPr>
            <w:tcW w:w="2153" w:type="dxa"/>
            <w:tcBorders>
              <w:left w:val="single" w:sz="8" w:space="0" w:color="000000"/>
              <w:bottom w:val="nil"/>
            </w:tcBorders>
          </w:tcPr>
          <w:p>
            <w:pPr>
              <w:pStyle w:val="TableParagraph"/>
              <w:spacing w:line="265" w:lineRule="exact"/>
              <w:ind w:right="36"/>
              <w:jc w:val="right"/>
              <w:rPr>
                <w:sz w:val="24"/>
              </w:rPr>
            </w:pPr>
            <w:r>
              <w:rPr>
                <w:spacing w:val="-2"/>
                <w:sz w:val="24"/>
              </w:rPr>
              <w:t>100.0</w:t>
            </w:r>
          </w:p>
        </w:tc>
      </w:tr>
      <w:tr>
        <w:trPr>
          <w:trHeight w:val="692" w:hRule="atLeast"/>
        </w:trPr>
        <w:tc>
          <w:tcPr>
            <w:tcW w:w="983" w:type="dxa"/>
            <w:tcBorders>
              <w:top w:val="nil"/>
              <w:right w:val="nil"/>
            </w:tcBorders>
          </w:tcPr>
          <w:p>
            <w:pPr>
              <w:pStyle w:val="TableParagraph"/>
              <w:spacing w:before="133"/>
              <w:ind w:left="75"/>
              <w:rPr>
                <w:sz w:val="24"/>
              </w:rPr>
            </w:pPr>
            <w:r>
              <w:rPr>
                <w:spacing w:val="-2"/>
                <w:sz w:val="24"/>
              </w:rPr>
              <w:t>Female</w:t>
            </w:r>
          </w:p>
        </w:tc>
        <w:tc>
          <w:tcPr>
            <w:tcW w:w="1160" w:type="dxa"/>
            <w:tcBorders>
              <w:top w:val="nil"/>
              <w:left w:val="nil"/>
              <w:right w:val="nil"/>
            </w:tcBorders>
          </w:tcPr>
          <w:p>
            <w:pPr>
              <w:pStyle w:val="TableParagraph"/>
              <w:spacing w:before="133"/>
              <w:ind w:left="53"/>
              <w:jc w:val="center"/>
              <w:rPr>
                <w:sz w:val="24"/>
              </w:rPr>
            </w:pPr>
            <w:r>
              <w:rPr>
                <w:spacing w:val="-2"/>
                <w:sz w:val="24"/>
              </w:rPr>
              <w:t>Missing</w:t>
            </w:r>
          </w:p>
        </w:tc>
        <w:tc>
          <w:tcPr>
            <w:tcW w:w="1229" w:type="dxa"/>
            <w:tcBorders>
              <w:top w:val="nil"/>
              <w:left w:val="nil"/>
            </w:tcBorders>
          </w:tcPr>
          <w:p>
            <w:pPr>
              <w:pStyle w:val="TableParagraph"/>
              <w:spacing w:before="133"/>
              <w:ind w:left="204"/>
              <w:rPr>
                <w:sz w:val="24"/>
              </w:rPr>
            </w:pPr>
            <w:r>
              <w:rPr>
                <w:spacing w:val="-2"/>
                <w:sz w:val="24"/>
              </w:rPr>
              <w:t>System</w:t>
            </w:r>
          </w:p>
        </w:tc>
        <w:tc>
          <w:tcPr>
            <w:tcW w:w="1406" w:type="dxa"/>
            <w:tcBorders>
              <w:top w:val="nil"/>
              <w:right w:val="single" w:sz="8" w:space="0" w:color="000000"/>
            </w:tcBorders>
          </w:tcPr>
          <w:p>
            <w:pPr>
              <w:pStyle w:val="TableParagraph"/>
              <w:spacing w:before="133"/>
              <w:ind w:right="37"/>
              <w:jc w:val="right"/>
              <w:rPr>
                <w:sz w:val="24"/>
              </w:rPr>
            </w:pPr>
            <w:r>
              <w:rPr>
                <w:spacing w:val="-5"/>
                <w:sz w:val="24"/>
              </w:rPr>
              <w:t>90</w:t>
            </w:r>
          </w:p>
        </w:tc>
        <w:tc>
          <w:tcPr>
            <w:tcW w:w="2153" w:type="dxa"/>
            <w:tcBorders>
              <w:top w:val="nil"/>
              <w:left w:val="single" w:sz="8" w:space="0" w:color="000000"/>
            </w:tcBorders>
          </w:tcPr>
          <w:p>
            <w:pPr>
              <w:pStyle w:val="TableParagraph"/>
              <w:spacing w:before="133"/>
              <w:ind w:right="36"/>
              <w:jc w:val="right"/>
              <w:rPr>
                <w:sz w:val="24"/>
              </w:rPr>
            </w:pPr>
            <w:r>
              <w:rPr>
                <w:spacing w:val="-2"/>
                <w:sz w:val="24"/>
              </w:rPr>
              <w:t>100.0</w:t>
            </w:r>
          </w:p>
        </w:tc>
      </w:tr>
    </w:tbl>
    <w:p>
      <w:pPr>
        <w:pStyle w:val="BodyText"/>
        <w:spacing w:before="268"/>
        <w:rPr>
          <w:b/>
        </w:rPr>
      </w:pPr>
    </w:p>
    <w:p>
      <w:pPr>
        <w:spacing w:before="0"/>
        <w:ind w:left="0" w:right="108" w:firstLine="0"/>
        <w:jc w:val="center"/>
        <w:rPr>
          <w:b/>
          <w:sz w:val="24"/>
        </w:rPr>
      </w:pPr>
      <w:r>
        <w:rPr>
          <w:b/>
          <w:sz w:val="24"/>
        </w:rPr>
        <w:t>Internet</w:t>
      </w:r>
      <w:r>
        <w:rPr>
          <w:b/>
          <w:spacing w:val="-4"/>
          <w:sz w:val="24"/>
        </w:rPr>
        <w:t> </w:t>
      </w:r>
      <w:r>
        <w:rPr>
          <w:b/>
          <w:sz w:val="24"/>
        </w:rPr>
        <w:t>utilization helps</w:t>
      </w:r>
      <w:r>
        <w:rPr>
          <w:b/>
          <w:spacing w:val="-1"/>
          <w:sz w:val="24"/>
        </w:rPr>
        <w:t> </w:t>
      </w:r>
      <w:r>
        <w:rPr>
          <w:b/>
          <w:sz w:val="24"/>
        </w:rPr>
        <w:t>me</w:t>
      </w:r>
      <w:r>
        <w:rPr>
          <w:b/>
          <w:spacing w:val="-3"/>
          <w:sz w:val="24"/>
        </w:rPr>
        <w:t> </w:t>
      </w:r>
      <w:r>
        <w:rPr>
          <w:b/>
          <w:sz w:val="24"/>
        </w:rPr>
        <w:t>to</w:t>
      </w:r>
      <w:r>
        <w:rPr>
          <w:b/>
          <w:spacing w:val="-1"/>
          <w:sz w:val="24"/>
        </w:rPr>
        <w:t> </w:t>
      </w:r>
      <w:r>
        <w:rPr>
          <w:b/>
          <w:sz w:val="24"/>
        </w:rPr>
        <w:t>read</w:t>
      </w:r>
      <w:r>
        <w:rPr>
          <w:b/>
          <w:spacing w:val="-1"/>
          <w:sz w:val="24"/>
        </w:rPr>
        <w:t> </w:t>
      </w:r>
      <w:r>
        <w:rPr>
          <w:b/>
          <w:sz w:val="24"/>
        </w:rPr>
        <w:t>and</w:t>
      </w:r>
      <w:r>
        <w:rPr>
          <w:b/>
          <w:spacing w:val="-1"/>
          <w:sz w:val="24"/>
        </w:rPr>
        <w:t> </w:t>
      </w:r>
      <w:r>
        <w:rPr>
          <w:b/>
          <w:sz w:val="24"/>
        </w:rPr>
        <w:t>locate</w:t>
      </w:r>
      <w:r>
        <w:rPr>
          <w:b/>
          <w:spacing w:val="-2"/>
          <w:sz w:val="24"/>
        </w:rPr>
        <w:t> information</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83"/>
        <w:gridCol w:w="1040"/>
        <w:gridCol w:w="901"/>
        <w:gridCol w:w="1404"/>
        <w:gridCol w:w="1239"/>
        <w:gridCol w:w="1688"/>
        <w:gridCol w:w="2288"/>
      </w:tblGrid>
      <w:tr>
        <w:trPr>
          <w:trHeight w:val="547" w:hRule="atLeast"/>
        </w:trPr>
        <w:tc>
          <w:tcPr>
            <w:tcW w:w="2924" w:type="dxa"/>
            <w:gridSpan w:val="3"/>
          </w:tcPr>
          <w:p>
            <w:pPr>
              <w:pStyle w:val="TableParagraph"/>
              <w:spacing w:line="267" w:lineRule="exact"/>
              <w:ind w:left="75"/>
              <w:rPr>
                <w:sz w:val="24"/>
              </w:rPr>
            </w:pPr>
            <w:r>
              <w:rPr>
                <w:spacing w:val="-5"/>
                <w:sz w:val="24"/>
              </w:rPr>
              <w:t>Sex</w:t>
            </w:r>
          </w:p>
        </w:tc>
        <w:tc>
          <w:tcPr>
            <w:tcW w:w="1404" w:type="dxa"/>
            <w:tcBorders>
              <w:right w:val="single" w:sz="8" w:space="0" w:color="000000"/>
            </w:tcBorders>
          </w:tcPr>
          <w:p>
            <w:pPr>
              <w:pStyle w:val="TableParagraph"/>
              <w:spacing w:line="267" w:lineRule="exact"/>
              <w:ind w:left="195"/>
              <w:rPr>
                <w:sz w:val="24"/>
              </w:rPr>
            </w:pPr>
            <w:r>
              <w:rPr>
                <w:spacing w:val="-2"/>
                <w:sz w:val="24"/>
              </w:rPr>
              <w:t>Frequency</w:t>
            </w:r>
          </w:p>
        </w:tc>
        <w:tc>
          <w:tcPr>
            <w:tcW w:w="1239" w:type="dxa"/>
            <w:tcBorders>
              <w:left w:val="single" w:sz="8" w:space="0" w:color="000000"/>
              <w:right w:val="single" w:sz="8" w:space="0" w:color="000000"/>
            </w:tcBorders>
          </w:tcPr>
          <w:p>
            <w:pPr>
              <w:pStyle w:val="TableParagraph"/>
              <w:spacing w:line="267" w:lineRule="exact"/>
              <w:ind w:left="266"/>
              <w:rPr>
                <w:sz w:val="24"/>
              </w:rPr>
            </w:pPr>
            <w:r>
              <w:rPr>
                <w:spacing w:val="-2"/>
                <w:sz w:val="24"/>
              </w:rPr>
              <w:t>Percent</w:t>
            </w:r>
          </w:p>
        </w:tc>
        <w:tc>
          <w:tcPr>
            <w:tcW w:w="1688" w:type="dxa"/>
            <w:tcBorders>
              <w:left w:val="single" w:sz="8" w:space="0" w:color="000000"/>
              <w:right w:val="single" w:sz="8" w:space="0" w:color="000000"/>
            </w:tcBorders>
          </w:tcPr>
          <w:p>
            <w:pPr>
              <w:pStyle w:val="TableParagraph"/>
              <w:spacing w:line="267" w:lineRule="exact"/>
              <w:ind w:left="195"/>
              <w:rPr>
                <w:sz w:val="24"/>
              </w:rPr>
            </w:pPr>
            <w:r>
              <w:rPr>
                <w:sz w:val="24"/>
              </w:rPr>
              <w:t>Valid</w:t>
            </w:r>
            <w:r>
              <w:rPr>
                <w:spacing w:val="-2"/>
                <w:sz w:val="24"/>
              </w:rPr>
              <w:t> Percent</w:t>
            </w:r>
          </w:p>
        </w:tc>
        <w:tc>
          <w:tcPr>
            <w:tcW w:w="2288" w:type="dxa"/>
            <w:tcBorders>
              <w:left w:val="single" w:sz="8" w:space="0" w:color="000000"/>
            </w:tcBorders>
          </w:tcPr>
          <w:p>
            <w:pPr>
              <w:pStyle w:val="TableParagraph"/>
              <w:spacing w:line="267" w:lineRule="exact"/>
              <w:ind w:left="195"/>
              <w:rPr>
                <w:sz w:val="24"/>
              </w:rPr>
            </w:pPr>
            <w:r>
              <w:rPr>
                <w:sz w:val="24"/>
              </w:rPr>
              <w:t>Cumulative</w:t>
            </w:r>
            <w:r>
              <w:rPr>
                <w:spacing w:val="-2"/>
                <w:sz w:val="24"/>
              </w:rPr>
              <w:t> Percent</w:t>
            </w:r>
          </w:p>
        </w:tc>
      </w:tr>
      <w:tr>
        <w:trPr>
          <w:trHeight w:val="428" w:hRule="atLeast"/>
        </w:trPr>
        <w:tc>
          <w:tcPr>
            <w:tcW w:w="983" w:type="dxa"/>
            <w:tcBorders>
              <w:bottom w:val="nil"/>
              <w:right w:val="nil"/>
            </w:tcBorders>
          </w:tcPr>
          <w:p>
            <w:pPr>
              <w:pStyle w:val="TableParagraph"/>
              <w:rPr>
                <w:sz w:val="24"/>
              </w:rPr>
            </w:pPr>
          </w:p>
        </w:tc>
        <w:tc>
          <w:tcPr>
            <w:tcW w:w="1040" w:type="dxa"/>
            <w:tcBorders>
              <w:left w:val="nil"/>
              <w:bottom w:val="nil"/>
              <w:right w:val="nil"/>
            </w:tcBorders>
          </w:tcPr>
          <w:p>
            <w:pPr>
              <w:pStyle w:val="TableParagraph"/>
              <w:rPr>
                <w:sz w:val="24"/>
              </w:rPr>
            </w:pPr>
          </w:p>
        </w:tc>
        <w:tc>
          <w:tcPr>
            <w:tcW w:w="901" w:type="dxa"/>
            <w:tcBorders>
              <w:left w:val="nil"/>
              <w:bottom w:val="nil"/>
            </w:tcBorders>
          </w:tcPr>
          <w:p>
            <w:pPr>
              <w:pStyle w:val="TableParagraph"/>
              <w:spacing w:line="265" w:lineRule="exact"/>
              <w:ind w:left="79"/>
              <w:rPr>
                <w:sz w:val="24"/>
              </w:rPr>
            </w:pPr>
            <w:r>
              <w:rPr>
                <w:spacing w:val="-5"/>
                <w:sz w:val="24"/>
              </w:rPr>
              <w:t>No</w:t>
            </w:r>
          </w:p>
        </w:tc>
        <w:tc>
          <w:tcPr>
            <w:tcW w:w="1404" w:type="dxa"/>
            <w:tcBorders>
              <w:bottom w:val="nil"/>
              <w:right w:val="single" w:sz="8" w:space="0" w:color="000000"/>
            </w:tcBorders>
          </w:tcPr>
          <w:p>
            <w:pPr>
              <w:pStyle w:val="TableParagraph"/>
              <w:spacing w:line="265" w:lineRule="exact"/>
              <w:ind w:right="38"/>
              <w:jc w:val="right"/>
              <w:rPr>
                <w:sz w:val="24"/>
              </w:rPr>
            </w:pPr>
            <w:r>
              <w:rPr>
                <w:spacing w:val="-10"/>
                <w:sz w:val="24"/>
              </w:rPr>
              <w:t>3</w:t>
            </w:r>
          </w:p>
        </w:tc>
        <w:tc>
          <w:tcPr>
            <w:tcW w:w="1239" w:type="dxa"/>
            <w:tcBorders>
              <w:left w:val="single" w:sz="8" w:space="0" w:color="000000"/>
              <w:bottom w:val="nil"/>
              <w:right w:val="single" w:sz="8" w:space="0" w:color="000000"/>
            </w:tcBorders>
          </w:tcPr>
          <w:p>
            <w:pPr>
              <w:pStyle w:val="TableParagraph"/>
              <w:spacing w:line="265" w:lineRule="exact"/>
              <w:ind w:right="41"/>
              <w:jc w:val="right"/>
              <w:rPr>
                <w:sz w:val="24"/>
              </w:rPr>
            </w:pPr>
            <w:r>
              <w:rPr>
                <w:spacing w:val="-5"/>
                <w:sz w:val="24"/>
              </w:rPr>
              <w:t>2.7</w:t>
            </w:r>
          </w:p>
        </w:tc>
        <w:tc>
          <w:tcPr>
            <w:tcW w:w="1688" w:type="dxa"/>
            <w:tcBorders>
              <w:left w:val="single" w:sz="8" w:space="0" w:color="000000"/>
              <w:bottom w:val="nil"/>
              <w:right w:val="single" w:sz="8" w:space="0" w:color="000000"/>
            </w:tcBorders>
          </w:tcPr>
          <w:p>
            <w:pPr>
              <w:pStyle w:val="TableParagraph"/>
              <w:spacing w:line="265" w:lineRule="exact"/>
              <w:ind w:right="39"/>
              <w:jc w:val="right"/>
              <w:rPr>
                <w:sz w:val="24"/>
              </w:rPr>
            </w:pPr>
            <w:r>
              <w:rPr>
                <w:spacing w:val="-5"/>
                <w:sz w:val="24"/>
              </w:rPr>
              <w:t>2.7</w:t>
            </w:r>
          </w:p>
        </w:tc>
        <w:tc>
          <w:tcPr>
            <w:tcW w:w="2288" w:type="dxa"/>
            <w:tcBorders>
              <w:left w:val="single" w:sz="8" w:space="0" w:color="000000"/>
              <w:bottom w:val="nil"/>
            </w:tcBorders>
          </w:tcPr>
          <w:p>
            <w:pPr>
              <w:pStyle w:val="TableParagraph"/>
              <w:spacing w:line="265" w:lineRule="exact"/>
              <w:ind w:right="38"/>
              <w:jc w:val="right"/>
              <w:rPr>
                <w:sz w:val="24"/>
              </w:rPr>
            </w:pPr>
            <w:r>
              <w:rPr>
                <w:spacing w:val="-5"/>
                <w:sz w:val="24"/>
              </w:rPr>
              <w:t>2.7</w:t>
            </w:r>
          </w:p>
        </w:tc>
      </w:tr>
      <w:tr>
        <w:trPr>
          <w:trHeight w:val="592" w:hRule="atLeast"/>
        </w:trPr>
        <w:tc>
          <w:tcPr>
            <w:tcW w:w="983" w:type="dxa"/>
            <w:tcBorders>
              <w:top w:val="nil"/>
              <w:bottom w:val="nil"/>
              <w:right w:val="nil"/>
            </w:tcBorders>
          </w:tcPr>
          <w:p>
            <w:pPr>
              <w:pStyle w:val="TableParagraph"/>
              <w:spacing w:before="153"/>
              <w:ind w:left="75"/>
              <w:rPr>
                <w:sz w:val="24"/>
              </w:rPr>
            </w:pPr>
            <w:r>
              <w:rPr>
                <w:spacing w:val="-4"/>
                <w:sz w:val="24"/>
              </w:rPr>
              <w:t>Male</w:t>
            </w:r>
          </w:p>
        </w:tc>
        <w:tc>
          <w:tcPr>
            <w:tcW w:w="1040" w:type="dxa"/>
            <w:tcBorders>
              <w:top w:val="nil"/>
              <w:left w:val="nil"/>
              <w:bottom w:val="nil"/>
              <w:right w:val="nil"/>
            </w:tcBorders>
          </w:tcPr>
          <w:p>
            <w:pPr>
              <w:pStyle w:val="TableParagraph"/>
              <w:spacing w:before="153"/>
              <w:ind w:right="66"/>
              <w:jc w:val="center"/>
              <w:rPr>
                <w:sz w:val="24"/>
              </w:rPr>
            </w:pPr>
            <w:r>
              <w:rPr>
                <w:spacing w:val="-2"/>
                <w:sz w:val="24"/>
              </w:rPr>
              <w:t>Valid</w:t>
            </w:r>
          </w:p>
        </w:tc>
        <w:tc>
          <w:tcPr>
            <w:tcW w:w="901" w:type="dxa"/>
            <w:tcBorders>
              <w:top w:val="nil"/>
              <w:left w:val="nil"/>
              <w:bottom w:val="nil"/>
            </w:tcBorders>
          </w:tcPr>
          <w:p>
            <w:pPr>
              <w:pStyle w:val="TableParagraph"/>
              <w:spacing w:before="153"/>
              <w:ind w:left="79"/>
              <w:rPr>
                <w:sz w:val="24"/>
              </w:rPr>
            </w:pPr>
            <w:r>
              <w:rPr>
                <w:spacing w:val="-5"/>
                <w:sz w:val="24"/>
              </w:rPr>
              <w:t>Yes</w:t>
            </w:r>
          </w:p>
        </w:tc>
        <w:tc>
          <w:tcPr>
            <w:tcW w:w="1404" w:type="dxa"/>
            <w:tcBorders>
              <w:top w:val="nil"/>
              <w:bottom w:val="nil"/>
              <w:right w:val="single" w:sz="8" w:space="0" w:color="000000"/>
            </w:tcBorders>
          </w:tcPr>
          <w:p>
            <w:pPr>
              <w:pStyle w:val="TableParagraph"/>
              <w:spacing w:before="153"/>
              <w:ind w:right="38"/>
              <w:jc w:val="right"/>
              <w:rPr>
                <w:sz w:val="24"/>
              </w:rPr>
            </w:pPr>
            <w:r>
              <w:rPr>
                <w:spacing w:val="-5"/>
                <w:sz w:val="24"/>
              </w:rPr>
              <w:t>107</w:t>
            </w:r>
          </w:p>
        </w:tc>
        <w:tc>
          <w:tcPr>
            <w:tcW w:w="1239" w:type="dxa"/>
            <w:tcBorders>
              <w:top w:val="nil"/>
              <w:left w:val="single" w:sz="8" w:space="0" w:color="000000"/>
              <w:bottom w:val="nil"/>
              <w:right w:val="single" w:sz="8" w:space="0" w:color="000000"/>
            </w:tcBorders>
          </w:tcPr>
          <w:p>
            <w:pPr>
              <w:pStyle w:val="TableParagraph"/>
              <w:spacing w:before="153"/>
              <w:ind w:right="41"/>
              <w:jc w:val="right"/>
              <w:rPr>
                <w:sz w:val="24"/>
              </w:rPr>
            </w:pPr>
            <w:r>
              <w:rPr>
                <w:spacing w:val="-4"/>
                <w:sz w:val="24"/>
              </w:rPr>
              <w:t>97.3</w:t>
            </w:r>
          </w:p>
        </w:tc>
        <w:tc>
          <w:tcPr>
            <w:tcW w:w="1688" w:type="dxa"/>
            <w:tcBorders>
              <w:top w:val="nil"/>
              <w:left w:val="single" w:sz="8" w:space="0" w:color="000000"/>
              <w:bottom w:val="nil"/>
              <w:right w:val="single" w:sz="8" w:space="0" w:color="000000"/>
            </w:tcBorders>
          </w:tcPr>
          <w:p>
            <w:pPr>
              <w:pStyle w:val="TableParagraph"/>
              <w:spacing w:before="153"/>
              <w:ind w:right="39"/>
              <w:jc w:val="right"/>
              <w:rPr>
                <w:sz w:val="24"/>
              </w:rPr>
            </w:pPr>
            <w:r>
              <w:rPr>
                <w:spacing w:val="-4"/>
                <w:sz w:val="24"/>
              </w:rPr>
              <w:t>97.3</w:t>
            </w:r>
          </w:p>
        </w:tc>
        <w:tc>
          <w:tcPr>
            <w:tcW w:w="2288" w:type="dxa"/>
            <w:tcBorders>
              <w:top w:val="nil"/>
              <w:left w:val="single" w:sz="8" w:space="0" w:color="000000"/>
              <w:bottom w:val="nil"/>
            </w:tcBorders>
          </w:tcPr>
          <w:p>
            <w:pPr>
              <w:pStyle w:val="TableParagraph"/>
              <w:spacing w:before="153"/>
              <w:ind w:right="39"/>
              <w:jc w:val="right"/>
              <w:rPr>
                <w:sz w:val="24"/>
              </w:rPr>
            </w:pPr>
            <w:r>
              <w:rPr>
                <w:spacing w:val="-2"/>
                <w:sz w:val="24"/>
              </w:rPr>
              <w:t>100.0</w:t>
            </w:r>
          </w:p>
        </w:tc>
      </w:tr>
      <w:tr>
        <w:trPr>
          <w:trHeight w:val="572" w:hRule="atLeast"/>
        </w:trPr>
        <w:tc>
          <w:tcPr>
            <w:tcW w:w="983" w:type="dxa"/>
            <w:tcBorders>
              <w:top w:val="nil"/>
              <w:bottom w:val="nil"/>
              <w:right w:val="nil"/>
            </w:tcBorders>
          </w:tcPr>
          <w:p>
            <w:pPr>
              <w:pStyle w:val="TableParagraph"/>
              <w:rPr>
                <w:sz w:val="24"/>
              </w:rPr>
            </w:pPr>
          </w:p>
        </w:tc>
        <w:tc>
          <w:tcPr>
            <w:tcW w:w="1040" w:type="dxa"/>
            <w:tcBorders>
              <w:top w:val="nil"/>
              <w:left w:val="nil"/>
              <w:bottom w:val="nil"/>
              <w:right w:val="nil"/>
            </w:tcBorders>
          </w:tcPr>
          <w:p>
            <w:pPr>
              <w:pStyle w:val="TableParagraph"/>
              <w:rPr>
                <w:sz w:val="24"/>
              </w:rPr>
            </w:pPr>
          </w:p>
        </w:tc>
        <w:tc>
          <w:tcPr>
            <w:tcW w:w="901" w:type="dxa"/>
            <w:tcBorders>
              <w:top w:val="nil"/>
              <w:left w:val="nil"/>
              <w:bottom w:val="nil"/>
            </w:tcBorders>
          </w:tcPr>
          <w:p>
            <w:pPr>
              <w:pStyle w:val="TableParagraph"/>
              <w:spacing w:before="153"/>
              <w:ind w:left="79"/>
              <w:rPr>
                <w:sz w:val="24"/>
              </w:rPr>
            </w:pPr>
            <w:r>
              <w:rPr>
                <w:spacing w:val="-2"/>
                <w:sz w:val="24"/>
              </w:rPr>
              <w:t>Total</w:t>
            </w:r>
          </w:p>
        </w:tc>
        <w:tc>
          <w:tcPr>
            <w:tcW w:w="1404" w:type="dxa"/>
            <w:tcBorders>
              <w:top w:val="nil"/>
              <w:bottom w:val="nil"/>
              <w:right w:val="single" w:sz="8" w:space="0" w:color="000000"/>
            </w:tcBorders>
          </w:tcPr>
          <w:p>
            <w:pPr>
              <w:pStyle w:val="TableParagraph"/>
              <w:spacing w:before="153"/>
              <w:ind w:right="38"/>
              <w:jc w:val="right"/>
              <w:rPr>
                <w:sz w:val="24"/>
              </w:rPr>
            </w:pPr>
            <w:r>
              <w:rPr>
                <w:spacing w:val="-5"/>
                <w:sz w:val="24"/>
              </w:rPr>
              <w:t>110</w:t>
            </w:r>
          </w:p>
        </w:tc>
        <w:tc>
          <w:tcPr>
            <w:tcW w:w="1239" w:type="dxa"/>
            <w:tcBorders>
              <w:top w:val="nil"/>
              <w:left w:val="single" w:sz="8" w:space="0" w:color="000000"/>
              <w:bottom w:val="nil"/>
              <w:right w:val="single" w:sz="8" w:space="0" w:color="000000"/>
            </w:tcBorders>
          </w:tcPr>
          <w:p>
            <w:pPr>
              <w:pStyle w:val="TableParagraph"/>
              <w:spacing w:before="153"/>
              <w:ind w:right="41"/>
              <w:jc w:val="right"/>
              <w:rPr>
                <w:sz w:val="24"/>
              </w:rPr>
            </w:pPr>
            <w:r>
              <w:rPr>
                <w:spacing w:val="-2"/>
                <w:sz w:val="24"/>
              </w:rPr>
              <w:t>100.0</w:t>
            </w:r>
          </w:p>
        </w:tc>
        <w:tc>
          <w:tcPr>
            <w:tcW w:w="1688" w:type="dxa"/>
            <w:tcBorders>
              <w:top w:val="nil"/>
              <w:left w:val="single" w:sz="8" w:space="0" w:color="000000"/>
              <w:bottom w:val="nil"/>
              <w:right w:val="single" w:sz="8" w:space="0" w:color="000000"/>
            </w:tcBorders>
          </w:tcPr>
          <w:p>
            <w:pPr>
              <w:pStyle w:val="TableParagraph"/>
              <w:spacing w:before="153"/>
              <w:ind w:right="39"/>
              <w:jc w:val="right"/>
              <w:rPr>
                <w:sz w:val="24"/>
              </w:rPr>
            </w:pPr>
            <w:r>
              <w:rPr>
                <w:spacing w:val="-2"/>
                <w:sz w:val="24"/>
              </w:rPr>
              <w:t>100.0</w:t>
            </w:r>
          </w:p>
        </w:tc>
        <w:tc>
          <w:tcPr>
            <w:tcW w:w="2288" w:type="dxa"/>
            <w:tcBorders>
              <w:top w:val="nil"/>
              <w:left w:val="single" w:sz="8" w:space="0" w:color="000000"/>
              <w:bottom w:val="nil"/>
            </w:tcBorders>
          </w:tcPr>
          <w:p>
            <w:pPr>
              <w:pStyle w:val="TableParagraph"/>
              <w:rPr>
                <w:sz w:val="24"/>
              </w:rPr>
            </w:pPr>
          </w:p>
        </w:tc>
      </w:tr>
      <w:tr>
        <w:trPr>
          <w:trHeight w:val="690" w:hRule="atLeast"/>
        </w:trPr>
        <w:tc>
          <w:tcPr>
            <w:tcW w:w="983" w:type="dxa"/>
            <w:tcBorders>
              <w:top w:val="nil"/>
              <w:right w:val="nil"/>
            </w:tcBorders>
          </w:tcPr>
          <w:p>
            <w:pPr>
              <w:pStyle w:val="TableParagraph"/>
              <w:spacing w:before="133"/>
              <w:ind w:left="75"/>
              <w:rPr>
                <w:sz w:val="24"/>
              </w:rPr>
            </w:pPr>
            <w:r>
              <w:rPr>
                <w:spacing w:val="-2"/>
                <w:sz w:val="24"/>
              </w:rPr>
              <w:t>Female</w:t>
            </w:r>
          </w:p>
        </w:tc>
        <w:tc>
          <w:tcPr>
            <w:tcW w:w="1040" w:type="dxa"/>
            <w:tcBorders>
              <w:top w:val="nil"/>
              <w:left w:val="nil"/>
              <w:right w:val="nil"/>
            </w:tcBorders>
          </w:tcPr>
          <w:p>
            <w:pPr>
              <w:pStyle w:val="TableParagraph"/>
              <w:spacing w:before="133"/>
              <w:ind w:right="66"/>
              <w:jc w:val="center"/>
              <w:rPr>
                <w:sz w:val="24"/>
              </w:rPr>
            </w:pPr>
            <w:r>
              <w:rPr>
                <w:spacing w:val="-2"/>
                <w:sz w:val="24"/>
              </w:rPr>
              <w:t>Valid</w:t>
            </w:r>
          </w:p>
        </w:tc>
        <w:tc>
          <w:tcPr>
            <w:tcW w:w="901" w:type="dxa"/>
            <w:tcBorders>
              <w:top w:val="nil"/>
              <w:left w:val="nil"/>
              <w:bottom w:val="nil"/>
            </w:tcBorders>
          </w:tcPr>
          <w:p>
            <w:pPr>
              <w:pStyle w:val="TableParagraph"/>
              <w:spacing w:before="133"/>
              <w:ind w:left="79"/>
              <w:rPr>
                <w:sz w:val="24"/>
              </w:rPr>
            </w:pPr>
            <w:r>
              <w:rPr>
                <w:spacing w:val="-5"/>
                <w:sz w:val="24"/>
              </w:rPr>
              <w:t>No</w:t>
            </w:r>
          </w:p>
        </w:tc>
        <w:tc>
          <w:tcPr>
            <w:tcW w:w="1404" w:type="dxa"/>
            <w:tcBorders>
              <w:top w:val="nil"/>
              <w:bottom w:val="nil"/>
              <w:right w:val="single" w:sz="8" w:space="0" w:color="000000"/>
            </w:tcBorders>
          </w:tcPr>
          <w:p>
            <w:pPr>
              <w:pStyle w:val="TableParagraph"/>
              <w:spacing w:before="133"/>
              <w:ind w:right="38"/>
              <w:jc w:val="right"/>
              <w:rPr>
                <w:sz w:val="24"/>
              </w:rPr>
            </w:pPr>
            <w:r>
              <w:rPr>
                <w:spacing w:val="-10"/>
                <w:sz w:val="24"/>
              </w:rPr>
              <w:t>1</w:t>
            </w:r>
          </w:p>
        </w:tc>
        <w:tc>
          <w:tcPr>
            <w:tcW w:w="1239" w:type="dxa"/>
            <w:tcBorders>
              <w:top w:val="nil"/>
              <w:left w:val="single" w:sz="8" w:space="0" w:color="000000"/>
              <w:bottom w:val="nil"/>
              <w:right w:val="single" w:sz="8" w:space="0" w:color="000000"/>
            </w:tcBorders>
          </w:tcPr>
          <w:p>
            <w:pPr>
              <w:pStyle w:val="TableParagraph"/>
              <w:spacing w:before="133"/>
              <w:ind w:right="41"/>
              <w:jc w:val="right"/>
              <w:rPr>
                <w:sz w:val="24"/>
              </w:rPr>
            </w:pPr>
            <w:r>
              <w:rPr>
                <w:spacing w:val="-5"/>
                <w:sz w:val="24"/>
              </w:rPr>
              <w:t>1.1</w:t>
            </w:r>
          </w:p>
        </w:tc>
        <w:tc>
          <w:tcPr>
            <w:tcW w:w="1688" w:type="dxa"/>
            <w:tcBorders>
              <w:top w:val="nil"/>
              <w:left w:val="single" w:sz="8" w:space="0" w:color="000000"/>
              <w:bottom w:val="nil"/>
              <w:right w:val="single" w:sz="8" w:space="0" w:color="000000"/>
            </w:tcBorders>
          </w:tcPr>
          <w:p>
            <w:pPr>
              <w:pStyle w:val="TableParagraph"/>
              <w:spacing w:before="133"/>
              <w:ind w:right="39"/>
              <w:jc w:val="right"/>
              <w:rPr>
                <w:sz w:val="24"/>
              </w:rPr>
            </w:pPr>
            <w:r>
              <w:rPr>
                <w:spacing w:val="-5"/>
                <w:sz w:val="24"/>
              </w:rPr>
              <w:t>1.1</w:t>
            </w:r>
          </w:p>
        </w:tc>
        <w:tc>
          <w:tcPr>
            <w:tcW w:w="2288" w:type="dxa"/>
            <w:tcBorders>
              <w:top w:val="nil"/>
              <w:left w:val="single" w:sz="8" w:space="0" w:color="000000"/>
              <w:bottom w:val="nil"/>
            </w:tcBorders>
          </w:tcPr>
          <w:p>
            <w:pPr>
              <w:pStyle w:val="TableParagraph"/>
              <w:spacing w:before="133"/>
              <w:ind w:right="38"/>
              <w:jc w:val="right"/>
              <w:rPr>
                <w:sz w:val="24"/>
              </w:rPr>
            </w:pPr>
            <w:r>
              <w:rPr>
                <w:spacing w:val="-5"/>
                <w:sz w:val="24"/>
              </w:rPr>
              <w:t>1.1</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173</w:t>
      </w:r>
    </w:p>
    <w:p>
      <w:pPr>
        <w:pStyle w:val="BodyText"/>
        <w:spacing w:before="224"/>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924"/>
        <w:gridCol w:w="1404"/>
        <w:gridCol w:w="1239"/>
        <w:gridCol w:w="1688"/>
        <w:gridCol w:w="2288"/>
      </w:tblGrid>
      <w:tr>
        <w:trPr>
          <w:trHeight w:val="409" w:hRule="atLeast"/>
        </w:trPr>
        <w:tc>
          <w:tcPr>
            <w:tcW w:w="2924" w:type="dxa"/>
            <w:tcBorders>
              <w:top w:val="nil"/>
              <w:bottom w:val="nil"/>
            </w:tcBorders>
          </w:tcPr>
          <w:p>
            <w:pPr>
              <w:pStyle w:val="TableParagraph"/>
              <w:spacing w:line="268" w:lineRule="exact"/>
              <w:ind w:right="424"/>
              <w:jc w:val="right"/>
              <w:rPr>
                <w:sz w:val="24"/>
              </w:rPr>
            </w:pPr>
            <w:r>
              <w:rPr>
                <w:spacing w:val="-5"/>
                <w:sz w:val="24"/>
              </w:rPr>
              <w:t>Yes</w:t>
            </w:r>
          </w:p>
        </w:tc>
        <w:tc>
          <w:tcPr>
            <w:tcW w:w="1404" w:type="dxa"/>
            <w:tcBorders>
              <w:top w:val="nil"/>
              <w:bottom w:val="nil"/>
              <w:right w:val="single" w:sz="8" w:space="0" w:color="000000"/>
            </w:tcBorders>
          </w:tcPr>
          <w:p>
            <w:pPr>
              <w:pStyle w:val="TableParagraph"/>
              <w:spacing w:line="268" w:lineRule="exact"/>
              <w:ind w:right="38"/>
              <w:jc w:val="right"/>
              <w:rPr>
                <w:sz w:val="24"/>
              </w:rPr>
            </w:pPr>
            <w:r>
              <w:rPr>
                <w:spacing w:val="-5"/>
                <w:sz w:val="24"/>
              </w:rPr>
              <w:t>89</w:t>
            </w:r>
          </w:p>
        </w:tc>
        <w:tc>
          <w:tcPr>
            <w:tcW w:w="1239" w:type="dxa"/>
            <w:tcBorders>
              <w:top w:val="nil"/>
              <w:left w:val="single" w:sz="8" w:space="0" w:color="000000"/>
              <w:bottom w:val="nil"/>
              <w:right w:val="single" w:sz="8" w:space="0" w:color="000000"/>
            </w:tcBorders>
          </w:tcPr>
          <w:p>
            <w:pPr>
              <w:pStyle w:val="TableParagraph"/>
              <w:spacing w:line="268" w:lineRule="exact"/>
              <w:ind w:right="41"/>
              <w:jc w:val="right"/>
              <w:rPr>
                <w:sz w:val="24"/>
              </w:rPr>
            </w:pPr>
            <w:r>
              <w:rPr>
                <w:spacing w:val="-4"/>
                <w:sz w:val="24"/>
              </w:rPr>
              <w:t>98.9</w:t>
            </w:r>
          </w:p>
        </w:tc>
        <w:tc>
          <w:tcPr>
            <w:tcW w:w="1688" w:type="dxa"/>
            <w:tcBorders>
              <w:top w:val="nil"/>
              <w:left w:val="single" w:sz="8" w:space="0" w:color="000000"/>
              <w:bottom w:val="nil"/>
              <w:right w:val="single" w:sz="8" w:space="0" w:color="000000"/>
            </w:tcBorders>
          </w:tcPr>
          <w:p>
            <w:pPr>
              <w:pStyle w:val="TableParagraph"/>
              <w:spacing w:line="268" w:lineRule="exact"/>
              <w:ind w:right="39"/>
              <w:jc w:val="right"/>
              <w:rPr>
                <w:sz w:val="24"/>
              </w:rPr>
            </w:pPr>
            <w:r>
              <w:rPr>
                <w:spacing w:val="-4"/>
                <w:sz w:val="24"/>
              </w:rPr>
              <w:t>98.9</w:t>
            </w:r>
          </w:p>
        </w:tc>
        <w:tc>
          <w:tcPr>
            <w:tcW w:w="2288" w:type="dxa"/>
            <w:vMerge w:val="restart"/>
            <w:tcBorders>
              <w:top w:val="nil"/>
              <w:left w:val="single" w:sz="8" w:space="0" w:color="000000"/>
            </w:tcBorders>
          </w:tcPr>
          <w:p>
            <w:pPr>
              <w:pStyle w:val="TableParagraph"/>
              <w:spacing w:line="268" w:lineRule="exact"/>
              <w:ind w:right="39"/>
              <w:jc w:val="right"/>
              <w:rPr>
                <w:sz w:val="24"/>
              </w:rPr>
            </w:pPr>
            <w:r>
              <w:rPr>
                <w:spacing w:val="-2"/>
                <w:sz w:val="24"/>
              </w:rPr>
              <w:t>100.0</w:t>
            </w:r>
          </w:p>
        </w:tc>
      </w:tr>
      <w:tr>
        <w:trPr>
          <w:trHeight w:val="687" w:hRule="atLeast"/>
        </w:trPr>
        <w:tc>
          <w:tcPr>
            <w:tcW w:w="2924" w:type="dxa"/>
            <w:tcBorders>
              <w:top w:val="nil"/>
            </w:tcBorders>
          </w:tcPr>
          <w:p>
            <w:pPr>
              <w:pStyle w:val="TableParagraph"/>
              <w:spacing w:before="131"/>
              <w:ind w:right="290"/>
              <w:jc w:val="right"/>
              <w:rPr>
                <w:sz w:val="24"/>
              </w:rPr>
            </w:pPr>
            <w:r>
              <w:rPr>
                <w:spacing w:val="-2"/>
                <w:sz w:val="24"/>
              </w:rPr>
              <w:t>Total</w:t>
            </w:r>
          </w:p>
        </w:tc>
        <w:tc>
          <w:tcPr>
            <w:tcW w:w="1404" w:type="dxa"/>
            <w:tcBorders>
              <w:top w:val="nil"/>
              <w:right w:val="single" w:sz="8" w:space="0" w:color="000000"/>
            </w:tcBorders>
          </w:tcPr>
          <w:p>
            <w:pPr>
              <w:pStyle w:val="TableParagraph"/>
              <w:spacing w:before="131"/>
              <w:ind w:right="38"/>
              <w:jc w:val="right"/>
              <w:rPr>
                <w:sz w:val="24"/>
              </w:rPr>
            </w:pPr>
            <w:r>
              <w:rPr>
                <w:spacing w:val="-5"/>
                <w:sz w:val="24"/>
              </w:rPr>
              <w:t>90</w:t>
            </w:r>
          </w:p>
        </w:tc>
        <w:tc>
          <w:tcPr>
            <w:tcW w:w="1239" w:type="dxa"/>
            <w:tcBorders>
              <w:top w:val="nil"/>
              <w:left w:val="single" w:sz="8" w:space="0" w:color="000000"/>
              <w:right w:val="single" w:sz="8" w:space="0" w:color="000000"/>
            </w:tcBorders>
          </w:tcPr>
          <w:p>
            <w:pPr>
              <w:pStyle w:val="TableParagraph"/>
              <w:spacing w:before="131"/>
              <w:ind w:right="41"/>
              <w:jc w:val="right"/>
              <w:rPr>
                <w:sz w:val="24"/>
              </w:rPr>
            </w:pPr>
            <w:r>
              <w:rPr>
                <w:spacing w:val="-2"/>
                <w:sz w:val="24"/>
              </w:rPr>
              <w:t>100.0</w:t>
            </w:r>
          </w:p>
        </w:tc>
        <w:tc>
          <w:tcPr>
            <w:tcW w:w="1688" w:type="dxa"/>
            <w:tcBorders>
              <w:top w:val="nil"/>
              <w:left w:val="single" w:sz="8" w:space="0" w:color="000000"/>
              <w:right w:val="single" w:sz="8" w:space="0" w:color="000000"/>
            </w:tcBorders>
          </w:tcPr>
          <w:p>
            <w:pPr>
              <w:pStyle w:val="TableParagraph"/>
              <w:spacing w:before="131"/>
              <w:ind w:right="39"/>
              <w:jc w:val="right"/>
              <w:rPr>
                <w:sz w:val="24"/>
              </w:rPr>
            </w:pPr>
            <w:r>
              <w:rPr>
                <w:spacing w:val="-2"/>
                <w:sz w:val="24"/>
              </w:rPr>
              <w:t>100.0</w:t>
            </w:r>
          </w:p>
        </w:tc>
        <w:tc>
          <w:tcPr>
            <w:tcW w:w="2288" w:type="dxa"/>
            <w:vMerge/>
            <w:tcBorders>
              <w:top w:val="nil"/>
              <w:left w:val="single" w:sz="8" w:space="0" w:color="000000"/>
            </w:tcBorders>
          </w:tcPr>
          <w:p>
            <w:pPr>
              <w:rPr>
                <w:sz w:val="2"/>
                <w:szCs w:val="2"/>
              </w:rPr>
            </w:pPr>
          </w:p>
        </w:tc>
      </w:tr>
    </w:tbl>
    <w:p>
      <w:pPr>
        <w:pStyle w:val="BodyText"/>
      </w:pPr>
    </w:p>
    <w:p>
      <w:pPr>
        <w:pStyle w:val="BodyText"/>
        <w:spacing w:before="13"/>
      </w:pPr>
    </w:p>
    <w:p>
      <w:pPr>
        <w:spacing w:before="0"/>
        <w:ind w:left="0" w:right="2717" w:firstLine="0"/>
        <w:jc w:val="right"/>
        <w:rPr>
          <w:b/>
          <w:sz w:val="24"/>
        </w:rPr>
      </w:pPr>
      <w:r>
        <w:rPr>
          <w:b/>
          <w:sz w:val="24"/>
        </w:rPr>
        <w:t>It</w:t>
      </w:r>
      <w:r>
        <w:rPr>
          <w:b/>
          <w:spacing w:val="-2"/>
          <w:sz w:val="24"/>
        </w:rPr>
        <w:t> </w:t>
      </w:r>
      <w:r>
        <w:rPr>
          <w:b/>
          <w:sz w:val="24"/>
        </w:rPr>
        <w:t>helps</w:t>
      </w:r>
      <w:r>
        <w:rPr>
          <w:b/>
          <w:spacing w:val="-2"/>
          <w:sz w:val="24"/>
        </w:rPr>
        <w:t> </w:t>
      </w:r>
      <w:r>
        <w:rPr>
          <w:b/>
          <w:sz w:val="24"/>
        </w:rPr>
        <w:t>me</w:t>
      </w:r>
      <w:r>
        <w:rPr>
          <w:b/>
          <w:spacing w:val="-1"/>
          <w:sz w:val="24"/>
        </w:rPr>
        <w:t> </w:t>
      </w:r>
      <w:r>
        <w:rPr>
          <w:b/>
          <w:sz w:val="24"/>
        </w:rPr>
        <w:t>to</w:t>
      </w:r>
      <w:r>
        <w:rPr>
          <w:b/>
          <w:spacing w:val="-1"/>
          <w:sz w:val="24"/>
        </w:rPr>
        <w:t> </w:t>
      </w:r>
      <w:r>
        <w:rPr>
          <w:b/>
          <w:sz w:val="24"/>
        </w:rPr>
        <w:t>read</w:t>
      </w:r>
      <w:r>
        <w:rPr>
          <w:b/>
          <w:spacing w:val="-2"/>
          <w:sz w:val="24"/>
        </w:rPr>
        <w:t> </w:t>
      </w:r>
      <w:r>
        <w:rPr>
          <w:b/>
          <w:sz w:val="24"/>
        </w:rPr>
        <w:t>and</w:t>
      </w:r>
      <w:r>
        <w:rPr>
          <w:b/>
          <w:spacing w:val="-2"/>
          <w:sz w:val="24"/>
        </w:rPr>
        <w:t> </w:t>
      </w:r>
      <w:r>
        <w:rPr>
          <w:b/>
          <w:sz w:val="24"/>
        </w:rPr>
        <w:t>communicate</w:t>
      </w:r>
      <w:r>
        <w:rPr>
          <w:b/>
          <w:spacing w:val="-2"/>
          <w:sz w:val="24"/>
        </w:rPr>
        <w:t> information</w:t>
      </w:r>
    </w:p>
    <w:p>
      <w:pPr>
        <w:pStyle w:val="BodyText"/>
        <w:spacing w:before="49" w:after="1"/>
        <w:rPr>
          <w:b/>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3"/>
        <w:gridCol w:w="916"/>
        <w:gridCol w:w="1024"/>
        <w:gridCol w:w="1404"/>
        <w:gridCol w:w="1239"/>
        <w:gridCol w:w="1688"/>
        <w:gridCol w:w="2559"/>
      </w:tblGrid>
      <w:tr>
        <w:trPr>
          <w:trHeight w:val="547" w:hRule="atLeast"/>
        </w:trPr>
        <w:tc>
          <w:tcPr>
            <w:tcW w:w="292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7" w:lineRule="exact"/>
              <w:ind w:left="75"/>
              <w:rPr>
                <w:sz w:val="24"/>
              </w:rPr>
            </w:pPr>
            <w:r>
              <w:rPr>
                <w:spacing w:val="-5"/>
                <w:sz w:val="24"/>
              </w:rPr>
              <w:t>Sex</w:t>
            </w:r>
          </w:p>
        </w:tc>
        <w:tc>
          <w:tcPr>
            <w:tcW w:w="1404" w:type="dxa"/>
            <w:tcBorders>
              <w:top w:val="single" w:sz="18" w:space="0" w:color="000000"/>
              <w:left w:val="single" w:sz="18" w:space="0" w:color="000000"/>
              <w:bottom w:val="single" w:sz="18" w:space="0" w:color="000000"/>
              <w:right w:val="single" w:sz="8" w:space="0" w:color="000000"/>
            </w:tcBorders>
          </w:tcPr>
          <w:p>
            <w:pPr>
              <w:pStyle w:val="TableParagraph"/>
              <w:spacing w:line="267" w:lineRule="exact"/>
              <w:ind w:left="196"/>
              <w:rPr>
                <w:sz w:val="24"/>
              </w:rPr>
            </w:pPr>
            <w:r>
              <w:rPr>
                <w:spacing w:val="-2"/>
                <w:sz w:val="24"/>
              </w:rPr>
              <w:t>Frequency</w:t>
            </w:r>
          </w:p>
        </w:tc>
        <w:tc>
          <w:tcPr>
            <w:tcW w:w="1239"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267"/>
              <w:rPr>
                <w:sz w:val="24"/>
              </w:rPr>
            </w:pPr>
            <w:r>
              <w:rPr>
                <w:spacing w:val="-2"/>
                <w:sz w:val="24"/>
              </w:rPr>
              <w:t>Percent</w:t>
            </w:r>
          </w:p>
        </w:tc>
        <w:tc>
          <w:tcPr>
            <w:tcW w:w="1688"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196"/>
              <w:rPr>
                <w:sz w:val="24"/>
              </w:rPr>
            </w:pPr>
            <w:r>
              <w:rPr>
                <w:sz w:val="24"/>
              </w:rPr>
              <w:t>Valid</w:t>
            </w:r>
            <w:r>
              <w:rPr>
                <w:spacing w:val="-2"/>
                <w:sz w:val="24"/>
              </w:rPr>
              <w:t> Percent</w:t>
            </w:r>
          </w:p>
        </w:tc>
        <w:tc>
          <w:tcPr>
            <w:tcW w:w="2559" w:type="dxa"/>
            <w:tcBorders>
              <w:top w:val="single" w:sz="18" w:space="0" w:color="000000"/>
              <w:left w:val="single" w:sz="8" w:space="0" w:color="000000"/>
              <w:bottom w:val="single" w:sz="18" w:space="0" w:color="000000"/>
              <w:right w:val="single" w:sz="18" w:space="0" w:color="000000"/>
            </w:tcBorders>
          </w:tcPr>
          <w:p>
            <w:pPr>
              <w:pStyle w:val="TableParagraph"/>
              <w:spacing w:line="267" w:lineRule="exact"/>
              <w:ind w:left="331"/>
              <w:rPr>
                <w:sz w:val="24"/>
              </w:rPr>
            </w:pPr>
            <w:r>
              <w:rPr>
                <w:sz w:val="24"/>
              </w:rPr>
              <w:t>Cumulative</w:t>
            </w:r>
            <w:r>
              <w:rPr>
                <w:spacing w:val="-2"/>
                <w:sz w:val="24"/>
              </w:rPr>
              <w:t> Percent</w:t>
            </w:r>
          </w:p>
        </w:tc>
      </w:tr>
      <w:tr>
        <w:trPr>
          <w:trHeight w:val="429" w:hRule="atLeast"/>
        </w:trPr>
        <w:tc>
          <w:tcPr>
            <w:tcW w:w="983" w:type="dxa"/>
            <w:tcBorders>
              <w:top w:val="single" w:sz="18" w:space="0" w:color="000000"/>
              <w:left w:val="single" w:sz="18" w:space="0" w:color="000000"/>
            </w:tcBorders>
          </w:tcPr>
          <w:p>
            <w:pPr>
              <w:pStyle w:val="TableParagraph"/>
              <w:rPr>
                <w:sz w:val="24"/>
              </w:rPr>
            </w:pPr>
          </w:p>
        </w:tc>
        <w:tc>
          <w:tcPr>
            <w:tcW w:w="916" w:type="dxa"/>
            <w:tcBorders>
              <w:top w:val="single" w:sz="18" w:space="0" w:color="000000"/>
            </w:tcBorders>
          </w:tcPr>
          <w:p>
            <w:pPr>
              <w:pStyle w:val="TableParagraph"/>
              <w:rPr>
                <w:sz w:val="24"/>
              </w:rPr>
            </w:pPr>
          </w:p>
        </w:tc>
        <w:tc>
          <w:tcPr>
            <w:tcW w:w="1024" w:type="dxa"/>
            <w:tcBorders>
              <w:top w:val="single" w:sz="18" w:space="0" w:color="000000"/>
              <w:right w:val="single" w:sz="18" w:space="0" w:color="000000"/>
            </w:tcBorders>
          </w:tcPr>
          <w:p>
            <w:pPr>
              <w:pStyle w:val="TableParagraph"/>
              <w:spacing w:line="267" w:lineRule="exact"/>
              <w:ind w:left="203"/>
              <w:rPr>
                <w:sz w:val="24"/>
              </w:rPr>
            </w:pPr>
            <w:r>
              <w:rPr>
                <w:spacing w:val="-5"/>
                <w:sz w:val="24"/>
              </w:rPr>
              <w:t>No</w:t>
            </w:r>
          </w:p>
        </w:tc>
        <w:tc>
          <w:tcPr>
            <w:tcW w:w="1404" w:type="dxa"/>
            <w:tcBorders>
              <w:top w:val="single" w:sz="18" w:space="0" w:color="000000"/>
              <w:left w:val="single" w:sz="18" w:space="0" w:color="000000"/>
              <w:right w:val="single" w:sz="8" w:space="0" w:color="000000"/>
            </w:tcBorders>
          </w:tcPr>
          <w:p>
            <w:pPr>
              <w:pStyle w:val="TableParagraph"/>
              <w:spacing w:line="267" w:lineRule="exact"/>
              <w:ind w:right="37"/>
              <w:jc w:val="right"/>
              <w:rPr>
                <w:sz w:val="24"/>
              </w:rPr>
            </w:pPr>
            <w:r>
              <w:rPr>
                <w:spacing w:val="-5"/>
                <w:sz w:val="24"/>
              </w:rPr>
              <w:t>85</w:t>
            </w:r>
          </w:p>
        </w:tc>
        <w:tc>
          <w:tcPr>
            <w:tcW w:w="1239" w:type="dxa"/>
            <w:tcBorders>
              <w:top w:val="single" w:sz="18" w:space="0" w:color="000000"/>
              <w:left w:val="single" w:sz="8" w:space="0" w:color="000000"/>
              <w:right w:val="single" w:sz="8" w:space="0" w:color="000000"/>
            </w:tcBorders>
          </w:tcPr>
          <w:p>
            <w:pPr>
              <w:pStyle w:val="TableParagraph"/>
              <w:spacing w:line="267" w:lineRule="exact"/>
              <w:ind w:right="40"/>
              <w:jc w:val="right"/>
              <w:rPr>
                <w:sz w:val="24"/>
              </w:rPr>
            </w:pPr>
            <w:r>
              <w:rPr>
                <w:spacing w:val="-4"/>
                <w:sz w:val="24"/>
              </w:rPr>
              <w:t>77.3</w:t>
            </w:r>
          </w:p>
        </w:tc>
        <w:tc>
          <w:tcPr>
            <w:tcW w:w="1688" w:type="dxa"/>
            <w:tcBorders>
              <w:top w:val="single" w:sz="18" w:space="0" w:color="000000"/>
              <w:left w:val="single" w:sz="8" w:space="0" w:color="000000"/>
              <w:right w:val="single" w:sz="8" w:space="0" w:color="000000"/>
            </w:tcBorders>
          </w:tcPr>
          <w:p>
            <w:pPr>
              <w:pStyle w:val="TableParagraph"/>
              <w:spacing w:line="267" w:lineRule="exact"/>
              <w:ind w:right="38"/>
              <w:jc w:val="right"/>
              <w:rPr>
                <w:sz w:val="24"/>
              </w:rPr>
            </w:pPr>
            <w:r>
              <w:rPr>
                <w:spacing w:val="-4"/>
                <w:sz w:val="24"/>
              </w:rPr>
              <w:t>77.3</w:t>
            </w:r>
          </w:p>
        </w:tc>
        <w:tc>
          <w:tcPr>
            <w:tcW w:w="2559" w:type="dxa"/>
            <w:tcBorders>
              <w:top w:val="single" w:sz="18" w:space="0" w:color="000000"/>
              <w:left w:val="single" w:sz="8" w:space="0" w:color="000000"/>
              <w:right w:val="single" w:sz="18" w:space="0" w:color="000000"/>
            </w:tcBorders>
          </w:tcPr>
          <w:p>
            <w:pPr>
              <w:pStyle w:val="TableParagraph"/>
              <w:spacing w:line="267" w:lineRule="exact"/>
              <w:ind w:right="37"/>
              <w:jc w:val="right"/>
              <w:rPr>
                <w:sz w:val="24"/>
              </w:rPr>
            </w:pPr>
            <w:r>
              <w:rPr>
                <w:spacing w:val="-4"/>
                <w:sz w:val="24"/>
              </w:rPr>
              <w:t>77.3</w:t>
            </w:r>
          </w:p>
        </w:tc>
      </w:tr>
      <w:tr>
        <w:trPr>
          <w:trHeight w:val="591" w:hRule="atLeast"/>
        </w:trPr>
        <w:tc>
          <w:tcPr>
            <w:tcW w:w="983" w:type="dxa"/>
            <w:tcBorders>
              <w:left w:val="single" w:sz="18" w:space="0" w:color="000000"/>
            </w:tcBorders>
          </w:tcPr>
          <w:p>
            <w:pPr>
              <w:pStyle w:val="TableParagraph"/>
              <w:spacing w:before="152"/>
              <w:ind w:left="75"/>
              <w:rPr>
                <w:sz w:val="24"/>
              </w:rPr>
            </w:pPr>
            <w:r>
              <w:rPr>
                <w:spacing w:val="-4"/>
                <w:sz w:val="24"/>
              </w:rPr>
              <w:t>Male</w:t>
            </w:r>
          </w:p>
        </w:tc>
        <w:tc>
          <w:tcPr>
            <w:tcW w:w="916" w:type="dxa"/>
          </w:tcPr>
          <w:p>
            <w:pPr>
              <w:pStyle w:val="TableParagraph"/>
              <w:spacing w:before="152"/>
              <w:ind w:left="55"/>
              <w:jc w:val="center"/>
              <w:rPr>
                <w:sz w:val="24"/>
              </w:rPr>
            </w:pPr>
            <w:r>
              <w:rPr>
                <w:spacing w:val="-2"/>
                <w:sz w:val="24"/>
              </w:rPr>
              <w:t>Valid</w:t>
            </w:r>
          </w:p>
        </w:tc>
        <w:tc>
          <w:tcPr>
            <w:tcW w:w="1024" w:type="dxa"/>
            <w:tcBorders>
              <w:right w:val="single" w:sz="18" w:space="0" w:color="000000"/>
            </w:tcBorders>
          </w:tcPr>
          <w:p>
            <w:pPr>
              <w:pStyle w:val="TableParagraph"/>
              <w:spacing w:before="152"/>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152"/>
              <w:ind w:right="37"/>
              <w:jc w:val="right"/>
              <w:rPr>
                <w:sz w:val="24"/>
              </w:rPr>
            </w:pPr>
            <w:r>
              <w:rPr>
                <w:spacing w:val="-5"/>
                <w:sz w:val="24"/>
              </w:rPr>
              <w:t>25</w:t>
            </w:r>
          </w:p>
        </w:tc>
        <w:tc>
          <w:tcPr>
            <w:tcW w:w="1239" w:type="dxa"/>
            <w:tcBorders>
              <w:left w:val="single" w:sz="8" w:space="0" w:color="000000"/>
              <w:right w:val="single" w:sz="8" w:space="0" w:color="000000"/>
            </w:tcBorders>
          </w:tcPr>
          <w:p>
            <w:pPr>
              <w:pStyle w:val="TableParagraph"/>
              <w:spacing w:before="152"/>
              <w:ind w:right="40"/>
              <w:jc w:val="right"/>
              <w:rPr>
                <w:sz w:val="24"/>
              </w:rPr>
            </w:pPr>
            <w:r>
              <w:rPr>
                <w:spacing w:val="-4"/>
                <w:sz w:val="24"/>
              </w:rPr>
              <w:t>22.7</w:t>
            </w:r>
          </w:p>
        </w:tc>
        <w:tc>
          <w:tcPr>
            <w:tcW w:w="1688" w:type="dxa"/>
            <w:tcBorders>
              <w:left w:val="single" w:sz="8" w:space="0" w:color="000000"/>
              <w:right w:val="single" w:sz="8" w:space="0" w:color="000000"/>
            </w:tcBorders>
          </w:tcPr>
          <w:p>
            <w:pPr>
              <w:pStyle w:val="TableParagraph"/>
              <w:spacing w:before="152"/>
              <w:ind w:right="38"/>
              <w:jc w:val="right"/>
              <w:rPr>
                <w:sz w:val="24"/>
              </w:rPr>
            </w:pPr>
            <w:r>
              <w:rPr>
                <w:spacing w:val="-4"/>
                <w:sz w:val="24"/>
              </w:rPr>
              <w:t>22.7</w:t>
            </w:r>
          </w:p>
        </w:tc>
        <w:tc>
          <w:tcPr>
            <w:tcW w:w="2559" w:type="dxa"/>
            <w:tcBorders>
              <w:left w:val="single" w:sz="8" w:space="0" w:color="000000"/>
              <w:right w:val="single" w:sz="18" w:space="0" w:color="000000"/>
            </w:tcBorders>
          </w:tcPr>
          <w:p>
            <w:pPr>
              <w:pStyle w:val="TableParagraph"/>
              <w:spacing w:before="152"/>
              <w:ind w:right="37"/>
              <w:jc w:val="right"/>
              <w:rPr>
                <w:sz w:val="24"/>
              </w:rPr>
            </w:pPr>
            <w:r>
              <w:rPr>
                <w:spacing w:val="-2"/>
                <w:sz w:val="24"/>
              </w:rPr>
              <w:t>100.0</w:t>
            </w:r>
          </w:p>
        </w:tc>
      </w:tr>
      <w:tr>
        <w:trPr>
          <w:trHeight w:val="572" w:hRule="atLeast"/>
        </w:trPr>
        <w:tc>
          <w:tcPr>
            <w:tcW w:w="983" w:type="dxa"/>
            <w:tcBorders>
              <w:left w:val="single" w:sz="18" w:space="0" w:color="000000"/>
            </w:tcBorders>
          </w:tcPr>
          <w:p>
            <w:pPr>
              <w:pStyle w:val="TableParagraph"/>
              <w:rPr>
                <w:sz w:val="24"/>
              </w:rPr>
            </w:pPr>
          </w:p>
        </w:tc>
        <w:tc>
          <w:tcPr>
            <w:tcW w:w="916" w:type="dxa"/>
          </w:tcPr>
          <w:p>
            <w:pPr>
              <w:pStyle w:val="TableParagraph"/>
              <w:rPr>
                <w:sz w:val="24"/>
              </w:rPr>
            </w:pPr>
          </w:p>
        </w:tc>
        <w:tc>
          <w:tcPr>
            <w:tcW w:w="1024" w:type="dxa"/>
            <w:tcBorders>
              <w:right w:val="single" w:sz="18" w:space="0" w:color="000000"/>
            </w:tcBorders>
          </w:tcPr>
          <w:p>
            <w:pPr>
              <w:pStyle w:val="TableParagraph"/>
              <w:spacing w:before="153"/>
              <w:ind w:left="203"/>
              <w:rPr>
                <w:sz w:val="24"/>
              </w:rPr>
            </w:pPr>
            <w:r>
              <w:rPr>
                <w:spacing w:val="-2"/>
                <w:sz w:val="24"/>
              </w:rPr>
              <w:t>Total</w:t>
            </w:r>
          </w:p>
        </w:tc>
        <w:tc>
          <w:tcPr>
            <w:tcW w:w="1404" w:type="dxa"/>
            <w:tcBorders>
              <w:left w:val="single" w:sz="18" w:space="0" w:color="000000"/>
              <w:right w:val="single" w:sz="8" w:space="0" w:color="000000"/>
            </w:tcBorders>
          </w:tcPr>
          <w:p>
            <w:pPr>
              <w:pStyle w:val="TableParagraph"/>
              <w:spacing w:before="153"/>
              <w:ind w:right="37"/>
              <w:jc w:val="right"/>
              <w:rPr>
                <w:sz w:val="24"/>
              </w:rPr>
            </w:pPr>
            <w:r>
              <w:rPr>
                <w:spacing w:val="-5"/>
                <w:sz w:val="24"/>
              </w:rPr>
              <w:t>110</w:t>
            </w:r>
          </w:p>
        </w:tc>
        <w:tc>
          <w:tcPr>
            <w:tcW w:w="1239" w:type="dxa"/>
            <w:tcBorders>
              <w:left w:val="single" w:sz="8" w:space="0" w:color="000000"/>
              <w:right w:val="single" w:sz="8" w:space="0" w:color="000000"/>
            </w:tcBorders>
          </w:tcPr>
          <w:p>
            <w:pPr>
              <w:pStyle w:val="TableParagraph"/>
              <w:spacing w:before="153"/>
              <w:ind w:right="40"/>
              <w:jc w:val="right"/>
              <w:rPr>
                <w:sz w:val="24"/>
              </w:rPr>
            </w:pPr>
            <w:r>
              <w:rPr>
                <w:spacing w:val="-2"/>
                <w:sz w:val="24"/>
              </w:rPr>
              <w:t>100.0</w:t>
            </w:r>
          </w:p>
        </w:tc>
        <w:tc>
          <w:tcPr>
            <w:tcW w:w="1688" w:type="dxa"/>
            <w:tcBorders>
              <w:left w:val="single" w:sz="8" w:space="0" w:color="000000"/>
              <w:right w:val="single" w:sz="8" w:space="0" w:color="000000"/>
            </w:tcBorders>
          </w:tcPr>
          <w:p>
            <w:pPr>
              <w:pStyle w:val="TableParagraph"/>
              <w:spacing w:before="153"/>
              <w:ind w:right="38"/>
              <w:jc w:val="right"/>
              <w:rPr>
                <w:sz w:val="24"/>
              </w:rPr>
            </w:pPr>
            <w:r>
              <w:rPr>
                <w:spacing w:val="-2"/>
                <w:sz w:val="24"/>
              </w:rPr>
              <w:t>100.0</w:t>
            </w:r>
          </w:p>
        </w:tc>
        <w:tc>
          <w:tcPr>
            <w:tcW w:w="2559" w:type="dxa"/>
            <w:tcBorders>
              <w:left w:val="single" w:sz="8" w:space="0" w:color="000000"/>
              <w:right w:val="single" w:sz="18" w:space="0" w:color="000000"/>
            </w:tcBorders>
          </w:tcPr>
          <w:p>
            <w:pPr>
              <w:pStyle w:val="TableParagraph"/>
              <w:rPr>
                <w:sz w:val="24"/>
              </w:rPr>
            </w:pPr>
          </w:p>
        </w:tc>
      </w:tr>
      <w:tr>
        <w:trPr>
          <w:trHeight w:val="571" w:hRule="atLeast"/>
        </w:trPr>
        <w:tc>
          <w:tcPr>
            <w:tcW w:w="983" w:type="dxa"/>
            <w:tcBorders>
              <w:left w:val="single" w:sz="18" w:space="0" w:color="000000"/>
            </w:tcBorders>
          </w:tcPr>
          <w:p>
            <w:pPr>
              <w:pStyle w:val="TableParagraph"/>
              <w:rPr>
                <w:sz w:val="24"/>
              </w:rPr>
            </w:pPr>
          </w:p>
        </w:tc>
        <w:tc>
          <w:tcPr>
            <w:tcW w:w="916" w:type="dxa"/>
          </w:tcPr>
          <w:p>
            <w:pPr>
              <w:pStyle w:val="TableParagraph"/>
              <w:rPr>
                <w:sz w:val="24"/>
              </w:rPr>
            </w:pPr>
          </w:p>
        </w:tc>
        <w:tc>
          <w:tcPr>
            <w:tcW w:w="1024" w:type="dxa"/>
            <w:tcBorders>
              <w:right w:val="single" w:sz="18" w:space="0" w:color="000000"/>
            </w:tcBorders>
          </w:tcPr>
          <w:p>
            <w:pPr>
              <w:pStyle w:val="TableParagraph"/>
              <w:spacing w:before="133"/>
              <w:ind w:left="203"/>
              <w:rPr>
                <w:sz w:val="24"/>
              </w:rPr>
            </w:pPr>
            <w:r>
              <w:rPr>
                <w:spacing w:val="-5"/>
                <w:sz w:val="24"/>
              </w:rPr>
              <w:t>No</w:t>
            </w:r>
          </w:p>
        </w:tc>
        <w:tc>
          <w:tcPr>
            <w:tcW w:w="1404" w:type="dxa"/>
            <w:tcBorders>
              <w:left w:val="single" w:sz="18" w:space="0" w:color="000000"/>
              <w:right w:val="single" w:sz="8" w:space="0" w:color="000000"/>
            </w:tcBorders>
          </w:tcPr>
          <w:p>
            <w:pPr>
              <w:pStyle w:val="TableParagraph"/>
              <w:spacing w:before="133"/>
              <w:ind w:right="37"/>
              <w:jc w:val="right"/>
              <w:rPr>
                <w:sz w:val="24"/>
              </w:rPr>
            </w:pPr>
            <w:r>
              <w:rPr>
                <w:spacing w:val="-5"/>
                <w:sz w:val="24"/>
              </w:rPr>
              <w:t>80</w:t>
            </w:r>
          </w:p>
        </w:tc>
        <w:tc>
          <w:tcPr>
            <w:tcW w:w="1239" w:type="dxa"/>
            <w:tcBorders>
              <w:left w:val="single" w:sz="8" w:space="0" w:color="000000"/>
              <w:right w:val="single" w:sz="8" w:space="0" w:color="000000"/>
            </w:tcBorders>
          </w:tcPr>
          <w:p>
            <w:pPr>
              <w:pStyle w:val="TableParagraph"/>
              <w:spacing w:before="133"/>
              <w:ind w:right="40"/>
              <w:jc w:val="right"/>
              <w:rPr>
                <w:sz w:val="24"/>
              </w:rPr>
            </w:pPr>
            <w:r>
              <w:rPr>
                <w:spacing w:val="-4"/>
                <w:sz w:val="24"/>
              </w:rPr>
              <w:t>88.9</w:t>
            </w:r>
          </w:p>
        </w:tc>
        <w:tc>
          <w:tcPr>
            <w:tcW w:w="1688" w:type="dxa"/>
            <w:tcBorders>
              <w:left w:val="single" w:sz="8" w:space="0" w:color="000000"/>
              <w:right w:val="single" w:sz="8" w:space="0" w:color="000000"/>
            </w:tcBorders>
          </w:tcPr>
          <w:p>
            <w:pPr>
              <w:pStyle w:val="TableParagraph"/>
              <w:spacing w:before="133"/>
              <w:ind w:right="38"/>
              <w:jc w:val="right"/>
              <w:rPr>
                <w:sz w:val="24"/>
              </w:rPr>
            </w:pPr>
            <w:r>
              <w:rPr>
                <w:spacing w:val="-4"/>
                <w:sz w:val="24"/>
              </w:rPr>
              <w:t>88.9</w:t>
            </w:r>
          </w:p>
        </w:tc>
        <w:tc>
          <w:tcPr>
            <w:tcW w:w="2559" w:type="dxa"/>
            <w:tcBorders>
              <w:left w:val="single" w:sz="8" w:space="0" w:color="000000"/>
              <w:right w:val="single" w:sz="18" w:space="0" w:color="000000"/>
            </w:tcBorders>
          </w:tcPr>
          <w:p>
            <w:pPr>
              <w:pStyle w:val="TableParagraph"/>
              <w:spacing w:before="133"/>
              <w:ind w:right="37"/>
              <w:jc w:val="right"/>
              <w:rPr>
                <w:sz w:val="24"/>
              </w:rPr>
            </w:pPr>
            <w:r>
              <w:rPr>
                <w:spacing w:val="-4"/>
                <w:sz w:val="24"/>
              </w:rPr>
              <w:t>88.9</w:t>
            </w:r>
          </w:p>
        </w:tc>
      </w:tr>
      <w:tr>
        <w:trPr>
          <w:trHeight w:val="591" w:hRule="atLeast"/>
        </w:trPr>
        <w:tc>
          <w:tcPr>
            <w:tcW w:w="983" w:type="dxa"/>
            <w:tcBorders>
              <w:left w:val="single" w:sz="18" w:space="0" w:color="000000"/>
            </w:tcBorders>
          </w:tcPr>
          <w:p>
            <w:pPr>
              <w:pStyle w:val="TableParagraph"/>
              <w:spacing w:before="152"/>
              <w:ind w:left="75"/>
              <w:rPr>
                <w:sz w:val="24"/>
              </w:rPr>
            </w:pPr>
            <w:r>
              <w:rPr>
                <w:spacing w:val="-2"/>
                <w:sz w:val="24"/>
              </w:rPr>
              <w:t>Female</w:t>
            </w:r>
          </w:p>
        </w:tc>
        <w:tc>
          <w:tcPr>
            <w:tcW w:w="916" w:type="dxa"/>
          </w:tcPr>
          <w:p>
            <w:pPr>
              <w:pStyle w:val="TableParagraph"/>
              <w:spacing w:before="152"/>
              <w:ind w:left="55"/>
              <w:jc w:val="center"/>
              <w:rPr>
                <w:sz w:val="24"/>
              </w:rPr>
            </w:pPr>
            <w:r>
              <w:rPr>
                <w:spacing w:val="-2"/>
                <w:sz w:val="24"/>
              </w:rPr>
              <w:t>Valid</w:t>
            </w:r>
          </w:p>
        </w:tc>
        <w:tc>
          <w:tcPr>
            <w:tcW w:w="1024" w:type="dxa"/>
            <w:tcBorders>
              <w:right w:val="single" w:sz="18" w:space="0" w:color="000000"/>
            </w:tcBorders>
          </w:tcPr>
          <w:p>
            <w:pPr>
              <w:pStyle w:val="TableParagraph"/>
              <w:spacing w:before="152"/>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152"/>
              <w:ind w:right="37"/>
              <w:jc w:val="right"/>
              <w:rPr>
                <w:sz w:val="24"/>
              </w:rPr>
            </w:pPr>
            <w:r>
              <w:rPr>
                <w:spacing w:val="-5"/>
                <w:sz w:val="24"/>
              </w:rPr>
              <w:t>10</w:t>
            </w:r>
          </w:p>
        </w:tc>
        <w:tc>
          <w:tcPr>
            <w:tcW w:w="1239" w:type="dxa"/>
            <w:tcBorders>
              <w:left w:val="single" w:sz="8" w:space="0" w:color="000000"/>
              <w:right w:val="single" w:sz="8" w:space="0" w:color="000000"/>
            </w:tcBorders>
          </w:tcPr>
          <w:p>
            <w:pPr>
              <w:pStyle w:val="TableParagraph"/>
              <w:spacing w:before="152"/>
              <w:ind w:right="40"/>
              <w:jc w:val="right"/>
              <w:rPr>
                <w:sz w:val="24"/>
              </w:rPr>
            </w:pPr>
            <w:r>
              <w:rPr>
                <w:spacing w:val="-4"/>
                <w:sz w:val="24"/>
              </w:rPr>
              <w:t>11.1</w:t>
            </w:r>
          </w:p>
        </w:tc>
        <w:tc>
          <w:tcPr>
            <w:tcW w:w="1688" w:type="dxa"/>
            <w:tcBorders>
              <w:left w:val="single" w:sz="8" w:space="0" w:color="000000"/>
              <w:right w:val="single" w:sz="8" w:space="0" w:color="000000"/>
            </w:tcBorders>
          </w:tcPr>
          <w:p>
            <w:pPr>
              <w:pStyle w:val="TableParagraph"/>
              <w:spacing w:before="152"/>
              <w:ind w:right="38"/>
              <w:jc w:val="right"/>
              <w:rPr>
                <w:sz w:val="24"/>
              </w:rPr>
            </w:pPr>
            <w:r>
              <w:rPr>
                <w:spacing w:val="-4"/>
                <w:sz w:val="24"/>
              </w:rPr>
              <w:t>11.1</w:t>
            </w:r>
          </w:p>
        </w:tc>
        <w:tc>
          <w:tcPr>
            <w:tcW w:w="2559" w:type="dxa"/>
            <w:tcBorders>
              <w:left w:val="single" w:sz="8" w:space="0" w:color="000000"/>
              <w:right w:val="single" w:sz="18" w:space="0" w:color="000000"/>
            </w:tcBorders>
          </w:tcPr>
          <w:p>
            <w:pPr>
              <w:pStyle w:val="TableParagraph"/>
              <w:spacing w:before="152"/>
              <w:ind w:right="37"/>
              <w:jc w:val="right"/>
              <w:rPr>
                <w:sz w:val="24"/>
              </w:rPr>
            </w:pPr>
            <w:r>
              <w:rPr>
                <w:spacing w:val="-2"/>
                <w:sz w:val="24"/>
              </w:rPr>
              <w:t>100.0</w:t>
            </w:r>
          </w:p>
        </w:tc>
      </w:tr>
      <w:tr>
        <w:trPr>
          <w:trHeight w:val="712" w:hRule="atLeast"/>
        </w:trPr>
        <w:tc>
          <w:tcPr>
            <w:tcW w:w="983" w:type="dxa"/>
            <w:tcBorders>
              <w:left w:val="single" w:sz="18" w:space="0" w:color="000000"/>
              <w:bottom w:val="single" w:sz="18" w:space="0" w:color="000000"/>
            </w:tcBorders>
          </w:tcPr>
          <w:p>
            <w:pPr>
              <w:pStyle w:val="TableParagraph"/>
              <w:rPr>
                <w:sz w:val="24"/>
              </w:rPr>
            </w:pPr>
          </w:p>
        </w:tc>
        <w:tc>
          <w:tcPr>
            <w:tcW w:w="916" w:type="dxa"/>
            <w:tcBorders>
              <w:bottom w:val="single" w:sz="18" w:space="0" w:color="000000"/>
            </w:tcBorders>
          </w:tcPr>
          <w:p>
            <w:pPr>
              <w:pStyle w:val="TableParagraph"/>
              <w:rPr>
                <w:sz w:val="24"/>
              </w:rPr>
            </w:pPr>
          </w:p>
        </w:tc>
        <w:tc>
          <w:tcPr>
            <w:tcW w:w="1024" w:type="dxa"/>
            <w:tcBorders>
              <w:bottom w:val="single" w:sz="18" w:space="0" w:color="000000"/>
              <w:right w:val="single" w:sz="18" w:space="0" w:color="000000"/>
            </w:tcBorders>
          </w:tcPr>
          <w:p>
            <w:pPr>
              <w:pStyle w:val="TableParagraph"/>
              <w:spacing w:before="153"/>
              <w:ind w:left="203"/>
              <w:rPr>
                <w:sz w:val="24"/>
              </w:rPr>
            </w:pPr>
            <w:r>
              <w:rPr>
                <w:spacing w:val="-2"/>
                <w:sz w:val="24"/>
              </w:rPr>
              <w:t>Total</w:t>
            </w:r>
          </w:p>
        </w:tc>
        <w:tc>
          <w:tcPr>
            <w:tcW w:w="1404" w:type="dxa"/>
            <w:tcBorders>
              <w:left w:val="single" w:sz="18" w:space="0" w:color="000000"/>
              <w:bottom w:val="single" w:sz="18" w:space="0" w:color="000000"/>
              <w:right w:val="single" w:sz="8" w:space="0" w:color="000000"/>
            </w:tcBorders>
          </w:tcPr>
          <w:p>
            <w:pPr>
              <w:pStyle w:val="TableParagraph"/>
              <w:spacing w:before="153"/>
              <w:ind w:right="37"/>
              <w:jc w:val="right"/>
              <w:rPr>
                <w:sz w:val="24"/>
              </w:rPr>
            </w:pPr>
            <w:r>
              <w:rPr>
                <w:spacing w:val="-5"/>
                <w:sz w:val="24"/>
              </w:rPr>
              <w:t>90</w:t>
            </w:r>
          </w:p>
        </w:tc>
        <w:tc>
          <w:tcPr>
            <w:tcW w:w="1239" w:type="dxa"/>
            <w:tcBorders>
              <w:left w:val="single" w:sz="8" w:space="0" w:color="000000"/>
              <w:bottom w:val="single" w:sz="18" w:space="0" w:color="000000"/>
              <w:right w:val="single" w:sz="8" w:space="0" w:color="000000"/>
            </w:tcBorders>
          </w:tcPr>
          <w:p>
            <w:pPr>
              <w:pStyle w:val="TableParagraph"/>
              <w:spacing w:before="153"/>
              <w:ind w:right="40"/>
              <w:jc w:val="right"/>
              <w:rPr>
                <w:sz w:val="24"/>
              </w:rPr>
            </w:pPr>
            <w:r>
              <w:rPr>
                <w:spacing w:val="-2"/>
                <w:sz w:val="24"/>
              </w:rPr>
              <w:t>100.0</w:t>
            </w:r>
          </w:p>
        </w:tc>
        <w:tc>
          <w:tcPr>
            <w:tcW w:w="1688" w:type="dxa"/>
            <w:tcBorders>
              <w:left w:val="single" w:sz="8" w:space="0" w:color="000000"/>
              <w:bottom w:val="single" w:sz="18" w:space="0" w:color="000000"/>
              <w:right w:val="single" w:sz="8" w:space="0" w:color="000000"/>
            </w:tcBorders>
          </w:tcPr>
          <w:p>
            <w:pPr>
              <w:pStyle w:val="TableParagraph"/>
              <w:spacing w:before="153"/>
              <w:ind w:right="38"/>
              <w:jc w:val="right"/>
              <w:rPr>
                <w:sz w:val="24"/>
              </w:rPr>
            </w:pPr>
            <w:r>
              <w:rPr>
                <w:spacing w:val="-2"/>
                <w:sz w:val="24"/>
              </w:rPr>
              <w:t>100.0</w:t>
            </w:r>
          </w:p>
        </w:tc>
        <w:tc>
          <w:tcPr>
            <w:tcW w:w="2559" w:type="dxa"/>
            <w:tcBorders>
              <w:left w:val="single" w:sz="8" w:space="0" w:color="000000"/>
              <w:bottom w:val="single" w:sz="18" w:space="0" w:color="000000"/>
              <w:right w:val="single" w:sz="18" w:space="0" w:color="000000"/>
            </w:tcBorders>
          </w:tcPr>
          <w:p>
            <w:pPr>
              <w:pStyle w:val="TableParagraph"/>
              <w:rPr>
                <w:sz w:val="24"/>
              </w:rPr>
            </w:pPr>
          </w:p>
        </w:tc>
      </w:tr>
    </w:tbl>
    <w:p>
      <w:pPr>
        <w:pStyle w:val="BodyText"/>
        <w:spacing w:before="270"/>
        <w:rPr>
          <w:b/>
        </w:rPr>
      </w:pPr>
    </w:p>
    <w:p>
      <w:pPr>
        <w:spacing w:before="0"/>
        <w:ind w:left="0" w:right="2722" w:firstLine="0"/>
        <w:jc w:val="right"/>
        <w:rPr>
          <w:b/>
          <w:sz w:val="24"/>
        </w:rPr>
      </w:pPr>
      <w:r>
        <w:rPr>
          <w:b/>
          <w:sz w:val="24"/>
        </w:rPr>
        <w:t>It</w:t>
      </w:r>
      <w:r>
        <w:rPr>
          <w:b/>
          <w:spacing w:val="-2"/>
          <w:sz w:val="24"/>
        </w:rPr>
        <w:t> </w:t>
      </w:r>
      <w:r>
        <w:rPr>
          <w:b/>
          <w:sz w:val="24"/>
        </w:rPr>
        <w:t>helps</w:t>
      </w:r>
      <w:r>
        <w:rPr>
          <w:b/>
          <w:spacing w:val="-1"/>
          <w:sz w:val="24"/>
        </w:rPr>
        <w:t> </w:t>
      </w:r>
      <w:r>
        <w:rPr>
          <w:b/>
          <w:sz w:val="24"/>
        </w:rPr>
        <w:t>me</w:t>
      </w:r>
      <w:r>
        <w:rPr>
          <w:b/>
          <w:spacing w:val="-1"/>
          <w:sz w:val="24"/>
        </w:rPr>
        <w:t> </w:t>
      </w:r>
      <w:r>
        <w:rPr>
          <w:b/>
          <w:sz w:val="24"/>
        </w:rPr>
        <w:t>to</w:t>
      </w:r>
      <w:r>
        <w:rPr>
          <w:b/>
          <w:spacing w:val="-1"/>
          <w:sz w:val="24"/>
        </w:rPr>
        <w:t> </w:t>
      </w:r>
      <w:r>
        <w:rPr>
          <w:b/>
          <w:sz w:val="24"/>
        </w:rPr>
        <w:t>read</w:t>
      </w:r>
      <w:r>
        <w:rPr>
          <w:b/>
          <w:spacing w:val="-1"/>
          <w:sz w:val="24"/>
        </w:rPr>
        <w:t> </w:t>
      </w:r>
      <w:r>
        <w:rPr>
          <w:b/>
          <w:sz w:val="24"/>
        </w:rPr>
        <w:t>and</w:t>
      </w:r>
      <w:r>
        <w:rPr>
          <w:b/>
          <w:spacing w:val="-2"/>
          <w:sz w:val="24"/>
        </w:rPr>
        <w:t> </w:t>
      </w:r>
      <w:r>
        <w:rPr>
          <w:b/>
          <w:sz w:val="24"/>
        </w:rPr>
        <w:t>evaluate</w:t>
      </w:r>
      <w:r>
        <w:rPr>
          <w:b/>
          <w:spacing w:val="-2"/>
          <w:sz w:val="24"/>
        </w:rPr>
        <w:t> </w:t>
      </w:r>
      <w:r>
        <w:rPr>
          <w:b/>
          <w:sz w:val="24"/>
        </w:rPr>
        <w:t>information </w:t>
      </w:r>
      <w:r>
        <w:rPr>
          <w:b/>
          <w:spacing w:val="-2"/>
          <w:sz w:val="24"/>
        </w:rPr>
        <w:t>critically</w:t>
      </w:r>
    </w:p>
    <w:p>
      <w:pPr>
        <w:pStyle w:val="BodyText"/>
        <w:spacing w:before="49" w:after="1"/>
        <w:rPr>
          <w:b/>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3"/>
        <w:gridCol w:w="916"/>
        <w:gridCol w:w="1024"/>
        <w:gridCol w:w="1404"/>
        <w:gridCol w:w="1239"/>
        <w:gridCol w:w="1688"/>
        <w:gridCol w:w="2108"/>
      </w:tblGrid>
      <w:tr>
        <w:trPr>
          <w:trHeight w:val="408" w:hRule="atLeast"/>
        </w:trPr>
        <w:tc>
          <w:tcPr>
            <w:tcW w:w="292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7" w:lineRule="exact"/>
              <w:ind w:left="75"/>
              <w:rPr>
                <w:sz w:val="24"/>
              </w:rPr>
            </w:pPr>
            <w:r>
              <w:rPr>
                <w:spacing w:val="-5"/>
                <w:sz w:val="24"/>
              </w:rPr>
              <w:t>Sex</w:t>
            </w:r>
          </w:p>
        </w:tc>
        <w:tc>
          <w:tcPr>
            <w:tcW w:w="1404" w:type="dxa"/>
            <w:tcBorders>
              <w:top w:val="single" w:sz="18" w:space="0" w:color="000000"/>
              <w:left w:val="single" w:sz="18" w:space="0" w:color="000000"/>
              <w:bottom w:val="single" w:sz="18" w:space="0" w:color="000000"/>
              <w:right w:val="single" w:sz="8" w:space="0" w:color="000000"/>
            </w:tcBorders>
          </w:tcPr>
          <w:p>
            <w:pPr>
              <w:pStyle w:val="TableParagraph"/>
              <w:spacing w:line="267" w:lineRule="exact"/>
              <w:ind w:left="196"/>
              <w:rPr>
                <w:sz w:val="24"/>
              </w:rPr>
            </w:pPr>
            <w:r>
              <w:rPr>
                <w:spacing w:val="-2"/>
                <w:sz w:val="24"/>
              </w:rPr>
              <w:t>Frequency</w:t>
            </w:r>
          </w:p>
        </w:tc>
        <w:tc>
          <w:tcPr>
            <w:tcW w:w="1239"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267"/>
              <w:rPr>
                <w:sz w:val="24"/>
              </w:rPr>
            </w:pPr>
            <w:r>
              <w:rPr>
                <w:spacing w:val="-2"/>
                <w:sz w:val="24"/>
              </w:rPr>
              <w:t>Percent</w:t>
            </w:r>
          </w:p>
        </w:tc>
        <w:tc>
          <w:tcPr>
            <w:tcW w:w="1688"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196"/>
              <w:rPr>
                <w:sz w:val="24"/>
              </w:rPr>
            </w:pPr>
            <w:r>
              <w:rPr>
                <w:sz w:val="24"/>
              </w:rPr>
              <w:t>Valid</w:t>
            </w:r>
            <w:r>
              <w:rPr>
                <w:spacing w:val="-2"/>
                <w:sz w:val="24"/>
              </w:rPr>
              <w:t> Percent</w:t>
            </w:r>
          </w:p>
        </w:tc>
        <w:tc>
          <w:tcPr>
            <w:tcW w:w="2108" w:type="dxa"/>
            <w:tcBorders>
              <w:top w:val="single" w:sz="18" w:space="0" w:color="000000"/>
              <w:left w:val="single" w:sz="8" w:space="0" w:color="000000"/>
              <w:bottom w:val="single" w:sz="18" w:space="0" w:color="000000"/>
              <w:right w:val="single" w:sz="18" w:space="0" w:color="000000"/>
            </w:tcBorders>
          </w:tcPr>
          <w:p>
            <w:pPr>
              <w:pStyle w:val="TableParagraph"/>
              <w:spacing w:line="267" w:lineRule="exact"/>
              <w:ind w:right="71"/>
              <w:jc w:val="right"/>
              <w:rPr>
                <w:sz w:val="24"/>
              </w:rPr>
            </w:pPr>
            <w:r>
              <w:rPr>
                <w:sz w:val="24"/>
              </w:rPr>
              <w:t>Cumulative</w:t>
            </w:r>
            <w:r>
              <w:rPr>
                <w:spacing w:val="-2"/>
                <w:sz w:val="24"/>
              </w:rPr>
              <w:t> Percent</w:t>
            </w:r>
          </w:p>
        </w:tc>
      </w:tr>
      <w:tr>
        <w:trPr>
          <w:trHeight w:val="363" w:hRule="atLeast"/>
        </w:trPr>
        <w:tc>
          <w:tcPr>
            <w:tcW w:w="983" w:type="dxa"/>
            <w:tcBorders>
              <w:top w:val="single" w:sz="18" w:space="0" w:color="000000"/>
              <w:left w:val="single" w:sz="18" w:space="0" w:color="000000"/>
            </w:tcBorders>
          </w:tcPr>
          <w:p>
            <w:pPr>
              <w:pStyle w:val="TableParagraph"/>
              <w:rPr>
                <w:sz w:val="24"/>
              </w:rPr>
            </w:pPr>
          </w:p>
        </w:tc>
        <w:tc>
          <w:tcPr>
            <w:tcW w:w="916" w:type="dxa"/>
            <w:tcBorders>
              <w:top w:val="single" w:sz="18" w:space="0" w:color="000000"/>
            </w:tcBorders>
          </w:tcPr>
          <w:p>
            <w:pPr>
              <w:pStyle w:val="TableParagraph"/>
              <w:rPr>
                <w:sz w:val="24"/>
              </w:rPr>
            </w:pPr>
          </w:p>
        </w:tc>
        <w:tc>
          <w:tcPr>
            <w:tcW w:w="1024" w:type="dxa"/>
            <w:tcBorders>
              <w:top w:val="single" w:sz="18" w:space="0" w:color="000000"/>
              <w:right w:val="single" w:sz="18" w:space="0" w:color="000000"/>
            </w:tcBorders>
          </w:tcPr>
          <w:p>
            <w:pPr>
              <w:pStyle w:val="TableParagraph"/>
              <w:spacing w:line="269" w:lineRule="exact"/>
              <w:ind w:left="203"/>
              <w:rPr>
                <w:sz w:val="24"/>
              </w:rPr>
            </w:pPr>
            <w:r>
              <w:rPr>
                <w:spacing w:val="-5"/>
                <w:sz w:val="24"/>
              </w:rPr>
              <w:t>No</w:t>
            </w:r>
          </w:p>
        </w:tc>
        <w:tc>
          <w:tcPr>
            <w:tcW w:w="1404" w:type="dxa"/>
            <w:tcBorders>
              <w:top w:val="single" w:sz="18" w:space="0" w:color="000000"/>
              <w:left w:val="single" w:sz="18" w:space="0" w:color="000000"/>
              <w:right w:val="single" w:sz="8" w:space="0" w:color="000000"/>
            </w:tcBorders>
          </w:tcPr>
          <w:p>
            <w:pPr>
              <w:pStyle w:val="TableParagraph"/>
              <w:spacing w:line="269" w:lineRule="exact"/>
              <w:ind w:right="37"/>
              <w:jc w:val="right"/>
              <w:rPr>
                <w:sz w:val="24"/>
              </w:rPr>
            </w:pPr>
            <w:r>
              <w:rPr>
                <w:spacing w:val="-5"/>
                <w:sz w:val="24"/>
              </w:rPr>
              <w:t>46</w:t>
            </w:r>
          </w:p>
        </w:tc>
        <w:tc>
          <w:tcPr>
            <w:tcW w:w="1239" w:type="dxa"/>
            <w:tcBorders>
              <w:top w:val="single" w:sz="18" w:space="0" w:color="000000"/>
              <w:left w:val="single" w:sz="8" w:space="0" w:color="000000"/>
              <w:right w:val="single" w:sz="8" w:space="0" w:color="000000"/>
            </w:tcBorders>
          </w:tcPr>
          <w:p>
            <w:pPr>
              <w:pStyle w:val="TableParagraph"/>
              <w:spacing w:line="269" w:lineRule="exact"/>
              <w:ind w:right="40"/>
              <w:jc w:val="right"/>
              <w:rPr>
                <w:sz w:val="24"/>
              </w:rPr>
            </w:pPr>
            <w:r>
              <w:rPr>
                <w:spacing w:val="-4"/>
                <w:sz w:val="24"/>
              </w:rPr>
              <w:t>41.8</w:t>
            </w:r>
          </w:p>
        </w:tc>
        <w:tc>
          <w:tcPr>
            <w:tcW w:w="1688" w:type="dxa"/>
            <w:tcBorders>
              <w:top w:val="single" w:sz="18" w:space="0" w:color="000000"/>
              <w:left w:val="single" w:sz="8" w:space="0" w:color="000000"/>
              <w:right w:val="single" w:sz="8" w:space="0" w:color="000000"/>
            </w:tcBorders>
          </w:tcPr>
          <w:p>
            <w:pPr>
              <w:pStyle w:val="TableParagraph"/>
              <w:spacing w:line="269" w:lineRule="exact"/>
              <w:ind w:right="38"/>
              <w:jc w:val="right"/>
              <w:rPr>
                <w:sz w:val="24"/>
              </w:rPr>
            </w:pPr>
            <w:r>
              <w:rPr>
                <w:spacing w:val="-4"/>
                <w:sz w:val="24"/>
              </w:rPr>
              <w:t>41.8</w:t>
            </w:r>
          </w:p>
        </w:tc>
        <w:tc>
          <w:tcPr>
            <w:tcW w:w="2108" w:type="dxa"/>
            <w:tcBorders>
              <w:top w:val="single" w:sz="18" w:space="0" w:color="000000"/>
              <w:left w:val="single" w:sz="8" w:space="0" w:color="000000"/>
              <w:right w:val="single" w:sz="18" w:space="0" w:color="000000"/>
            </w:tcBorders>
          </w:tcPr>
          <w:p>
            <w:pPr>
              <w:pStyle w:val="TableParagraph"/>
              <w:spacing w:line="269" w:lineRule="exact"/>
              <w:ind w:right="38"/>
              <w:jc w:val="right"/>
              <w:rPr>
                <w:sz w:val="24"/>
              </w:rPr>
            </w:pPr>
            <w:r>
              <w:rPr>
                <w:spacing w:val="-4"/>
                <w:sz w:val="24"/>
              </w:rPr>
              <w:t>41.8</w:t>
            </w:r>
          </w:p>
        </w:tc>
      </w:tr>
      <w:tr>
        <w:trPr>
          <w:trHeight w:val="453" w:hRule="atLeast"/>
        </w:trPr>
        <w:tc>
          <w:tcPr>
            <w:tcW w:w="983" w:type="dxa"/>
            <w:tcBorders>
              <w:left w:val="single" w:sz="18" w:space="0" w:color="000000"/>
            </w:tcBorders>
          </w:tcPr>
          <w:p>
            <w:pPr>
              <w:pStyle w:val="TableParagraph"/>
              <w:spacing w:before="83"/>
              <w:ind w:left="75"/>
              <w:rPr>
                <w:sz w:val="24"/>
              </w:rPr>
            </w:pPr>
            <w:r>
              <w:rPr>
                <w:spacing w:val="-4"/>
                <w:sz w:val="24"/>
              </w:rPr>
              <w:t>Male</w:t>
            </w:r>
          </w:p>
        </w:tc>
        <w:tc>
          <w:tcPr>
            <w:tcW w:w="916" w:type="dxa"/>
          </w:tcPr>
          <w:p>
            <w:pPr>
              <w:pStyle w:val="TableParagraph"/>
              <w:spacing w:before="83"/>
              <w:ind w:left="55"/>
              <w:jc w:val="center"/>
              <w:rPr>
                <w:sz w:val="24"/>
              </w:rPr>
            </w:pPr>
            <w:r>
              <w:rPr>
                <w:spacing w:val="-2"/>
                <w:sz w:val="24"/>
              </w:rPr>
              <w:t>Valid</w:t>
            </w:r>
          </w:p>
        </w:tc>
        <w:tc>
          <w:tcPr>
            <w:tcW w:w="1024" w:type="dxa"/>
            <w:tcBorders>
              <w:right w:val="single" w:sz="18" w:space="0" w:color="000000"/>
            </w:tcBorders>
          </w:tcPr>
          <w:p>
            <w:pPr>
              <w:pStyle w:val="TableParagraph"/>
              <w:spacing w:before="83"/>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83"/>
              <w:ind w:right="37"/>
              <w:jc w:val="right"/>
              <w:rPr>
                <w:sz w:val="24"/>
              </w:rPr>
            </w:pPr>
            <w:r>
              <w:rPr>
                <w:spacing w:val="-5"/>
                <w:sz w:val="24"/>
              </w:rPr>
              <w:t>64</w:t>
            </w:r>
          </w:p>
        </w:tc>
        <w:tc>
          <w:tcPr>
            <w:tcW w:w="1239" w:type="dxa"/>
            <w:tcBorders>
              <w:left w:val="single" w:sz="8" w:space="0" w:color="000000"/>
              <w:right w:val="single" w:sz="8" w:space="0" w:color="000000"/>
            </w:tcBorders>
          </w:tcPr>
          <w:p>
            <w:pPr>
              <w:pStyle w:val="TableParagraph"/>
              <w:spacing w:before="83"/>
              <w:ind w:right="40"/>
              <w:jc w:val="right"/>
              <w:rPr>
                <w:sz w:val="24"/>
              </w:rPr>
            </w:pPr>
            <w:r>
              <w:rPr>
                <w:spacing w:val="-4"/>
                <w:sz w:val="24"/>
              </w:rPr>
              <w:t>58.2</w:t>
            </w:r>
          </w:p>
        </w:tc>
        <w:tc>
          <w:tcPr>
            <w:tcW w:w="1688" w:type="dxa"/>
            <w:tcBorders>
              <w:left w:val="single" w:sz="8" w:space="0" w:color="000000"/>
              <w:right w:val="single" w:sz="8" w:space="0" w:color="000000"/>
            </w:tcBorders>
          </w:tcPr>
          <w:p>
            <w:pPr>
              <w:pStyle w:val="TableParagraph"/>
              <w:spacing w:before="83"/>
              <w:ind w:right="38"/>
              <w:jc w:val="right"/>
              <w:rPr>
                <w:sz w:val="24"/>
              </w:rPr>
            </w:pPr>
            <w:r>
              <w:rPr>
                <w:spacing w:val="-4"/>
                <w:sz w:val="24"/>
              </w:rPr>
              <w:t>58.2</w:t>
            </w:r>
          </w:p>
        </w:tc>
        <w:tc>
          <w:tcPr>
            <w:tcW w:w="2108" w:type="dxa"/>
            <w:tcBorders>
              <w:left w:val="single" w:sz="8" w:space="0" w:color="000000"/>
              <w:right w:val="single" w:sz="18" w:space="0" w:color="000000"/>
            </w:tcBorders>
          </w:tcPr>
          <w:p>
            <w:pPr>
              <w:pStyle w:val="TableParagraph"/>
              <w:spacing w:before="83"/>
              <w:ind w:right="38"/>
              <w:jc w:val="right"/>
              <w:rPr>
                <w:sz w:val="24"/>
              </w:rPr>
            </w:pPr>
            <w:r>
              <w:rPr>
                <w:spacing w:val="-2"/>
                <w:sz w:val="24"/>
              </w:rPr>
              <w:t>100.0</w:t>
            </w:r>
          </w:p>
        </w:tc>
      </w:tr>
      <w:tr>
        <w:trPr>
          <w:trHeight w:val="433" w:hRule="atLeast"/>
        </w:trPr>
        <w:tc>
          <w:tcPr>
            <w:tcW w:w="983" w:type="dxa"/>
            <w:tcBorders>
              <w:left w:val="single" w:sz="18" w:space="0" w:color="000000"/>
            </w:tcBorders>
          </w:tcPr>
          <w:p>
            <w:pPr>
              <w:pStyle w:val="TableParagraph"/>
              <w:rPr>
                <w:sz w:val="24"/>
              </w:rPr>
            </w:pPr>
          </w:p>
        </w:tc>
        <w:tc>
          <w:tcPr>
            <w:tcW w:w="916" w:type="dxa"/>
          </w:tcPr>
          <w:p>
            <w:pPr>
              <w:pStyle w:val="TableParagraph"/>
              <w:rPr>
                <w:sz w:val="24"/>
              </w:rPr>
            </w:pPr>
          </w:p>
        </w:tc>
        <w:tc>
          <w:tcPr>
            <w:tcW w:w="1024" w:type="dxa"/>
            <w:tcBorders>
              <w:right w:val="single" w:sz="18" w:space="0" w:color="000000"/>
            </w:tcBorders>
          </w:tcPr>
          <w:p>
            <w:pPr>
              <w:pStyle w:val="TableParagraph"/>
              <w:spacing w:before="83"/>
              <w:ind w:left="203"/>
              <w:rPr>
                <w:sz w:val="24"/>
              </w:rPr>
            </w:pPr>
            <w:r>
              <w:rPr>
                <w:spacing w:val="-2"/>
                <w:sz w:val="24"/>
              </w:rPr>
              <w:t>Total</w:t>
            </w:r>
          </w:p>
        </w:tc>
        <w:tc>
          <w:tcPr>
            <w:tcW w:w="1404" w:type="dxa"/>
            <w:tcBorders>
              <w:left w:val="single" w:sz="18" w:space="0" w:color="000000"/>
              <w:right w:val="single" w:sz="8" w:space="0" w:color="000000"/>
            </w:tcBorders>
          </w:tcPr>
          <w:p>
            <w:pPr>
              <w:pStyle w:val="TableParagraph"/>
              <w:spacing w:before="83"/>
              <w:ind w:right="37"/>
              <w:jc w:val="right"/>
              <w:rPr>
                <w:sz w:val="24"/>
              </w:rPr>
            </w:pPr>
            <w:r>
              <w:rPr>
                <w:spacing w:val="-5"/>
                <w:sz w:val="24"/>
              </w:rPr>
              <w:t>110</w:t>
            </w:r>
          </w:p>
        </w:tc>
        <w:tc>
          <w:tcPr>
            <w:tcW w:w="1239" w:type="dxa"/>
            <w:tcBorders>
              <w:left w:val="single" w:sz="8" w:space="0" w:color="000000"/>
              <w:right w:val="single" w:sz="8" w:space="0" w:color="000000"/>
            </w:tcBorders>
          </w:tcPr>
          <w:p>
            <w:pPr>
              <w:pStyle w:val="TableParagraph"/>
              <w:spacing w:before="83"/>
              <w:ind w:right="40"/>
              <w:jc w:val="right"/>
              <w:rPr>
                <w:sz w:val="24"/>
              </w:rPr>
            </w:pPr>
            <w:r>
              <w:rPr>
                <w:spacing w:val="-2"/>
                <w:sz w:val="24"/>
              </w:rPr>
              <w:t>100.0</w:t>
            </w:r>
          </w:p>
        </w:tc>
        <w:tc>
          <w:tcPr>
            <w:tcW w:w="1688" w:type="dxa"/>
            <w:tcBorders>
              <w:left w:val="single" w:sz="8" w:space="0" w:color="000000"/>
              <w:right w:val="single" w:sz="8" w:space="0" w:color="000000"/>
            </w:tcBorders>
          </w:tcPr>
          <w:p>
            <w:pPr>
              <w:pStyle w:val="TableParagraph"/>
              <w:spacing w:before="83"/>
              <w:ind w:right="38"/>
              <w:jc w:val="right"/>
              <w:rPr>
                <w:sz w:val="24"/>
              </w:rPr>
            </w:pPr>
            <w:r>
              <w:rPr>
                <w:spacing w:val="-2"/>
                <w:sz w:val="24"/>
              </w:rPr>
              <w:t>100.0</w:t>
            </w:r>
          </w:p>
        </w:tc>
        <w:tc>
          <w:tcPr>
            <w:tcW w:w="2108" w:type="dxa"/>
            <w:tcBorders>
              <w:left w:val="single" w:sz="8" w:space="0" w:color="000000"/>
              <w:right w:val="single" w:sz="18" w:space="0" w:color="000000"/>
            </w:tcBorders>
          </w:tcPr>
          <w:p>
            <w:pPr>
              <w:pStyle w:val="TableParagraph"/>
              <w:rPr>
                <w:sz w:val="24"/>
              </w:rPr>
            </w:pPr>
          </w:p>
        </w:tc>
      </w:tr>
      <w:tr>
        <w:trPr>
          <w:trHeight w:val="434" w:hRule="atLeast"/>
        </w:trPr>
        <w:tc>
          <w:tcPr>
            <w:tcW w:w="983" w:type="dxa"/>
            <w:tcBorders>
              <w:left w:val="single" w:sz="18" w:space="0" w:color="000000"/>
            </w:tcBorders>
          </w:tcPr>
          <w:p>
            <w:pPr>
              <w:pStyle w:val="TableParagraph"/>
              <w:rPr>
                <w:sz w:val="24"/>
              </w:rPr>
            </w:pPr>
          </w:p>
        </w:tc>
        <w:tc>
          <w:tcPr>
            <w:tcW w:w="916" w:type="dxa"/>
          </w:tcPr>
          <w:p>
            <w:pPr>
              <w:pStyle w:val="TableParagraph"/>
              <w:rPr>
                <w:sz w:val="24"/>
              </w:rPr>
            </w:pPr>
          </w:p>
        </w:tc>
        <w:tc>
          <w:tcPr>
            <w:tcW w:w="1024" w:type="dxa"/>
            <w:tcBorders>
              <w:right w:val="single" w:sz="18" w:space="0" w:color="000000"/>
            </w:tcBorders>
          </w:tcPr>
          <w:p>
            <w:pPr>
              <w:pStyle w:val="TableParagraph"/>
              <w:spacing w:before="63"/>
              <w:ind w:left="203"/>
              <w:rPr>
                <w:sz w:val="24"/>
              </w:rPr>
            </w:pPr>
            <w:r>
              <w:rPr>
                <w:spacing w:val="-5"/>
                <w:sz w:val="24"/>
              </w:rPr>
              <w:t>No</w:t>
            </w:r>
          </w:p>
        </w:tc>
        <w:tc>
          <w:tcPr>
            <w:tcW w:w="1404" w:type="dxa"/>
            <w:tcBorders>
              <w:left w:val="single" w:sz="18" w:space="0" w:color="000000"/>
              <w:right w:val="single" w:sz="8" w:space="0" w:color="000000"/>
            </w:tcBorders>
          </w:tcPr>
          <w:p>
            <w:pPr>
              <w:pStyle w:val="TableParagraph"/>
              <w:spacing w:before="63"/>
              <w:ind w:right="37"/>
              <w:jc w:val="right"/>
              <w:rPr>
                <w:sz w:val="24"/>
              </w:rPr>
            </w:pPr>
            <w:r>
              <w:rPr>
                <w:spacing w:val="-5"/>
                <w:sz w:val="24"/>
              </w:rPr>
              <w:t>39</w:t>
            </w:r>
          </w:p>
        </w:tc>
        <w:tc>
          <w:tcPr>
            <w:tcW w:w="1239" w:type="dxa"/>
            <w:tcBorders>
              <w:left w:val="single" w:sz="8" w:space="0" w:color="000000"/>
              <w:right w:val="single" w:sz="8" w:space="0" w:color="000000"/>
            </w:tcBorders>
          </w:tcPr>
          <w:p>
            <w:pPr>
              <w:pStyle w:val="TableParagraph"/>
              <w:spacing w:before="63"/>
              <w:ind w:right="40"/>
              <w:jc w:val="right"/>
              <w:rPr>
                <w:sz w:val="24"/>
              </w:rPr>
            </w:pPr>
            <w:r>
              <w:rPr>
                <w:spacing w:val="-4"/>
                <w:sz w:val="24"/>
              </w:rPr>
              <w:t>43.3</w:t>
            </w:r>
          </w:p>
        </w:tc>
        <w:tc>
          <w:tcPr>
            <w:tcW w:w="1688" w:type="dxa"/>
            <w:tcBorders>
              <w:left w:val="single" w:sz="8" w:space="0" w:color="000000"/>
              <w:right w:val="single" w:sz="8" w:space="0" w:color="000000"/>
            </w:tcBorders>
          </w:tcPr>
          <w:p>
            <w:pPr>
              <w:pStyle w:val="TableParagraph"/>
              <w:spacing w:before="63"/>
              <w:ind w:right="38"/>
              <w:jc w:val="right"/>
              <w:rPr>
                <w:sz w:val="24"/>
              </w:rPr>
            </w:pPr>
            <w:r>
              <w:rPr>
                <w:spacing w:val="-4"/>
                <w:sz w:val="24"/>
              </w:rPr>
              <w:t>43.3</w:t>
            </w:r>
          </w:p>
        </w:tc>
        <w:tc>
          <w:tcPr>
            <w:tcW w:w="2108" w:type="dxa"/>
            <w:tcBorders>
              <w:left w:val="single" w:sz="8" w:space="0" w:color="000000"/>
              <w:right w:val="single" w:sz="18" w:space="0" w:color="000000"/>
            </w:tcBorders>
          </w:tcPr>
          <w:p>
            <w:pPr>
              <w:pStyle w:val="TableParagraph"/>
              <w:spacing w:before="63"/>
              <w:ind w:right="38"/>
              <w:jc w:val="right"/>
              <w:rPr>
                <w:sz w:val="24"/>
              </w:rPr>
            </w:pPr>
            <w:r>
              <w:rPr>
                <w:spacing w:val="-4"/>
                <w:sz w:val="24"/>
              </w:rPr>
              <w:t>43.3</w:t>
            </w:r>
          </w:p>
        </w:tc>
      </w:tr>
      <w:tr>
        <w:trPr>
          <w:trHeight w:val="455" w:hRule="atLeast"/>
        </w:trPr>
        <w:tc>
          <w:tcPr>
            <w:tcW w:w="983" w:type="dxa"/>
            <w:tcBorders>
              <w:left w:val="single" w:sz="18" w:space="0" w:color="000000"/>
            </w:tcBorders>
          </w:tcPr>
          <w:p>
            <w:pPr>
              <w:pStyle w:val="TableParagraph"/>
              <w:spacing w:before="85"/>
              <w:ind w:left="75"/>
              <w:rPr>
                <w:sz w:val="24"/>
              </w:rPr>
            </w:pPr>
            <w:r>
              <w:rPr>
                <w:spacing w:val="-2"/>
                <w:sz w:val="24"/>
              </w:rPr>
              <w:t>Female</w:t>
            </w:r>
          </w:p>
        </w:tc>
        <w:tc>
          <w:tcPr>
            <w:tcW w:w="916" w:type="dxa"/>
          </w:tcPr>
          <w:p>
            <w:pPr>
              <w:pStyle w:val="TableParagraph"/>
              <w:spacing w:before="85"/>
              <w:ind w:left="55"/>
              <w:jc w:val="center"/>
              <w:rPr>
                <w:sz w:val="24"/>
              </w:rPr>
            </w:pPr>
            <w:r>
              <w:rPr>
                <w:spacing w:val="-2"/>
                <w:sz w:val="24"/>
              </w:rPr>
              <w:t>Valid</w:t>
            </w:r>
          </w:p>
        </w:tc>
        <w:tc>
          <w:tcPr>
            <w:tcW w:w="1024" w:type="dxa"/>
            <w:tcBorders>
              <w:right w:val="single" w:sz="18" w:space="0" w:color="000000"/>
            </w:tcBorders>
          </w:tcPr>
          <w:p>
            <w:pPr>
              <w:pStyle w:val="TableParagraph"/>
              <w:spacing w:before="85"/>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85"/>
              <w:ind w:right="37"/>
              <w:jc w:val="right"/>
              <w:rPr>
                <w:sz w:val="24"/>
              </w:rPr>
            </w:pPr>
            <w:r>
              <w:rPr>
                <w:spacing w:val="-5"/>
                <w:sz w:val="24"/>
              </w:rPr>
              <w:t>51</w:t>
            </w:r>
          </w:p>
        </w:tc>
        <w:tc>
          <w:tcPr>
            <w:tcW w:w="1239" w:type="dxa"/>
            <w:tcBorders>
              <w:left w:val="single" w:sz="8" w:space="0" w:color="000000"/>
              <w:right w:val="single" w:sz="8" w:space="0" w:color="000000"/>
            </w:tcBorders>
          </w:tcPr>
          <w:p>
            <w:pPr>
              <w:pStyle w:val="TableParagraph"/>
              <w:spacing w:before="85"/>
              <w:ind w:right="40"/>
              <w:jc w:val="right"/>
              <w:rPr>
                <w:sz w:val="24"/>
              </w:rPr>
            </w:pPr>
            <w:r>
              <w:rPr>
                <w:spacing w:val="-4"/>
                <w:sz w:val="24"/>
              </w:rPr>
              <w:t>56.7</w:t>
            </w:r>
          </w:p>
        </w:tc>
        <w:tc>
          <w:tcPr>
            <w:tcW w:w="1688" w:type="dxa"/>
            <w:tcBorders>
              <w:left w:val="single" w:sz="8" w:space="0" w:color="000000"/>
              <w:right w:val="single" w:sz="8" w:space="0" w:color="000000"/>
            </w:tcBorders>
          </w:tcPr>
          <w:p>
            <w:pPr>
              <w:pStyle w:val="TableParagraph"/>
              <w:spacing w:before="85"/>
              <w:ind w:right="38"/>
              <w:jc w:val="right"/>
              <w:rPr>
                <w:sz w:val="24"/>
              </w:rPr>
            </w:pPr>
            <w:r>
              <w:rPr>
                <w:spacing w:val="-4"/>
                <w:sz w:val="24"/>
              </w:rPr>
              <w:t>56.7</w:t>
            </w:r>
          </w:p>
        </w:tc>
        <w:tc>
          <w:tcPr>
            <w:tcW w:w="2108" w:type="dxa"/>
            <w:tcBorders>
              <w:left w:val="single" w:sz="8" w:space="0" w:color="000000"/>
              <w:right w:val="single" w:sz="18" w:space="0" w:color="000000"/>
            </w:tcBorders>
          </w:tcPr>
          <w:p>
            <w:pPr>
              <w:pStyle w:val="TableParagraph"/>
              <w:spacing w:before="85"/>
              <w:ind w:right="38"/>
              <w:jc w:val="right"/>
              <w:rPr>
                <w:sz w:val="24"/>
              </w:rPr>
            </w:pPr>
            <w:r>
              <w:rPr>
                <w:spacing w:val="-2"/>
                <w:sz w:val="24"/>
              </w:rPr>
              <w:t>100.0</w:t>
            </w:r>
          </w:p>
        </w:tc>
      </w:tr>
      <w:tr>
        <w:trPr>
          <w:trHeight w:val="501" w:hRule="atLeast"/>
        </w:trPr>
        <w:tc>
          <w:tcPr>
            <w:tcW w:w="983" w:type="dxa"/>
            <w:tcBorders>
              <w:left w:val="single" w:sz="18" w:space="0" w:color="000000"/>
              <w:bottom w:val="single" w:sz="18" w:space="0" w:color="000000"/>
            </w:tcBorders>
          </w:tcPr>
          <w:p>
            <w:pPr>
              <w:pStyle w:val="TableParagraph"/>
              <w:rPr>
                <w:sz w:val="24"/>
              </w:rPr>
            </w:pPr>
          </w:p>
        </w:tc>
        <w:tc>
          <w:tcPr>
            <w:tcW w:w="916" w:type="dxa"/>
            <w:tcBorders>
              <w:bottom w:val="single" w:sz="18" w:space="0" w:color="000000"/>
            </w:tcBorders>
          </w:tcPr>
          <w:p>
            <w:pPr>
              <w:pStyle w:val="TableParagraph"/>
              <w:rPr>
                <w:sz w:val="24"/>
              </w:rPr>
            </w:pPr>
          </w:p>
        </w:tc>
        <w:tc>
          <w:tcPr>
            <w:tcW w:w="1024" w:type="dxa"/>
            <w:tcBorders>
              <w:bottom w:val="single" w:sz="18" w:space="0" w:color="000000"/>
              <w:right w:val="single" w:sz="18" w:space="0" w:color="000000"/>
            </w:tcBorders>
          </w:tcPr>
          <w:p>
            <w:pPr>
              <w:pStyle w:val="TableParagraph"/>
              <w:spacing w:before="84"/>
              <w:ind w:left="203"/>
              <w:rPr>
                <w:sz w:val="24"/>
              </w:rPr>
            </w:pPr>
            <w:r>
              <w:rPr>
                <w:spacing w:val="-2"/>
                <w:sz w:val="24"/>
              </w:rPr>
              <w:t>Total</w:t>
            </w:r>
          </w:p>
        </w:tc>
        <w:tc>
          <w:tcPr>
            <w:tcW w:w="1404" w:type="dxa"/>
            <w:tcBorders>
              <w:left w:val="single" w:sz="18" w:space="0" w:color="000000"/>
              <w:bottom w:val="single" w:sz="18" w:space="0" w:color="000000"/>
              <w:right w:val="single" w:sz="8" w:space="0" w:color="000000"/>
            </w:tcBorders>
          </w:tcPr>
          <w:p>
            <w:pPr>
              <w:pStyle w:val="TableParagraph"/>
              <w:spacing w:before="84"/>
              <w:ind w:right="37"/>
              <w:jc w:val="right"/>
              <w:rPr>
                <w:sz w:val="24"/>
              </w:rPr>
            </w:pPr>
            <w:r>
              <w:rPr>
                <w:spacing w:val="-5"/>
                <w:sz w:val="24"/>
              </w:rPr>
              <w:t>90</w:t>
            </w:r>
          </w:p>
        </w:tc>
        <w:tc>
          <w:tcPr>
            <w:tcW w:w="1239" w:type="dxa"/>
            <w:tcBorders>
              <w:left w:val="single" w:sz="8" w:space="0" w:color="000000"/>
              <w:bottom w:val="single" w:sz="18" w:space="0" w:color="000000"/>
              <w:right w:val="single" w:sz="8" w:space="0" w:color="000000"/>
            </w:tcBorders>
          </w:tcPr>
          <w:p>
            <w:pPr>
              <w:pStyle w:val="TableParagraph"/>
              <w:spacing w:before="84"/>
              <w:ind w:right="40"/>
              <w:jc w:val="right"/>
              <w:rPr>
                <w:sz w:val="24"/>
              </w:rPr>
            </w:pPr>
            <w:r>
              <w:rPr>
                <w:spacing w:val="-2"/>
                <w:sz w:val="24"/>
              </w:rPr>
              <w:t>100.0</w:t>
            </w:r>
          </w:p>
        </w:tc>
        <w:tc>
          <w:tcPr>
            <w:tcW w:w="1688" w:type="dxa"/>
            <w:tcBorders>
              <w:left w:val="single" w:sz="8" w:space="0" w:color="000000"/>
              <w:bottom w:val="single" w:sz="18" w:space="0" w:color="000000"/>
              <w:right w:val="single" w:sz="8" w:space="0" w:color="000000"/>
            </w:tcBorders>
          </w:tcPr>
          <w:p>
            <w:pPr>
              <w:pStyle w:val="TableParagraph"/>
              <w:spacing w:before="84"/>
              <w:ind w:right="38"/>
              <w:jc w:val="right"/>
              <w:rPr>
                <w:sz w:val="24"/>
              </w:rPr>
            </w:pPr>
            <w:r>
              <w:rPr>
                <w:spacing w:val="-2"/>
                <w:sz w:val="24"/>
              </w:rPr>
              <w:t>100.0</w:t>
            </w:r>
          </w:p>
        </w:tc>
        <w:tc>
          <w:tcPr>
            <w:tcW w:w="2108" w:type="dxa"/>
            <w:tcBorders>
              <w:left w:val="single" w:sz="8" w:space="0" w:color="000000"/>
              <w:bottom w:val="single" w:sz="18" w:space="0" w:color="000000"/>
              <w:right w:val="single" w:sz="18" w:space="0" w:color="000000"/>
            </w:tcBorders>
          </w:tcPr>
          <w:p>
            <w:pPr>
              <w:pStyle w:val="TableParagraph"/>
              <w:rPr>
                <w:sz w:val="24"/>
              </w:rPr>
            </w:pPr>
          </w:p>
        </w:tc>
      </w:tr>
    </w:tbl>
    <w:p>
      <w:pPr>
        <w:pStyle w:val="BodyText"/>
        <w:spacing w:before="129"/>
        <w:rPr>
          <w:b/>
        </w:rPr>
      </w:pPr>
    </w:p>
    <w:p>
      <w:pPr>
        <w:spacing w:before="0"/>
        <w:ind w:left="0" w:right="288" w:firstLine="0"/>
        <w:jc w:val="center"/>
        <w:rPr>
          <w:b/>
          <w:sz w:val="24"/>
        </w:rPr>
      </w:pPr>
      <w:r>
        <w:rPr>
          <w:b/>
          <w:sz w:val="24"/>
        </w:rPr>
        <w:t>It</w:t>
      </w:r>
      <w:r>
        <w:rPr>
          <w:b/>
          <w:spacing w:val="-2"/>
          <w:sz w:val="24"/>
        </w:rPr>
        <w:t> </w:t>
      </w:r>
      <w:r>
        <w:rPr>
          <w:b/>
          <w:sz w:val="24"/>
        </w:rPr>
        <w:t>helps</w:t>
      </w:r>
      <w:r>
        <w:rPr>
          <w:b/>
          <w:spacing w:val="-1"/>
          <w:sz w:val="24"/>
        </w:rPr>
        <w:t> </w:t>
      </w:r>
      <w:r>
        <w:rPr>
          <w:b/>
          <w:sz w:val="24"/>
        </w:rPr>
        <w:t>me to</w:t>
      </w:r>
      <w:r>
        <w:rPr>
          <w:b/>
          <w:spacing w:val="-1"/>
          <w:sz w:val="24"/>
        </w:rPr>
        <w:t> </w:t>
      </w:r>
      <w:r>
        <w:rPr>
          <w:b/>
          <w:sz w:val="24"/>
        </w:rPr>
        <w:t>read</w:t>
      </w:r>
      <w:r>
        <w:rPr>
          <w:b/>
          <w:spacing w:val="-1"/>
          <w:sz w:val="24"/>
        </w:rPr>
        <w:t> </w:t>
      </w:r>
      <w:r>
        <w:rPr>
          <w:b/>
          <w:sz w:val="24"/>
        </w:rPr>
        <w:t>and</w:t>
      </w:r>
      <w:r>
        <w:rPr>
          <w:b/>
          <w:spacing w:val="-1"/>
          <w:sz w:val="24"/>
        </w:rPr>
        <w:t> </w:t>
      </w:r>
      <w:r>
        <w:rPr>
          <w:b/>
          <w:sz w:val="24"/>
        </w:rPr>
        <w:t>identify</w:t>
      </w:r>
      <w:r>
        <w:rPr>
          <w:b/>
          <w:spacing w:val="-1"/>
          <w:sz w:val="24"/>
        </w:rPr>
        <w:t> </w:t>
      </w:r>
      <w:r>
        <w:rPr>
          <w:b/>
          <w:sz w:val="24"/>
        </w:rPr>
        <w:t>important</w:t>
      </w:r>
      <w:r>
        <w:rPr>
          <w:b/>
          <w:spacing w:val="-1"/>
          <w:sz w:val="24"/>
        </w:rPr>
        <w:t> </w:t>
      </w:r>
      <w:r>
        <w:rPr>
          <w:b/>
          <w:spacing w:val="-2"/>
          <w:sz w:val="24"/>
        </w:rPr>
        <w:t>questions</w:t>
      </w:r>
    </w:p>
    <w:p>
      <w:pPr>
        <w:pStyle w:val="BodyText"/>
        <w:spacing w:before="50"/>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78"/>
        <w:gridCol w:w="1022"/>
        <w:gridCol w:w="1024"/>
        <w:gridCol w:w="1404"/>
        <w:gridCol w:w="1239"/>
        <w:gridCol w:w="1688"/>
        <w:gridCol w:w="2108"/>
      </w:tblGrid>
      <w:tr>
        <w:trPr>
          <w:trHeight w:val="547" w:hRule="atLeast"/>
        </w:trPr>
        <w:tc>
          <w:tcPr>
            <w:tcW w:w="2924" w:type="dxa"/>
            <w:gridSpan w:val="3"/>
          </w:tcPr>
          <w:p>
            <w:pPr>
              <w:pStyle w:val="TableParagraph"/>
              <w:spacing w:line="267" w:lineRule="exact"/>
              <w:ind w:left="75"/>
              <w:rPr>
                <w:sz w:val="24"/>
              </w:rPr>
            </w:pPr>
            <w:r>
              <w:rPr>
                <w:spacing w:val="-5"/>
                <w:sz w:val="24"/>
              </w:rPr>
              <w:t>Sex</w:t>
            </w:r>
          </w:p>
        </w:tc>
        <w:tc>
          <w:tcPr>
            <w:tcW w:w="1404" w:type="dxa"/>
            <w:tcBorders>
              <w:right w:val="single" w:sz="8" w:space="0" w:color="000000"/>
            </w:tcBorders>
          </w:tcPr>
          <w:p>
            <w:pPr>
              <w:pStyle w:val="TableParagraph"/>
              <w:spacing w:line="267" w:lineRule="exact"/>
              <w:ind w:left="195"/>
              <w:rPr>
                <w:sz w:val="24"/>
              </w:rPr>
            </w:pPr>
            <w:r>
              <w:rPr>
                <w:spacing w:val="-2"/>
                <w:sz w:val="24"/>
              </w:rPr>
              <w:t>Frequency</w:t>
            </w:r>
          </w:p>
        </w:tc>
        <w:tc>
          <w:tcPr>
            <w:tcW w:w="1239" w:type="dxa"/>
            <w:tcBorders>
              <w:left w:val="single" w:sz="8" w:space="0" w:color="000000"/>
              <w:right w:val="single" w:sz="8" w:space="0" w:color="000000"/>
            </w:tcBorders>
          </w:tcPr>
          <w:p>
            <w:pPr>
              <w:pStyle w:val="TableParagraph"/>
              <w:spacing w:line="267" w:lineRule="exact"/>
              <w:ind w:left="266"/>
              <w:rPr>
                <w:sz w:val="24"/>
              </w:rPr>
            </w:pPr>
            <w:r>
              <w:rPr>
                <w:spacing w:val="-2"/>
                <w:sz w:val="24"/>
              </w:rPr>
              <w:t>Percent</w:t>
            </w:r>
          </w:p>
        </w:tc>
        <w:tc>
          <w:tcPr>
            <w:tcW w:w="1688" w:type="dxa"/>
            <w:tcBorders>
              <w:left w:val="single" w:sz="8" w:space="0" w:color="000000"/>
              <w:right w:val="single" w:sz="8" w:space="0" w:color="000000"/>
            </w:tcBorders>
          </w:tcPr>
          <w:p>
            <w:pPr>
              <w:pStyle w:val="TableParagraph"/>
              <w:spacing w:line="267" w:lineRule="exact"/>
              <w:ind w:left="195"/>
              <w:rPr>
                <w:sz w:val="24"/>
              </w:rPr>
            </w:pPr>
            <w:r>
              <w:rPr>
                <w:sz w:val="24"/>
              </w:rPr>
              <w:t>Valid</w:t>
            </w:r>
            <w:r>
              <w:rPr>
                <w:spacing w:val="-2"/>
                <w:sz w:val="24"/>
              </w:rPr>
              <w:t> Percent</w:t>
            </w:r>
          </w:p>
        </w:tc>
        <w:tc>
          <w:tcPr>
            <w:tcW w:w="2108" w:type="dxa"/>
            <w:tcBorders>
              <w:left w:val="single" w:sz="8" w:space="0" w:color="000000"/>
            </w:tcBorders>
          </w:tcPr>
          <w:p>
            <w:pPr>
              <w:pStyle w:val="TableParagraph"/>
              <w:spacing w:line="267" w:lineRule="exact"/>
              <w:ind w:right="72"/>
              <w:jc w:val="right"/>
              <w:rPr>
                <w:sz w:val="24"/>
              </w:rPr>
            </w:pPr>
            <w:r>
              <w:rPr>
                <w:sz w:val="24"/>
              </w:rPr>
              <w:t>Cumulative</w:t>
            </w:r>
            <w:r>
              <w:rPr>
                <w:spacing w:val="-2"/>
                <w:sz w:val="24"/>
              </w:rPr>
              <w:t> Percent</w:t>
            </w:r>
          </w:p>
        </w:tc>
      </w:tr>
      <w:tr>
        <w:trPr>
          <w:trHeight w:val="363" w:hRule="atLeast"/>
        </w:trPr>
        <w:tc>
          <w:tcPr>
            <w:tcW w:w="878" w:type="dxa"/>
            <w:tcBorders>
              <w:bottom w:val="nil"/>
              <w:right w:val="nil"/>
            </w:tcBorders>
          </w:tcPr>
          <w:p>
            <w:pPr>
              <w:pStyle w:val="TableParagraph"/>
              <w:rPr>
                <w:sz w:val="24"/>
              </w:rPr>
            </w:pPr>
          </w:p>
        </w:tc>
        <w:tc>
          <w:tcPr>
            <w:tcW w:w="1022" w:type="dxa"/>
            <w:tcBorders>
              <w:left w:val="nil"/>
              <w:bottom w:val="nil"/>
              <w:right w:val="nil"/>
            </w:tcBorders>
          </w:tcPr>
          <w:p>
            <w:pPr>
              <w:pStyle w:val="TableParagraph"/>
              <w:rPr>
                <w:sz w:val="24"/>
              </w:rPr>
            </w:pPr>
          </w:p>
        </w:tc>
        <w:tc>
          <w:tcPr>
            <w:tcW w:w="1024" w:type="dxa"/>
            <w:tcBorders>
              <w:left w:val="nil"/>
              <w:bottom w:val="nil"/>
            </w:tcBorders>
          </w:tcPr>
          <w:p>
            <w:pPr>
              <w:pStyle w:val="TableParagraph"/>
              <w:spacing w:line="269" w:lineRule="exact"/>
              <w:ind w:left="202"/>
              <w:rPr>
                <w:sz w:val="24"/>
              </w:rPr>
            </w:pPr>
            <w:r>
              <w:rPr>
                <w:spacing w:val="-5"/>
                <w:sz w:val="24"/>
              </w:rPr>
              <w:t>No</w:t>
            </w:r>
          </w:p>
        </w:tc>
        <w:tc>
          <w:tcPr>
            <w:tcW w:w="1404" w:type="dxa"/>
            <w:tcBorders>
              <w:bottom w:val="nil"/>
              <w:right w:val="single" w:sz="8" w:space="0" w:color="000000"/>
            </w:tcBorders>
          </w:tcPr>
          <w:p>
            <w:pPr>
              <w:pStyle w:val="TableParagraph"/>
              <w:spacing w:line="269" w:lineRule="exact"/>
              <w:ind w:right="38"/>
              <w:jc w:val="right"/>
              <w:rPr>
                <w:sz w:val="24"/>
              </w:rPr>
            </w:pPr>
            <w:r>
              <w:rPr>
                <w:spacing w:val="-5"/>
                <w:sz w:val="24"/>
              </w:rPr>
              <w:t>79</w:t>
            </w:r>
          </w:p>
        </w:tc>
        <w:tc>
          <w:tcPr>
            <w:tcW w:w="1239" w:type="dxa"/>
            <w:tcBorders>
              <w:left w:val="single" w:sz="8" w:space="0" w:color="000000"/>
              <w:bottom w:val="nil"/>
              <w:right w:val="single" w:sz="8" w:space="0" w:color="000000"/>
            </w:tcBorders>
          </w:tcPr>
          <w:p>
            <w:pPr>
              <w:pStyle w:val="TableParagraph"/>
              <w:spacing w:line="269" w:lineRule="exact"/>
              <w:ind w:right="41"/>
              <w:jc w:val="right"/>
              <w:rPr>
                <w:sz w:val="24"/>
              </w:rPr>
            </w:pPr>
            <w:r>
              <w:rPr>
                <w:spacing w:val="-4"/>
                <w:sz w:val="24"/>
              </w:rPr>
              <w:t>71.8</w:t>
            </w:r>
          </w:p>
        </w:tc>
        <w:tc>
          <w:tcPr>
            <w:tcW w:w="1688" w:type="dxa"/>
            <w:tcBorders>
              <w:left w:val="single" w:sz="8" w:space="0" w:color="000000"/>
              <w:bottom w:val="nil"/>
              <w:right w:val="single" w:sz="8" w:space="0" w:color="000000"/>
            </w:tcBorders>
          </w:tcPr>
          <w:p>
            <w:pPr>
              <w:pStyle w:val="TableParagraph"/>
              <w:spacing w:line="269" w:lineRule="exact"/>
              <w:ind w:right="39"/>
              <w:jc w:val="right"/>
              <w:rPr>
                <w:sz w:val="24"/>
              </w:rPr>
            </w:pPr>
            <w:r>
              <w:rPr>
                <w:spacing w:val="-4"/>
                <w:sz w:val="24"/>
              </w:rPr>
              <w:t>71.8</w:t>
            </w:r>
          </w:p>
        </w:tc>
        <w:tc>
          <w:tcPr>
            <w:tcW w:w="2108" w:type="dxa"/>
            <w:tcBorders>
              <w:left w:val="single" w:sz="8" w:space="0" w:color="000000"/>
              <w:bottom w:val="nil"/>
            </w:tcBorders>
          </w:tcPr>
          <w:p>
            <w:pPr>
              <w:pStyle w:val="TableParagraph"/>
              <w:spacing w:line="269" w:lineRule="exact"/>
              <w:ind w:right="39"/>
              <w:jc w:val="right"/>
              <w:rPr>
                <w:sz w:val="24"/>
              </w:rPr>
            </w:pPr>
            <w:r>
              <w:rPr>
                <w:spacing w:val="-4"/>
                <w:sz w:val="24"/>
              </w:rPr>
              <w:t>71.8</w:t>
            </w:r>
          </w:p>
        </w:tc>
      </w:tr>
      <w:tr>
        <w:trPr>
          <w:trHeight w:val="453" w:hRule="atLeast"/>
        </w:trPr>
        <w:tc>
          <w:tcPr>
            <w:tcW w:w="878" w:type="dxa"/>
            <w:tcBorders>
              <w:top w:val="nil"/>
              <w:bottom w:val="nil"/>
              <w:right w:val="nil"/>
            </w:tcBorders>
          </w:tcPr>
          <w:p>
            <w:pPr>
              <w:pStyle w:val="TableParagraph"/>
              <w:spacing w:before="83"/>
              <w:ind w:left="75"/>
              <w:rPr>
                <w:sz w:val="24"/>
              </w:rPr>
            </w:pPr>
            <w:r>
              <w:rPr>
                <w:spacing w:val="-4"/>
                <w:sz w:val="24"/>
              </w:rPr>
              <w:t>Male</w:t>
            </w:r>
          </w:p>
        </w:tc>
        <w:tc>
          <w:tcPr>
            <w:tcW w:w="1022" w:type="dxa"/>
            <w:tcBorders>
              <w:top w:val="nil"/>
              <w:left w:val="nil"/>
              <w:bottom w:val="nil"/>
              <w:right w:val="nil"/>
            </w:tcBorders>
          </w:tcPr>
          <w:p>
            <w:pPr>
              <w:pStyle w:val="TableParagraph"/>
              <w:spacing w:before="83"/>
              <w:ind w:left="324"/>
              <w:rPr>
                <w:sz w:val="24"/>
              </w:rPr>
            </w:pPr>
            <w:r>
              <w:rPr>
                <w:spacing w:val="-2"/>
                <w:sz w:val="24"/>
              </w:rPr>
              <w:t>Valid</w:t>
            </w:r>
          </w:p>
        </w:tc>
        <w:tc>
          <w:tcPr>
            <w:tcW w:w="1024" w:type="dxa"/>
            <w:tcBorders>
              <w:top w:val="nil"/>
              <w:left w:val="nil"/>
              <w:bottom w:val="nil"/>
            </w:tcBorders>
          </w:tcPr>
          <w:p>
            <w:pPr>
              <w:pStyle w:val="TableParagraph"/>
              <w:spacing w:before="83"/>
              <w:ind w:left="202"/>
              <w:rPr>
                <w:sz w:val="24"/>
              </w:rPr>
            </w:pPr>
            <w:r>
              <w:rPr>
                <w:spacing w:val="-5"/>
                <w:sz w:val="24"/>
              </w:rPr>
              <w:t>Yes</w:t>
            </w:r>
          </w:p>
        </w:tc>
        <w:tc>
          <w:tcPr>
            <w:tcW w:w="1404" w:type="dxa"/>
            <w:tcBorders>
              <w:top w:val="nil"/>
              <w:bottom w:val="nil"/>
              <w:right w:val="single" w:sz="8" w:space="0" w:color="000000"/>
            </w:tcBorders>
          </w:tcPr>
          <w:p>
            <w:pPr>
              <w:pStyle w:val="TableParagraph"/>
              <w:spacing w:before="83"/>
              <w:ind w:right="38"/>
              <w:jc w:val="right"/>
              <w:rPr>
                <w:sz w:val="24"/>
              </w:rPr>
            </w:pPr>
            <w:r>
              <w:rPr>
                <w:spacing w:val="-5"/>
                <w:sz w:val="24"/>
              </w:rPr>
              <w:t>31</w:t>
            </w:r>
          </w:p>
        </w:tc>
        <w:tc>
          <w:tcPr>
            <w:tcW w:w="1239" w:type="dxa"/>
            <w:tcBorders>
              <w:top w:val="nil"/>
              <w:left w:val="single" w:sz="8" w:space="0" w:color="000000"/>
              <w:bottom w:val="nil"/>
              <w:right w:val="single" w:sz="8" w:space="0" w:color="000000"/>
            </w:tcBorders>
          </w:tcPr>
          <w:p>
            <w:pPr>
              <w:pStyle w:val="TableParagraph"/>
              <w:spacing w:before="83"/>
              <w:ind w:right="41"/>
              <w:jc w:val="right"/>
              <w:rPr>
                <w:sz w:val="24"/>
              </w:rPr>
            </w:pPr>
            <w:r>
              <w:rPr>
                <w:spacing w:val="-4"/>
                <w:sz w:val="24"/>
              </w:rPr>
              <w:t>28.2</w:t>
            </w:r>
          </w:p>
        </w:tc>
        <w:tc>
          <w:tcPr>
            <w:tcW w:w="1688" w:type="dxa"/>
            <w:tcBorders>
              <w:top w:val="nil"/>
              <w:left w:val="single" w:sz="8" w:space="0" w:color="000000"/>
              <w:bottom w:val="nil"/>
              <w:right w:val="single" w:sz="8" w:space="0" w:color="000000"/>
            </w:tcBorders>
          </w:tcPr>
          <w:p>
            <w:pPr>
              <w:pStyle w:val="TableParagraph"/>
              <w:spacing w:before="83"/>
              <w:ind w:right="39"/>
              <w:jc w:val="right"/>
              <w:rPr>
                <w:sz w:val="24"/>
              </w:rPr>
            </w:pPr>
            <w:r>
              <w:rPr>
                <w:spacing w:val="-4"/>
                <w:sz w:val="24"/>
              </w:rPr>
              <w:t>28.2</w:t>
            </w:r>
          </w:p>
        </w:tc>
        <w:tc>
          <w:tcPr>
            <w:tcW w:w="2108" w:type="dxa"/>
            <w:tcBorders>
              <w:top w:val="nil"/>
              <w:left w:val="single" w:sz="8" w:space="0" w:color="000000"/>
              <w:bottom w:val="nil"/>
            </w:tcBorders>
          </w:tcPr>
          <w:p>
            <w:pPr>
              <w:pStyle w:val="TableParagraph"/>
              <w:spacing w:before="83"/>
              <w:ind w:right="39"/>
              <w:jc w:val="right"/>
              <w:rPr>
                <w:sz w:val="24"/>
              </w:rPr>
            </w:pPr>
            <w:r>
              <w:rPr>
                <w:spacing w:val="-2"/>
                <w:sz w:val="24"/>
              </w:rPr>
              <w:t>100.0</w:t>
            </w:r>
          </w:p>
        </w:tc>
      </w:tr>
      <w:tr>
        <w:trPr>
          <w:trHeight w:val="502" w:hRule="atLeast"/>
        </w:trPr>
        <w:tc>
          <w:tcPr>
            <w:tcW w:w="878" w:type="dxa"/>
            <w:tcBorders>
              <w:top w:val="nil"/>
              <w:bottom w:val="nil"/>
              <w:right w:val="nil"/>
            </w:tcBorders>
          </w:tcPr>
          <w:p>
            <w:pPr>
              <w:pStyle w:val="TableParagraph"/>
              <w:rPr>
                <w:sz w:val="24"/>
              </w:rPr>
            </w:pPr>
          </w:p>
        </w:tc>
        <w:tc>
          <w:tcPr>
            <w:tcW w:w="1022" w:type="dxa"/>
            <w:tcBorders>
              <w:top w:val="nil"/>
              <w:left w:val="nil"/>
              <w:bottom w:val="nil"/>
              <w:right w:val="nil"/>
            </w:tcBorders>
          </w:tcPr>
          <w:p>
            <w:pPr>
              <w:pStyle w:val="TableParagraph"/>
              <w:rPr>
                <w:sz w:val="24"/>
              </w:rPr>
            </w:pPr>
          </w:p>
        </w:tc>
        <w:tc>
          <w:tcPr>
            <w:tcW w:w="1024" w:type="dxa"/>
            <w:tcBorders>
              <w:top w:val="nil"/>
              <w:left w:val="nil"/>
              <w:bottom w:val="nil"/>
            </w:tcBorders>
          </w:tcPr>
          <w:p>
            <w:pPr>
              <w:pStyle w:val="TableParagraph"/>
              <w:spacing w:before="83"/>
              <w:ind w:left="202"/>
              <w:rPr>
                <w:sz w:val="24"/>
              </w:rPr>
            </w:pPr>
            <w:r>
              <w:rPr>
                <w:spacing w:val="-2"/>
                <w:sz w:val="24"/>
              </w:rPr>
              <w:t>Total</w:t>
            </w:r>
          </w:p>
        </w:tc>
        <w:tc>
          <w:tcPr>
            <w:tcW w:w="1404" w:type="dxa"/>
            <w:tcBorders>
              <w:top w:val="nil"/>
              <w:bottom w:val="nil"/>
              <w:right w:val="single" w:sz="8" w:space="0" w:color="000000"/>
            </w:tcBorders>
          </w:tcPr>
          <w:p>
            <w:pPr>
              <w:pStyle w:val="TableParagraph"/>
              <w:spacing w:before="83"/>
              <w:ind w:right="38"/>
              <w:jc w:val="right"/>
              <w:rPr>
                <w:sz w:val="24"/>
              </w:rPr>
            </w:pPr>
            <w:r>
              <w:rPr>
                <w:spacing w:val="-5"/>
                <w:sz w:val="24"/>
              </w:rPr>
              <w:t>110</w:t>
            </w:r>
          </w:p>
        </w:tc>
        <w:tc>
          <w:tcPr>
            <w:tcW w:w="1239" w:type="dxa"/>
            <w:tcBorders>
              <w:top w:val="nil"/>
              <w:left w:val="single" w:sz="8" w:space="0" w:color="000000"/>
              <w:bottom w:val="nil"/>
              <w:right w:val="single" w:sz="8" w:space="0" w:color="000000"/>
            </w:tcBorders>
          </w:tcPr>
          <w:p>
            <w:pPr>
              <w:pStyle w:val="TableParagraph"/>
              <w:spacing w:before="83"/>
              <w:ind w:right="41"/>
              <w:jc w:val="right"/>
              <w:rPr>
                <w:sz w:val="24"/>
              </w:rPr>
            </w:pPr>
            <w:r>
              <w:rPr>
                <w:spacing w:val="-2"/>
                <w:sz w:val="24"/>
              </w:rPr>
              <w:t>100.0</w:t>
            </w:r>
          </w:p>
        </w:tc>
        <w:tc>
          <w:tcPr>
            <w:tcW w:w="1688" w:type="dxa"/>
            <w:tcBorders>
              <w:top w:val="nil"/>
              <w:left w:val="single" w:sz="8" w:space="0" w:color="000000"/>
              <w:bottom w:val="nil"/>
              <w:right w:val="single" w:sz="8" w:space="0" w:color="000000"/>
            </w:tcBorders>
          </w:tcPr>
          <w:p>
            <w:pPr>
              <w:pStyle w:val="TableParagraph"/>
              <w:spacing w:before="83"/>
              <w:ind w:right="39"/>
              <w:jc w:val="right"/>
              <w:rPr>
                <w:sz w:val="24"/>
              </w:rPr>
            </w:pPr>
            <w:r>
              <w:rPr>
                <w:spacing w:val="-2"/>
                <w:sz w:val="24"/>
              </w:rPr>
              <w:t>100.0</w:t>
            </w:r>
          </w:p>
        </w:tc>
        <w:tc>
          <w:tcPr>
            <w:tcW w:w="2108" w:type="dxa"/>
            <w:tcBorders>
              <w:top w:val="nil"/>
              <w:left w:val="single" w:sz="8" w:space="0" w:color="000000"/>
              <w:bottom w:val="nil"/>
            </w:tcBorders>
          </w:tcPr>
          <w:p>
            <w:pPr>
              <w:pStyle w:val="TableParagraph"/>
              <w:rPr>
                <w:sz w:val="24"/>
              </w:rPr>
            </w:pPr>
          </w:p>
        </w:tc>
      </w:tr>
    </w:tbl>
    <w:p>
      <w:pPr>
        <w:spacing w:after="0"/>
        <w:rPr>
          <w:sz w:val="24"/>
        </w:rPr>
        <w:sectPr>
          <w:pgSz w:w="11910" w:h="16840"/>
          <w:pgMar w:top="620" w:bottom="280" w:left="920" w:right="300"/>
        </w:sectPr>
      </w:pPr>
    </w:p>
    <w:p>
      <w:pPr>
        <w:spacing w:before="75"/>
        <w:ind w:left="0" w:right="1136" w:firstLine="0"/>
        <w:jc w:val="right"/>
        <w:rPr>
          <w:sz w:val="22"/>
        </w:rPr>
      </w:pPr>
      <w:r>
        <w:rPr>
          <w:spacing w:val="-5"/>
          <w:sz w:val="22"/>
        </w:rPr>
        <w:t>174</w:t>
      </w:r>
    </w:p>
    <w:p>
      <w:pPr>
        <w:pStyle w:val="BodyText"/>
        <w:spacing w:before="224"/>
        <w:rPr>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3"/>
        <w:gridCol w:w="916"/>
        <w:gridCol w:w="1024"/>
        <w:gridCol w:w="1404"/>
        <w:gridCol w:w="1239"/>
        <w:gridCol w:w="1688"/>
        <w:gridCol w:w="2108"/>
      </w:tblGrid>
      <w:tr>
        <w:trPr>
          <w:trHeight w:val="364" w:hRule="atLeast"/>
        </w:trPr>
        <w:tc>
          <w:tcPr>
            <w:tcW w:w="983" w:type="dxa"/>
            <w:tcBorders>
              <w:left w:val="single" w:sz="18" w:space="0" w:color="000000"/>
            </w:tcBorders>
          </w:tcPr>
          <w:p>
            <w:pPr>
              <w:pStyle w:val="TableParagraph"/>
              <w:rPr>
                <w:sz w:val="24"/>
              </w:rPr>
            </w:pPr>
          </w:p>
        </w:tc>
        <w:tc>
          <w:tcPr>
            <w:tcW w:w="916" w:type="dxa"/>
          </w:tcPr>
          <w:p>
            <w:pPr>
              <w:pStyle w:val="TableParagraph"/>
              <w:rPr>
                <w:sz w:val="24"/>
              </w:rPr>
            </w:pPr>
          </w:p>
        </w:tc>
        <w:tc>
          <w:tcPr>
            <w:tcW w:w="1024" w:type="dxa"/>
            <w:tcBorders>
              <w:right w:val="single" w:sz="18" w:space="0" w:color="000000"/>
            </w:tcBorders>
          </w:tcPr>
          <w:p>
            <w:pPr>
              <w:pStyle w:val="TableParagraph"/>
              <w:spacing w:line="270" w:lineRule="exact"/>
              <w:ind w:left="203"/>
              <w:rPr>
                <w:sz w:val="24"/>
              </w:rPr>
            </w:pPr>
            <w:r>
              <w:rPr>
                <w:spacing w:val="-5"/>
                <w:sz w:val="24"/>
              </w:rPr>
              <w:t>No</w:t>
            </w:r>
          </w:p>
        </w:tc>
        <w:tc>
          <w:tcPr>
            <w:tcW w:w="1404" w:type="dxa"/>
            <w:tcBorders>
              <w:left w:val="single" w:sz="18" w:space="0" w:color="000000"/>
              <w:right w:val="single" w:sz="8" w:space="0" w:color="000000"/>
            </w:tcBorders>
          </w:tcPr>
          <w:p>
            <w:pPr>
              <w:pStyle w:val="TableParagraph"/>
              <w:spacing w:line="270" w:lineRule="exact"/>
              <w:ind w:right="37"/>
              <w:jc w:val="right"/>
              <w:rPr>
                <w:sz w:val="24"/>
              </w:rPr>
            </w:pPr>
            <w:r>
              <w:rPr>
                <w:spacing w:val="-5"/>
                <w:sz w:val="24"/>
              </w:rPr>
              <w:t>58</w:t>
            </w:r>
          </w:p>
        </w:tc>
        <w:tc>
          <w:tcPr>
            <w:tcW w:w="1239" w:type="dxa"/>
            <w:tcBorders>
              <w:left w:val="single" w:sz="8" w:space="0" w:color="000000"/>
              <w:right w:val="single" w:sz="8" w:space="0" w:color="000000"/>
            </w:tcBorders>
          </w:tcPr>
          <w:p>
            <w:pPr>
              <w:pStyle w:val="TableParagraph"/>
              <w:spacing w:line="270" w:lineRule="exact"/>
              <w:ind w:right="40"/>
              <w:jc w:val="right"/>
              <w:rPr>
                <w:sz w:val="24"/>
              </w:rPr>
            </w:pPr>
            <w:r>
              <w:rPr>
                <w:spacing w:val="-4"/>
                <w:sz w:val="24"/>
              </w:rPr>
              <w:t>64.4</w:t>
            </w:r>
          </w:p>
        </w:tc>
        <w:tc>
          <w:tcPr>
            <w:tcW w:w="1688" w:type="dxa"/>
            <w:tcBorders>
              <w:left w:val="single" w:sz="8" w:space="0" w:color="000000"/>
              <w:right w:val="single" w:sz="8" w:space="0" w:color="000000"/>
            </w:tcBorders>
          </w:tcPr>
          <w:p>
            <w:pPr>
              <w:pStyle w:val="TableParagraph"/>
              <w:spacing w:line="270" w:lineRule="exact"/>
              <w:ind w:right="38"/>
              <w:jc w:val="right"/>
              <w:rPr>
                <w:sz w:val="24"/>
              </w:rPr>
            </w:pPr>
            <w:r>
              <w:rPr>
                <w:spacing w:val="-4"/>
                <w:sz w:val="24"/>
              </w:rPr>
              <w:t>64.4</w:t>
            </w:r>
          </w:p>
        </w:tc>
        <w:tc>
          <w:tcPr>
            <w:tcW w:w="2108" w:type="dxa"/>
            <w:tcBorders>
              <w:left w:val="single" w:sz="8" w:space="0" w:color="000000"/>
              <w:right w:val="single" w:sz="18" w:space="0" w:color="000000"/>
            </w:tcBorders>
          </w:tcPr>
          <w:p>
            <w:pPr>
              <w:pStyle w:val="TableParagraph"/>
              <w:spacing w:line="270" w:lineRule="exact"/>
              <w:ind w:right="38"/>
              <w:jc w:val="right"/>
              <w:rPr>
                <w:sz w:val="24"/>
              </w:rPr>
            </w:pPr>
            <w:r>
              <w:rPr>
                <w:spacing w:val="-4"/>
                <w:sz w:val="24"/>
              </w:rPr>
              <w:t>64.4</w:t>
            </w:r>
          </w:p>
        </w:tc>
      </w:tr>
      <w:tr>
        <w:trPr>
          <w:trHeight w:val="453" w:hRule="atLeast"/>
        </w:trPr>
        <w:tc>
          <w:tcPr>
            <w:tcW w:w="983" w:type="dxa"/>
            <w:tcBorders>
              <w:left w:val="single" w:sz="18" w:space="0" w:color="000000"/>
            </w:tcBorders>
          </w:tcPr>
          <w:p>
            <w:pPr>
              <w:pStyle w:val="TableParagraph"/>
              <w:spacing w:before="84"/>
              <w:ind w:left="75"/>
              <w:rPr>
                <w:sz w:val="24"/>
              </w:rPr>
            </w:pPr>
            <w:r>
              <w:rPr>
                <w:spacing w:val="-2"/>
                <w:sz w:val="24"/>
              </w:rPr>
              <w:t>Female</w:t>
            </w:r>
          </w:p>
        </w:tc>
        <w:tc>
          <w:tcPr>
            <w:tcW w:w="916" w:type="dxa"/>
          </w:tcPr>
          <w:p>
            <w:pPr>
              <w:pStyle w:val="TableParagraph"/>
              <w:spacing w:before="84"/>
              <w:ind w:left="219"/>
              <w:rPr>
                <w:sz w:val="24"/>
              </w:rPr>
            </w:pPr>
            <w:r>
              <w:rPr>
                <w:spacing w:val="-2"/>
                <w:sz w:val="24"/>
              </w:rPr>
              <w:t>Valid</w:t>
            </w:r>
          </w:p>
        </w:tc>
        <w:tc>
          <w:tcPr>
            <w:tcW w:w="1024" w:type="dxa"/>
            <w:tcBorders>
              <w:right w:val="single" w:sz="18" w:space="0" w:color="000000"/>
            </w:tcBorders>
          </w:tcPr>
          <w:p>
            <w:pPr>
              <w:pStyle w:val="TableParagraph"/>
              <w:spacing w:before="84"/>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84"/>
              <w:ind w:right="37"/>
              <w:jc w:val="right"/>
              <w:rPr>
                <w:sz w:val="24"/>
              </w:rPr>
            </w:pPr>
            <w:r>
              <w:rPr>
                <w:spacing w:val="-5"/>
                <w:sz w:val="24"/>
              </w:rPr>
              <w:t>32</w:t>
            </w:r>
          </w:p>
        </w:tc>
        <w:tc>
          <w:tcPr>
            <w:tcW w:w="1239" w:type="dxa"/>
            <w:tcBorders>
              <w:left w:val="single" w:sz="8" w:space="0" w:color="000000"/>
              <w:right w:val="single" w:sz="8" w:space="0" w:color="000000"/>
            </w:tcBorders>
          </w:tcPr>
          <w:p>
            <w:pPr>
              <w:pStyle w:val="TableParagraph"/>
              <w:spacing w:before="84"/>
              <w:ind w:right="40"/>
              <w:jc w:val="right"/>
              <w:rPr>
                <w:sz w:val="24"/>
              </w:rPr>
            </w:pPr>
            <w:r>
              <w:rPr>
                <w:spacing w:val="-4"/>
                <w:sz w:val="24"/>
              </w:rPr>
              <w:t>35.6</w:t>
            </w:r>
          </w:p>
        </w:tc>
        <w:tc>
          <w:tcPr>
            <w:tcW w:w="1688" w:type="dxa"/>
            <w:tcBorders>
              <w:left w:val="single" w:sz="8" w:space="0" w:color="000000"/>
              <w:right w:val="single" w:sz="8" w:space="0" w:color="000000"/>
            </w:tcBorders>
          </w:tcPr>
          <w:p>
            <w:pPr>
              <w:pStyle w:val="TableParagraph"/>
              <w:spacing w:before="84"/>
              <w:ind w:right="38"/>
              <w:jc w:val="right"/>
              <w:rPr>
                <w:sz w:val="24"/>
              </w:rPr>
            </w:pPr>
            <w:r>
              <w:rPr>
                <w:spacing w:val="-4"/>
                <w:sz w:val="24"/>
              </w:rPr>
              <w:t>35.6</w:t>
            </w:r>
          </w:p>
        </w:tc>
        <w:tc>
          <w:tcPr>
            <w:tcW w:w="2108" w:type="dxa"/>
            <w:tcBorders>
              <w:left w:val="single" w:sz="8" w:space="0" w:color="000000"/>
              <w:right w:val="single" w:sz="18" w:space="0" w:color="000000"/>
            </w:tcBorders>
          </w:tcPr>
          <w:p>
            <w:pPr>
              <w:pStyle w:val="TableParagraph"/>
              <w:spacing w:before="84"/>
              <w:ind w:right="38"/>
              <w:jc w:val="right"/>
              <w:rPr>
                <w:sz w:val="24"/>
              </w:rPr>
            </w:pPr>
            <w:r>
              <w:rPr>
                <w:spacing w:val="-2"/>
                <w:sz w:val="24"/>
              </w:rPr>
              <w:t>100.0</w:t>
            </w:r>
          </w:p>
        </w:tc>
      </w:tr>
      <w:tr>
        <w:trPr>
          <w:trHeight w:val="501" w:hRule="atLeast"/>
        </w:trPr>
        <w:tc>
          <w:tcPr>
            <w:tcW w:w="983" w:type="dxa"/>
            <w:tcBorders>
              <w:left w:val="single" w:sz="18" w:space="0" w:color="000000"/>
              <w:bottom w:val="single" w:sz="18" w:space="0" w:color="000000"/>
            </w:tcBorders>
          </w:tcPr>
          <w:p>
            <w:pPr>
              <w:pStyle w:val="TableParagraph"/>
              <w:rPr>
                <w:sz w:val="24"/>
              </w:rPr>
            </w:pPr>
          </w:p>
        </w:tc>
        <w:tc>
          <w:tcPr>
            <w:tcW w:w="916" w:type="dxa"/>
            <w:tcBorders>
              <w:bottom w:val="single" w:sz="18" w:space="0" w:color="000000"/>
            </w:tcBorders>
          </w:tcPr>
          <w:p>
            <w:pPr>
              <w:pStyle w:val="TableParagraph"/>
              <w:rPr>
                <w:sz w:val="24"/>
              </w:rPr>
            </w:pPr>
          </w:p>
        </w:tc>
        <w:tc>
          <w:tcPr>
            <w:tcW w:w="1024" w:type="dxa"/>
            <w:tcBorders>
              <w:bottom w:val="single" w:sz="18" w:space="0" w:color="000000"/>
              <w:right w:val="single" w:sz="18" w:space="0" w:color="000000"/>
            </w:tcBorders>
          </w:tcPr>
          <w:p>
            <w:pPr>
              <w:pStyle w:val="TableParagraph"/>
              <w:spacing w:before="83"/>
              <w:ind w:left="203"/>
              <w:rPr>
                <w:sz w:val="24"/>
              </w:rPr>
            </w:pPr>
            <w:r>
              <w:rPr>
                <w:spacing w:val="-2"/>
                <w:sz w:val="24"/>
              </w:rPr>
              <w:t>Total</w:t>
            </w:r>
          </w:p>
        </w:tc>
        <w:tc>
          <w:tcPr>
            <w:tcW w:w="1404" w:type="dxa"/>
            <w:tcBorders>
              <w:left w:val="single" w:sz="18" w:space="0" w:color="000000"/>
              <w:bottom w:val="single" w:sz="18" w:space="0" w:color="000000"/>
              <w:right w:val="single" w:sz="8" w:space="0" w:color="000000"/>
            </w:tcBorders>
          </w:tcPr>
          <w:p>
            <w:pPr>
              <w:pStyle w:val="TableParagraph"/>
              <w:spacing w:before="83"/>
              <w:ind w:right="37"/>
              <w:jc w:val="right"/>
              <w:rPr>
                <w:sz w:val="24"/>
              </w:rPr>
            </w:pPr>
            <w:r>
              <w:rPr>
                <w:spacing w:val="-5"/>
                <w:sz w:val="24"/>
              </w:rPr>
              <w:t>90</w:t>
            </w:r>
          </w:p>
        </w:tc>
        <w:tc>
          <w:tcPr>
            <w:tcW w:w="1239" w:type="dxa"/>
            <w:tcBorders>
              <w:left w:val="single" w:sz="8" w:space="0" w:color="000000"/>
              <w:bottom w:val="single" w:sz="18" w:space="0" w:color="000000"/>
              <w:right w:val="single" w:sz="8" w:space="0" w:color="000000"/>
            </w:tcBorders>
          </w:tcPr>
          <w:p>
            <w:pPr>
              <w:pStyle w:val="TableParagraph"/>
              <w:spacing w:before="83"/>
              <w:ind w:right="40"/>
              <w:jc w:val="right"/>
              <w:rPr>
                <w:sz w:val="24"/>
              </w:rPr>
            </w:pPr>
            <w:r>
              <w:rPr>
                <w:spacing w:val="-2"/>
                <w:sz w:val="24"/>
              </w:rPr>
              <w:t>100.0</w:t>
            </w:r>
          </w:p>
        </w:tc>
        <w:tc>
          <w:tcPr>
            <w:tcW w:w="1688" w:type="dxa"/>
            <w:tcBorders>
              <w:left w:val="single" w:sz="8" w:space="0" w:color="000000"/>
              <w:bottom w:val="single" w:sz="18" w:space="0" w:color="000000"/>
              <w:right w:val="single" w:sz="8" w:space="0" w:color="000000"/>
            </w:tcBorders>
          </w:tcPr>
          <w:p>
            <w:pPr>
              <w:pStyle w:val="TableParagraph"/>
              <w:spacing w:before="83"/>
              <w:ind w:right="38"/>
              <w:jc w:val="right"/>
              <w:rPr>
                <w:sz w:val="24"/>
              </w:rPr>
            </w:pPr>
            <w:r>
              <w:rPr>
                <w:spacing w:val="-2"/>
                <w:sz w:val="24"/>
              </w:rPr>
              <w:t>100.0</w:t>
            </w:r>
          </w:p>
        </w:tc>
        <w:tc>
          <w:tcPr>
            <w:tcW w:w="2108" w:type="dxa"/>
            <w:tcBorders>
              <w:left w:val="single" w:sz="8" w:space="0" w:color="000000"/>
              <w:bottom w:val="single" w:sz="18" w:space="0" w:color="000000"/>
              <w:right w:val="single" w:sz="18" w:space="0" w:color="000000"/>
            </w:tcBorders>
          </w:tcPr>
          <w:p>
            <w:pPr>
              <w:pStyle w:val="TableParagraph"/>
              <w:rPr>
                <w:sz w:val="24"/>
              </w:rPr>
            </w:pPr>
          </w:p>
        </w:tc>
      </w:tr>
    </w:tbl>
    <w:p>
      <w:pPr>
        <w:pStyle w:val="BodyText"/>
      </w:pPr>
    </w:p>
    <w:p>
      <w:pPr>
        <w:pStyle w:val="BodyText"/>
        <w:spacing w:before="14"/>
      </w:pPr>
    </w:p>
    <w:p>
      <w:pPr>
        <w:pStyle w:val="Heading1"/>
        <w:ind w:left="0" w:right="197"/>
        <w:jc w:val="center"/>
      </w:pPr>
      <w:r>
        <w:rPr/>
        <w:t>Internet</w:t>
      </w:r>
      <w:r>
        <w:rPr>
          <w:spacing w:val="-4"/>
        </w:rPr>
        <w:t> </w:t>
      </w:r>
      <w:r>
        <w:rPr/>
        <w:t>utilization helps</w:t>
      </w:r>
      <w:r>
        <w:rPr>
          <w:spacing w:val="-2"/>
        </w:rPr>
        <w:t> </w:t>
      </w:r>
      <w:r>
        <w:rPr/>
        <w:t>me</w:t>
      </w:r>
      <w:r>
        <w:rPr>
          <w:spacing w:val="-3"/>
        </w:rPr>
        <w:t> </w:t>
      </w:r>
      <w:r>
        <w:rPr/>
        <w:t>to</w:t>
      </w:r>
      <w:r>
        <w:rPr>
          <w:spacing w:val="-1"/>
        </w:rPr>
        <w:t> </w:t>
      </w:r>
      <w:r>
        <w:rPr/>
        <w:t>read</w:t>
      </w:r>
      <w:r>
        <w:rPr>
          <w:spacing w:val="-2"/>
        </w:rPr>
        <w:t> </w:t>
      </w:r>
      <w:r>
        <w:rPr/>
        <w:t>and</w:t>
      </w:r>
      <w:r>
        <w:rPr>
          <w:spacing w:val="-1"/>
        </w:rPr>
        <w:t> </w:t>
      </w:r>
      <w:r>
        <w:rPr/>
        <w:t>synthesize</w:t>
      </w:r>
      <w:r>
        <w:rPr>
          <w:spacing w:val="-3"/>
        </w:rPr>
        <w:t> </w:t>
      </w:r>
      <w:r>
        <w:rPr>
          <w:spacing w:val="-2"/>
        </w:rPr>
        <w:t>information</w:t>
      </w:r>
    </w:p>
    <w:p>
      <w:pPr>
        <w:pStyle w:val="BodyText"/>
        <w:spacing w:before="49"/>
        <w:rPr>
          <w:b/>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3"/>
        <w:gridCol w:w="916"/>
        <w:gridCol w:w="1024"/>
        <w:gridCol w:w="1404"/>
        <w:gridCol w:w="1239"/>
        <w:gridCol w:w="1688"/>
        <w:gridCol w:w="2199"/>
      </w:tblGrid>
      <w:tr>
        <w:trPr>
          <w:trHeight w:val="547" w:hRule="atLeast"/>
        </w:trPr>
        <w:tc>
          <w:tcPr>
            <w:tcW w:w="292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7" w:lineRule="exact"/>
              <w:ind w:left="75"/>
              <w:rPr>
                <w:sz w:val="24"/>
              </w:rPr>
            </w:pPr>
            <w:r>
              <w:rPr>
                <w:spacing w:val="-5"/>
                <w:sz w:val="24"/>
              </w:rPr>
              <w:t>Sex</w:t>
            </w:r>
          </w:p>
        </w:tc>
        <w:tc>
          <w:tcPr>
            <w:tcW w:w="1404" w:type="dxa"/>
            <w:tcBorders>
              <w:top w:val="single" w:sz="18" w:space="0" w:color="000000"/>
              <w:left w:val="single" w:sz="18" w:space="0" w:color="000000"/>
              <w:bottom w:val="single" w:sz="18" w:space="0" w:color="000000"/>
              <w:right w:val="single" w:sz="8" w:space="0" w:color="000000"/>
            </w:tcBorders>
          </w:tcPr>
          <w:p>
            <w:pPr>
              <w:pStyle w:val="TableParagraph"/>
              <w:spacing w:line="267" w:lineRule="exact"/>
              <w:ind w:left="196"/>
              <w:rPr>
                <w:sz w:val="24"/>
              </w:rPr>
            </w:pPr>
            <w:r>
              <w:rPr>
                <w:spacing w:val="-2"/>
                <w:sz w:val="24"/>
              </w:rPr>
              <w:t>Frequency</w:t>
            </w:r>
          </w:p>
        </w:tc>
        <w:tc>
          <w:tcPr>
            <w:tcW w:w="1239"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267"/>
              <w:rPr>
                <w:sz w:val="24"/>
              </w:rPr>
            </w:pPr>
            <w:r>
              <w:rPr>
                <w:spacing w:val="-2"/>
                <w:sz w:val="24"/>
              </w:rPr>
              <w:t>Percent</w:t>
            </w:r>
          </w:p>
        </w:tc>
        <w:tc>
          <w:tcPr>
            <w:tcW w:w="1688"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196"/>
              <w:rPr>
                <w:sz w:val="24"/>
              </w:rPr>
            </w:pPr>
            <w:r>
              <w:rPr>
                <w:sz w:val="24"/>
              </w:rPr>
              <w:t>Valid</w:t>
            </w:r>
            <w:r>
              <w:rPr>
                <w:spacing w:val="-2"/>
                <w:sz w:val="24"/>
              </w:rPr>
              <w:t> Percent</w:t>
            </w:r>
          </w:p>
        </w:tc>
        <w:tc>
          <w:tcPr>
            <w:tcW w:w="2199" w:type="dxa"/>
            <w:tcBorders>
              <w:top w:val="single" w:sz="18" w:space="0" w:color="000000"/>
              <w:left w:val="single" w:sz="8" w:space="0" w:color="000000"/>
              <w:bottom w:val="single" w:sz="18" w:space="0" w:color="000000"/>
              <w:right w:val="single" w:sz="18" w:space="0" w:color="000000"/>
            </w:tcBorders>
          </w:tcPr>
          <w:p>
            <w:pPr>
              <w:pStyle w:val="TableParagraph"/>
              <w:spacing w:line="267" w:lineRule="exact"/>
              <w:ind w:left="151"/>
              <w:rPr>
                <w:sz w:val="24"/>
              </w:rPr>
            </w:pPr>
            <w:r>
              <w:rPr>
                <w:sz w:val="24"/>
              </w:rPr>
              <w:t>Cumulative</w:t>
            </w:r>
            <w:r>
              <w:rPr>
                <w:spacing w:val="-2"/>
                <w:sz w:val="24"/>
              </w:rPr>
              <w:t> Percent</w:t>
            </w:r>
          </w:p>
        </w:tc>
      </w:tr>
      <w:tr>
        <w:trPr>
          <w:trHeight w:val="429" w:hRule="atLeast"/>
        </w:trPr>
        <w:tc>
          <w:tcPr>
            <w:tcW w:w="983" w:type="dxa"/>
            <w:tcBorders>
              <w:top w:val="single" w:sz="18" w:space="0" w:color="000000"/>
              <w:left w:val="single" w:sz="18" w:space="0" w:color="000000"/>
            </w:tcBorders>
          </w:tcPr>
          <w:p>
            <w:pPr>
              <w:pStyle w:val="TableParagraph"/>
              <w:rPr>
                <w:sz w:val="24"/>
              </w:rPr>
            </w:pPr>
          </w:p>
        </w:tc>
        <w:tc>
          <w:tcPr>
            <w:tcW w:w="916" w:type="dxa"/>
            <w:tcBorders>
              <w:top w:val="single" w:sz="18" w:space="0" w:color="000000"/>
            </w:tcBorders>
          </w:tcPr>
          <w:p>
            <w:pPr>
              <w:pStyle w:val="TableParagraph"/>
              <w:rPr>
                <w:sz w:val="24"/>
              </w:rPr>
            </w:pPr>
          </w:p>
        </w:tc>
        <w:tc>
          <w:tcPr>
            <w:tcW w:w="1024" w:type="dxa"/>
            <w:tcBorders>
              <w:top w:val="single" w:sz="18" w:space="0" w:color="000000"/>
              <w:right w:val="single" w:sz="18" w:space="0" w:color="000000"/>
            </w:tcBorders>
          </w:tcPr>
          <w:p>
            <w:pPr>
              <w:pStyle w:val="TableParagraph"/>
              <w:spacing w:line="267" w:lineRule="exact"/>
              <w:ind w:left="203"/>
              <w:rPr>
                <w:sz w:val="24"/>
              </w:rPr>
            </w:pPr>
            <w:r>
              <w:rPr>
                <w:spacing w:val="-5"/>
                <w:sz w:val="24"/>
              </w:rPr>
              <w:t>No</w:t>
            </w:r>
          </w:p>
        </w:tc>
        <w:tc>
          <w:tcPr>
            <w:tcW w:w="1404" w:type="dxa"/>
            <w:tcBorders>
              <w:top w:val="single" w:sz="18" w:space="0" w:color="000000"/>
              <w:left w:val="single" w:sz="18" w:space="0" w:color="000000"/>
              <w:right w:val="single" w:sz="8" w:space="0" w:color="000000"/>
            </w:tcBorders>
          </w:tcPr>
          <w:p>
            <w:pPr>
              <w:pStyle w:val="TableParagraph"/>
              <w:spacing w:line="267" w:lineRule="exact"/>
              <w:ind w:right="37"/>
              <w:jc w:val="right"/>
              <w:rPr>
                <w:sz w:val="24"/>
              </w:rPr>
            </w:pPr>
            <w:r>
              <w:rPr>
                <w:spacing w:val="-5"/>
                <w:sz w:val="24"/>
              </w:rPr>
              <w:t>95</w:t>
            </w:r>
          </w:p>
        </w:tc>
        <w:tc>
          <w:tcPr>
            <w:tcW w:w="1239" w:type="dxa"/>
            <w:tcBorders>
              <w:top w:val="single" w:sz="18" w:space="0" w:color="000000"/>
              <w:left w:val="single" w:sz="8" w:space="0" w:color="000000"/>
              <w:right w:val="single" w:sz="8" w:space="0" w:color="000000"/>
            </w:tcBorders>
          </w:tcPr>
          <w:p>
            <w:pPr>
              <w:pStyle w:val="TableParagraph"/>
              <w:spacing w:line="267" w:lineRule="exact"/>
              <w:ind w:right="40"/>
              <w:jc w:val="right"/>
              <w:rPr>
                <w:sz w:val="24"/>
              </w:rPr>
            </w:pPr>
            <w:r>
              <w:rPr>
                <w:spacing w:val="-4"/>
                <w:sz w:val="24"/>
              </w:rPr>
              <w:t>86.4</w:t>
            </w:r>
          </w:p>
        </w:tc>
        <w:tc>
          <w:tcPr>
            <w:tcW w:w="1688" w:type="dxa"/>
            <w:tcBorders>
              <w:top w:val="single" w:sz="18" w:space="0" w:color="000000"/>
              <w:left w:val="single" w:sz="8" w:space="0" w:color="000000"/>
              <w:right w:val="single" w:sz="8" w:space="0" w:color="000000"/>
            </w:tcBorders>
          </w:tcPr>
          <w:p>
            <w:pPr>
              <w:pStyle w:val="TableParagraph"/>
              <w:spacing w:line="267" w:lineRule="exact"/>
              <w:ind w:right="38"/>
              <w:jc w:val="right"/>
              <w:rPr>
                <w:sz w:val="24"/>
              </w:rPr>
            </w:pPr>
            <w:r>
              <w:rPr>
                <w:spacing w:val="-4"/>
                <w:sz w:val="24"/>
              </w:rPr>
              <w:t>86.4</w:t>
            </w:r>
          </w:p>
        </w:tc>
        <w:tc>
          <w:tcPr>
            <w:tcW w:w="2199" w:type="dxa"/>
            <w:tcBorders>
              <w:top w:val="single" w:sz="18" w:space="0" w:color="000000"/>
              <w:left w:val="single" w:sz="8" w:space="0" w:color="000000"/>
              <w:right w:val="single" w:sz="18" w:space="0" w:color="000000"/>
            </w:tcBorders>
          </w:tcPr>
          <w:p>
            <w:pPr>
              <w:pStyle w:val="TableParagraph"/>
              <w:spacing w:line="267" w:lineRule="exact"/>
              <w:ind w:right="38"/>
              <w:jc w:val="right"/>
              <w:rPr>
                <w:sz w:val="24"/>
              </w:rPr>
            </w:pPr>
            <w:r>
              <w:rPr>
                <w:spacing w:val="-4"/>
                <w:sz w:val="24"/>
              </w:rPr>
              <w:t>86.4</w:t>
            </w:r>
          </w:p>
        </w:tc>
      </w:tr>
      <w:tr>
        <w:trPr>
          <w:trHeight w:val="591" w:hRule="atLeast"/>
        </w:trPr>
        <w:tc>
          <w:tcPr>
            <w:tcW w:w="983" w:type="dxa"/>
            <w:tcBorders>
              <w:left w:val="single" w:sz="18" w:space="0" w:color="000000"/>
            </w:tcBorders>
          </w:tcPr>
          <w:p>
            <w:pPr>
              <w:pStyle w:val="TableParagraph"/>
              <w:spacing w:before="152"/>
              <w:ind w:left="75"/>
              <w:rPr>
                <w:sz w:val="24"/>
              </w:rPr>
            </w:pPr>
            <w:r>
              <w:rPr>
                <w:spacing w:val="-4"/>
                <w:sz w:val="24"/>
              </w:rPr>
              <w:t>Male</w:t>
            </w:r>
          </w:p>
        </w:tc>
        <w:tc>
          <w:tcPr>
            <w:tcW w:w="916" w:type="dxa"/>
          </w:tcPr>
          <w:p>
            <w:pPr>
              <w:pStyle w:val="TableParagraph"/>
              <w:spacing w:before="152"/>
              <w:ind w:left="55"/>
              <w:jc w:val="center"/>
              <w:rPr>
                <w:sz w:val="24"/>
              </w:rPr>
            </w:pPr>
            <w:r>
              <w:rPr>
                <w:spacing w:val="-2"/>
                <w:sz w:val="24"/>
              </w:rPr>
              <w:t>Valid</w:t>
            </w:r>
          </w:p>
        </w:tc>
        <w:tc>
          <w:tcPr>
            <w:tcW w:w="1024" w:type="dxa"/>
            <w:tcBorders>
              <w:right w:val="single" w:sz="18" w:space="0" w:color="000000"/>
            </w:tcBorders>
          </w:tcPr>
          <w:p>
            <w:pPr>
              <w:pStyle w:val="TableParagraph"/>
              <w:spacing w:before="152"/>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152"/>
              <w:ind w:right="37"/>
              <w:jc w:val="right"/>
              <w:rPr>
                <w:sz w:val="24"/>
              </w:rPr>
            </w:pPr>
            <w:r>
              <w:rPr>
                <w:spacing w:val="-5"/>
                <w:sz w:val="24"/>
              </w:rPr>
              <w:t>15</w:t>
            </w:r>
          </w:p>
        </w:tc>
        <w:tc>
          <w:tcPr>
            <w:tcW w:w="1239" w:type="dxa"/>
            <w:tcBorders>
              <w:left w:val="single" w:sz="8" w:space="0" w:color="000000"/>
              <w:right w:val="single" w:sz="8" w:space="0" w:color="000000"/>
            </w:tcBorders>
          </w:tcPr>
          <w:p>
            <w:pPr>
              <w:pStyle w:val="TableParagraph"/>
              <w:spacing w:before="152"/>
              <w:ind w:right="40"/>
              <w:jc w:val="right"/>
              <w:rPr>
                <w:sz w:val="24"/>
              </w:rPr>
            </w:pPr>
            <w:r>
              <w:rPr>
                <w:spacing w:val="-4"/>
                <w:sz w:val="24"/>
              </w:rPr>
              <w:t>13.6</w:t>
            </w:r>
          </w:p>
        </w:tc>
        <w:tc>
          <w:tcPr>
            <w:tcW w:w="1688" w:type="dxa"/>
            <w:tcBorders>
              <w:left w:val="single" w:sz="8" w:space="0" w:color="000000"/>
              <w:right w:val="single" w:sz="8" w:space="0" w:color="000000"/>
            </w:tcBorders>
          </w:tcPr>
          <w:p>
            <w:pPr>
              <w:pStyle w:val="TableParagraph"/>
              <w:spacing w:before="152"/>
              <w:ind w:right="38"/>
              <w:jc w:val="right"/>
              <w:rPr>
                <w:sz w:val="24"/>
              </w:rPr>
            </w:pPr>
            <w:r>
              <w:rPr>
                <w:spacing w:val="-4"/>
                <w:sz w:val="24"/>
              </w:rPr>
              <w:t>13.6</w:t>
            </w:r>
          </w:p>
        </w:tc>
        <w:tc>
          <w:tcPr>
            <w:tcW w:w="2199" w:type="dxa"/>
            <w:tcBorders>
              <w:left w:val="single" w:sz="8" w:space="0" w:color="000000"/>
              <w:right w:val="single" w:sz="18" w:space="0" w:color="000000"/>
            </w:tcBorders>
          </w:tcPr>
          <w:p>
            <w:pPr>
              <w:pStyle w:val="TableParagraph"/>
              <w:spacing w:before="152"/>
              <w:ind w:right="38"/>
              <w:jc w:val="right"/>
              <w:rPr>
                <w:sz w:val="24"/>
              </w:rPr>
            </w:pPr>
            <w:r>
              <w:rPr>
                <w:spacing w:val="-2"/>
                <w:sz w:val="24"/>
              </w:rPr>
              <w:t>100.0</w:t>
            </w:r>
          </w:p>
        </w:tc>
      </w:tr>
      <w:tr>
        <w:trPr>
          <w:trHeight w:val="572" w:hRule="atLeast"/>
        </w:trPr>
        <w:tc>
          <w:tcPr>
            <w:tcW w:w="983" w:type="dxa"/>
            <w:tcBorders>
              <w:left w:val="single" w:sz="18" w:space="0" w:color="000000"/>
            </w:tcBorders>
          </w:tcPr>
          <w:p>
            <w:pPr>
              <w:pStyle w:val="TableParagraph"/>
              <w:rPr>
                <w:sz w:val="24"/>
              </w:rPr>
            </w:pPr>
          </w:p>
        </w:tc>
        <w:tc>
          <w:tcPr>
            <w:tcW w:w="916" w:type="dxa"/>
          </w:tcPr>
          <w:p>
            <w:pPr>
              <w:pStyle w:val="TableParagraph"/>
              <w:rPr>
                <w:sz w:val="24"/>
              </w:rPr>
            </w:pPr>
          </w:p>
        </w:tc>
        <w:tc>
          <w:tcPr>
            <w:tcW w:w="1024" w:type="dxa"/>
            <w:tcBorders>
              <w:right w:val="single" w:sz="18" w:space="0" w:color="000000"/>
            </w:tcBorders>
          </w:tcPr>
          <w:p>
            <w:pPr>
              <w:pStyle w:val="TableParagraph"/>
              <w:spacing w:before="153"/>
              <w:ind w:left="203"/>
              <w:rPr>
                <w:sz w:val="24"/>
              </w:rPr>
            </w:pPr>
            <w:r>
              <w:rPr>
                <w:spacing w:val="-2"/>
                <w:sz w:val="24"/>
              </w:rPr>
              <w:t>Total</w:t>
            </w:r>
          </w:p>
        </w:tc>
        <w:tc>
          <w:tcPr>
            <w:tcW w:w="1404" w:type="dxa"/>
            <w:tcBorders>
              <w:left w:val="single" w:sz="18" w:space="0" w:color="000000"/>
              <w:right w:val="single" w:sz="8" w:space="0" w:color="000000"/>
            </w:tcBorders>
          </w:tcPr>
          <w:p>
            <w:pPr>
              <w:pStyle w:val="TableParagraph"/>
              <w:spacing w:before="153"/>
              <w:ind w:right="37"/>
              <w:jc w:val="right"/>
              <w:rPr>
                <w:sz w:val="24"/>
              </w:rPr>
            </w:pPr>
            <w:r>
              <w:rPr>
                <w:spacing w:val="-5"/>
                <w:sz w:val="24"/>
              </w:rPr>
              <w:t>110</w:t>
            </w:r>
          </w:p>
        </w:tc>
        <w:tc>
          <w:tcPr>
            <w:tcW w:w="1239" w:type="dxa"/>
            <w:tcBorders>
              <w:left w:val="single" w:sz="8" w:space="0" w:color="000000"/>
              <w:right w:val="single" w:sz="8" w:space="0" w:color="000000"/>
            </w:tcBorders>
          </w:tcPr>
          <w:p>
            <w:pPr>
              <w:pStyle w:val="TableParagraph"/>
              <w:spacing w:before="153"/>
              <w:ind w:right="40"/>
              <w:jc w:val="right"/>
              <w:rPr>
                <w:sz w:val="24"/>
              </w:rPr>
            </w:pPr>
            <w:r>
              <w:rPr>
                <w:spacing w:val="-2"/>
                <w:sz w:val="24"/>
              </w:rPr>
              <w:t>100.0</w:t>
            </w:r>
          </w:p>
        </w:tc>
        <w:tc>
          <w:tcPr>
            <w:tcW w:w="1688" w:type="dxa"/>
            <w:tcBorders>
              <w:left w:val="single" w:sz="8" w:space="0" w:color="000000"/>
              <w:right w:val="single" w:sz="8" w:space="0" w:color="000000"/>
            </w:tcBorders>
          </w:tcPr>
          <w:p>
            <w:pPr>
              <w:pStyle w:val="TableParagraph"/>
              <w:spacing w:before="153"/>
              <w:ind w:right="38"/>
              <w:jc w:val="right"/>
              <w:rPr>
                <w:sz w:val="24"/>
              </w:rPr>
            </w:pPr>
            <w:r>
              <w:rPr>
                <w:spacing w:val="-2"/>
                <w:sz w:val="24"/>
              </w:rPr>
              <w:t>100.0</w:t>
            </w:r>
          </w:p>
        </w:tc>
        <w:tc>
          <w:tcPr>
            <w:tcW w:w="2199" w:type="dxa"/>
            <w:tcBorders>
              <w:left w:val="single" w:sz="8" w:space="0" w:color="000000"/>
              <w:right w:val="single" w:sz="18" w:space="0" w:color="000000"/>
            </w:tcBorders>
          </w:tcPr>
          <w:p>
            <w:pPr>
              <w:pStyle w:val="TableParagraph"/>
              <w:rPr>
                <w:sz w:val="24"/>
              </w:rPr>
            </w:pPr>
          </w:p>
        </w:tc>
      </w:tr>
      <w:tr>
        <w:trPr>
          <w:trHeight w:val="572" w:hRule="atLeast"/>
        </w:trPr>
        <w:tc>
          <w:tcPr>
            <w:tcW w:w="983" w:type="dxa"/>
            <w:tcBorders>
              <w:left w:val="single" w:sz="18" w:space="0" w:color="000000"/>
            </w:tcBorders>
          </w:tcPr>
          <w:p>
            <w:pPr>
              <w:pStyle w:val="TableParagraph"/>
              <w:rPr>
                <w:sz w:val="24"/>
              </w:rPr>
            </w:pPr>
          </w:p>
        </w:tc>
        <w:tc>
          <w:tcPr>
            <w:tcW w:w="916" w:type="dxa"/>
          </w:tcPr>
          <w:p>
            <w:pPr>
              <w:pStyle w:val="TableParagraph"/>
              <w:rPr>
                <w:sz w:val="24"/>
              </w:rPr>
            </w:pPr>
          </w:p>
        </w:tc>
        <w:tc>
          <w:tcPr>
            <w:tcW w:w="1024" w:type="dxa"/>
            <w:tcBorders>
              <w:right w:val="single" w:sz="18" w:space="0" w:color="000000"/>
            </w:tcBorders>
          </w:tcPr>
          <w:p>
            <w:pPr>
              <w:pStyle w:val="TableParagraph"/>
              <w:spacing w:before="133"/>
              <w:ind w:left="203"/>
              <w:rPr>
                <w:sz w:val="24"/>
              </w:rPr>
            </w:pPr>
            <w:r>
              <w:rPr>
                <w:spacing w:val="-5"/>
                <w:sz w:val="24"/>
              </w:rPr>
              <w:t>No</w:t>
            </w:r>
          </w:p>
        </w:tc>
        <w:tc>
          <w:tcPr>
            <w:tcW w:w="1404" w:type="dxa"/>
            <w:tcBorders>
              <w:left w:val="single" w:sz="18" w:space="0" w:color="000000"/>
              <w:right w:val="single" w:sz="8" w:space="0" w:color="000000"/>
            </w:tcBorders>
          </w:tcPr>
          <w:p>
            <w:pPr>
              <w:pStyle w:val="TableParagraph"/>
              <w:spacing w:before="133"/>
              <w:ind w:right="37"/>
              <w:jc w:val="right"/>
              <w:rPr>
                <w:sz w:val="24"/>
              </w:rPr>
            </w:pPr>
            <w:r>
              <w:rPr>
                <w:spacing w:val="-5"/>
                <w:sz w:val="24"/>
              </w:rPr>
              <w:t>89</w:t>
            </w:r>
          </w:p>
        </w:tc>
        <w:tc>
          <w:tcPr>
            <w:tcW w:w="1239" w:type="dxa"/>
            <w:tcBorders>
              <w:left w:val="single" w:sz="8" w:space="0" w:color="000000"/>
              <w:right w:val="single" w:sz="8" w:space="0" w:color="000000"/>
            </w:tcBorders>
          </w:tcPr>
          <w:p>
            <w:pPr>
              <w:pStyle w:val="TableParagraph"/>
              <w:spacing w:before="133"/>
              <w:ind w:right="40"/>
              <w:jc w:val="right"/>
              <w:rPr>
                <w:sz w:val="24"/>
              </w:rPr>
            </w:pPr>
            <w:r>
              <w:rPr>
                <w:spacing w:val="-4"/>
                <w:sz w:val="24"/>
              </w:rPr>
              <w:t>98.9</w:t>
            </w:r>
          </w:p>
        </w:tc>
        <w:tc>
          <w:tcPr>
            <w:tcW w:w="1688" w:type="dxa"/>
            <w:tcBorders>
              <w:left w:val="single" w:sz="8" w:space="0" w:color="000000"/>
              <w:right w:val="single" w:sz="8" w:space="0" w:color="000000"/>
            </w:tcBorders>
          </w:tcPr>
          <w:p>
            <w:pPr>
              <w:pStyle w:val="TableParagraph"/>
              <w:spacing w:before="133"/>
              <w:ind w:right="38"/>
              <w:jc w:val="right"/>
              <w:rPr>
                <w:sz w:val="24"/>
              </w:rPr>
            </w:pPr>
            <w:r>
              <w:rPr>
                <w:spacing w:val="-4"/>
                <w:sz w:val="24"/>
              </w:rPr>
              <w:t>98.9</w:t>
            </w:r>
          </w:p>
        </w:tc>
        <w:tc>
          <w:tcPr>
            <w:tcW w:w="2199" w:type="dxa"/>
            <w:tcBorders>
              <w:left w:val="single" w:sz="8" w:space="0" w:color="000000"/>
              <w:right w:val="single" w:sz="18" w:space="0" w:color="000000"/>
            </w:tcBorders>
          </w:tcPr>
          <w:p>
            <w:pPr>
              <w:pStyle w:val="TableParagraph"/>
              <w:spacing w:before="133"/>
              <w:ind w:right="38"/>
              <w:jc w:val="right"/>
              <w:rPr>
                <w:sz w:val="24"/>
              </w:rPr>
            </w:pPr>
            <w:r>
              <w:rPr>
                <w:spacing w:val="-4"/>
                <w:sz w:val="24"/>
              </w:rPr>
              <w:t>98.9</w:t>
            </w:r>
          </w:p>
        </w:tc>
      </w:tr>
      <w:tr>
        <w:trPr>
          <w:trHeight w:val="591" w:hRule="atLeast"/>
        </w:trPr>
        <w:tc>
          <w:tcPr>
            <w:tcW w:w="983" w:type="dxa"/>
            <w:tcBorders>
              <w:left w:val="single" w:sz="18" w:space="0" w:color="000000"/>
            </w:tcBorders>
          </w:tcPr>
          <w:p>
            <w:pPr>
              <w:pStyle w:val="TableParagraph"/>
              <w:spacing w:before="153"/>
              <w:ind w:left="75"/>
              <w:rPr>
                <w:sz w:val="24"/>
              </w:rPr>
            </w:pPr>
            <w:r>
              <w:rPr>
                <w:spacing w:val="-2"/>
                <w:sz w:val="24"/>
              </w:rPr>
              <w:t>Female</w:t>
            </w:r>
          </w:p>
        </w:tc>
        <w:tc>
          <w:tcPr>
            <w:tcW w:w="916" w:type="dxa"/>
          </w:tcPr>
          <w:p>
            <w:pPr>
              <w:pStyle w:val="TableParagraph"/>
              <w:spacing w:before="153"/>
              <w:ind w:left="55"/>
              <w:jc w:val="center"/>
              <w:rPr>
                <w:sz w:val="24"/>
              </w:rPr>
            </w:pPr>
            <w:r>
              <w:rPr>
                <w:spacing w:val="-2"/>
                <w:sz w:val="24"/>
              </w:rPr>
              <w:t>Valid</w:t>
            </w:r>
          </w:p>
        </w:tc>
        <w:tc>
          <w:tcPr>
            <w:tcW w:w="1024" w:type="dxa"/>
            <w:tcBorders>
              <w:right w:val="single" w:sz="18" w:space="0" w:color="000000"/>
            </w:tcBorders>
          </w:tcPr>
          <w:p>
            <w:pPr>
              <w:pStyle w:val="TableParagraph"/>
              <w:spacing w:before="153"/>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153"/>
              <w:ind w:right="37"/>
              <w:jc w:val="right"/>
              <w:rPr>
                <w:sz w:val="24"/>
              </w:rPr>
            </w:pPr>
            <w:r>
              <w:rPr>
                <w:spacing w:val="-10"/>
                <w:sz w:val="24"/>
              </w:rPr>
              <w:t>1</w:t>
            </w:r>
          </w:p>
        </w:tc>
        <w:tc>
          <w:tcPr>
            <w:tcW w:w="1239" w:type="dxa"/>
            <w:tcBorders>
              <w:left w:val="single" w:sz="8" w:space="0" w:color="000000"/>
              <w:right w:val="single" w:sz="8" w:space="0" w:color="000000"/>
            </w:tcBorders>
          </w:tcPr>
          <w:p>
            <w:pPr>
              <w:pStyle w:val="TableParagraph"/>
              <w:spacing w:before="153"/>
              <w:ind w:right="40"/>
              <w:jc w:val="right"/>
              <w:rPr>
                <w:sz w:val="24"/>
              </w:rPr>
            </w:pPr>
            <w:r>
              <w:rPr>
                <w:spacing w:val="-5"/>
                <w:sz w:val="24"/>
              </w:rPr>
              <w:t>1.1</w:t>
            </w:r>
          </w:p>
        </w:tc>
        <w:tc>
          <w:tcPr>
            <w:tcW w:w="1688" w:type="dxa"/>
            <w:tcBorders>
              <w:left w:val="single" w:sz="8" w:space="0" w:color="000000"/>
              <w:right w:val="single" w:sz="8" w:space="0" w:color="000000"/>
            </w:tcBorders>
          </w:tcPr>
          <w:p>
            <w:pPr>
              <w:pStyle w:val="TableParagraph"/>
              <w:spacing w:before="153"/>
              <w:ind w:right="38"/>
              <w:jc w:val="right"/>
              <w:rPr>
                <w:sz w:val="24"/>
              </w:rPr>
            </w:pPr>
            <w:r>
              <w:rPr>
                <w:spacing w:val="-5"/>
                <w:sz w:val="24"/>
              </w:rPr>
              <w:t>1.1</w:t>
            </w:r>
          </w:p>
        </w:tc>
        <w:tc>
          <w:tcPr>
            <w:tcW w:w="2199" w:type="dxa"/>
            <w:tcBorders>
              <w:left w:val="single" w:sz="8" w:space="0" w:color="000000"/>
              <w:right w:val="single" w:sz="18" w:space="0" w:color="000000"/>
            </w:tcBorders>
          </w:tcPr>
          <w:p>
            <w:pPr>
              <w:pStyle w:val="TableParagraph"/>
              <w:spacing w:before="153"/>
              <w:ind w:right="38"/>
              <w:jc w:val="right"/>
              <w:rPr>
                <w:sz w:val="24"/>
              </w:rPr>
            </w:pPr>
            <w:r>
              <w:rPr>
                <w:spacing w:val="-2"/>
                <w:sz w:val="24"/>
              </w:rPr>
              <w:t>100.0</w:t>
            </w:r>
          </w:p>
        </w:tc>
      </w:tr>
      <w:tr>
        <w:trPr>
          <w:trHeight w:val="711" w:hRule="atLeast"/>
        </w:trPr>
        <w:tc>
          <w:tcPr>
            <w:tcW w:w="983" w:type="dxa"/>
            <w:tcBorders>
              <w:left w:val="single" w:sz="18" w:space="0" w:color="000000"/>
              <w:bottom w:val="single" w:sz="18" w:space="0" w:color="000000"/>
            </w:tcBorders>
          </w:tcPr>
          <w:p>
            <w:pPr>
              <w:pStyle w:val="TableParagraph"/>
              <w:rPr>
                <w:sz w:val="24"/>
              </w:rPr>
            </w:pPr>
          </w:p>
        </w:tc>
        <w:tc>
          <w:tcPr>
            <w:tcW w:w="916" w:type="dxa"/>
            <w:tcBorders>
              <w:bottom w:val="single" w:sz="18" w:space="0" w:color="000000"/>
            </w:tcBorders>
          </w:tcPr>
          <w:p>
            <w:pPr>
              <w:pStyle w:val="TableParagraph"/>
              <w:rPr>
                <w:sz w:val="24"/>
              </w:rPr>
            </w:pPr>
          </w:p>
        </w:tc>
        <w:tc>
          <w:tcPr>
            <w:tcW w:w="1024" w:type="dxa"/>
            <w:tcBorders>
              <w:bottom w:val="single" w:sz="18" w:space="0" w:color="000000"/>
              <w:right w:val="single" w:sz="18" w:space="0" w:color="000000"/>
            </w:tcBorders>
          </w:tcPr>
          <w:p>
            <w:pPr>
              <w:pStyle w:val="TableParagraph"/>
              <w:spacing w:before="152"/>
              <w:ind w:left="203"/>
              <w:rPr>
                <w:sz w:val="24"/>
              </w:rPr>
            </w:pPr>
            <w:r>
              <w:rPr>
                <w:spacing w:val="-2"/>
                <w:sz w:val="24"/>
              </w:rPr>
              <w:t>Total</w:t>
            </w:r>
          </w:p>
        </w:tc>
        <w:tc>
          <w:tcPr>
            <w:tcW w:w="1404" w:type="dxa"/>
            <w:tcBorders>
              <w:left w:val="single" w:sz="18" w:space="0" w:color="000000"/>
              <w:bottom w:val="single" w:sz="18" w:space="0" w:color="000000"/>
              <w:right w:val="single" w:sz="8" w:space="0" w:color="000000"/>
            </w:tcBorders>
          </w:tcPr>
          <w:p>
            <w:pPr>
              <w:pStyle w:val="TableParagraph"/>
              <w:spacing w:before="152"/>
              <w:ind w:right="37"/>
              <w:jc w:val="right"/>
              <w:rPr>
                <w:sz w:val="24"/>
              </w:rPr>
            </w:pPr>
            <w:r>
              <w:rPr>
                <w:spacing w:val="-5"/>
                <w:sz w:val="24"/>
              </w:rPr>
              <w:t>90</w:t>
            </w:r>
          </w:p>
        </w:tc>
        <w:tc>
          <w:tcPr>
            <w:tcW w:w="1239" w:type="dxa"/>
            <w:tcBorders>
              <w:left w:val="single" w:sz="8" w:space="0" w:color="000000"/>
              <w:bottom w:val="single" w:sz="18" w:space="0" w:color="000000"/>
              <w:right w:val="single" w:sz="8" w:space="0" w:color="000000"/>
            </w:tcBorders>
          </w:tcPr>
          <w:p>
            <w:pPr>
              <w:pStyle w:val="TableParagraph"/>
              <w:spacing w:before="152"/>
              <w:ind w:right="40"/>
              <w:jc w:val="right"/>
              <w:rPr>
                <w:sz w:val="24"/>
              </w:rPr>
            </w:pPr>
            <w:r>
              <w:rPr>
                <w:spacing w:val="-2"/>
                <w:sz w:val="24"/>
              </w:rPr>
              <w:t>100.0</w:t>
            </w:r>
          </w:p>
        </w:tc>
        <w:tc>
          <w:tcPr>
            <w:tcW w:w="1688" w:type="dxa"/>
            <w:tcBorders>
              <w:left w:val="single" w:sz="8" w:space="0" w:color="000000"/>
              <w:bottom w:val="single" w:sz="18" w:space="0" w:color="000000"/>
              <w:right w:val="single" w:sz="8" w:space="0" w:color="000000"/>
            </w:tcBorders>
          </w:tcPr>
          <w:p>
            <w:pPr>
              <w:pStyle w:val="TableParagraph"/>
              <w:spacing w:before="152"/>
              <w:ind w:right="38"/>
              <w:jc w:val="right"/>
              <w:rPr>
                <w:sz w:val="24"/>
              </w:rPr>
            </w:pPr>
            <w:r>
              <w:rPr>
                <w:spacing w:val="-2"/>
                <w:sz w:val="24"/>
              </w:rPr>
              <w:t>100.0</w:t>
            </w:r>
          </w:p>
        </w:tc>
        <w:tc>
          <w:tcPr>
            <w:tcW w:w="2199" w:type="dxa"/>
            <w:tcBorders>
              <w:left w:val="single" w:sz="8" w:space="0" w:color="000000"/>
              <w:bottom w:val="single" w:sz="18" w:space="0" w:color="000000"/>
              <w:right w:val="single" w:sz="18" w:space="0" w:color="000000"/>
            </w:tcBorders>
          </w:tcPr>
          <w:p>
            <w:pPr>
              <w:pStyle w:val="TableParagraph"/>
              <w:rPr>
                <w:sz w:val="24"/>
              </w:rPr>
            </w:pPr>
          </w:p>
        </w:tc>
      </w:tr>
    </w:tbl>
    <w:p>
      <w:pPr>
        <w:pStyle w:val="BodyText"/>
        <w:spacing w:before="270"/>
        <w:rPr>
          <w:b/>
        </w:rPr>
      </w:pPr>
    </w:p>
    <w:p>
      <w:pPr>
        <w:spacing w:line="480" w:lineRule="auto" w:before="0" w:after="11"/>
        <w:ind w:left="520" w:right="1130" w:firstLine="0"/>
        <w:jc w:val="left"/>
        <w:rPr>
          <w:b/>
          <w:sz w:val="24"/>
        </w:rPr>
      </w:pPr>
      <w:r>
        <w:rPr>
          <w:b/>
          <w:sz w:val="24"/>
        </w:rPr>
        <w:t>Question</w:t>
      </w:r>
      <w:r>
        <w:rPr>
          <w:b/>
          <w:spacing w:val="-3"/>
          <w:sz w:val="24"/>
        </w:rPr>
        <w:t> </w:t>
      </w:r>
      <w:r>
        <w:rPr>
          <w:b/>
          <w:sz w:val="24"/>
        </w:rPr>
        <w:t>8</w:t>
      </w:r>
      <w:r>
        <w:rPr>
          <w:b/>
          <w:spacing w:val="-3"/>
          <w:sz w:val="24"/>
        </w:rPr>
        <w:t> </w:t>
      </w:r>
      <w:r>
        <w:rPr>
          <w:b/>
          <w:sz w:val="24"/>
        </w:rPr>
        <w:t>what</w:t>
      </w:r>
      <w:r>
        <w:rPr>
          <w:b/>
          <w:spacing w:val="-3"/>
          <w:sz w:val="24"/>
        </w:rPr>
        <w:t> </w:t>
      </w:r>
      <w:r>
        <w:rPr>
          <w:b/>
          <w:sz w:val="24"/>
        </w:rPr>
        <w:t>is</w:t>
      </w:r>
      <w:r>
        <w:rPr>
          <w:b/>
          <w:spacing w:val="-3"/>
          <w:sz w:val="24"/>
        </w:rPr>
        <w:t> </w:t>
      </w:r>
      <w:r>
        <w:rPr>
          <w:b/>
          <w:sz w:val="24"/>
        </w:rPr>
        <w:t>the</w:t>
      </w:r>
      <w:r>
        <w:rPr>
          <w:b/>
          <w:spacing w:val="-3"/>
          <w:sz w:val="24"/>
        </w:rPr>
        <w:t> </w:t>
      </w:r>
      <w:r>
        <w:rPr>
          <w:b/>
          <w:sz w:val="24"/>
        </w:rPr>
        <w:t>negative</w:t>
      </w:r>
      <w:r>
        <w:rPr>
          <w:b/>
          <w:spacing w:val="-3"/>
          <w:sz w:val="24"/>
        </w:rPr>
        <w:t> </w:t>
      </w:r>
      <w:r>
        <w:rPr>
          <w:b/>
          <w:sz w:val="24"/>
        </w:rPr>
        <w:t>influence</w:t>
      </w:r>
      <w:r>
        <w:rPr>
          <w:b/>
          <w:spacing w:val="-4"/>
          <w:sz w:val="24"/>
        </w:rPr>
        <w:t> </w:t>
      </w:r>
      <w:r>
        <w:rPr>
          <w:b/>
          <w:sz w:val="24"/>
        </w:rPr>
        <w:t>of</w:t>
      </w:r>
      <w:r>
        <w:rPr>
          <w:b/>
          <w:spacing w:val="-3"/>
          <w:sz w:val="24"/>
        </w:rPr>
        <w:t> </w:t>
      </w:r>
      <w:r>
        <w:rPr>
          <w:b/>
          <w:sz w:val="24"/>
        </w:rPr>
        <w:t>the</w:t>
      </w:r>
      <w:r>
        <w:rPr>
          <w:b/>
          <w:spacing w:val="-4"/>
          <w:sz w:val="24"/>
        </w:rPr>
        <w:t> </w:t>
      </w:r>
      <w:r>
        <w:rPr>
          <w:b/>
          <w:sz w:val="24"/>
        </w:rPr>
        <w:t>internet</w:t>
      </w:r>
      <w:r>
        <w:rPr>
          <w:b/>
          <w:spacing w:val="-3"/>
          <w:sz w:val="24"/>
        </w:rPr>
        <w:t> </w:t>
      </w:r>
      <w:r>
        <w:rPr>
          <w:b/>
          <w:sz w:val="24"/>
        </w:rPr>
        <w:t>utilization</w:t>
      </w:r>
      <w:r>
        <w:rPr>
          <w:b/>
          <w:spacing w:val="-3"/>
          <w:sz w:val="24"/>
        </w:rPr>
        <w:t> </w:t>
      </w:r>
      <w:r>
        <w:rPr>
          <w:b/>
          <w:sz w:val="24"/>
        </w:rPr>
        <w:t>among</w:t>
      </w:r>
      <w:r>
        <w:rPr>
          <w:b/>
          <w:spacing w:val="-2"/>
          <w:sz w:val="24"/>
        </w:rPr>
        <w:t> </w:t>
      </w:r>
      <w:r>
        <w:rPr>
          <w:b/>
          <w:sz w:val="24"/>
        </w:rPr>
        <w:t>male</w:t>
      </w:r>
      <w:r>
        <w:rPr>
          <w:b/>
          <w:spacing w:val="-3"/>
          <w:sz w:val="24"/>
        </w:rPr>
        <w:t> </w:t>
      </w:r>
      <w:r>
        <w:rPr>
          <w:b/>
          <w:sz w:val="24"/>
        </w:rPr>
        <w:t>and female undergraduate students?</w:t>
      </w: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40"/>
        <w:gridCol w:w="1671"/>
        <w:gridCol w:w="1316"/>
        <w:gridCol w:w="1314"/>
        <w:gridCol w:w="1354"/>
        <w:gridCol w:w="1314"/>
        <w:gridCol w:w="1323"/>
      </w:tblGrid>
      <w:tr>
        <w:trPr>
          <w:trHeight w:val="541" w:hRule="atLeast"/>
        </w:trPr>
        <w:tc>
          <w:tcPr>
            <w:tcW w:w="9032" w:type="dxa"/>
            <w:gridSpan w:val="7"/>
            <w:tcBorders>
              <w:top w:val="nil"/>
              <w:left w:val="nil"/>
              <w:right w:val="nil"/>
            </w:tcBorders>
          </w:tcPr>
          <w:p>
            <w:pPr>
              <w:pStyle w:val="TableParagraph"/>
              <w:spacing w:line="266" w:lineRule="exact"/>
              <w:ind w:left="33"/>
              <w:jc w:val="center"/>
              <w:rPr>
                <w:b/>
                <w:sz w:val="24"/>
              </w:rPr>
            </w:pPr>
            <w:r>
              <w:rPr>
                <w:b/>
                <w:spacing w:val="-2"/>
                <w:sz w:val="24"/>
              </w:rPr>
              <w:t>Statistics</w:t>
            </w:r>
          </w:p>
        </w:tc>
      </w:tr>
      <w:tr>
        <w:trPr>
          <w:trHeight w:val="3857" w:hRule="atLeast"/>
        </w:trPr>
        <w:tc>
          <w:tcPr>
            <w:tcW w:w="2411" w:type="dxa"/>
            <w:gridSpan w:val="2"/>
          </w:tcPr>
          <w:p>
            <w:pPr>
              <w:pStyle w:val="TableParagraph"/>
              <w:spacing w:line="267" w:lineRule="exact"/>
              <w:ind w:left="75"/>
              <w:rPr>
                <w:sz w:val="24"/>
              </w:rPr>
            </w:pPr>
            <w:r>
              <w:rPr>
                <w:spacing w:val="-5"/>
                <w:sz w:val="24"/>
              </w:rPr>
              <w:t>Sex</w:t>
            </w:r>
          </w:p>
        </w:tc>
        <w:tc>
          <w:tcPr>
            <w:tcW w:w="1316" w:type="dxa"/>
            <w:tcBorders>
              <w:right w:val="single" w:sz="8" w:space="0" w:color="000000"/>
            </w:tcBorders>
          </w:tcPr>
          <w:p>
            <w:pPr>
              <w:pStyle w:val="TableParagraph"/>
              <w:spacing w:line="480" w:lineRule="auto"/>
              <w:ind w:left="115" w:right="80" w:hanging="2"/>
              <w:jc w:val="center"/>
              <w:rPr>
                <w:sz w:val="24"/>
              </w:rPr>
            </w:pPr>
            <w:r>
              <w:rPr>
                <w:sz w:val="24"/>
              </w:rPr>
              <w:t>In what ways does it</w:t>
            </w:r>
            <w:r>
              <w:rPr>
                <w:spacing w:val="-15"/>
                <w:sz w:val="24"/>
              </w:rPr>
              <w:t> </w:t>
            </w:r>
            <w:r>
              <w:rPr>
                <w:sz w:val="24"/>
              </w:rPr>
              <w:t>influence </w:t>
            </w:r>
            <w:r>
              <w:rPr>
                <w:spacing w:val="-4"/>
                <w:sz w:val="24"/>
              </w:rPr>
              <w:t>your </w:t>
            </w:r>
            <w:r>
              <w:rPr>
                <w:spacing w:val="-2"/>
                <w:sz w:val="24"/>
              </w:rPr>
              <w:t>reading habits</w:t>
            </w:r>
          </w:p>
          <w:p>
            <w:pPr>
              <w:pStyle w:val="TableParagraph"/>
              <w:spacing w:line="274" w:lineRule="exact"/>
              <w:ind w:left="30"/>
              <w:jc w:val="center"/>
              <w:rPr>
                <w:sz w:val="24"/>
              </w:rPr>
            </w:pPr>
            <w:r>
              <w:rPr>
                <w:spacing w:val="-2"/>
                <w:sz w:val="24"/>
              </w:rPr>
              <w:t>negatively?</w:t>
            </w:r>
          </w:p>
        </w:tc>
        <w:tc>
          <w:tcPr>
            <w:tcW w:w="1314" w:type="dxa"/>
            <w:tcBorders>
              <w:left w:val="single" w:sz="8" w:space="0" w:color="000000"/>
              <w:right w:val="single" w:sz="8" w:space="0" w:color="000000"/>
            </w:tcBorders>
          </w:tcPr>
          <w:p>
            <w:pPr>
              <w:pStyle w:val="TableParagraph"/>
              <w:spacing w:line="480" w:lineRule="auto"/>
              <w:ind w:left="101" w:right="65" w:hanging="3"/>
              <w:jc w:val="center"/>
              <w:rPr>
                <w:sz w:val="24"/>
              </w:rPr>
            </w:pPr>
            <w:r>
              <w:rPr>
                <w:sz w:val="24"/>
              </w:rPr>
              <w:t>It causes </w:t>
            </w:r>
            <w:r>
              <w:rPr>
                <w:spacing w:val="-2"/>
                <w:sz w:val="24"/>
              </w:rPr>
              <w:t>distractions </w:t>
            </w:r>
            <w:r>
              <w:rPr>
                <w:sz w:val="24"/>
              </w:rPr>
              <w:t>from</w:t>
            </w:r>
            <w:r>
              <w:rPr>
                <w:spacing w:val="-15"/>
                <w:sz w:val="24"/>
              </w:rPr>
              <w:t> </w:t>
            </w:r>
            <w:r>
              <w:rPr>
                <w:sz w:val="24"/>
              </w:rPr>
              <w:t>online </w:t>
            </w:r>
            <w:r>
              <w:rPr>
                <w:spacing w:val="-2"/>
                <w:sz w:val="24"/>
              </w:rPr>
              <w:t>social activities</w:t>
            </w:r>
          </w:p>
        </w:tc>
        <w:tc>
          <w:tcPr>
            <w:tcW w:w="1354" w:type="dxa"/>
            <w:tcBorders>
              <w:left w:val="single" w:sz="8" w:space="0" w:color="000000"/>
              <w:right w:val="single" w:sz="8" w:space="0" w:color="000000"/>
            </w:tcBorders>
          </w:tcPr>
          <w:p>
            <w:pPr>
              <w:pStyle w:val="TableParagraph"/>
              <w:spacing w:line="480" w:lineRule="auto"/>
              <w:ind w:left="76" w:right="42" w:hanging="5"/>
              <w:jc w:val="center"/>
              <w:rPr>
                <w:sz w:val="24"/>
              </w:rPr>
            </w:pPr>
            <w:r>
              <w:rPr>
                <w:sz w:val="24"/>
              </w:rPr>
              <w:t>It increases </w:t>
            </w:r>
            <w:r>
              <w:rPr>
                <w:spacing w:val="-2"/>
                <w:sz w:val="24"/>
              </w:rPr>
              <w:t>socialization contacts</w:t>
            </w:r>
            <w:r>
              <w:rPr>
                <w:sz w:val="24"/>
              </w:rPr>
              <w:t> with friends</w:t>
            </w:r>
          </w:p>
        </w:tc>
        <w:tc>
          <w:tcPr>
            <w:tcW w:w="1314" w:type="dxa"/>
            <w:tcBorders>
              <w:left w:val="single" w:sz="8" w:space="0" w:color="000000"/>
              <w:right w:val="single" w:sz="8" w:space="0" w:color="000000"/>
            </w:tcBorders>
          </w:tcPr>
          <w:p>
            <w:pPr>
              <w:pStyle w:val="TableParagraph"/>
              <w:spacing w:line="480" w:lineRule="auto"/>
              <w:ind w:left="30"/>
              <w:jc w:val="center"/>
              <w:rPr>
                <w:sz w:val="24"/>
              </w:rPr>
            </w:pPr>
            <w:r>
              <w:rPr>
                <w:sz w:val="24"/>
              </w:rPr>
              <w:t>It causes exposure</w:t>
            </w:r>
            <w:r>
              <w:rPr>
                <w:spacing w:val="-15"/>
                <w:sz w:val="24"/>
              </w:rPr>
              <w:t> </w:t>
            </w:r>
            <w:r>
              <w:rPr>
                <w:sz w:val="24"/>
              </w:rPr>
              <w:t>to illicit acts</w:t>
            </w:r>
          </w:p>
        </w:tc>
        <w:tc>
          <w:tcPr>
            <w:tcW w:w="1323" w:type="dxa"/>
            <w:tcBorders>
              <w:left w:val="single" w:sz="8" w:space="0" w:color="000000"/>
            </w:tcBorders>
          </w:tcPr>
          <w:p>
            <w:pPr>
              <w:pStyle w:val="TableParagraph"/>
              <w:spacing w:line="480" w:lineRule="auto"/>
              <w:ind w:left="164" w:right="126" w:hanging="3"/>
              <w:jc w:val="center"/>
              <w:rPr>
                <w:sz w:val="24"/>
              </w:rPr>
            </w:pPr>
            <w:r>
              <w:rPr>
                <w:sz w:val="24"/>
              </w:rPr>
              <w:t>It makes one</w:t>
            </w:r>
            <w:r>
              <w:rPr>
                <w:spacing w:val="-15"/>
                <w:sz w:val="24"/>
              </w:rPr>
              <w:t> </w:t>
            </w:r>
            <w:r>
              <w:rPr>
                <w:sz w:val="24"/>
              </w:rPr>
              <w:t>late</w:t>
            </w:r>
            <w:r>
              <w:rPr>
                <w:spacing w:val="-15"/>
                <w:sz w:val="24"/>
              </w:rPr>
              <w:t> </w:t>
            </w:r>
            <w:r>
              <w:rPr>
                <w:sz w:val="24"/>
              </w:rPr>
              <w:t>to class or </w:t>
            </w:r>
            <w:r>
              <w:rPr>
                <w:spacing w:val="-4"/>
                <w:sz w:val="24"/>
              </w:rPr>
              <w:t>miss </w:t>
            </w:r>
            <w:r>
              <w:rPr>
                <w:spacing w:val="-2"/>
                <w:sz w:val="24"/>
              </w:rPr>
              <w:t>lectures</w:t>
            </w:r>
          </w:p>
        </w:tc>
      </w:tr>
      <w:tr>
        <w:trPr>
          <w:trHeight w:val="281" w:hRule="atLeast"/>
        </w:trPr>
        <w:tc>
          <w:tcPr>
            <w:tcW w:w="740" w:type="dxa"/>
            <w:tcBorders>
              <w:bottom w:val="nil"/>
              <w:right w:val="nil"/>
            </w:tcBorders>
          </w:tcPr>
          <w:p>
            <w:pPr>
              <w:pStyle w:val="TableParagraph"/>
              <w:rPr>
                <w:sz w:val="20"/>
              </w:rPr>
            </w:pPr>
          </w:p>
        </w:tc>
        <w:tc>
          <w:tcPr>
            <w:tcW w:w="1671" w:type="dxa"/>
            <w:tcBorders>
              <w:left w:val="nil"/>
              <w:bottom w:val="nil"/>
            </w:tcBorders>
          </w:tcPr>
          <w:p>
            <w:pPr>
              <w:pStyle w:val="TableParagraph"/>
              <w:spacing w:line="262" w:lineRule="exact"/>
              <w:ind w:left="834"/>
              <w:rPr>
                <w:sz w:val="24"/>
              </w:rPr>
            </w:pPr>
            <w:r>
              <w:rPr>
                <w:spacing w:val="-2"/>
                <w:sz w:val="24"/>
              </w:rPr>
              <w:t>Valid</w:t>
            </w:r>
          </w:p>
        </w:tc>
        <w:tc>
          <w:tcPr>
            <w:tcW w:w="1316" w:type="dxa"/>
            <w:tcBorders>
              <w:bottom w:val="nil"/>
              <w:right w:val="single" w:sz="8" w:space="0" w:color="000000"/>
            </w:tcBorders>
          </w:tcPr>
          <w:p>
            <w:pPr>
              <w:pStyle w:val="TableParagraph"/>
              <w:spacing w:line="262" w:lineRule="exact"/>
              <w:ind w:right="40"/>
              <w:jc w:val="right"/>
              <w:rPr>
                <w:sz w:val="24"/>
              </w:rPr>
            </w:pPr>
            <w:r>
              <w:rPr>
                <w:spacing w:val="-10"/>
                <w:sz w:val="24"/>
              </w:rPr>
              <w:t>0</w:t>
            </w:r>
          </w:p>
        </w:tc>
        <w:tc>
          <w:tcPr>
            <w:tcW w:w="1314" w:type="dxa"/>
            <w:tcBorders>
              <w:left w:val="single" w:sz="8" w:space="0" w:color="000000"/>
              <w:bottom w:val="nil"/>
              <w:right w:val="single" w:sz="8" w:space="0" w:color="000000"/>
            </w:tcBorders>
          </w:tcPr>
          <w:p>
            <w:pPr>
              <w:pStyle w:val="TableParagraph"/>
              <w:spacing w:line="262" w:lineRule="exact"/>
              <w:ind w:right="40"/>
              <w:jc w:val="right"/>
              <w:rPr>
                <w:sz w:val="24"/>
              </w:rPr>
            </w:pPr>
            <w:r>
              <w:rPr>
                <w:spacing w:val="-5"/>
                <w:sz w:val="24"/>
              </w:rPr>
              <w:t>110</w:t>
            </w:r>
          </w:p>
        </w:tc>
        <w:tc>
          <w:tcPr>
            <w:tcW w:w="1354" w:type="dxa"/>
            <w:tcBorders>
              <w:left w:val="single" w:sz="8" w:space="0" w:color="000000"/>
              <w:bottom w:val="nil"/>
              <w:right w:val="single" w:sz="8" w:space="0" w:color="000000"/>
            </w:tcBorders>
          </w:tcPr>
          <w:p>
            <w:pPr>
              <w:pStyle w:val="TableParagraph"/>
              <w:spacing w:line="262" w:lineRule="exact"/>
              <w:ind w:right="43"/>
              <w:jc w:val="right"/>
              <w:rPr>
                <w:sz w:val="24"/>
              </w:rPr>
            </w:pPr>
            <w:r>
              <w:rPr>
                <w:spacing w:val="-5"/>
                <w:sz w:val="24"/>
              </w:rPr>
              <w:t>110</w:t>
            </w:r>
          </w:p>
        </w:tc>
        <w:tc>
          <w:tcPr>
            <w:tcW w:w="1314" w:type="dxa"/>
            <w:tcBorders>
              <w:left w:val="single" w:sz="8" w:space="0" w:color="000000"/>
              <w:bottom w:val="nil"/>
              <w:right w:val="single" w:sz="8" w:space="0" w:color="000000"/>
            </w:tcBorders>
          </w:tcPr>
          <w:p>
            <w:pPr>
              <w:pStyle w:val="TableParagraph"/>
              <w:spacing w:line="262" w:lineRule="exact"/>
              <w:ind w:right="41"/>
              <w:jc w:val="right"/>
              <w:rPr>
                <w:sz w:val="24"/>
              </w:rPr>
            </w:pPr>
            <w:r>
              <w:rPr>
                <w:spacing w:val="-5"/>
                <w:sz w:val="24"/>
              </w:rPr>
              <w:t>110</w:t>
            </w:r>
          </w:p>
        </w:tc>
        <w:tc>
          <w:tcPr>
            <w:tcW w:w="1323" w:type="dxa"/>
            <w:tcBorders>
              <w:left w:val="single" w:sz="8" w:space="0" w:color="000000"/>
              <w:bottom w:val="nil"/>
            </w:tcBorders>
          </w:tcPr>
          <w:p>
            <w:pPr>
              <w:pStyle w:val="TableParagraph"/>
              <w:spacing w:line="262" w:lineRule="exact"/>
              <w:ind w:right="39"/>
              <w:jc w:val="right"/>
              <w:rPr>
                <w:sz w:val="24"/>
              </w:rPr>
            </w:pPr>
            <w:r>
              <w:rPr>
                <w:spacing w:val="-5"/>
                <w:sz w:val="24"/>
              </w:rPr>
              <w:t>110</w:t>
            </w:r>
          </w:p>
        </w:tc>
      </w:tr>
      <w:tr>
        <w:trPr>
          <w:trHeight w:val="296" w:hRule="atLeast"/>
        </w:trPr>
        <w:tc>
          <w:tcPr>
            <w:tcW w:w="740" w:type="dxa"/>
            <w:tcBorders>
              <w:top w:val="nil"/>
              <w:bottom w:val="nil"/>
              <w:right w:val="nil"/>
            </w:tcBorders>
          </w:tcPr>
          <w:p>
            <w:pPr>
              <w:pStyle w:val="TableParagraph"/>
              <w:spacing w:line="272" w:lineRule="exact" w:before="4"/>
              <w:ind w:left="75"/>
              <w:rPr>
                <w:sz w:val="24"/>
              </w:rPr>
            </w:pPr>
            <w:r>
              <w:rPr>
                <w:spacing w:val="-4"/>
                <w:sz w:val="24"/>
              </w:rPr>
              <w:t>Male</w:t>
            </w:r>
          </w:p>
        </w:tc>
        <w:tc>
          <w:tcPr>
            <w:tcW w:w="1671" w:type="dxa"/>
            <w:tcBorders>
              <w:top w:val="nil"/>
              <w:left w:val="nil"/>
              <w:bottom w:val="nil"/>
            </w:tcBorders>
          </w:tcPr>
          <w:p>
            <w:pPr>
              <w:pStyle w:val="TableParagraph"/>
              <w:spacing w:line="272" w:lineRule="exact" w:before="4"/>
              <w:ind w:left="186"/>
              <w:rPr>
                <w:sz w:val="24"/>
              </w:rPr>
            </w:pPr>
            <w:r>
              <w:rPr>
                <w:spacing w:val="-10"/>
                <w:sz w:val="24"/>
              </w:rPr>
              <w:t>N</w:t>
            </w:r>
          </w:p>
        </w:tc>
        <w:tc>
          <w:tcPr>
            <w:tcW w:w="1316" w:type="dxa"/>
            <w:tcBorders>
              <w:top w:val="nil"/>
              <w:bottom w:val="nil"/>
              <w:right w:val="single" w:sz="8" w:space="0" w:color="000000"/>
            </w:tcBorders>
          </w:tcPr>
          <w:p>
            <w:pPr>
              <w:pStyle w:val="TableParagraph"/>
              <w:rPr>
                <w:sz w:val="22"/>
              </w:rPr>
            </w:pPr>
          </w:p>
        </w:tc>
        <w:tc>
          <w:tcPr>
            <w:tcW w:w="1314" w:type="dxa"/>
            <w:tcBorders>
              <w:top w:val="nil"/>
              <w:left w:val="single" w:sz="8" w:space="0" w:color="000000"/>
              <w:bottom w:val="nil"/>
              <w:right w:val="single" w:sz="8" w:space="0" w:color="000000"/>
            </w:tcBorders>
          </w:tcPr>
          <w:p>
            <w:pPr>
              <w:pStyle w:val="TableParagraph"/>
              <w:rPr>
                <w:sz w:val="22"/>
              </w:rPr>
            </w:pPr>
          </w:p>
        </w:tc>
        <w:tc>
          <w:tcPr>
            <w:tcW w:w="1354" w:type="dxa"/>
            <w:tcBorders>
              <w:top w:val="nil"/>
              <w:left w:val="single" w:sz="8" w:space="0" w:color="000000"/>
              <w:bottom w:val="nil"/>
              <w:right w:val="single" w:sz="8" w:space="0" w:color="000000"/>
            </w:tcBorders>
          </w:tcPr>
          <w:p>
            <w:pPr>
              <w:pStyle w:val="TableParagraph"/>
              <w:rPr>
                <w:sz w:val="22"/>
              </w:rPr>
            </w:pPr>
          </w:p>
        </w:tc>
        <w:tc>
          <w:tcPr>
            <w:tcW w:w="1314" w:type="dxa"/>
            <w:tcBorders>
              <w:top w:val="nil"/>
              <w:left w:val="single" w:sz="8" w:space="0" w:color="000000"/>
              <w:bottom w:val="nil"/>
              <w:right w:val="single" w:sz="8" w:space="0" w:color="000000"/>
            </w:tcBorders>
          </w:tcPr>
          <w:p>
            <w:pPr>
              <w:pStyle w:val="TableParagraph"/>
              <w:rPr>
                <w:sz w:val="22"/>
              </w:rPr>
            </w:pPr>
          </w:p>
        </w:tc>
        <w:tc>
          <w:tcPr>
            <w:tcW w:w="1323" w:type="dxa"/>
            <w:tcBorders>
              <w:top w:val="nil"/>
              <w:left w:val="single" w:sz="8" w:space="0" w:color="000000"/>
              <w:bottom w:val="nil"/>
            </w:tcBorders>
          </w:tcPr>
          <w:p>
            <w:pPr>
              <w:pStyle w:val="TableParagraph"/>
              <w:rPr>
                <w:sz w:val="22"/>
              </w:rPr>
            </w:pPr>
          </w:p>
        </w:tc>
      </w:tr>
      <w:tr>
        <w:trPr>
          <w:trHeight w:val="565" w:hRule="atLeast"/>
        </w:trPr>
        <w:tc>
          <w:tcPr>
            <w:tcW w:w="740" w:type="dxa"/>
            <w:tcBorders>
              <w:top w:val="nil"/>
              <w:bottom w:val="nil"/>
              <w:right w:val="nil"/>
            </w:tcBorders>
          </w:tcPr>
          <w:p>
            <w:pPr>
              <w:pStyle w:val="TableParagraph"/>
              <w:rPr>
                <w:sz w:val="24"/>
              </w:rPr>
            </w:pPr>
          </w:p>
        </w:tc>
        <w:tc>
          <w:tcPr>
            <w:tcW w:w="1671" w:type="dxa"/>
            <w:tcBorders>
              <w:top w:val="nil"/>
              <w:left w:val="nil"/>
              <w:bottom w:val="nil"/>
            </w:tcBorders>
          </w:tcPr>
          <w:p>
            <w:pPr>
              <w:pStyle w:val="TableParagraph"/>
              <w:spacing w:before="6"/>
              <w:ind w:left="834"/>
              <w:rPr>
                <w:sz w:val="24"/>
              </w:rPr>
            </w:pPr>
            <w:r>
              <w:rPr>
                <w:spacing w:val="-2"/>
                <w:sz w:val="24"/>
              </w:rPr>
              <w:t>Missing</w:t>
            </w:r>
          </w:p>
        </w:tc>
        <w:tc>
          <w:tcPr>
            <w:tcW w:w="1316" w:type="dxa"/>
            <w:tcBorders>
              <w:top w:val="nil"/>
              <w:bottom w:val="nil"/>
              <w:right w:val="single" w:sz="8" w:space="0" w:color="000000"/>
            </w:tcBorders>
          </w:tcPr>
          <w:p>
            <w:pPr>
              <w:pStyle w:val="TableParagraph"/>
              <w:spacing w:before="6"/>
              <w:ind w:right="40"/>
              <w:jc w:val="right"/>
              <w:rPr>
                <w:sz w:val="24"/>
              </w:rPr>
            </w:pPr>
            <w:r>
              <w:rPr>
                <w:spacing w:val="-5"/>
                <w:sz w:val="24"/>
              </w:rPr>
              <w:t>110</w:t>
            </w:r>
          </w:p>
        </w:tc>
        <w:tc>
          <w:tcPr>
            <w:tcW w:w="1314" w:type="dxa"/>
            <w:tcBorders>
              <w:top w:val="nil"/>
              <w:left w:val="single" w:sz="8" w:space="0" w:color="000000"/>
              <w:bottom w:val="nil"/>
              <w:right w:val="single" w:sz="8" w:space="0" w:color="000000"/>
            </w:tcBorders>
          </w:tcPr>
          <w:p>
            <w:pPr>
              <w:pStyle w:val="TableParagraph"/>
              <w:spacing w:before="6"/>
              <w:ind w:right="40"/>
              <w:jc w:val="right"/>
              <w:rPr>
                <w:sz w:val="24"/>
              </w:rPr>
            </w:pPr>
            <w:r>
              <w:rPr>
                <w:spacing w:val="-10"/>
                <w:sz w:val="24"/>
              </w:rPr>
              <w:t>0</w:t>
            </w:r>
          </w:p>
        </w:tc>
        <w:tc>
          <w:tcPr>
            <w:tcW w:w="1354" w:type="dxa"/>
            <w:tcBorders>
              <w:top w:val="nil"/>
              <w:left w:val="single" w:sz="8" w:space="0" w:color="000000"/>
              <w:bottom w:val="nil"/>
              <w:right w:val="single" w:sz="8" w:space="0" w:color="000000"/>
            </w:tcBorders>
          </w:tcPr>
          <w:p>
            <w:pPr>
              <w:pStyle w:val="TableParagraph"/>
              <w:spacing w:before="6"/>
              <w:ind w:right="43"/>
              <w:jc w:val="right"/>
              <w:rPr>
                <w:sz w:val="24"/>
              </w:rPr>
            </w:pPr>
            <w:r>
              <w:rPr>
                <w:spacing w:val="-10"/>
                <w:sz w:val="24"/>
              </w:rPr>
              <w:t>0</w:t>
            </w:r>
          </w:p>
        </w:tc>
        <w:tc>
          <w:tcPr>
            <w:tcW w:w="1314" w:type="dxa"/>
            <w:tcBorders>
              <w:top w:val="nil"/>
              <w:left w:val="single" w:sz="8" w:space="0" w:color="000000"/>
              <w:bottom w:val="nil"/>
              <w:right w:val="single" w:sz="8" w:space="0" w:color="000000"/>
            </w:tcBorders>
          </w:tcPr>
          <w:p>
            <w:pPr>
              <w:pStyle w:val="TableParagraph"/>
              <w:spacing w:before="6"/>
              <w:ind w:right="41"/>
              <w:jc w:val="right"/>
              <w:rPr>
                <w:sz w:val="24"/>
              </w:rPr>
            </w:pPr>
            <w:r>
              <w:rPr>
                <w:spacing w:val="-10"/>
                <w:sz w:val="24"/>
              </w:rPr>
              <w:t>0</w:t>
            </w:r>
          </w:p>
        </w:tc>
        <w:tc>
          <w:tcPr>
            <w:tcW w:w="1323" w:type="dxa"/>
            <w:tcBorders>
              <w:top w:val="nil"/>
              <w:left w:val="single" w:sz="8" w:space="0" w:color="000000"/>
              <w:bottom w:val="nil"/>
            </w:tcBorders>
          </w:tcPr>
          <w:p>
            <w:pPr>
              <w:pStyle w:val="TableParagraph"/>
              <w:spacing w:before="6"/>
              <w:ind w:right="39"/>
              <w:jc w:val="right"/>
              <w:rPr>
                <w:sz w:val="24"/>
              </w:rPr>
            </w:pPr>
            <w:r>
              <w:rPr>
                <w:spacing w:val="-10"/>
                <w:sz w:val="24"/>
              </w:rPr>
              <w:t>0</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175</w:t>
      </w:r>
    </w:p>
    <w:p>
      <w:pPr>
        <w:pStyle w:val="BodyText"/>
        <w:spacing w:before="224"/>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45"/>
        <w:gridCol w:w="1565"/>
        <w:gridCol w:w="1315"/>
        <w:gridCol w:w="1313"/>
        <w:gridCol w:w="1353"/>
        <w:gridCol w:w="1313"/>
        <w:gridCol w:w="1322"/>
      </w:tblGrid>
      <w:tr>
        <w:trPr>
          <w:trHeight w:val="282" w:hRule="atLeast"/>
        </w:trPr>
        <w:tc>
          <w:tcPr>
            <w:tcW w:w="845" w:type="dxa"/>
            <w:tcBorders>
              <w:top w:val="nil"/>
              <w:bottom w:val="nil"/>
              <w:right w:val="nil"/>
            </w:tcBorders>
          </w:tcPr>
          <w:p>
            <w:pPr>
              <w:pStyle w:val="TableParagraph"/>
              <w:rPr>
                <w:sz w:val="20"/>
              </w:rPr>
            </w:pPr>
          </w:p>
        </w:tc>
        <w:tc>
          <w:tcPr>
            <w:tcW w:w="1565" w:type="dxa"/>
            <w:tcBorders>
              <w:top w:val="nil"/>
              <w:left w:val="nil"/>
              <w:bottom w:val="nil"/>
            </w:tcBorders>
          </w:tcPr>
          <w:p>
            <w:pPr>
              <w:pStyle w:val="TableParagraph"/>
              <w:spacing w:line="263" w:lineRule="exact"/>
              <w:ind w:left="729"/>
              <w:rPr>
                <w:sz w:val="24"/>
              </w:rPr>
            </w:pPr>
            <w:r>
              <w:rPr>
                <w:spacing w:val="-2"/>
                <w:sz w:val="24"/>
              </w:rPr>
              <w:t>Valid</w:t>
            </w:r>
          </w:p>
        </w:tc>
        <w:tc>
          <w:tcPr>
            <w:tcW w:w="1315" w:type="dxa"/>
            <w:tcBorders>
              <w:top w:val="nil"/>
              <w:bottom w:val="nil"/>
              <w:right w:val="single" w:sz="8" w:space="0" w:color="000000"/>
            </w:tcBorders>
          </w:tcPr>
          <w:p>
            <w:pPr>
              <w:pStyle w:val="TableParagraph"/>
              <w:spacing w:line="263" w:lineRule="exact"/>
              <w:ind w:right="38"/>
              <w:jc w:val="right"/>
              <w:rPr>
                <w:sz w:val="24"/>
              </w:rPr>
            </w:pPr>
            <w:r>
              <w:rPr>
                <w:spacing w:val="-10"/>
                <w:sz w:val="24"/>
              </w:rPr>
              <w:t>0</w:t>
            </w:r>
          </w:p>
        </w:tc>
        <w:tc>
          <w:tcPr>
            <w:tcW w:w="1313" w:type="dxa"/>
            <w:tcBorders>
              <w:top w:val="nil"/>
              <w:left w:val="single" w:sz="8" w:space="0" w:color="000000"/>
              <w:bottom w:val="nil"/>
              <w:right w:val="single" w:sz="8" w:space="0" w:color="000000"/>
            </w:tcBorders>
          </w:tcPr>
          <w:p>
            <w:pPr>
              <w:pStyle w:val="TableParagraph"/>
              <w:spacing w:line="263" w:lineRule="exact"/>
              <w:ind w:right="37"/>
              <w:jc w:val="right"/>
              <w:rPr>
                <w:sz w:val="24"/>
              </w:rPr>
            </w:pPr>
            <w:r>
              <w:rPr>
                <w:spacing w:val="-5"/>
                <w:sz w:val="24"/>
              </w:rPr>
              <w:t>90</w:t>
            </w:r>
          </w:p>
        </w:tc>
        <w:tc>
          <w:tcPr>
            <w:tcW w:w="1353" w:type="dxa"/>
            <w:tcBorders>
              <w:top w:val="nil"/>
              <w:left w:val="single" w:sz="8" w:space="0" w:color="000000"/>
              <w:bottom w:val="nil"/>
              <w:right w:val="single" w:sz="8" w:space="0" w:color="000000"/>
            </w:tcBorders>
          </w:tcPr>
          <w:p>
            <w:pPr>
              <w:pStyle w:val="TableParagraph"/>
              <w:spacing w:line="263" w:lineRule="exact"/>
              <w:ind w:right="39"/>
              <w:jc w:val="right"/>
              <w:rPr>
                <w:sz w:val="24"/>
              </w:rPr>
            </w:pPr>
            <w:r>
              <w:rPr>
                <w:spacing w:val="-5"/>
                <w:sz w:val="24"/>
              </w:rPr>
              <w:t>90</w:t>
            </w:r>
          </w:p>
        </w:tc>
        <w:tc>
          <w:tcPr>
            <w:tcW w:w="1313" w:type="dxa"/>
            <w:tcBorders>
              <w:top w:val="nil"/>
              <w:left w:val="single" w:sz="8" w:space="0" w:color="000000"/>
              <w:bottom w:val="nil"/>
              <w:right w:val="single" w:sz="8" w:space="0" w:color="000000"/>
            </w:tcBorders>
          </w:tcPr>
          <w:p>
            <w:pPr>
              <w:pStyle w:val="TableParagraph"/>
              <w:spacing w:line="263" w:lineRule="exact"/>
              <w:ind w:right="36"/>
              <w:jc w:val="right"/>
              <w:rPr>
                <w:sz w:val="24"/>
              </w:rPr>
            </w:pPr>
            <w:r>
              <w:rPr>
                <w:spacing w:val="-5"/>
                <w:sz w:val="24"/>
              </w:rPr>
              <w:t>90</w:t>
            </w:r>
          </w:p>
        </w:tc>
        <w:tc>
          <w:tcPr>
            <w:tcW w:w="1322" w:type="dxa"/>
            <w:tcBorders>
              <w:top w:val="nil"/>
              <w:left w:val="single" w:sz="8" w:space="0" w:color="000000"/>
              <w:bottom w:val="nil"/>
            </w:tcBorders>
          </w:tcPr>
          <w:p>
            <w:pPr>
              <w:pStyle w:val="TableParagraph"/>
              <w:spacing w:line="263" w:lineRule="exact"/>
              <w:ind w:right="33"/>
              <w:jc w:val="right"/>
              <w:rPr>
                <w:sz w:val="24"/>
              </w:rPr>
            </w:pPr>
            <w:r>
              <w:rPr>
                <w:spacing w:val="-5"/>
                <w:sz w:val="24"/>
              </w:rPr>
              <w:t>90</w:t>
            </w:r>
          </w:p>
        </w:tc>
      </w:tr>
      <w:tr>
        <w:trPr>
          <w:trHeight w:val="296" w:hRule="atLeast"/>
        </w:trPr>
        <w:tc>
          <w:tcPr>
            <w:tcW w:w="845" w:type="dxa"/>
            <w:tcBorders>
              <w:top w:val="nil"/>
              <w:bottom w:val="nil"/>
              <w:right w:val="nil"/>
            </w:tcBorders>
          </w:tcPr>
          <w:p>
            <w:pPr>
              <w:pStyle w:val="TableParagraph"/>
              <w:spacing w:line="272" w:lineRule="exact" w:before="4"/>
              <w:ind w:left="75"/>
              <w:rPr>
                <w:sz w:val="24"/>
              </w:rPr>
            </w:pPr>
            <w:r>
              <w:rPr>
                <w:spacing w:val="-2"/>
                <w:sz w:val="24"/>
              </w:rPr>
              <w:t>Female</w:t>
            </w:r>
          </w:p>
        </w:tc>
        <w:tc>
          <w:tcPr>
            <w:tcW w:w="1565" w:type="dxa"/>
            <w:tcBorders>
              <w:top w:val="nil"/>
              <w:left w:val="nil"/>
              <w:bottom w:val="nil"/>
            </w:tcBorders>
          </w:tcPr>
          <w:p>
            <w:pPr>
              <w:pStyle w:val="TableParagraph"/>
              <w:spacing w:line="272" w:lineRule="exact" w:before="4"/>
              <w:ind w:left="81"/>
              <w:rPr>
                <w:sz w:val="24"/>
              </w:rPr>
            </w:pPr>
            <w:r>
              <w:rPr>
                <w:spacing w:val="-10"/>
                <w:sz w:val="24"/>
              </w:rPr>
              <w:t>N</w:t>
            </w:r>
          </w:p>
        </w:tc>
        <w:tc>
          <w:tcPr>
            <w:tcW w:w="1315" w:type="dxa"/>
            <w:tcBorders>
              <w:top w:val="nil"/>
              <w:bottom w:val="nil"/>
              <w:right w:val="single" w:sz="8" w:space="0" w:color="000000"/>
            </w:tcBorders>
          </w:tcPr>
          <w:p>
            <w:pPr>
              <w:pStyle w:val="TableParagraph"/>
              <w:rPr>
                <w:sz w:val="22"/>
              </w:rPr>
            </w:pPr>
          </w:p>
        </w:tc>
        <w:tc>
          <w:tcPr>
            <w:tcW w:w="1313" w:type="dxa"/>
            <w:tcBorders>
              <w:top w:val="nil"/>
              <w:left w:val="single" w:sz="8" w:space="0" w:color="000000"/>
              <w:bottom w:val="nil"/>
              <w:right w:val="single" w:sz="8" w:space="0" w:color="000000"/>
            </w:tcBorders>
          </w:tcPr>
          <w:p>
            <w:pPr>
              <w:pStyle w:val="TableParagraph"/>
              <w:rPr>
                <w:sz w:val="22"/>
              </w:rPr>
            </w:pPr>
          </w:p>
        </w:tc>
        <w:tc>
          <w:tcPr>
            <w:tcW w:w="1353" w:type="dxa"/>
            <w:tcBorders>
              <w:top w:val="nil"/>
              <w:left w:val="single" w:sz="8" w:space="0" w:color="000000"/>
              <w:bottom w:val="nil"/>
              <w:right w:val="single" w:sz="8" w:space="0" w:color="000000"/>
            </w:tcBorders>
          </w:tcPr>
          <w:p>
            <w:pPr>
              <w:pStyle w:val="TableParagraph"/>
              <w:rPr>
                <w:sz w:val="22"/>
              </w:rPr>
            </w:pPr>
          </w:p>
        </w:tc>
        <w:tc>
          <w:tcPr>
            <w:tcW w:w="1313" w:type="dxa"/>
            <w:tcBorders>
              <w:top w:val="nil"/>
              <w:left w:val="single" w:sz="8" w:space="0" w:color="000000"/>
              <w:bottom w:val="nil"/>
              <w:right w:val="single" w:sz="8" w:space="0" w:color="000000"/>
            </w:tcBorders>
          </w:tcPr>
          <w:p>
            <w:pPr>
              <w:pStyle w:val="TableParagraph"/>
              <w:rPr>
                <w:sz w:val="22"/>
              </w:rPr>
            </w:pPr>
          </w:p>
        </w:tc>
        <w:tc>
          <w:tcPr>
            <w:tcW w:w="1322" w:type="dxa"/>
            <w:tcBorders>
              <w:top w:val="nil"/>
              <w:left w:val="single" w:sz="8" w:space="0" w:color="000000"/>
              <w:bottom w:val="nil"/>
            </w:tcBorders>
          </w:tcPr>
          <w:p>
            <w:pPr>
              <w:pStyle w:val="TableParagraph"/>
              <w:rPr>
                <w:sz w:val="22"/>
              </w:rPr>
            </w:pPr>
          </w:p>
        </w:tc>
      </w:tr>
      <w:tr>
        <w:trPr>
          <w:trHeight w:val="562" w:hRule="atLeast"/>
        </w:trPr>
        <w:tc>
          <w:tcPr>
            <w:tcW w:w="845" w:type="dxa"/>
            <w:tcBorders>
              <w:top w:val="nil"/>
              <w:right w:val="nil"/>
            </w:tcBorders>
          </w:tcPr>
          <w:p>
            <w:pPr>
              <w:pStyle w:val="TableParagraph"/>
              <w:rPr>
                <w:sz w:val="22"/>
              </w:rPr>
            </w:pPr>
          </w:p>
        </w:tc>
        <w:tc>
          <w:tcPr>
            <w:tcW w:w="1565" w:type="dxa"/>
            <w:tcBorders>
              <w:top w:val="nil"/>
              <w:left w:val="nil"/>
            </w:tcBorders>
          </w:tcPr>
          <w:p>
            <w:pPr>
              <w:pStyle w:val="TableParagraph"/>
              <w:spacing w:before="5"/>
              <w:ind w:left="729"/>
              <w:rPr>
                <w:sz w:val="24"/>
              </w:rPr>
            </w:pPr>
            <w:r>
              <w:rPr>
                <w:spacing w:val="-2"/>
                <w:sz w:val="24"/>
              </w:rPr>
              <w:t>Missing</w:t>
            </w:r>
          </w:p>
        </w:tc>
        <w:tc>
          <w:tcPr>
            <w:tcW w:w="1315" w:type="dxa"/>
            <w:tcBorders>
              <w:top w:val="nil"/>
              <w:right w:val="single" w:sz="8" w:space="0" w:color="000000"/>
            </w:tcBorders>
          </w:tcPr>
          <w:p>
            <w:pPr>
              <w:pStyle w:val="TableParagraph"/>
              <w:spacing w:before="5"/>
              <w:ind w:right="38"/>
              <w:jc w:val="right"/>
              <w:rPr>
                <w:sz w:val="24"/>
              </w:rPr>
            </w:pPr>
            <w:r>
              <w:rPr>
                <w:spacing w:val="-5"/>
                <w:sz w:val="24"/>
              </w:rPr>
              <w:t>90</w:t>
            </w:r>
          </w:p>
        </w:tc>
        <w:tc>
          <w:tcPr>
            <w:tcW w:w="1313" w:type="dxa"/>
            <w:tcBorders>
              <w:top w:val="nil"/>
              <w:left w:val="single" w:sz="8" w:space="0" w:color="000000"/>
              <w:right w:val="single" w:sz="8" w:space="0" w:color="000000"/>
            </w:tcBorders>
          </w:tcPr>
          <w:p>
            <w:pPr>
              <w:pStyle w:val="TableParagraph"/>
              <w:spacing w:before="5"/>
              <w:ind w:right="37"/>
              <w:jc w:val="right"/>
              <w:rPr>
                <w:sz w:val="24"/>
              </w:rPr>
            </w:pPr>
            <w:r>
              <w:rPr>
                <w:spacing w:val="-10"/>
                <w:sz w:val="24"/>
              </w:rPr>
              <w:t>0</w:t>
            </w:r>
          </w:p>
        </w:tc>
        <w:tc>
          <w:tcPr>
            <w:tcW w:w="1353" w:type="dxa"/>
            <w:tcBorders>
              <w:top w:val="nil"/>
              <w:left w:val="single" w:sz="8" w:space="0" w:color="000000"/>
              <w:right w:val="single" w:sz="8" w:space="0" w:color="000000"/>
            </w:tcBorders>
          </w:tcPr>
          <w:p>
            <w:pPr>
              <w:pStyle w:val="TableParagraph"/>
              <w:spacing w:before="5"/>
              <w:ind w:right="39"/>
              <w:jc w:val="right"/>
              <w:rPr>
                <w:sz w:val="24"/>
              </w:rPr>
            </w:pPr>
            <w:r>
              <w:rPr>
                <w:spacing w:val="-10"/>
                <w:sz w:val="24"/>
              </w:rPr>
              <w:t>0</w:t>
            </w:r>
          </w:p>
        </w:tc>
        <w:tc>
          <w:tcPr>
            <w:tcW w:w="1313" w:type="dxa"/>
            <w:tcBorders>
              <w:top w:val="nil"/>
              <w:left w:val="single" w:sz="8" w:space="0" w:color="000000"/>
              <w:right w:val="single" w:sz="8" w:space="0" w:color="000000"/>
            </w:tcBorders>
          </w:tcPr>
          <w:p>
            <w:pPr>
              <w:pStyle w:val="TableParagraph"/>
              <w:spacing w:before="5"/>
              <w:ind w:right="36"/>
              <w:jc w:val="right"/>
              <w:rPr>
                <w:sz w:val="24"/>
              </w:rPr>
            </w:pPr>
            <w:r>
              <w:rPr>
                <w:spacing w:val="-10"/>
                <w:sz w:val="24"/>
              </w:rPr>
              <w:t>0</w:t>
            </w:r>
          </w:p>
        </w:tc>
        <w:tc>
          <w:tcPr>
            <w:tcW w:w="1322" w:type="dxa"/>
            <w:tcBorders>
              <w:top w:val="nil"/>
              <w:left w:val="single" w:sz="8" w:space="0" w:color="000000"/>
            </w:tcBorders>
          </w:tcPr>
          <w:p>
            <w:pPr>
              <w:pStyle w:val="TableParagraph"/>
              <w:spacing w:before="5"/>
              <w:ind w:right="33"/>
              <w:jc w:val="right"/>
              <w:rPr>
                <w:sz w:val="24"/>
              </w:rPr>
            </w:pPr>
            <w:r>
              <w:rPr>
                <w:spacing w:val="-10"/>
                <w:sz w:val="24"/>
              </w:rPr>
              <w:t>0</w:t>
            </w:r>
          </w:p>
        </w:tc>
      </w:tr>
    </w:tbl>
    <w:p>
      <w:pPr>
        <w:pStyle w:val="BodyText"/>
      </w:pPr>
    </w:p>
    <w:p>
      <w:pPr>
        <w:pStyle w:val="BodyText"/>
        <w:spacing w:before="14"/>
      </w:pPr>
    </w:p>
    <w:p>
      <w:pPr>
        <w:spacing w:before="0"/>
        <w:ind w:left="520" w:right="0" w:firstLine="0"/>
        <w:jc w:val="left"/>
        <w:rPr>
          <w:b/>
          <w:sz w:val="24"/>
        </w:rPr>
      </w:pPr>
      <w:r>
        <w:rPr>
          <w:b/>
          <w:sz w:val="24"/>
        </w:rPr>
        <w:t>Frequency</w:t>
      </w:r>
      <w:r>
        <w:rPr>
          <w:b/>
          <w:spacing w:val="-5"/>
          <w:sz w:val="24"/>
        </w:rPr>
        <w:t> </w:t>
      </w:r>
      <w:r>
        <w:rPr>
          <w:b/>
          <w:spacing w:val="-2"/>
          <w:sz w:val="24"/>
        </w:rPr>
        <w:t>Table</w:t>
      </w:r>
    </w:p>
    <w:p>
      <w:pPr>
        <w:pStyle w:val="BodyText"/>
        <w:rPr>
          <w:b/>
        </w:rPr>
      </w:pPr>
    </w:p>
    <w:p>
      <w:pPr>
        <w:spacing w:line="480" w:lineRule="auto" w:before="0" w:after="4"/>
        <w:ind w:left="2949" w:right="3583" w:hanging="1998"/>
        <w:jc w:val="left"/>
        <w:rPr>
          <w:b/>
          <w:sz w:val="24"/>
        </w:rPr>
      </w:pPr>
      <w:r>
        <w:rPr>
          <w:b/>
          <w:sz w:val="24"/>
        </w:rPr>
        <w:t>In</w:t>
      </w:r>
      <w:r>
        <w:rPr>
          <w:b/>
          <w:spacing w:val="-4"/>
          <w:sz w:val="24"/>
        </w:rPr>
        <w:t> </w:t>
      </w:r>
      <w:r>
        <w:rPr>
          <w:b/>
          <w:sz w:val="24"/>
        </w:rPr>
        <w:t>what</w:t>
      </w:r>
      <w:r>
        <w:rPr>
          <w:b/>
          <w:spacing w:val="-4"/>
          <w:sz w:val="24"/>
        </w:rPr>
        <w:t> </w:t>
      </w:r>
      <w:r>
        <w:rPr>
          <w:b/>
          <w:sz w:val="24"/>
        </w:rPr>
        <w:t>ways</w:t>
      </w:r>
      <w:r>
        <w:rPr>
          <w:b/>
          <w:spacing w:val="-7"/>
          <w:sz w:val="24"/>
        </w:rPr>
        <w:t> </w:t>
      </w:r>
      <w:r>
        <w:rPr>
          <w:b/>
          <w:sz w:val="24"/>
        </w:rPr>
        <w:t>does</w:t>
      </w:r>
      <w:r>
        <w:rPr>
          <w:b/>
          <w:spacing w:val="-4"/>
          <w:sz w:val="24"/>
        </w:rPr>
        <w:t> </w:t>
      </w:r>
      <w:r>
        <w:rPr>
          <w:b/>
          <w:sz w:val="24"/>
        </w:rPr>
        <w:t>it</w:t>
      </w:r>
      <w:r>
        <w:rPr>
          <w:b/>
          <w:spacing w:val="-4"/>
          <w:sz w:val="24"/>
        </w:rPr>
        <w:t> </w:t>
      </w:r>
      <w:r>
        <w:rPr>
          <w:b/>
          <w:sz w:val="24"/>
        </w:rPr>
        <w:t>influence</w:t>
      </w:r>
      <w:r>
        <w:rPr>
          <w:b/>
          <w:spacing w:val="-5"/>
          <w:sz w:val="24"/>
        </w:rPr>
        <w:t> </w:t>
      </w:r>
      <w:r>
        <w:rPr>
          <w:b/>
          <w:sz w:val="24"/>
        </w:rPr>
        <w:t>your</w:t>
      </w:r>
      <w:r>
        <w:rPr>
          <w:b/>
          <w:spacing w:val="-5"/>
          <w:sz w:val="24"/>
        </w:rPr>
        <w:t> </w:t>
      </w:r>
      <w:r>
        <w:rPr>
          <w:b/>
          <w:sz w:val="24"/>
        </w:rPr>
        <w:t>reading</w:t>
      </w:r>
      <w:r>
        <w:rPr>
          <w:b/>
          <w:spacing w:val="-4"/>
          <w:sz w:val="24"/>
        </w:rPr>
        <w:t> </w:t>
      </w:r>
      <w:r>
        <w:rPr>
          <w:b/>
          <w:sz w:val="24"/>
        </w:rPr>
        <w:t>habits </w:t>
      </w:r>
      <w:r>
        <w:rPr>
          <w:b/>
          <w:spacing w:val="-2"/>
          <w:sz w:val="24"/>
        </w:rPr>
        <w:t>negatively?</w:t>
      </w: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83"/>
        <w:gridCol w:w="1160"/>
        <w:gridCol w:w="1229"/>
        <w:gridCol w:w="1406"/>
        <w:gridCol w:w="1238"/>
      </w:tblGrid>
      <w:tr>
        <w:trPr>
          <w:trHeight w:val="548" w:hRule="atLeast"/>
        </w:trPr>
        <w:tc>
          <w:tcPr>
            <w:tcW w:w="3372" w:type="dxa"/>
            <w:gridSpan w:val="3"/>
          </w:tcPr>
          <w:p>
            <w:pPr>
              <w:pStyle w:val="TableParagraph"/>
              <w:spacing w:line="268" w:lineRule="exact"/>
              <w:ind w:left="75"/>
              <w:rPr>
                <w:sz w:val="24"/>
              </w:rPr>
            </w:pPr>
            <w:r>
              <w:rPr>
                <w:spacing w:val="-5"/>
                <w:sz w:val="24"/>
              </w:rPr>
              <w:t>Sex</w:t>
            </w:r>
          </w:p>
        </w:tc>
        <w:tc>
          <w:tcPr>
            <w:tcW w:w="1406" w:type="dxa"/>
            <w:tcBorders>
              <w:right w:val="single" w:sz="8" w:space="0" w:color="000000"/>
            </w:tcBorders>
          </w:tcPr>
          <w:p>
            <w:pPr>
              <w:pStyle w:val="TableParagraph"/>
              <w:spacing w:line="268" w:lineRule="exact"/>
              <w:ind w:left="198"/>
              <w:rPr>
                <w:sz w:val="24"/>
              </w:rPr>
            </w:pPr>
            <w:r>
              <w:rPr>
                <w:spacing w:val="-2"/>
                <w:sz w:val="24"/>
              </w:rPr>
              <w:t>Frequency</w:t>
            </w:r>
          </w:p>
        </w:tc>
        <w:tc>
          <w:tcPr>
            <w:tcW w:w="1238" w:type="dxa"/>
            <w:tcBorders>
              <w:left w:val="single" w:sz="8" w:space="0" w:color="000000"/>
            </w:tcBorders>
          </w:tcPr>
          <w:p>
            <w:pPr>
              <w:pStyle w:val="TableParagraph"/>
              <w:spacing w:line="268" w:lineRule="exact"/>
              <w:ind w:left="262"/>
              <w:rPr>
                <w:sz w:val="24"/>
              </w:rPr>
            </w:pPr>
            <w:r>
              <w:rPr>
                <w:spacing w:val="-2"/>
                <w:sz w:val="24"/>
              </w:rPr>
              <w:t>Percent</w:t>
            </w:r>
          </w:p>
        </w:tc>
      </w:tr>
      <w:tr>
        <w:trPr>
          <w:trHeight w:val="410" w:hRule="atLeast"/>
        </w:trPr>
        <w:tc>
          <w:tcPr>
            <w:tcW w:w="983" w:type="dxa"/>
            <w:tcBorders>
              <w:bottom w:val="nil"/>
              <w:right w:val="nil"/>
            </w:tcBorders>
          </w:tcPr>
          <w:p>
            <w:pPr>
              <w:pStyle w:val="TableParagraph"/>
              <w:spacing w:line="267" w:lineRule="exact"/>
              <w:ind w:left="75"/>
              <w:rPr>
                <w:sz w:val="24"/>
              </w:rPr>
            </w:pPr>
            <w:r>
              <w:rPr>
                <w:spacing w:val="-4"/>
                <w:sz w:val="24"/>
              </w:rPr>
              <w:t>Male</w:t>
            </w:r>
          </w:p>
        </w:tc>
        <w:tc>
          <w:tcPr>
            <w:tcW w:w="1160" w:type="dxa"/>
            <w:tcBorders>
              <w:left w:val="nil"/>
              <w:bottom w:val="nil"/>
              <w:right w:val="nil"/>
            </w:tcBorders>
          </w:tcPr>
          <w:p>
            <w:pPr>
              <w:pStyle w:val="TableParagraph"/>
              <w:spacing w:line="267" w:lineRule="exact"/>
              <w:ind w:left="53"/>
              <w:jc w:val="center"/>
              <w:rPr>
                <w:sz w:val="24"/>
              </w:rPr>
            </w:pPr>
            <w:r>
              <w:rPr>
                <w:spacing w:val="-2"/>
                <w:sz w:val="24"/>
              </w:rPr>
              <w:t>Missing</w:t>
            </w:r>
          </w:p>
        </w:tc>
        <w:tc>
          <w:tcPr>
            <w:tcW w:w="1229" w:type="dxa"/>
            <w:tcBorders>
              <w:left w:val="nil"/>
              <w:bottom w:val="nil"/>
            </w:tcBorders>
          </w:tcPr>
          <w:p>
            <w:pPr>
              <w:pStyle w:val="TableParagraph"/>
              <w:spacing w:line="267" w:lineRule="exact"/>
              <w:ind w:left="204"/>
              <w:rPr>
                <w:sz w:val="24"/>
              </w:rPr>
            </w:pPr>
            <w:r>
              <w:rPr>
                <w:spacing w:val="-2"/>
                <w:sz w:val="24"/>
              </w:rPr>
              <w:t>System</w:t>
            </w:r>
          </w:p>
        </w:tc>
        <w:tc>
          <w:tcPr>
            <w:tcW w:w="1406" w:type="dxa"/>
            <w:tcBorders>
              <w:bottom w:val="nil"/>
              <w:right w:val="single" w:sz="8" w:space="0" w:color="000000"/>
            </w:tcBorders>
          </w:tcPr>
          <w:p>
            <w:pPr>
              <w:pStyle w:val="TableParagraph"/>
              <w:spacing w:line="267" w:lineRule="exact"/>
              <w:ind w:right="37"/>
              <w:jc w:val="right"/>
              <w:rPr>
                <w:sz w:val="24"/>
              </w:rPr>
            </w:pPr>
            <w:r>
              <w:rPr>
                <w:spacing w:val="-5"/>
                <w:sz w:val="24"/>
              </w:rPr>
              <w:t>110</w:t>
            </w:r>
          </w:p>
        </w:tc>
        <w:tc>
          <w:tcPr>
            <w:tcW w:w="1238" w:type="dxa"/>
            <w:tcBorders>
              <w:left w:val="single" w:sz="8" w:space="0" w:color="000000"/>
              <w:bottom w:val="nil"/>
            </w:tcBorders>
          </w:tcPr>
          <w:p>
            <w:pPr>
              <w:pStyle w:val="TableParagraph"/>
              <w:spacing w:line="267" w:lineRule="exact"/>
              <w:ind w:right="36"/>
              <w:jc w:val="right"/>
              <w:rPr>
                <w:sz w:val="24"/>
              </w:rPr>
            </w:pPr>
            <w:r>
              <w:rPr>
                <w:spacing w:val="-2"/>
                <w:sz w:val="24"/>
              </w:rPr>
              <w:t>100.0</w:t>
            </w:r>
          </w:p>
        </w:tc>
      </w:tr>
      <w:tr>
        <w:trPr>
          <w:trHeight w:val="689" w:hRule="atLeast"/>
        </w:trPr>
        <w:tc>
          <w:tcPr>
            <w:tcW w:w="983" w:type="dxa"/>
            <w:tcBorders>
              <w:top w:val="nil"/>
              <w:right w:val="nil"/>
            </w:tcBorders>
          </w:tcPr>
          <w:p>
            <w:pPr>
              <w:pStyle w:val="TableParagraph"/>
              <w:spacing w:before="133"/>
              <w:ind w:left="75"/>
              <w:rPr>
                <w:sz w:val="24"/>
              </w:rPr>
            </w:pPr>
            <w:r>
              <w:rPr>
                <w:spacing w:val="-2"/>
                <w:sz w:val="24"/>
              </w:rPr>
              <w:t>Female</w:t>
            </w:r>
          </w:p>
        </w:tc>
        <w:tc>
          <w:tcPr>
            <w:tcW w:w="1160" w:type="dxa"/>
            <w:tcBorders>
              <w:top w:val="nil"/>
              <w:left w:val="nil"/>
              <w:right w:val="nil"/>
            </w:tcBorders>
          </w:tcPr>
          <w:p>
            <w:pPr>
              <w:pStyle w:val="TableParagraph"/>
              <w:spacing w:before="133"/>
              <w:ind w:left="53"/>
              <w:jc w:val="center"/>
              <w:rPr>
                <w:sz w:val="24"/>
              </w:rPr>
            </w:pPr>
            <w:r>
              <w:rPr>
                <w:spacing w:val="-2"/>
                <w:sz w:val="24"/>
              </w:rPr>
              <w:t>Missing</w:t>
            </w:r>
          </w:p>
        </w:tc>
        <w:tc>
          <w:tcPr>
            <w:tcW w:w="1229" w:type="dxa"/>
            <w:tcBorders>
              <w:top w:val="nil"/>
              <w:left w:val="nil"/>
            </w:tcBorders>
          </w:tcPr>
          <w:p>
            <w:pPr>
              <w:pStyle w:val="TableParagraph"/>
              <w:spacing w:before="133"/>
              <w:ind w:left="204"/>
              <w:rPr>
                <w:sz w:val="24"/>
              </w:rPr>
            </w:pPr>
            <w:r>
              <w:rPr>
                <w:spacing w:val="-2"/>
                <w:sz w:val="24"/>
              </w:rPr>
              <w:t>System</w:t>
            </w:r>
          </w:p>
        </w:tc>
        <w:tc>
          <w:tcPr>
            <w:tcW w:w="1406" w:type="dxa"/>
            <w:tcBorders>
              <w:top w:val="nil"/>
              <w:right w:val="single" w:sz="8" w:space="0" w:color="000000"/>
            </w:tcBorders>
          </w:tcPr>
          <w:p>
            <w:pPr>
              <w:pStyle w:val="TableParagraph"/>
              <w:spacing w:before="133"/>
              <w:ind w:right="37"/>
              <w:jc w:val="right"/>
              <w:rPr>
                <w:sz w:val="24"/>
              </w:rPr>
            </w:pPr>
            <w:r>
              <w:rPr>
                <w:spacing w:val="-5"/>
                <w:sz w:val="24"/>
              </w:rPr>
              <w:t>90</w:t>
            </w:r>
          </w:p>
        </w:tc>
        <w:tc>
          <w:tcPr>
            <w:tcW w:w="1238" w:type="dxa"/>
            <w:tcBorders>
              <w:top w:val="nil"/>
              <w:left w:val="single" w:sz="8" w:space="0" w:color="000000"/>
            </w:tcBorders>
          </w:tcPr>
          <w:p>
            <w:pPr>
              <w:pStyle w:val="TableParagraph"/>
              <w:spacing w:before="133"/>
              <w:ind w:right="36"/>
              <w:jc w:val="right"/>
              <w:rPr>
                <w:sz w:val="24"/>
              </w:rPr>
            </w:pPr>
            <w:r>
              <w:rPr>
                <w:spacing w:val="-2"/>
                <w:sz w:val="24"/>
              </w:rPr>
              <w:t>100.0</w:t>
            </w:r>
          </w:p>
        </w:tc>
      </w:tr>
    </w:tbl>
    <w:p>
      <w:pPr>
        <w:pStyle w:val="BodyText"/>
        <w:rPr>
          <w:b/>
        </w:rPr>
      </w:pPr>
    </w:p>
    <w:p>
      <w:pPr>
        <w:pStyle w:val="BodyText"/>
        <w:rPr>
          <w:b/>
        </w:rPr>
      </w:pPr>
    </w:p>
    <w:p>
      <w:pPr>
        <w:pStyle w:val="BodyText"/>
        <w:rPr>
          <w:b/>
        </w:rPr>
      </w:pPr>
    </w:p>
    <w:p>
      <w:pPr>
        <w:pStyle w:val="BodyText"/>
        <w:rPr>
          <w:b/>
        </w:rPr>
      </w:pPr>
    </w:p>
    <w:p>
      <w:pPr>
        <w:pStyle w:val="BodyText"/>
        <w:spacing w:before="267"/>
        <w:rPr>
          <w:b/>
        </w:rPr>
      </w:pPr>
    </w:p>
    <w:p>
      <w:pPr>
        <w:spacing w:before="1"/>
        <w:ind w:left="0" w:right="287" w:firstLine="0"/>
        <w:jc w:val="center"/>
        <w:rPr>
          <w:b/>
          <w:sz w:val="24"/>
        </w:rPr>
      </w:pPr>
      <w:r>
        <w:rPr>
          <w:b/>
          <w:sz w:val="24"/>
        </w:rPr>
        <w:t>It</w:t>
      </w:r>
      <w:r>
        <w:rPr>
          <w:b/>
          <w:spacing w:val="-1"/>
          <w:sz w:val="24"/>
        </w:rPr>
        <w:t> </w:t>
      </w:r>
      <w:r>
        <w:rPr>
          <w:b/>
          <w:sz w:val="24"/>
        </w:rPr>
        <w:t>causes</w:t>
      </w:r>
      <w:r>
        <w:rPr>
          <w:b/>
          <w:spacing w:val="-1"/>
          <w:sz w:val="24"/>
        </w:rPr>
        <w:t> </w:t>
      </w:r>
      <w:r>
        <w:rPr>
          <w:b/>
          <w:sz w:val="24"/>
        </w:rPr>
        <w:t>distractions</w:t>
      </w:r>
      <w:r>
        <w:rPr>
          <w:b/>
          <w:spacing w:val="-1"/>
          <w:sz w:val="24"/>
        </w:rPr>
        <w:t> </w:t>
      </w:r>
      <w:r>
        <w:rPr>
          <w:b/>
          <w:sz w:val="24"/>
        </w:rPr>
        <w:t>from</w:t>
      </w:r>
      <w:r>
        <w:rPr>
          <w:b/>
          <w:spacing w:val="-5"/>
          <w:sz w:val="24"/>
        </w:rPr>
        <w:t> </w:t>
      </w:r>
      <w:r>
        <w:rPr>
          <w:b/>
          <w:sz w:val="24"/>
        </w:rPr>
        <w:t>online</w:t>
      </w:r>
      <w:r>
        <w:rPr>
          <w:b/>
          <w:spacing w:val="-2"/>
          <w:sz w:val="24"/>
        </w:rPr>
        <w:t> </w:t>
      </w:r>
      <w:r>
        <w:rPr>
          <w:b/>
          <w:sz w:val="24"/>
        </w:rPr>
        <w:t>social </w:t>
      </w:r>
      <w:r>
        <w:rPr>
          <w:b/>
          <w:spacing w:val="-2"/>
          <w:sz w:val="24"/>
        </w:rPr>
        <w:t>activities</w:t>
      </w:r>
    </w:p>
    <w:p>
      <w:pPr>
        <w:pStyle w:val="BodyText"/>
        <w:spacing w:before="49"/>
        <w:rPr>
          <w:b/>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3"/>
        <w:gridCol w:w="916"/>
        <w:gridCol w:w="1024"/>
        <w:gridCol w:w="1404"/>
        <w:gridCol w:w="1239"/>
        <w:gridCol w:w="1688"/>
        <w:gridCol w:w="2108"/>
      </w:tblGrid>
      <w:tr>
        <w:trPr>
          <w:trHeight w:val="408" w:hRule="atLeast"/>
        </w:trPr>
        <w:tc>
          <w:tcPr>
            <w:tcW w:w="292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9" w:lineRule="exact"/>
              <w:ind w:left="75"/>
              <w:rPr>
                <w:sz w:val="24"/>
              </w:rPr>
            </w:pPr>
            <w:r>
              <w:rPr>
                <w:spacing w:val="-5"/>
                <w:sz w:val="24"/>
              </w:rPr>
              <w:t>Sex</w:t>
            </w:r>
          </w:p>
        </w:tc>
        <w:tc>
          <w:tcPr>
            <w:tcW w:w="1404" w:type="dxa"/>
            <w:tcBorders>
              <w:top w:val="single" w:sz="18" w:space="0" w:color="000000"/>
              <w:left w:val="single" w:sz="18" w:space="0" w:color="000000"/>
              <w:bottom w:val="single" w:sz="18" w:space="0" w:color="000000"/>
              <w:right w:val="single" w:sz="8" w:space="0" w:color="000000"/>
            </w:tcBorders>
          </w:tcPr>
          <w:p>
            <w:pPr>
              <w:pStyle w:val="TableParagraph"/>
              <w:spacing w:line="269" w:lineRule="exact"/>
              <w:ind w:left="196"/>
              <w:rPr>
                <w:sz w:val="24"/>
              </w:rPr>
            </w:pPr>
            <w:r>
              <w:rPr>
                <w:spacing w:val="-2"/>
                <w:sz w:val="24"/>
              </w:rPr>
              <w:t>Frequency</w:t>
            </w:r>
          </w:p>
        </w:tc>
        <w:tc>
          <w:tcPr>
            <w:tcW w:w="1239" w:type="dxa"/>
            <w:tcBorders>
              <w:top w:val="single" w:sz="18" w:space="0" w:color="000000"/>
              <w:left w:val="single" w:sz="8" w:space="0" w:color="000000"/>
              <w:bottom w:val="single" w:sz="18" w:space="0" w:color="000000"/>
              <w:right w:val="single" w:sz="8" w:space="0" w:color="000000"/>
            </w:tcBorders>
          </w:tcPr>
          <w:p>
            <w:pPr>
              <w:pStyle w:val="TableParagraph"/>
              <w:spacing w:line="269" w:lineRule="exact"/>
              <w:ind w:left="267"/>
              <w:rPr>
                <w:sz w:val="24"/>
              </w:rPr>
            </w:pPr>
            <w:r>
              <w:rPr>
                <w:spacing w:val="-2"/>
                <w:sz w:val="24"/>
              </w:rPr>
              <w:t>Percent</w:t>
            </w:r>
          </w:p>
        </w:tc>
        <w:tc>
          <w:tcPr>
            <w:tcW w:w="1688" w:type="dxa"/>
            <w:tcBorders>
              <w:top w:val="single" w:sz="18" w:space="0" w:color="000000"/>
              <w:left w:val="single" w:sz="8" w:space="0" w:color="000000"/>
              <w:bottom w:val="single" w:sz="18" w:space="0" w:color="000000"/>
              <w:right w:val="single" w:sz="8" w:space="0" w:color="000000"/>
            </w:tcBorders>
          </w:tcPr>
          <w:p>
            <w:pPr>
              <w:pStyle w:val="TableParagraph"/>
              <w:spacing w:line="269" w:lineRule="exact"/>
              <w:ind w:left="196"/>
              <w:rPr>
                <w:sz w:val="24"/>
              </w:rPr>
            </w:pPr>
            <w:r>
              <w:rPr>
                <w:sz w:val="24"/>
              </w:rPr>
              <w:t>Valid</w:t>
            </w:r>
            <w:r>
              <w:rPr>
                <w:spacing w:val="-2"/>
                <w:sz w:val="24"/>
              </w:rPr>
              <w:t> Percent</w:t>
            </w:r>
          </w:p>
        </w:tc>
        <w:tc>
          <w:tcPr>
            <w:tcW w:w="2108" w:type="dxa"/>
            <w:tcBorders>
              <w:top w:val="single" w:sz="18" w:space="0" w:color="000000"/>
              <w:left w:val="single" w:sz="8" w:space="0" w:color="000000"/>
              <w:bottom w:val="single" w:sz="18" w:space="0" w:color="000000"/>
              <w:right w:val="single" w:sz="18" w:space="0" w:color="000000"/>
            </w:tcBorders>
          </w:tcPr>
          <w:p>
            <w:pPr>
              <w:pStyle w:val="TableParagraph"/>
              <w:spacing w:line="269" w:lineRule="exact"/>
              <w:ind w:right="71"/>
              <w:jc w:val="right"/>
              <w:rPr>
                <w:sz w:val="24"/>
              </w:rPr>
            </w:pPr>
            <w:r>
              <w:rPr>
                <w:sz w:val="24"/>
              </w:rPr>
              <w:t>Cumulative</w:t>
            </w:r>
            <w:r>
              <w:rPr>
                <w:spacing w:val="-2"/>
                <w:sz w:val="24"/>
              </w:rPr>
              <w:t> Percent</w:t>
            </w:r>
          </w:p>
        </w:tc>
      </w:tr>
      <w:tr>
        <w:trPr>
          <w:trHeight w:val="363" w:hRule="atLeast"/>
        </w:trPr>
        <w:tc>
          <w:tcPr>
            <w:tcW w:w="983" w:type="dxa"/>
            <w:tcBorders>
              <w:top w:val="single" w:sz="18" w:space="0" w:color="000000"/>
              <w:left w:val="single" w:sz="18" w:space="0" w:color="000000"/>
            </w:tcBorders>
          </w:tcPr>
          <w:p>
            <w:pPr>
              <w:pStyle w:val="TableParagraph"/>
              <w:rPr>
                <w:sz w:val="22"/>
              </w:rPr>
            </w:pPr>
          </w:p>
        </w:tc>
        <w:tc>
          <w:tcPr>
            <w:tcW w:w="916" w:type="dxa"/>
            <w:tcBorders>
              <w:top w:val="single" w:sz="18" w:space="0" w:color="000000"/>
            </w:tcBorders>
          </w:tcPr>
          <w:p>
            <w:pPr>
              <w:pStyle w:val="TableParagraph"/>
              <w:rPr>
                <w:sz w:val="22"/>
              </w:rPr>
            </w:pPr>
          </w:p>
        </w:tc>
        <w:tc>
          <w:tcPr>
            <w:tcW w:w="1024" w:type="dxa"/>
            <w:tcBorders>
              <w:top w:val="single" w:sz="18" w:space="0" w:color="000000"/>
              <w:right w:val="single" w:sz="18" w:space="0" w:color="000000"/>
            </w:tcBorders>
          </w:tcPr>
          <w:p>
            <w:pPr>
              <w:pStyle w:val="TableParagraph"/>
              <w:spacing w:line="269" w:lineRule="exact"/>
              <w:ind w:left="203"/>
              <w:rPr>
                <w:sz w:val="24"/>
              </w:rPr>
            </w:pPr>
            <w:r>
              <w:rPr>
                <w:spacing w:val="-5"/>
                <w:sz w:val="24"/>
              </w:rPr>
              <w:t>No</w:t>
            </w:r>
          </w:p>
        </w:tc>
        <w:tc>
          <w:tcPr>
            <w:tcW w:w="1404" w:type="dxa"/>
            <w:tcBorders>
              <w:top w:val="single" w:sz="18" w:space="0" w:color="000000"/>
              <w:left w:val="single" w:sz="18" w:space="0" w:color="000000"/>
              <w:right w:val="single" w:sz="8" w:space="0" w:color="000000"/>
            </w:tcBorders>
          </w:tcPr>
          <w:p>
            <w:pPr>
              <w:pStyle w:val="TableParagraph"/>
              <w:spacing w:line="269" w:lineRule="exact"/>
              <w:ind w:right="37"/>
              <w:jc w:val="right"/>
              <w:rPr>
                <w:sz w:val="24"/>
              </w:rPr>
            </w:pPr>
            <w:r>
              <w:rPr>
                <w:spacing w:val="-10"/>
                <w:sz w:val="24"/>
              </w:rPr>
              <w:t>5</w:t>
            </w:r>
          </w:p>
        </w:tc>
        <w:tc>
          <w:tcPr>
            <w:tcW w:w="1239" w:type="dxa"/>
            <w:tcBorders>
              <w:top w:val="single" w:sz="18" w:space="0" w:color="000000"/>
              <w:left w:val="single" w:sz="8" w:space="0" w:color="000000"/>
              <w:right w:val="single" w:sz="8" w:space="0" w:color="000000"/>
            </w:tcBorders>
          </w:tcPr>
          <w:p>
            <w:pPr>
              <w:pStyle w:val="TableParagraph"/>
              <w:spacing w:line="269" w:lineRule="exact"/>
              <w:ind w:right="40"/>
              <w:jc w:val="right"/>
              <w:rPr>
                <w:sz w:val="24"/>
              </w:rPr>
            </w:pPr>
            <w:r>
              <w:rPr>
                <w:spacing w:val="-5"/>
                <w:sz w:val="24"/>
              </w:rPr>
              <w:t>4.5</w:t>
            </w:r>
          </w:p>
        </w:tc>
        <w:tc>
          <w:tcPr>
            <w:tcW w:w="1688" w:type="dxa"/>
            <w:tcBorders>
              <w:top w:val="single" w:sz="18" w:space="0" w:color="000000"/>
              <w:left w:val="single" w:sz="8" w:space="0" w:color="000000"/>
              <w:right w:val="single" w:sz="8" w:space="0" w:color="000000"/>
            </w:tcBorders>
          </w:tcPr>
          <w:p>
            <w:pPr>
              <w:pStyle w:val="TableParagraph"/>
              <w:spacing w:line="269" w:lineRule="exact"/>
              <w:ind w:right="38"/>
              <w:jc w:val="right"/>
              <w:rPr>
                <w:sz w:val="24"/>
              </w:rPr>
            </w:pPr>
            <w:r>
              <w:rPr>
                <w:spacing w:val="-5"/>
                <w:sz w:val="24"/>
              </w:rPr>
              <w:t>4.5</w:t>
            </w:r>
          </w:p>
        </w:tc>
        <w:tc>
          <w:tcPr>
            <w:tcW w:w="2108" w:type="dxa"/>
            <w:tcBorders>
              <w:top w:val="single" w:sz="18" w:space="0" w:color="000000"/>
              <w:left w:val="single" w:sz="8" w:space="0" w:color="000000"/>
              <w:right w:val="single" w:sz="18" w:space="0" w:color="000000"/>
            </w:tcBorders>
          </w:tcPr>
          <w:p>
            <w:pPr>
              <w:pStyle w:val="TableParagraph"/>
              <w:spacing w:line="269" w:lineRule="exact"/>
              <w:ind w:right="38"/>
              <w:jc w:val="right"/>
              <w:rPr>
                <w:sz w:val="24"/>
              </w:rPr>
            </w:pPr>
            <w:r>
              <w:rPr>
                <w:spacing w:val="-5"/>
                <w:sz w:val="24"/>
              </w:rPr>
              <w:t>4.5</w:t>
            </w:r>
          </w:p>
        </w:tc>
      </w:tr>
      <w:tr>
        <w:trPr>
          <w:trHeight w:val="453" w:hRule="atLeast"/>
        </w:trPr>
        <w:tc>
          <w:tcPr>
            <w:tcW w:w="983" w:type="dxa"/>
            <w:tcBorders>
              <w:left w:val="single" w:sz="18" w:space="0" w:color="000000"/>
            </w:tcBorders>
          </w:tcPr>
          <w:p>
            <w:pPr>
              <w:pStyle w:val="TableParagraph"/>
              <w:spacing w:before="83"/>
              <w:ind w:left="75"/>
              <w:rPr>
                <w:sz w:val="24"/>
              </w:rPr>
            </w:pPr>
            <w:r>
              <w:rPr>
                <w:spacing w:val="-4"/>
                <w:sz w:val="24"/>
              </w:rPr>
              <w:t>Male</w:t>
            </w:r>
          </w:p>
        </w:tc>
        <w:tc>
          <w:tcPr>
            <w:tcW w:w="916" w:type="dxa"/>
          </w:tcPr>
          <w:p>
            <w:pPr>
              <w:pStyle w:val="TableParagraph"/>
              <w:spacing w:before="83"/>
              <w:ind w:left="55"/>
              <w:jc w:val="center"/>
              <w:rPr>
                <w:sz w:val="24"/>
              </w:rPr>
            </w:pPr>
            <w:r>
              <w:rPr>
                <w:spacing w:val="-2"/>
                <w:sz w:val="24"/>
              </w:rPr>
              <w:t>Valid</w:t>
            </w:r>
          </w:p>
        </w:tc>
        <w:tc>
          <w:tcPr>
            <w:tcW w:w="1024" w:type="dxa"/>
            <w:tcBorders>
              <w:right w:val="single" w:sz="18" w:space="0" w:color="000000"/>
            </w:tcBorders>
          </w:tcPr>
          <w:p>
            <w:pPr>
              <w:pStyle w:val="TableParagraph"/>
              <w:spacing w:before="83"/>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83"/>
              <w:ind w:right="37"/>
              <w:jc w:val="right"/>
              <w:rPr>
                <w:sz w:val="24"/>
              </w:rPr>
            </w:pPr>
            <w:r>
              <w:rPr>
                <w:spacing w:val="-5"/>
                <w:sz w:val="24"/>
              </w:rPr>
              <w:t>105</w:t>
            </w:r>
          </w:p>
        </w:tc>
        <w:tc>
          <w:tcPr>
            <w:tcW w:w="1239" w:type="dxa"/>
            <w:tcBorders>
              <w:left w:val="single" w:sz="8" w:space="0" w:color="000000"/>
              <w:right w:val="single" w:sz="8" w:space="0" w:color="000000"/>
            </w:tcBorders>
          </w:tcPr>
          <w:p>
            <w:pPr>
              <w:pStyle w:val="TableParagraph"/>
              <w:spacing w:before="83"/>
              <w:ind w:right="40"/>
              <w:jc w:val="right"/>
              <w:rPr>
                <w:sz w:val="24"/>
              </w:rPr>
            </w:pPr>
            <w:r>
              <w:rPr>
                <w:spacing w:val="-4"/>
                <w:sz w:val="24"/>
              </w:rPr>
              <w:t>95.5</w:t>
            </w:r>
          </w:p>
        </w:tc>
        <w:tc>
          <w:tcPr>
            <w:tcW w:w="1688" w:type="dxa"/>
            <w:tcBorders>
              <w:left w:val="single" w:sz="8" w:space="0" w:color="000000"/>
              <w:right w:val="single" w:sz="8" w:space="0" w:color="000000"/>
            </w:tcBorders>
          </w:tcPr>
          <w:p>
            <w:pPr>
              <w:pStyle w:val="TableParagraph"/>
              <w:spacing w:before="83"/>
              <w:ind w:right="38"/>
              <w:jc w:val="right"/>
              <w:rPr>
                <w:sz w:val="24"/>
              </w:rPr>
            </w:pPr>
            <w:r>
              <w:rPr>
                <w:spacing w:val="-4"/>
                <w:sz w:val="24"/>
              </w:rPr>
              <w:t>95.5</w:t>
            </w:r>
          </w:p>
        </w:tc>
        <w:tc>
          <w:tcPr>
            <w:tcW w:w="2108" w:type="dxa"/>
            <w:tcBorders>
              <w:left w:val="single" w:sz="8" w:space="0" w:color="000000"/>
              <w:right w:val="single" w:sz="18" w:space="0" w:color="000000"/>
            </w:tcBorders>
          </w:tcPr>
          <w:p>
            <w:pPr>
              <w:pStyle w:val="TableParagraph"/>
              <w:spacing w:before="83"/>
              <w:ind w:right="38"/>
              <w:jc w:val="right"/>
              <w:rPr>
                <w:sz w:val="24"/>
              </w:rPr>
            </w:pPr>
            <w:r>
              <w:rPr>
                <w:spacing w:val="-2"/>
                <w:sz w:val="24"/>
              </w:rPr>
              <w:t>100.0</w:t>
            </w:r>
          </w:p>
        </w:tc>
      </w:tr>
      <w:tr>
        <w:trPr>
          <w:trHeight w:val="434" w:hRule="atLeast"/>
        </w:trPr>
        <w:tc>
          <w:tcPr>
            <w:tcW w:w="983" w:type="dxa"/>
            <w:tcBorders>
              <w:left w:val="single" w:sz="18" w:space="0" w:color="000000"/>
            </w:tcBorders>
          </w:tcPr>
          <w:p>
            <w:pPr>
              <w:pStyle w:val="TableParagraph"/>
              <w:rPr>
                <w:sz w:val="22"/>
              </w:rPr>
            </w:pPr>
          </w:p>
        </w:tc>
        <w:tc>
          <w:tcPr>
            <w:tcW w:w="916" w:type="dxa"/>
          </w:tcPr>
          <w:p>
            <w:pPr>
              <w:pStyle w:val="TableParagraph"/>
              <w:rPr>
                <w:sz w:val="22"/>
              </w:rPr>
            </w:pPr>
          </w:p>
        </w:tc>
        <w:tc>
          <w:tcPr>
            <w:tcW w:w="1024" w:type="dxa"/>
            <w:tcBorders>
              <w:right w:val="single" w:sz="18" w:space="0" w:color="000000"/>
            </w:tcBorders>
          </w:tcPr>
          <w:p>
            <w:pPr>
              <w:pStyle w:val="TableParagraph"/>
              <w:spacing w:before="83"/>
              <w:ind w:left="203"/>
              <w:rPr>
                <w:sz w:val="24"/>
              </w:rPr>
            </w:pPr>
            <w:r>
              <w:rPr>
                <w:spacing w:val="-2"/>
                <w:sz w:val="24"/>
              </w:rPr>
              <w:t>Total</w:t>
            </w:r>
          </w:p>
        </w:tc>
        <w:tc>
          <w:tcPr>
            <w:tcW w:w="1404" w:type="dxa"/>
            <w:tcBorders>
              <w:left w:val="single" w:sz="18" w:space="0" w:color="000000"/>
              <w:right w:val="single" w:sz="8" w:space="0" w:color="000000"/>
            </w:tcBorders>
          </w:tcPr>
          <w:p>
            <w:pPr>
              <w:pStyle w:val="TableParagraph"/>
              <w:spacing w:before="83"/>
              <w:ind w:right="37"/>
              <w:jc w:val="right"/>
              <w:rPr>
                <w:sz w:val="24"/>
              </w:rPr>
            </w:pPr>
            <w:r>
              <w:rPr>
                <w:spacing w:val="-5"/>
                <w:sz w:val="24"/>
              </w:rPr>
              <w:t>110</w:t>
            </w:r>
          </w:p>
        </w:tc>
        <w:tc>
          <w:tcPr>
            <w:tcW w:w="1239" w:type="dxa"/>
            <w:tcBorders>
              <w:left w:val="single" w:sz="8" w:space="0" w:color="000000"/>
              <w:right w:val="single" w:sz="8" w:space="0" w:color="000000"/>
            </w:tcBorders>
          </w:tcPr>
          <w:p>
            <w:pPr>
              <w:pStyle w:val="TableParagraph"/>
              <w:spacing w:before="83"/>
              <w:ind w:right="40"/>
              <w:jc w:val="right"/>
              <w:rPr>
                <w:sz w:val="24"/>
              </w:rPr>
            </w:pPr>
            <w:r>
              <w:rPr>
                <w:spacing w:val="-2"/>
                <w:sz w:val="24"/>
              </w:rPr>
              <w:t>100.0</w:t>
            </w:r>
          </w:p>
        </w:tc>
        <w:tc>
          <w:tcPr>
            <w:tcW w:w="1688" w:type="dxa"/>
            <w:tcBorders>
              <w:left w:val="single" w:sz="8" w:space="0" w:color="000000"/>
              <w:right w:val="single" w:sz="8" w:space="0" w:color="000000"/>
            </w:tcBorders>
          </w:tcPr>
          <w:p>
            <w:pPr>
              <w:pStyle w:val="TableParagraph"/>
              <w:spacing w:before="83"/>
              <w:ind w:right="38"/>
              <w:jc w:val="right"/>
              <w:rPr>
                <w:sz w:val="24"/>
              </w:rPr>
            </w:pPr>
            <w:r>
              <w:rPr>
                <w:spacing w:val="-2"/>
                <w:sz w:val="24"/>
              </w:rPr>
              <w:t>100.0</w:t>
            </w:r>
          </w:p>
        </w:tc>
        <w:tc>
          <w:tcPr>
            <w:tcW w:w="2108" w:type="dxa"/>
            <w:tcBorders>
              <w:left w:val="single" w:sz="8" w:space="0" w:color="000000"/>
              <w:right w:val="single" w:sz="18" w:space="0" w:color="000000"/>
            </w:tcBorders>
          </w:tcPr>
          <w:p>
            <w:pPr>
              <w:pStyle w:val="TableParagraph"/>
              <w:rPr>
                <w:sz w:val="22"/>
              </w:rPr>
            </w:pPr>
          </w:p>
        </w:tc>
      </w:tr>
      <w:tr>
        <w:trPr>
          <w:trHeight w:val="434" w:hRule="atLeast"/>
        </w:trPr>
        <w:tc>
          <w:tcPr>
            <w:tcW w:w="983" w:type="dxa"/>
            <w:tcBorders>
              <w:left w:val="single" w:sz="18" w:space="0" w:color="000000"/>
            </w:tcBorders>
          </w:tcPr>
          <w:p>
            <w:pPr>
              <w:pStyle w:val="TableParagraph"/>
              <w:rPr>
                <w:sz w:val="22"/>
              </w:rPr>
            </w:pPr>
          </w:p>
        </w:tc>
        <w:tc>
          <w:tcPr>
            <w:tcW w:w="916" w:type="dxa"/>
          </w:tcPr>
          <w:p>
            <w:pPr>
              <w:pStyle w:val="TableParagraph"/>
              <w:rPr>
                <w:sz w:val="22"/>
              </w:rPr>
            </w:pPr>
          </w:p>
        </w:tc>
        <w:tc>
          <w:tcPr>
            <w:tcW w:w="1024" w:type="dxa"/>
            <w:tcBorders>
              <w:right w:val="single" w:sz="18" w:space="0" w:color="000000"/>
            </w:tcBorders>
          </w:tcPr>
          <w:p>
            <w:pPr>
              <w:pStyle w:val="TableParagraph"/>
              <w:spacing w:before="64"/>
              <w:ind w:left="203"/>
              <w:rPr>
                <w:sz w:val="24"/>
              </w:rPr>
            </w:pPr>
            <w:r>
              <w:rPr>
                <w:spacing w:val="-5"/>
                <w:sz w:val="24"/>
              </w:rPr>
              <w:t>No</w:t>
            </w:r>
          </w:p>
        </w:tc>
        <w:tc>
          <w:tcPr>
            <w:tcW w:w="1404" w:type="dxa"/>
            <w:tcBorders>
              <w:left w:val="single" w:sz="18" w:space="0" w:color="000000"/>
              <w:right w:val="single" w:sz="8" w:space="0" w:color="000000"/>
            </w:tcBorders>
          </w:tcPr>
          <w:p>
            <w:pPr>
              <w:pStyle w:val="TableParagraph"/>
              <w:spacing w:before="64"/>
              <w:ind w:right="37"/>
              <w:jc w:val="right"/>
              <w:rPr>
                <w:sz w:val="24"/>
              </w:rPr>
            </w:pPr>
            <w:r>
              <w:rPr>
                <w:spacing w:val="-10"/>
                <w:sz w:val="24"/>
              </w:rPr>
              <w:t>2</w:t>
            </w:r>
          </w:p>
        </w:tc>
        <w:tc>
          <w:tcPr>
            <w:tcW w:w="1239" w:type="dxa"/>
            <w:tcBorders>
              <w:left w:val="single" w:sz="8" w:space="0" w:color="000000"/>
              <w:right w:val="single" w:sz="8" w:space="0" w:color="000000"/>
            </w:tcBorders>
          </w:tcPr>
          <w:p>
            <w:pPr>
              <w:pStyle w:val="TableParagraph"/>
              <w:spacing w:before="64"/>
              <w:ind w:right="40"/>
              <w:jc w:val="right"/>
              <w:rPr>
                <w:sz w:val="24"/>
              </w:rPr>
            </w:pPr>
            <w:r>
              <w:rPr>
                <w:spacing w:val="-5"/>
                <w:sz w:val="24"/>
              </w:rPr>
              <w:t>2.2</w:t>
            </w:r>
          </w:p>
        </w:tc>
        <w:tc>
          <w:tcPr>
            <w:tcW w:w="1688" w:type="dxa"/>
            <w:tcBorders>
              <w:left w:val="single" w:sz="8" w:space="0" w:color="000000"/>
              <w:right w:val="single" w:sz="8" w:space="0" w:color="000000"/>
            </w:tcBorders>
          </w:tcPr>
          <w:p>
            <w:pPr>
              <w:pStyle w:val="TableParagraph"/>
              <w:spacing w:before="64"/>
              <w:ind w:right="38"/>
              <w:jc w:val="right"/>
              <w:rPr>
                <w:sz w:val="24"/>
              </w:rPr>
            </w:pPr>
            <w:r>
              <w:rPr>
                <w:spacing w:val="-5"/>
                <w:sz w:val="24"/>
              </w:rPr>
              <w:t>2.2</w:t>
            </w:r>
          </w:p>
        </w:tc>
        <w:tc>
          <w:tcPr>
            <w:tcW w:w="2108" w:type="dxa"/>
            <w:tcBorders>
              <w:left w:val="single" w:sz="8" w:space="0" w:color="000000"/>
              <w:right w:val="single" w:sz="18" w:space="0" w:color="000000"/>
            </w:tcBorders>
          </w:tcPr>
          <w:p>
            <w:pPr>
              <w:pStyle w:val="TableParagraph"/>
              <w:spacing w:before="64"/>
              <w:ind w:right="38"/>
              <w:jc w:val="right"/>
              <w:rPr>
                <w:sz w:val="24"/>
              </w:rPr>
            </w:pPr>
            <w:r>
              <w:rPr>
                <w:spacing w:val="-5"/>
                <w:sz w:val="24"/>
              </w:rPr>
              <w:t>2.2</w:t>
            </w:r>
          </w:p>
        </w:tc>
      </w:tr>
      <w:tr>
        <w:trPr>
          <w:trHeight w:val="453" w:hRule="atLeast"/>
        </w:trPr>
        <w:tc>
          <w:tcPr>
            <w:tcW w:w="983" w:type="dxa"/>
            <w:tcBorders>
              <w:left w:val="single" w:sz="18" w:space="0" w:color="000000"/>
            </w:tcBorders>
          </w:tcPr>
          <w:p>
            <w:pPr>
              <w:pStyle w:val="TableParagraph"/>
              <w:spacing w:before="83"/>
              <w:ind w:left="75"/>
              <w:rPr>
                <w:sz w:val="24"/>
              </w:rPr>
            </w:pPr>
            <w:r>
              <w:rPr>
                <w:spacing w:val="-2"/>
                <w:sz w:val="24"/>
              </w:rPr>
              <w:t>Female</w:t>
            </w:r>
          </w:p>
        </w:tc>
        <w:tc>
          <w:tcPr>
            <w:tcW w:w="916" w:type="dxa"/>
          </w:tcPr>
          <w:p>
            <w:pPr>
              <w:pStyle w:val="TableParagraph"/>
              <w:spacing w:before="83"/>
              <w:ind w:left="55"/>
              <w:jc w:val="center"/>
              <w:rPr>
                <w:sz w:val="24"/>
              </w:rPr>
            </w:pPr>
            <w:r>
              <w:rPr>
                <w:spacing w:val="-2"/>
                <w:sz w:val="24"/>
              </w:rPr>
              <w:t>Valid</w:t>
            </w:r>
          </w:p>
        </w:tc>
        <w:tc>
          <w:tcPr>
            <w:tcW w:w="1024" w:type="dxa"/>
            <w:tcBorders>
              <w:right w:val="single" w:sz="18" w:space="0" w:color="000000"/>
            </w:tcBorders>
          </w:tcPr>
          <w:p>
            <w:pPr>
              <w:pStyle w:val="TableParagraph"/>
              <w:spacing w:before="83"/>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83"/>
              <w:ind w:right="37"/>
              <w:jc w:val="right"/>
              <w:rPr>
                <w:sz w:val="24"/>
              </w:rPr>
            </w:pPr>
            <w:r>
              <w:rPr>
                <w:spacing w:val="-5"/>
                <w:sz w:val="24"/>
              </w:rPr>
              <w:t>88</w:t>
            </w:r>
          </w:p>
        </w:tc>
        <w:tc>
          <w:tcPr>
            <w:tcW w:w="1239" w:type="dxa"/>
            <w:tcBorders>
              <w:left w:val="single" w:sz="8" w:space="0" w:color="000000"/>
              <w:right w:val="single" w:sz="8" w:space="0" w:color="000000"/>
            </w:tcBorders>
          </w:tcPr>
          <w:p>
            <w:pPr>
              <w:pStyle w:val="TableParagraph"/>
              <w:spacing w:before="83"/>
              <w:ind w:right="40"/>
              <w:jc w:val="right"/>
              <w:rPr>
                <w:sz w:val="24"/>
              </w:rPr>
            </w:pPr>
            <w:r>
              <w:rPr>
                <w:spacing w:val="-4"/>
                <w:sz w:val="24"/>
              </w:rPr>
              <w:t>97.8</w:t>
            </w:r>
          </w:p>
        </w:tc>
        <w:tc>
          <w:tcPr>
            <w:tcW w:w="1688" w:type="dxa"/>
            <w:tcBorders>
              <w:left w:val="single" w:sz="8" w:space="0" w:color="000000"/>
              <w:right w:val="single" w:sz="8" w:space="0" w:color="000000"/>
            </w:tcBorders>
          </w:tcPr>
          <w:p>
            <w:pPr>
              <w:pStyle w:val="TableParagraph"/>
              <w:spacing w:before="83"/>
              <w:ind w:right="38"/>
              <w:jc w:val="right"/>
              <w:rPr>
                <w:sz w:val="24"/>
              </w:rPr>
            </w:pPr>
            <w:r>
              <w:rPr>
                <w:spacing w:val="-4"/>
                <w:sz w:val="24"/>
              </w:rPr>
              <w:t>97.8</w:t>
            </w:r>
          </w:p>
        </w:tc>
        <w:tc>
          <w:tcPr>
            <w:tcW w:w="2108" w:type="dxa"/>
            <w:tcBorders>
              <w:left w:val="single" w:sz="8" w:space="0" w:color="000000"/>
              <w:right w:val="single" w:sz="18" w:space="0" w:color="000000"/>
            </w:tcBorders>
          </w:tcPr>
          <w:p>
            <w:pPr>
              <w:pStyle w:val="TableParagraph"/>
              <w:spacing w:before="83"/>
              <w:ind w:right="38"/>
              <w:jc w:val="right"/>
              <w:rPr>
                <w:sz w:val="24"/>
              </w:rPr>
            </w:pPr>
            <w:r>
              <w:rPr>
                <w:spacing w:val="-2"/>
                <w:sz w:val="24"/>
              </w:rPr>
              <w:t>100.0</w:t>
            </w:r>
          </w:p>
        </w:tc>
      </w:tr>
      <w:tr>
        <w:trPr>
          <w:trHeight w:val="501" w:hRule="atLeast"/>
        </w:trPr>
        <w:tc>
          <w:tcPr>
            <w:tcW w:w="983" w:type="dxa"/>
            <w:tcBorders>
              <w:left w:val="single" w:sz="18" w:space="0" w:color="000000"/>
              <w:bottom w:val="single" w:sz="18" w:space="0" w:color="000000"/>
            </w:tcBorders>
          </w:tcPr>
          <w:p>
            <w:pPr>
              <w:pStyle w:val="TableParagraph"/>
              <w:rPr>
                <w:sz w:val="22"/>
              </w:rPr>
            </w:pPr>
          </w:p>
        </w:tc>
        <w:tc>
          <w:tcPr>
            <w:tcW w:w="916" w:type="dxa"/>
            <w:tcBorders>
              <w:bottom w:val="single" w:sz="18" w:space="0" w:color="000000"/>
            </w:tcBorders>
          </w:tcPr>
          <w:p>
            <w:pPr>
              <w:pStyle w:val="TableParagraph"/>
              <w:rPr>
                <w:sz w:val="22"/>
              </w:rPr>
            </w:pPr>
          </w:p>
        </w:tc>
        <w:tc>
          <w:tcPr>
            <w:tcW w:w="1024" w:type="dxa"/>
            <w:tcBorders>
              <w:bottom w:val="single" w:sz="18" w:space="0" w:color="000000"/>
              <w:right w:val="single" w:sz="18" w:space="0" w:color="000000"/>
            </w:tcBorders>
          </w:tcPr>
          <w:p>
            <w:pPr>
              <w:pStyle w:val="TableParagraph"/>
              <w:spacing w:before="84"/>
              <w:ind w:left="203"/>
              <w:rPr>
                <w:sz w:val="24"/>
              </w:rPr>
            </w:pPr>
            <w:r>
              <w:rPr>
                <w:spacing w:val="-2"/>
                <w:sz w:val="24"/>
              </w:rPr>
              <w:t>Total</w:t>
            </w:r>
          </w:p>
        </w:tc>
        <w:tc>
          <w:tcPr>
            <w:tcW w:w="1404" w:type="dxa"/>
            <w:tcBorders>
              <w:left w:val="single" w:sz="18" w:space="0" w:color="000000"/>
              <w:bottom w:val="single" w:sz="18" w:space="0" w:color="000000"/>
              <w:right w:val="single" w:sz="8" w:space="0" w:color="000000"/>
            </w:tcBorders>
          </w:tcPr>
          <w:p>
            <w:pPr>
              <w:pStyle w:val="TableParagraph"/>
              <w:spacing w:before="84"/>
              <w:ind w:right="37"/>
              <w:jc w:val="right"/>
              <w:rPr>
                <w:sz w:val="24"/>
              </w:rPr>
            </w:pPr>
            <w:r>
              <w:rPr>
                <w:spacing w:val="-5"/>
                <w:sz w:val="24"/>
              </w:rPr>
              <w:t>90</w:t>
            </w:r>
          </w:p>
        </w:tc>
        <w:tc>
          <w:tcPr>
            <w:tcW w:w="1239" w:type="dxa"/>
            <w:tcBorders>
              <w:left w:val="single" w:sz="8" w:space="0" w:color="000000"/>
              <w:bottom w:val="single" w:sz="18" w:space="0" w:color="000000"/>
              <w:right w:val="single" w:sz="8" w:space="0" w:color="000000"/>
            </w:tcBorders>
          </w:tcPr>
          <w:p>
            <w:pPr>
              <w:pStyle w:val="TableParagraph"/>
              <w:spacing w:before="84"/>
              <w:ind w:right="40"/>
              <w:jc w:val="right"/>
              <w:rPr>
                <w:sz w:val="24"/>
              </w:rPr>
            </w:pPr>
            <w:r>
              <w:rPr>
                <w:spacing w:val="-2"/>
                <w:sz w:val="24"/>
              </w:rPr>
              <w:t>100.0</w:t>
            </w:r>
          </w:p>
        </w:tc>
        <w:tc>
          <w:tcPr>
            <w:tcW w:w="1688" w:type="dxa"/>
            <w:tcBorders>
              <w:left w:val="single" w:sz="8" w:space="0" w:color="000000"/>
              <w:bottom w:val="single" w:sz="18" w:space="0" w:color="000000"/>
              <w:right w:val="single" w:sz="8" w:space="0" w:color="000000"/>
            </w:tcBorders>
          </w:tcPr>
          <w:p>
            <w:pPr>
              <w:pStyle w:val="TableParagraph"/>
              <w:spacing w:before="84"/>
              <w:ind w:right="38"/>
              <w:jc w:val="right"/>
              <w:rPr>
                <w:sz w:val="24"/>
              </w:rPr>
            </w:pPr>
            <w:r>
              <w:rPr>
                <w:spacing w:val="-2"/>
                <w:sz w:val="24"/>
              </w:rPr>
              <w:t>100.0</w:t>
            </w:r>
          </w:p>
        </w:tc>
        <w:tc>
          <w:tcPr>
            <w:tcW w:w="2108" w:type="dxa"/>
            <w:tcBorders>
              <w:left w:val="single" w:sz="8" w:space="0" w:color="000000"/>
              <w:bottom w:val="single" w:sz="18" w:space="0" w:color="000000"/>
              <w:right w:val="single" w:sz="18" w:space="0" w:color="000000"/>
            </w:tcBorders>
          </w:tcPr>
          <w:p>
            <w:pPr>
              <w:pStyle w:val="TableParagraph"/>
              <w:rPr>
                <w:sz w:val="22"/>
              </w:rPr>
            </w:pPr>
          </w:p>
        </w:tc>
      </w:tr>
    </w:tbl>
    <w:p>
      <w:pPr>
        <w:pStyle w:val="BodyText"/>
        <w:spacing w:before="269"/>
        <w:rPr>
          <w:b/>
        </w:rPr>
      </w:pPr>
    </w:p>
    <w:p>
      <w:pPr>
        <w:spacing w:before="1"/>
        <w:ind w:left="0" w:right="191" w:firstLine="0"/>
        <w:jc w:val="center"/>
        <w:rPr>
          <w:b/>
          <w:sz w:val="24"/>
        </w:rPr>
      </w:pPr>
      <w:r>
        <w:rPr>
          <w:b/>
          <w:sz w:val="24"/>
        </w:rPr>
        <w:t>It</w:t>
      </w:r>
      <w:r>
        <w:rPr>
          <w:b/>
          <w:spacing w:val="-2"/>
          <w:sz w:val="24"/>
        </w:rPr>
        <w:t> </w:t>
      </w:r>
      <w:r>
        <w:rPr>
          <w:b/>
          <w:sz w:val="24"/>
        </w:rPr>
        <w:t>increases</w:t>
      </w:r>
      <w:r>
        <w:rPr>
          <w:b/>
          <w:spacing w:val="-1"/>
          <w:sz w:val="24"/>
        </w:rPr>
        <w:t> </w:t>
      </w:r>
      <w:r>
        <w:rPr>
          <w:b/>
          <w:sz w:val="24"/>
        </w:rPr>
        <w:t>socialization</w:t>
      </w:r>
      <w:r>
        <w:rPr>
          <w:b/>
          <w:spacing w:val="-2"/>
          <w:sz w:val="24"/>
        </w:rPr>
        <w:t> </w:t>
      </w:r>
      <w:r>
        <w:rPr>
          <w:b/>
          <w:sz w:val="24"/>
        </w:rPr>
        <w:t>contacts with</w:t>
      </w:r>
      <w:r>
        <w:rPr>
          <w:b/>
          <w:spacing w:val="-1"/>
          <w:sz w:val="24"/>
        </w:rPr>
        <w:t> </w:t>
      </w:r>
      <w:r>
        <w:rPr>
          <w:b/>
          <w:spacing w:val="-2"/>
          <w:sz w:val="24"/>
        </w:rPr>
        <w:t>friends</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83"/>
        <w:gridCol w:w="1040"/>
        <w:gridCol w:w="901"/>
        <w:gridCol w:w="1404"/>
        <w:gridCol w:w="1239"/>
        <w:gridCol w:w="1688"/>
        <w:gridCol w:w="2199"/>
      </w:tblGrid>
      <w:tr>
        <w:trPr>
          <w:trHeight w:val="408" w:hRule="atLeast"/>
        </w:trPr>
        <w:tc>
          <w:tcPr>
            <w:tcW w:w="2924" w:type="dxa"/>
            <w:gridSpan w:val="3"/>
          </w:tcPr>
          <w:p>
            <w:pPr>
              <w:pStyle w:val="TableParagraph"/>
              <w:spacing w:line="269" w:lineRule="exact"/>
              <w:ind w:left="75"/>
              <w:rPr>
                <w:sz w:val="24"/>
              </w:rPr>
            </w:pPr>
            <w:r>
              <w:rPr>
                <w:spacing w:val="-5"/>
                <w:sz w:val="24"/>
              </w:rPr>
              <w:t>Sex</w:t>
            </w:r>
          </w:p>
        </w:tc>
        <w:tc>
          <w:tcPr>
            <w:tcW w:w="1404" w:type="dxa"/>
            <w:tcBorders>
              <w:right w:val="single" w:sz="8" w:space="0" w:color="000000"/>
            </w:tcBorders>
          </w:tcPr>
          <w:p>
            <w:pPr>
              <w:pStyle w:val="TableParagraph"/>
              <w:spacing w:line="269" w:lineRule="exact"/>
              <w:ind w:left="195"/>
              <w:rPr>
                <w:sz w:val="24"/>
              </w:rPr>
            </w:pPr>
            <w:r>
              <w:rPr>
                <w:spacing w:val="-2"/>
                <w:sz w:val="24"/>
              </w:rPr>
              <w:t>Frequency</w:t>
            </w:r>
          </w:p>
        </w:tc>
        <w:tc>
          <w:tcPr>
            <w:tcW w:w="1239" w:type="dxa"/>
            <w:tcBorders>
              <w:left w:val="single" w:sz="8" w:space="0" w:color="000000"/>
              <w:right w:val="single" w:sz="8" w:space="0" w:color="000000"/>
            </w:tcBorders>
          </w:tcPr>
          <w:p>
            <w:pPr>
              <w:pStyle w:val="TableParagraph"/>
              <w:spacing w:line="269" w:lineRule="exact"/>
              <w:ind w:left="266"/>
              <w:rPr>
                <w:sz w:val="24"/>
              </w:rPr>
            </w:pPr>
            <w:r>
              <w:rPr>
                <w:spacing w:val="-2"/>
                <w:sz w:val="24"/>
              </w:rPr>
              <w:t>Percent</w:t>
            </w:r>
          </w:p>
        </w:tc>
        <w:tc>
          <w:tcPr>
            <w:tcW w:w="1688" w:type="dxa"/>
            <w:tcBorders>
              <w:left w:val="single" w:sz="8" w:space="0" w:color="000000"/>
              <w:right w:val="single" w:sz="8" w:space="0" w:color="000000"/>
            </w:tcBorders>
          </w:tcPr>
          <w:p>
            <w:pPr>
              <w:pStyle w:val="TableParagraph"/>
              <w:spacing w:line="269" w:lineRule="exact"/>
              <w:ind w:left="195"/>
              <w:rPr>
                <w:sz w:val="24"/>
              </w:rPr>
            </w:pPr>
            <w:r>
              <w:rPr>
                <w:sz w:val="24"/>
              </w:rPr>
              <w:t>Valid</w:t>
            </w:r>
            <w:r>
              <w:rPr>
                <w:spacing w:val="-2"/>
                <w:sz w:val="24"/>
              </w:rPr>
              <w:t> Percent</w:t>
            </w:r>
          </w:p>
        </w:tc>
        <w:tc>
          <w:tcPr>
            <w:tcW w:w="2199" w:type="dxa"/>
            <w:tcBorders>
              <w:left w:val="single" w:sz="8" w:space="0" w:color="000000"/>
            </w:tcBorders>
          </w:tcPr>
          <w:p>
            <w:pPr>
              <w:pStyle w:val="TableParagraph"/>
              <w:spacing w:line="269" w:lineRule="exact"/>
              <w:ind w:left="150"/>
              <w:rPr>
                <w:sz w:val="24"/>
              </w:rPr>
            </w:pPr>
            <w:r>
              <w:rPr>
                <w:sz w:val="24"/>
              </w:rPr>
              <w:t>Cumulative</w:t>
            </w:r>
            <w:r>
              <w:rPr>
                <w:spacing w:val="-2"/>
                <w:sz w:val="24"/>
              </w:rPr>
              <w:t> Percent</w:t>
            </w:r>
          </w:p>
        </w:tc>
      </w:tr>
      <w:tr>
        <w:trPr>
          <w:trHeight w:val="363" w:hRule="atLeast"/>
        </w:trPr>
        <w:tc>
          <w:tcPr>
            <w:tcW w:w="983" w:type="dxa"/>
            <w:tcBorders>
              <w:bottom w:val="nil"/>
              <w:right w:val="nil"/>
            </w:tcBorders>
          </w:tcPr>
          <w:p>
            <w:pPr>
              <w:pStyle w:val="TableParagraph"/>
              <w:rPr>
                <w:sz w:val="22"/>
              </w:rPr>
            </w:pPr>
          </w:p>
        </w:tc>
        <w:tc>
          <w:tcPr>
            <w:tcW w:w="1040" w:type="dxa"/>
            <w:tcBorders>
              <w:left w:val="nil"/>
              <w:bottom w:val="nil"/>
              <w:right w:val="nil"/>
            </w:tcBorders>
          </w:tcPr>
          <w:p>
            <w:pPr>
              <w:pStyle w:val="TableParagraph"/>
              <w:rPr>
                <w:sz w:val="22"/>
              </w:rPr>
            </w:pPr>
          </w:p>
        </w:tc>
        <w:tc>
          <w:tcPr>
            <w:tcW w:w="901" w:type="dxa"/>
            <w:tcBorders>
              <w:left w:val="nil"/>
              <w:bottom w:val="nil"/>
            </w:tcBorders>
          </w:tcPr>
          <w:p>
            <w:pPr>
              <w:pStyle w:val="TableParagraph"/>
              <w:spacing w:line="269" w:lineRule="exact"/>
              <w:ind w:left="79"/>
              <w:rPr>
                <w:sz w:val="24"/>
              </w:rPr>
            </w:pPr>
            <w:r>
              <w:rPr>
                <w:spacing w:val="-5"/>
                <w:sz w:val="24"/>
              </w:rPr>
              <w:t>No</w:t>
            </w:r>
          </w:p>
        </w:tc>
        <w:tc>
          <w:tcPr>
            <w:tcW w:w="1404" w:type="dxa"/>
            <w:tcBorders>
              <w:bottom w:val="nil"/>
              <w:right w:val="single" w:sz="8" w:space="0" w:color="000000"/>
            </w:tcBorders>
          </w:tcPr>
          <w:p>
            <w:pPr>
              <w:pStyle w:val="TableParagraph"/>
              <w:spacing w:line="269" w:lineRule="exact"/>
              <w:ind w:right="38"/>
              <w:jc w:val="right"/>
              <w:rPr>
                <w:sz w:val="24"/>
              </w:rPr>
            </w:pPr>
            <w:r>
              <w:rPr>
                <w:spacing w:val="-5"/>
                <w:sz w:val="24"/>
              </w:rPr>
              <w:t>58</w:t>
            </w:r>
          </w:p>
        </w:tc>
        <w:tc>
          <w:tcPr>
            <w:tcW w:w="1239" w:type="dxa"/>
            <w:tcBorders>
              <w:left w:val="single" w:sz="8" w:space="0" w:color="000000"/>
              <w:bottom w:val="nil"/>
              <w:right w:val="single" w:sz="8" w:space="0" w:color="000000"/>
            </w:tcBorders>
          </w:tcPr>
          <w:p>
            <w:pPr>
              <w:pStyle w:val="TableParagraph"/>
              <w:spacing w:line="269" w:lineRule="exact"/>
              <w:ind w:right="41"/>
              <w:jc w:val="right"/>
              <w:rPr>
                <w:sz w:val="24"/>
              </w:rPr>
            </w:pPr>
            <w:r>
              <w:rPr>
                <w:spacing w:val="-4"/>
                <w:sz w:val="24"/>
              </w:rPr>
              <w:t>52.7</w:t>
            </w:r>
          </w:p>
        </w:tc>
        <w:tc>
          <w:tcPr>
            <w:tcW w:w="1688" w:type="dxa"/>
            <w:tcBorders>
              <w:left w:val="single" w:sz="8" w:space="0" w:color="000000"/>
              <w:bottom w:val="nil"/>
              <w:right w:val="single" w:sz="8" w:space="0" w:color="000000"/>
            </w:tcBorders>
          </w:tcPr>
          <w:p>
            <w:pPr>
              <w:pStyle w:val="TableParagraph"/>
              <w:spacing w:line="269" w:lineRule="exact"/>
              <w:ind w:right="39"/>
              <w:jc w:val="right"/>
              <w:rPr>
                <w:sz w:val="24"/>
              </w:rPr>
            </w:pPr>
            <w:r>
              <w:rPr>
                <w:spacing w:val="-4"/>
                <w:sz w:val="24"/>
              </w:rPr>
              <w:t>52.7</w:t>
            </w:r>
          </w:p>
        </w:tc>
        <w:tc>
          <w:tcPr>
            <w:tcW w:w="2199" w:type="dxa"/>
            <w:tcBorders>
              <w:left w:val="single" w:sz="8" w:space="0" w:color="000000"/>
              <w:bottom w:val="nil"/>
            </w:tcBorders>
          </w:tcPr>
          <w:p>
            <w:pPr>
              <w:pStyle w:val="TableParagraph"/>
              <w:spacing w:line="269" w:lineRule="exact"/>
              <w:ind w:right="39"/>
              <w:jc w:val="right"/>
              <w:rPr>
                <w:sz w:val="24"/>
              </w:rPr>
            </w:pPr>
            <w:r>
              <w:rPr>
                <w:spacing w:val="-4"/>
                <w:sz w:val="24"/>
              </w:rPr>
              <w:t>52.7</w:t>
            </w:r>
          </w:p>
        </w:tc>
      </w:tr>
      <w:tr>
        <w:trPr>
          <w:trHeight w:val="453" w:hRule="atLeast"/>
        </w:trPr>
        <w:tc>
          <w:tcPr>
            <w:tcW w:w="983" w:type="dxa"/>
            <w:tcBorders>
              <w:top w:val="nil"/>
              <w:bottom w:val="nil"/>
              <w:right w:val="nil"/>
            </w:tcBorders>
          </w:tcPr>
          <w:p>
            <w:pPr>
              <w:pStyle w:val="TableParagraph"/>
              <w:spacing w:before="83"/>
              <w:ind w:left="75"/>
              <w:rPr>
                <w:sz w:val="24"/>
              </w:rPr>
            </w:pPr>
            <w:r>
              <w:rPr>
                <w:spacing w:val="-4"/>
                <w:sz w:val="24"/>
              </w:rPr>
              <w:t>Male</w:t>
            </w:r>
          </w:p>
        </w:tc>
        <w:tc>
          <w:tcPr>
            <w:tcW w:w="1040" w:type="dxa"/>
            <w:tcBorders>
              <w:top w:val="nil"/>
              <w:left w:val="nil"/>
              <w:bottom w:val="nil"/>
              <w:right w:val="nil"/>
            </w:tcBorders>
          </w:tcPr>
          <w:p>
            <w:pPr>
              <w:pStyle w:val="TableParagraph"/>
              <w:spacing w:before="83"/>
              <w:ind w:right="66"/>
              <w:jc w:val="center"/>
              <w:rPr>
                <w:sz w:val="24"/>
              </w:rPr>
            </w:pPr>
            <w:r>
              <w:rPr>
                <w:spacing w:val="-2"/>
                <w:sz w:val="24"/>
              </w:rPr>
              <w:t>Valid</w:t>
            </w:r>
          </w:p>
        </w:tc>
        <w:tc>
          <w:tcPr>
            <w:tcW w:w="901" w:type="dxa"/>
            <w:tcBorders>
              <w:top w:val="nil"/>
              <w:left w:val="nil"/>
              <w:bottom w:val="nil"/>
            </w:tcBorders>
          </w:tcPr>
          <w:p>
            <w:pPr>
              <w:pStyle w:val="TableParagraph"/>
              <w:spacing w:before="83"/>
              <w:ind w:left="79"/>
              <w:rPr>
                <w:sz w:val="24"/>
              </w:rPr>
            </w:pPr>
            <w:r>
              <w:rPr>
                <w:spacing w:val="-5"/>
                <w:sz w:val="24"/>
              </w:rPr>
              <w:t>Yes</w:t>
            </w:r>
          </w:p>
        </w:tc>
        <w:tc>
          <w:tcPr>
            <w:tcW w:w="1404" w:type="dxa"/>
            <w:tcBorders>
              <w:top w:val="nil"/>
              <w:bottom w:val="nil"/>
              <w:right w:val="single" w:sz="8" w:space="0" w:color="000000"/>
            </w:tcBorders>
          </w:tcPr>
          <w:p>
            <w:pPr>
              <w:pStyle w:val="TableParagraph"/>
              <w:spacing w:before="83"/>
              <w:ind w:right="38"/>
              <w:jc w:val="right"/>
              <w:rPr>
                <w:sz w:val="24"/>
              </w:rPr>
            </w:pPr>
            <w:r>
              <w:rPr>
                <w:spacing w:val="-5"/>
                <w:sz w:val="24"/>
              </w:rPr>
              <w:t>52</w:t>
            </w:r>
          </w:p>
        </w:tc>
        <w:tc>
          <w:tcPr>
            <w:tcW w:w="1239" w:type="dxa"/>
            <w:tcBorders>
              <w:top w:val="nil"/>
              <w:left w:val="single" w:sz="8" w:space="0" w:color="000000"/>
              <w:bottom w:val="nil"/>
              <w:right w:val="single" w:sz="8" w:space="0" w:color="000000"/>
            </w:tcBorders>
          </w:tcPr>
          <w:p>
            <w:pPr>
              <w:pStyle w:val="TableParagraph"/>
              <w:spacing w:before="83"/>
              <w:ind w:right="41"/>
              <w:jc w:val="right"/>
              <w:rPr>
                <w:sz w:val="24"/>
              </w:rPr>
            </w:pPr>
            <w:r>
              <w:rPr>
                <w:spacing w:val="-4"/>
                <w:sz w:val="24"/>
              </w:rPr>
              <w:t>47.3</w:t>
            </w:r>
          </w:p>
        </w:tc>
        <w:tc>
          <w:tcPr>
            <w:tcW w:w="1688" w:type="dxa"/>
            <w:tcBorders>
              <w:top w:val="nil"/>
              <w:left w:val="single" w:sz="8" w:space="0" w:color="000000"/>
              <w:bottom w:val="nil"/>
              <w:right w:val="single" w:sz="8" w:space="0" w:color="000000"/>
            </w:tcBorders>
          </w:tcPr>
          <w:p>
            <w:pPr>
              <w:pStyle w:val="TableParagraph"/>
              <w:spacing w:before="83"/>
              <w:ind w:right="39"/>
              <w:jc w:val="right"/>
              <w:rPr>
                <w:sz w:val="24"/>
              </w:rPr>
            </w:pPr>
            <w:r>
              <w:rPr>
                <w:spacing w:val="-4"/>
                <w:sz w:val="24"/>
              </w:rPr>
              <w:t>47.3</w:t>
            </w:r>
          </w:p>
        </w:tc>
        <w:tc>
          <w:tcPr>
            <w:tcW w:w="2199" w:type="dxa"/>
            <w:tcBorders>
              <w:top w:val="nil"/>
              <w:left w:val="single" w:sz="8" w:space="0" w:color="000000"/>
              <w:bottom w:val="nil"/>
            </w:tcBorders>
          </w:tcPr>
          <w:p>
            <w:pPr>
              <w:pStyle w:val="TableParagraph"/>
              <w:spacing w:before="83"/>
              <w:ind w:right="39"/>
              <w:jc w:val="right"/>
              <w:rPr>
                <w:sz w:val="24"/>
              </w:rPr>
            </w:pPr>
            <w:r>
              <w:rPr>
                <w:spacing w:val="-2"/>
                <w:sz w:val="24"/>
              </w:rPr>
              <w:t>100.0</w:t>
            </w:r>
          </w:p>
        </w:tc>
      </w:tr>
      <w:tr>
        <w:trPr>
          <w:trHeight w:val="434" w:hRule="atLeast"/>
        </w:trPr>
        <w:tc>
          <w:tcPr>
            <w:tcW w:w="983" w:type="dxa"/>
            <w:tcBorders>
              <w:top w:val="nil"/>
              <w:bottom w:val="nil"/>
              <w:right w:val="nil"/>
            </w:tcBorders>
          </w:tcPr>
          <w:p>
            <w:pPr>
              <w:pStyle w:val="TableParagraph"/>
              <w:rPr>
                <w:sz w:val="22"/>
              </w:rPr>
            </w:pPr>
          </w:p>
        </w:tc>
        <w:tc>
          <w:tcPr>
            <w:tcW w:w="1040" w:type="dxa"/>
            <w:tcBorders>
              <w:top w:val="nil"/>
              <w:left w:val="nil"/>
              <w:bottom w:val="nil"/>
              <w:right w:val="nil"/>
            </w:tcBorders>
          </w:tcPr>
          <w:p>
            <w:pPr>
              <w:pStyle w:val="TableParagraph"/>
              <w:rPr>
                <w:sz w:val="22"/>
              </w:rPr>
            </w:pPr>
          </w:p>
        </w:tc>
        <w:tc>
          <w:tcPr>
            <w:tcW w:w="901" w:type="dxa"/>
            <w:tcBorders>
              <w:top w:val="nil"/>
              <w:left w:val="nil"/>
              <w:bottom w:val="nil"/>
            </w:tcBorders>
          </w:tcPr>
          <w:p>
            <w:pPr>
              <w:pStyle w:val="TableParagraph"/>
              <w:spacing w:before="83"/>
              <w:ind w:left="79"/>
              <w:rPr>
                <w:sz w:val="24"/>
              </w:rPr>
            </w:pPr>
            <w:r>
              <w:rPr>
                <w:spacing w:val="-2"/>
                <w:sz w:val="24"/>
              </w:rPr>
              <w:t>Total</w:t>
            </w:r>
          </w:p>
        </w:tc>
        <w:tc>
          <w:tcPr>
            <w:tcW w:w="1404" w:type="dxa"/>
            <w:tcBorders>
              <w:top w:val="nil"/>
              <w:bottom w:val="nil"/>
              <w:right w:val="single" w:sz="8" w:space="0" w:color="000000"/>
            </w:tcBorders>
          </w:tcPr>
          <w:p>
            <w:pPr>
              <w:pStyle w:val="TableParagraph"/>
              <w:spacing w:before="83"/>
              <w:ind w:right="38"/>
              <w:jc w:val="right"/>
              <w:rPr>
                <w:sz w:val="24"/>
              </w:rPr>
            </w:pPr>
            <w:r>
              <w:rPr>
                <w:spacing w:val="-5"/>
                <w:sz w:val="24"/>
              </w:rPr>
              <w:t>110</w:t>
            </w:r>
          </w:p>
        </w:tc>
        <w:tc>
          <w:tcPr>
            <w:tcW w:w="1239" w:type="dxa"/>
            <w:tcBorders>
              <w:top w:val="nil"/>
              <w:left w:val="single" w:sz="8" w:space="0" w:color="000000"/>
              <w:bottom w:val="nil"/>
              <w:right w:val="single" w:sz="8" w:space="0" w:color="000000"/>
            </w:tcBorders>
          </w:tcPr>
          <w:p>
            <w:pPr>
              <w:pStyle w:val="TableParagraph"/>
              <w:spacing w:before="83"/>
              <w:ind w:right="41"/>
              <w:jc w:val="right"/>
              <w:rPr>
                <w:sz w:val="24"/>
              </w:rPr>
            </w:pPr>
            <w:r>
              <w:rPr>
                <w:spacing w:val="-2"/>
                <w:sz w:val="24"/>
              </w:rPr>
              <w:t>100.0</w:t>
            </w:r>
          </w:p>
        </w:tc>
        <w:tc>
          <w:tcPr>
            <w:tcW w:w="1688" w:type="dxa"/>
            <w:tcBorders>
              <w:top w:val="nil"/>
              <w:left w:val="single" w:sz="8" w:space="0" w:color="000000"/>
              <w:bottom w:val="nil"/>
              <w:right w:val="single" w:sz="8" w:space="0" w:color="000000"/>
            </w:tcBorders>
          </w:tcPr>
          <w:p>
            <w:pPr>
              <w:pStyle w:val="TableParagraph"/>
              <w:spacing w:before="83"/>
              <w:ind w:right="39"/>
              <w:jc w:val="right"/>
              <w:rPr>
                <w:sz w:val="24"/>
              </w:rPr>
            </w:pPr>
            <w:r>
              <w:rPr>
                <w:spacing w:val="-2"/>
                <w:sz w:val="24"/>
              </w:rPr>
              <w:t>100.0</w:t>
            </w:r>
          </w:p>
        </w:tc>
        <w:tc>
          <w:tcPr>
            <w:tcW w:w="2199" w:type="dxa"/>
            <w:tcBorders>
              <w:top w:val="nil"/>
              <w:left w:val="single" w:sz="8" w:space="0" w:color="000000"/>
              <w:bottom w:val="nil"/>
            </w:tcBorders>
          </w:tcPr>
          <w:p>
            <w:pPr>
              <w:pStyle w:val="TableParagraph"/>
              <w:rPr>
                <w:sz w:val="22"/>
              </w:rPr>
            </w:pPr>
          </w:p>
        </w:tc>
      </w:tr>
      <w:tr>
        <w:trPr>
          <w:trHeight w:val="482" w:hRule="atLeast"/>
        </w:trPr>
        <w:tc>
          <w:tcPr>
            <w:tcW w:w="983" w:type="dxa"/>
            <w:tcBorders>
              <w:top w:val="nil"/>
              <w:right w:val="nil"/>
            </w:tcBorders>
          </w:tcPr>
          <w:p>
            <w:pPr>
              <w:pStyle w:val="TableParagraph"/>
              <w:spacing w:before="64"/>
              <w:ind w:left="75"/>
              <w:rPr>
                <w:sz w:val="24"/>
              </w:rPr>
            </w:pPr>
            <w:r>
              <w:rPr>
                <w:spacing w:val="-2"/>
                <w:sz w:val="24"/>
              </w:rPr>
              <w:t>Female</w:t>
            </w:r>
          </w:p>
        </w:tc>
        <w:tc>
          <w:tcPr>
            <w:tcW w:w="1040" w:type="dxa"/>
            <w:tcBorders>
              <w:top w:val="nil"/>
              <w:left w:val="nil"/>
              <w:right w:val="nil"/>
            </w:tcBorders>
          </w:tcPr>
          <w:p>
            <w:pPr>
              <w:pStyle w:val="TableParagraph"/>
              <w:spacing w:before="64"/>
              <w:ind w:right="66"/>
              <w:jc w:val="center"/>
              <w:rPr>
                <w:sz w:val="24"/>
              </w:rPr>
            </w:pPr>
            <w:r>
              <w:rPr>
                <w:spacing w:val="-2"/>
                <w:sz w:val="24"/>
              </w:rPr>
              <w:t>Valid</w:t>
            </w:r>
          </w:p>
        </w:tc>
        <w:tc>
          <w:tcPr>
            <w:tcW w:w="901" w:type="dxa"/>
            <w:tcBorders>
              <w:top w:val="nil"/>
              <w:left w:val="nil"/>
              <w:bottom w:val="nil"/>
            </w:tcBorders>
          </w:tcPr>
          <w:p>
            <w:pPr>
              <w:pStyle w:val="TableParagraph"/>
              <w:spacing w:before="64"/>
              <w:ind w:left="79"/>
              <w:rPr>
                <w:sz w:val="24"/>
              </w:rPr>
            </w:pPr>
            <w:r>
              <w:rPr>
                <w:spacing w:val="-5"/>
                <w:sz w:val="24"/>
              </w:rPr>
              <w:t>No</w:t>
            </w:r>
          </w:p>
        </w:tc>
        <w:tc>
          <w:tcPr>
            <w:tcW w:w="1404" w:type="dxa"/>
            <w:tcBorders>
              <w:top w:val="nil"/>
              <w:bottom w:val="nil"/>
              <w:right w:val="single" w:sz="8" w:space="0" w:color="000000"/>
            </w:tcBorders>
          </w:tcPr>
          <w:p>
            <w:pPr>
              <w:pStyle w:val="TableParagraph"/>
              <w:spacing w:before="64"/>
              <w:ind w:right="38"/>
              <w:jc w:val="right"/>
              <w:rPr>
                <w:sz w:val="24"/>
              </w:rPr>
            </w:pPr>
            <w:r>
              <w:rPr>
                <w:spacing w:val="-5"/>
                <w:sz w:val="24"/>
              </w:rPr>
              <w:t>46</w:t>
            </w:r>
          </w:p>
        </w:tc>
        <w:tc>
          <w:tcPr>
            <w:tcW w:w="1239" w:type="dxa"/>
            <w:tcBorders>
              <w:top w:val="nil"/>
              <w:left w:val="single" w:sz="8" w:space="0" w:color="000000"/>
              <w:bottom w:val="nil"/>
              <w:right w:val="single" w:sz="8" w:space="0" w:color="000000"/>
            </w:tcBorders>
          </w:tcPr>
          <w:p>
            <w:pPr>
              <w:pStyle w:val="TableParagraph"/>
              <w:spacing w:before="64"/>
              <w:ind w:right="41"/>
              <w:jc w:val="right"/>
              <w:rPr>
                <w:sz w:val="24"/>
              </w:rPr>
            </w:pPr>
            <w:r>
              <w:rPr>
                <w:spacing w:val="-4"/>
                <w:sz w:val="24"/>
              </w:rPr>
              <w:t>51.1</w:t>
            </w:r>
          </w:p>
        </w:tc>
        <w:tc>
          <w:tcPr>
            <w:tcW w:w="1688" w:type="dxa"/>
            <w:tcBorders>
              <w:top w:val="nil"/>
              <w:left w:val="single" w:sz="8" w:space="0" w:color="000000"/>
              <w:bottom w:val="nil"/>
              <w:right w:val="single" w:sz="8" w:space="0" w:color="000000"/>
            </w:tcBorders>
          </w:tcPr>
          <w:p>
            <w:pPr>
              <w:pStyle w:val="TableParagraph"/>
              <w:spacing w:before="64"/>
              <w:ind w:right="39"/>
              <w:jc w:val="right"/>
              <w:rPr>
                <w:sz w:val="24"/>
              </w:rPr>
            </w:pPr>
            <w:r>
              <w:rPr>
                <w:spacing w:val="-4"/>
                <w:sz w:val="24"/>
              </w:rPr>
              <w:t>51.1</w:t>
            </w:r>
          </w:p>
        </w:tc>
        <w:tc>
          <w:tcPr>
            <w:tcW w:w="2199" w:type="dxa"/>
            <w:tcBorders>
              <w:top w:val="nil"/>
              <w:left w:val="single" w:sz="8" w:space="0" w:color="000000"/>
              <w:bottom w:val="nil"/>
            </w:tcBorders>
          </w:tcPr>
          <w:p>
            <w:pPr>
              <w:pStyle w:val="TableParagraph"/>
              <w:spacing w:before="64"/>
              <w:ind w:right="39"/>
              <w:jc w:val="right"/>
              <w:rPr>
                <w:sz w:val="24"/>
              </w:rPr>
            </w:pPr>
            <w:r>
              <w:rPr>
                <w:spacing w:val="-4"/>
                <w:sz w:val="24"/>
              </w:rPr>
              <w:t>51.1</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176</w:t>
      </w:r>
    </w:p>
    <w:p>
      <w:pPr>
        <w:pStyle w:val="BodyText"/>
        <w:spacing w:before="224"/>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924"/>
        <w:gridCol w:w="1404"/>
        <w:gridCol w:w="1239"/>
        <w:gridCol w:w="1688"/>
        <w:gridCol w:w="2199"/>
      </w:tblGrid>
      <w:tr>
        <w:trPr>
          <w:trHeight w:val="342" w:hRule="atLeast"/>
        </w:trPr>
        <w:tc>
          <w:tcPr>
            <w:tcW w:w="2924" w:type="dxa"/>
            <w:tcBorders>
              <w:top w:val="nil"/>
              <w:bottom w:val="nil"/>
            </w:tcBorders>
          </w:tcPr>
          <w:p>
            <w:pPr>
              <w:pStyle w:val="TableParagraph"/>
              <w:spacing w:line="270" w:lineRule="exact"/>
              <w:ind w:right="424"/>
              <w:jc w:val="right"/>
              <w:rPr>
                <w:sz w:val="24"/>
              </w:rPr>
            </w:pPr>
            <w:r>
              <w:rPr>
                <w:spacing w:val="-5"/>
                <w:sz w:val="24"/>
              </w:rPr>
              <w:t>Yes</w:t>
            </w:r>
          </w:p>
        </w:tc>
        <w:tc>
          <w:tcPr>
            <w:tcW w:w="1404" w:type="dxa"/>
            <w:tcBorders>
              <w:top w:val="nil"/>
              <w:bottom w:val="nil"/>
              <w:right w:val="single" w:sz="8" w:space="0" w:color="000000"/>
            </w:tcBorders>
          </w:tcPr>
          <w:p>
            <w:pPr>
              <w:pStyle w:val="TableParagraph"/>
              <w:spacing w:line="270" w:lineRule="exact"/>
              <w:ind w:right="38"/>
              <w:jc w:val="right"/>
              <w:rPr>
                <w:sz w:val="24"/>
              </w:rPr>
            </w:pPr>
            <w:r>
              <w:rPr>
                <w:spacing w:val="-5"/>
                <w:sz w:val="24"/>
              </w:rPr>
              <w:t>44</w:t>
            </w:r>
          </w:p>
        </w:tc>
        <w:tc>
          <w:tcPr>
            <w:tcW w:w="1239" w:type="dxa"/>
            <w:tcBorders>
              <w:top w:val="nil"/>
              <w:left w:val="single" w:sz="8" w:space="0" w:color="000000"/>
              <w:bottom w:val="nil"/>
              <w:right w:val="single" w:sz="8" w:space="0" w:color="000000"/>
            </w:tcBorders>
          </w:tcPr>
          <w:p>
            <w:pPr>
              <w:pStyle w:val="TableParagraph"/>
              <w:spacing w:line="270" w:lineRule="exact"/>
              <w:ind w:right="41"/>
              <w:jc w:val="right"/>
              <w:rPr>
                <w:sz w:val="24"/>
              </w:rPr>
            </w:pPr>
            <w:r>
              <w:rPr>
                <w:spacing w:val="-4"/>
                <w:sz w:val="24"/>
              </w:rPr>
              <w:t>48.9</w:t>
            </w:r>
          </w:p>
        </w:tc>
        <w:tc>
          <w:tcPr>
            <w:tcW w:w="1688" w:type="dxa"/>
            <w:tcBorders>
              <w:top w:val="nil"/>
              <w:left w:val="single" w:sz="8" w:space="0" w:color="000000"/>
              <w:bottom w:val="nil"/>
              <w:right w:val="single" w:sz="8" w:space="0" w:color="000000"/>
            </w:tcBorders>
          </w:tcPr>
          <w:p>
            <w:pPr>
              <w:pStyle w:val="TableParagraph"/>
              <w:spacing w:line="270" w:lineRule="exact"/>
              <w:ind w:right="39"/>
              <w:jc w:val="right"/>
              <w:rPr>
                <w:sz w:val="24"/>
              </w:rPr>
            </w:pPr>
            <w:r>
              <w:rPr>
                <w:spacing w:val="-4"/>
                <w:sz w:val="24"/>
              </w:rPr>
              <w:t>48.9</w:t>
            </w:r>
          </w:p>
        </w:tc>
        <w:tc>
          <w:tcPr>
            <w:tcW w:w="2199" w:type="dxa"/>
            <w:vMerge w:val="restart"/>
            <w:tcBorders>
              <w:top w:val="nil"/>
              <w:left w:val="single" w:sz="8" w:space="0" w:color="000000"/>
            </w:tcBorders>
          </w:tcPr>
          <w:p>
            <w:pPr>
              <w:pStyle w:val="TableParagraph"/>
              <w:spacing w:line="270" w:lineRule="exact"/>
              <w:ind w:right="39"/>
              <w:jc w:val="right"/>
              <w:rPr>
                <w:sz w:val="24"/>
              </w:rPr>
            </w:pPr>
            <w:r>
              <w:rPr>
                <w:spacing w:val="-2"/>
                <w:sz w:val="24"/>
              </w:rPr>
              <w:t>100.0</w:t>
            </w:r>
          </w:p>
        </w:tc>
      </w:tr>
      <w:tr>
        <w:trPr>
          <w:trHeight w:val="478" w:hRule="atLeast"/>
        </w:trPr>
        <w:tc>
          <w:tcPr>
            <w:tcW w:w="2924" w:type="dxa"/>
            <w:tcBorders>
              <w:top w:val="nil"/>
            </w:tcBorders>
          </w:tcPr>
          <w:p>
            <w:pPr>
              <w:pStyle w:val="TableParagraph"/>
              <w:spacing w:before="61"/>
              <w:ind w:right="290"/>
              <w:jc w:val="right"/>
              <w:rPr>
                <w:sz w:val="24"/>
              </w:rPr>
            </w:pPr>
            <w:r>
              <w:rPr>
                <w:spacing w:val="-2"/>
                <w:sz w:val="24"/>
              </w:rPr>
              <w:t>Total</w:t>
            </w:r>
          </w:p>
        </w:tc>
        <w:tc>
          <w:tcPr>
            <w:tcW w:w="1404" w:type="dxa"/>
            <w:tcBorders>
              <w:top w:val="nil"/>
              <w:right w:val="single" w:sz="8" w:space="0" w:color="000000"/>
            </w:tcBorders>
          </w:tcPr>
          <w:p>
            <w:pPr>
              <w:pStyle w:val="TableParagraph"/>
              <w:spacing w:before="61"/>
              <w:ind w:right="38"/>
              <w:jc w:val="right"/>
              <w:rPr>
                <w:sz w:val="24"/>
              </w:rPr>
            </w:pPr>
            <w:r>
              <w:rPr>
                <w:spacing w:val="-5"/>
                <w:sz w:val="24"/>
              </w:rPr>
              <w:t>90</w:t>
            </w:r>
          </w:p>
        </w:tc>
        <w:tc>
          <w:tcPr>
            <w:tcW w:w="1239" w:type="dxa"/>
            <w:tcBorders>
              <w:top w:val="nil"/>
              <w:left w:val="single" w:sz="8" w:space="0" w:color="000000"/>
              <w:right w:val="single" w:sz="8" w:space="0" w:color="000000"/>
            </w:tcBorders>
          </w:tcPr>
          <w:p>
            <w:pPr>
              <w:pStyle w:val="TableParagraph"/>
              <w:spacing w:before="61"/>
              <w:ind w:right="41"/>
              <w:jc w:val="right"/>
              <w:rPr>
                <w:sz w:val="24"/>
              </w:rPr>
            </w:pPr>
            <w:r>
              <w:rPr>
                <w:spacing w:val="-2"/>
                <w:sz w:val="24"/>
              </w:rPr>
              <w:t>100.0</w:t>
            </w:r>
          </w:p>
        </w:tc>
        <w:tc>
          <w:tcPr>
            <w:tcW w:w="1688" w:type="dxa"/>
            <w:tcBorders>
              <w:top w:val="nil"/>
              <w:left w:val="single" w:sz="8" w:space="0" w:color="000000"/>
              <w:right w:val="single" w:sz="8" w:space="0" w:color="000000"/>
            </w:tcBorders>
          </w:tcPr>
          <w:p>
            <w:pPr>
              <w:pStyle w:val="TableParagraph"/>
              <w:spacing w:before="61"/>
              <w:ind w:right="39"/>
              <w:jc w:val="right"/>
              <w:rPr>
                <w:sz w:val="24"/>
              </w:rPr>
            </w:pPr>
            <w:r>
              <w:rPr>
                <w:spacing w:val="-2"/>
                <w:sz w:val="24"/>
              </w:rPr>
              <w:t>100.0</w:t>
            </w:r>
          </w:p>
        </w:tc>
        <w:tc>
          <w:tcPr>
            <w:tcW w:w="2199" w:type="dxa"/>
            <w:vMerge/>
            <w:tcBorders>
              <w:top w:val="nil"/>
              <w:left w:val="single" w:sz="8" w:space="0" w:color="000000"/>
            </w:tcBorders>
          </w:tcPr>
          <w:p>
            <w:pPr>
              <w:rPr>
                <w:sz w:val="2"/>
                <w:szCs w:val="2"/>
              </w:rPr>
            </w:pPr>
          </w:p>
        </w:tc>
      </w:tr>
    </w:tbl>
    <w:p>
      <w:pPr>
        <w:pStyle w:val="BodyText"/>
      </w:pPr>
    </w:p>
    <w:p>
      <w:pPr>
        <w:pStyle w:val="BodyText"/>
        <w:spacing w:before="13"/>
      </w:pPr>
    </w:p>
    <w:p>
      <w:pPr>
        <w:spacing w:before="0"/>
        <w:ind w:left="0" w:right="105" w:firstLine="0"/>
        <w:jc w:val="center"/>
        <w:rPr>
          <w:b/>
          <w:sz w:val="24"/>
        </w:rPr>
      </w:pPr>
      <w:r>
        <w:rPr>
          <w:b/>
          <w:sz w:val="24"/>
        </w:rPr>
        <w:t>It</w:t>
      </w:r>
      <w:r>
        <w:rPr>
          <w:b/>
          <w:spacing w:val="-2"/>
          <w:sz w:val="24"/>
        </w:rPr>
        <w:t> </w:t>
      </w:r>
      <w:r>
        <w:rPr>
          <w:b/>
          <w:sz w:val="24"/>
        </w:rPr>
        <w:t>causes</w:t>
      </w:r>
      <w:r>
        <w:rPr>
          <w:b/>
          <w:spacing w:val="-1"/>
          <w:sz w:val="24"/>
        </w:rPr>
        <w:t> </w:t>
      </w:r>
      <w:r>
        <w:rPr>
          <w:b/>
          <w:sz w:val="24"/>
        </w:rPr>
        <w:t>exposure</w:t>
      </w:r>
      <w:r>
        <w:rPr>
          <w:b/>
          <w:spacing w:val="-3"/>
          <w:sz w:val="24"/>
        </w:rPr>
        <w:t> </w:t>
      </w:r>
      <w:r>
        <w:rPr>
          <w:b/>
          <w:sz w:val="24"/>
        </w:rPr>
        <w:t>to</w:t>
      </w:r>
      <w:r>
        <w:rPr>
          <w:b/>
          <w:spacing w:val="-1"/>
          <w:sz w:val="24"/>
        </w:rPr>
        <w:t> </w:t>
      </w:r>
      <w:r>
        <w:rPr>
          <w:b/>
          <w:sz w:val="24"/>
        </w:rPr>
        <w:t>illicit</w:t>
      </w:r>
      <w:r>
        <w:rPr>
          <w:b/>
          <w:spacing w:val="-1"/>
          <w:sz w:val="24"/>
        </w:rPr>
        <w:t> </w:t>
      </w:r>
      <w:r>
        <w:rPr>
          <w:b/>
          <w:spacing w:val="-4"/>
          <w:sz w:val="24"/>
        </w:rPr>
        <w:t>acts</w:t>
      </w:r>
    </w:p>
    <w:p>
      <w:pPr>
        <w:pStyle w:val="BodyText"/>
        <w:spacing w:before="49" w:after="1"/>
        <w:rPr>
          <w:b/>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3"/>
        <w:gridCol w:w="916"/>
        <w:gridCol w:w="1024"/>
        <w:gridCol w:w="1404"/>
        <w:gridCol w:w="1239"/>
        <w:gridCol w:w="1688"/>
        <w:gridCol w:w="2288"/>
      </w:tblGrid>
      <w:tr>
        <w:trPr>
          <w:trHeight w:val="547" w:hRule="atLeast"/>
        </w:trPr>
        <w:tc>
          <w:tcPr>
            <w:tcW w:w="292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7" w:lineRule="exact"/>
              <w:ind w:left="75"/>
              <w:rPr>
                <w:sz w:val="24"/>
              </w:rPr>
            </w:pPr>
            <w:r>
              <w:rPr>
                <w:spacing w:val="-5"/>
                <w:sz w:val="24"/>
              </w:rPr>
              <w:t>Sex</w:t>
            </w:r>
          </w:p>
        </w:tc>
        <w:tc>
          <w:tcPr>
            <w:tcW w:w="1404" w:type="dxa"/>
            <w:tcBorders>
              <w:top w:val="single" w:sz="18" w:space="0" w:color="000000"/>
              <w:left w:val="single" w:sz="18" w:space="0" w:color="000000"/>
              <w:bottom w:val="single" w:sz="18" w:space="0" w:color="000000"/>
              <w:right w:val="single" w:sz="8" w:space="0" w:color="000000"/>
            </w:tcBorders>
          </w:tcPr>
          <w:p>
            <w:pPr>
              <w:pStyle w:val="TableParagraph"/>
              <w:spacing w:line="267" w:lineRule="exact"/>
              <w:ind w:left="196"/>
              <w:rPr>
                <w:sz w:val="24"/>
              </w:rPr>
            </w:pPr>
            <w:r>
              <w:rPr>
                <w:spacing w:val="-2"/>
                <w:sz w:val="24"/>
              </w:rPr>
              <w:t>Frequency</w:t>
            </w:r>
          </w:p>
        </w:tc>
        <w:tc>
          <w:tcPr>
            <w:tcW w:w="1239"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267"/>
              <w:rPr>
                <w:sz w:val="24"/>
              </w:rPr>
            </w:pPr>
            <w:r>
              <w:rPr>
                <w:spacing w:val="-2"/>
                <w:sz w:val="24"/>
              </w:rPr>
              <w:t>Percent</w:t>
            </w:r>
          </w:p>
        </w:tc>
        <w:tc>
          <w:tcPr>
            <w:tcW w:w="1688" w:type="dxa"/>
            <w:tcBorders>
              <w:top w:val="single" w:sz="18" w:space="0" w:color="000000"/>
              <w:left w:val="single" w:sz="8" w:space="0" w:color="000000"/>
              <w:bottom w:val="single" w:sz="18" w:space="0" w:color="000000"/>
              <w:right w:val="single" w:sz="8" w:space="0" w:color="000000"/>
            </w:tcBorders>
          </w:tcPr>
          <w:p>
            <w:pPr>
              <w:pStyle w:val="TableParagraph"/>
              <w:spacing w:line="267" w:lineRule="exact"/>
              <w:ind w:left="196"/>
              <w:rPr>
                <w:sz w:val="24"/>
              </w:rPr>
            </w:pPr>
            <w:r>
              <w:rPr>
                <w:sz w:val="24"/>
              </w:rPr>
              <w:t>Valid</w:t>
            </w:r>
            <w:r>
              <w:rPr>
                <w:spacing w:val="-2"/>
                <w:sz w:val="24"/>
              </w:rPr>
              <w:t> Percent</w:t>
            </w:r>
          </w:p>
        </w:tc>
        <w:tc>
          <w:tcPr>
            <w:tcW w:w="2288" w:type="dxa"/>
            <w:tcBorders>
              <w:top w:val="single" w:sz="18" w:space="0" w:color="000000"/>
              <w:left w:val="single" w:sz="8" w:space="0" w:color="000000"/>
              <w:bottom w:val="single" w:sz="18" w:space="0" w:color="000000"/>
              <w:right w:val="single" w:sz="18" w:space="0" w:color="000000"/>
            </w:tcBorders>
          </w:tcPr>
          <w:p>
            <w:pPr>
              <w:pStyle w:val="TableParagraph"/>
              <w:spacing w:line="267" w:lineRule="exact"/>
              <w:ind w:left="196"/>
              <w:rPr>
                <w:sz w:val="24"/>
              </w:rPr>
            </w:pPr>
            <w:r>
              <w:rPr>
                <w:sz w:val="24"/>
              </w:rPr>
              <w:t>Cumulative</w:t>
            </w:r>
            <w:r>
              <w:rPr>
                <w:spacing w:val="-2"/>
                <w:sz w:val="24"/>
              </w:rPr>
              <w:t> Percent</w:t>
            </w:r>
          </w:p>
        </w:tc>
      </w:tr>
      <w:tr>
        <w:trPr>
          <w:trHeight w:val="429" w:hRule="atLeast"/>
        </w:trPr>
        <w:tc>
          <w:tcPr>
            <w:tcW w:w="983" w:type="dxa"/>
            <w:tcBorders>
              <w:top w:val="single" w:sz="18" w:space="0" w:color="000000"/>
              <w:left w:val="single" w:sz="18" w:space="0" w:color="000000"/>
            </w:tcBorders>
          </w:tcPr>
          <w:p>
            <w:pPr>
              <w:pStyle w:val="TableParagraph"/>
              <w:rPr>
                <w:sz w:val="22"/>
              </w:rPr>
            </w:pPr>
          </w:p>
        </w:tc>
        <w:tc>
          <w:tcPr>
            <w:tcW w:w="916" w:type="dxa"/>
            <w:tcBorders>
              <w:top w:val="single" w:sz="18" w:space="0" w:color="000000"/>
            </w:tcBorders>
          </w:tcPr>
          <w:p>
            <w:pPr>
              <w:pStyle w:val="TableParagraph"/>
              <w:rPr>
                <w:sz w:val="22"/>
              </w:rPr>
            </w:pPr>
          </w:p>
        </w:tc>
        <w:tc>
          <w:tcPr>
            <w:tcW w:w="1024" w:type="dxa"/>
            <w:tcBorders>
              <w:top w:val="single" w:sz="18" w:space="0" w:color="000000"/>
              <w:right w:val="single" w:sz="18" w:space="0" w:color="000000"/>
            </w:tcBorders>
          </w:tcPr>
          <w:p>
            <w:pPr>
              <w:pStyle w:val="TableParagraph"/>
              <w:spacing w:line="267" w:lineRule="exact"/>
              <w:ind w:left="203"/>
              <w:rPr>
                <w:sz w:val="24"/>
              </w:rPr>
            </w:pPr>
            <w:r>
              <w:rPr>
                <w:spacing w:val="-5"/>
                <w:sz w:val="24"/>
              </w:rPr>
              <w:t>No</w:t>
            </w:r>
          </w:p>
        </w:tc>
        <w:tc>
          <w:tcPr>
            <w:tcW w:w="1404" w:type="dxa"/>
            <w:tcBorders>
              <w:top w:val="single" w:sz="18" w:space="0" w:color="000000"/>
              <w:left w:val="single" w:sz="18" w:space="0" w:color="000000"/>
              <w:right w:val="single" w:sz="8" w:space="0" w:color="000000"/>
            </w:tcBorders>
          </w:tcPr>
          <w:p>
            <w:pPr>
              <w:pStyle w:val="TableParagraph"/>
              <w:spacing w:line="267" w:lineRule="exact"/>
              <w:ind w:right="37"/>
              <w:jc w:val="right"/>
              <w:rPr>
                <w:sz w:val="24"/>
              </w:rPr>
            </w:pPr>
            <w:r>
              <w:rPr>
                <w:spacing w:val="-5"/>
                <w:sz w:val="24"/>
              </w:rPr>
              <w:t>88</w:t>
            </w:r>
          </w:p>
        </w:tc>
        <w:tc>
          <w:tcPr>
            <w:tcW w:w="1239" w:type="dxa"/>
            <w:tcBorders>
              <w:top w:val="single" w:sz="18" w:space="0" w:color="000000"/>
              <w:left w:val="single" w:sz="8" w:space="0" w:color="000000"/>
              <w:right w:val="single" w:sz="8" w:space="0" w:color="000000"/>
            </w:tcBorders>
          </w:tcPr>
          <w:p>
            <w:pPr>
              <w:pStyle w:val="TableParagraph"/>
              <w:spacing w:line="267" w:lineRule="exact"/>
              <w:ind w:right="40"/>
              <w:jc w:val="right"/>
              <w:rPr>
                <w:sz w:val="24"/>
              </w:rPr>
            </w:pPr>
            <w:r>
              <w:rPr>
                <w:spacing w:val="-4"/>
                <w:sz w:val="24"/>
              </w:rPr>
              <w:t>80.0</w:t>
            </w:r>
          </w:p>
        </w:tc>
        <w:tc>
          <w:tcPr>
            <w:tcW w:w="1688" w:type="dxa"/>
            <w:tcBorders>
              <w:top w:val="single" w:sz="18" w:space="0" w:color="000000"/>
              <w:left w:val="single" w:sz="8" w:space="0" w:color="000000"/>
              <w:right w:val="single" w:sz="8" w:space="0" w:color="000000"/>
            </w:tcBorders>
          </w:tcPr>
          <w:p>
            <w:pPr>
              <w:pStyle w:val="TableParagraph"/>
              <w:spacing w:line="267" w:lineRule="exact"/>
              <w:ind w:right="38"/>
              <w:jc w:val="right"/>
              <w:rPr>
                <w:sz w:val="24"/>
              </w:rPr>
            </w:pPr>
            <w:r>
              <w:rPr>
                <w:spacing w:val="-4"/>
                <w:sz w:val="24"/>
              </w:rPr>
              <w:t>80.0</w:t>
            </w:r>
          </w:p>
        </w:tc>
        <w:tc>
          <w:tcPr>
            <w:tcW w:w="2288" w:type="dxa"/>
            <w:tcBorders>
              <w:top w:val="single" w:sz="18" w:space="0" w:color="000000"/>
              <w:left w:val="single" w:sz="8" w:space="0" w:color="000000"/>
              <w:right w:val="single" w:sz="18" w:space="0" w:color="000000"/>
            </w:tcBorders>
          </w:tcPr>
          <w:p>
            <w:pPr>
              <w:pStyle w:val="TableParagraph"/>
              <w:spacing w:line="267" w:lineRule="exact"/>
              <w:ind w:right="38"/>
              <w:jc w:val="right"/>
              <w:rPr>
                <w:sz w:val="24"/>
              </w:rPr>
            </w:pPr>
            <w:r>
              <w:rPr>
                <w:spacing w:val="-4"/>
                <w:sz w:val="24"/>
              </w:rPr>
              <w:t>80.0</w:t>
            </w:r>
          </w:p>
        </w:tc>
      </w:tr>
      <w:tr>
        <w:trPr>
          <w:trHeight w:val="591" w:hRule="atLeast"/>
        </w:trPr>
        <w:tc>
          <w:tcPr>
            <w:tcW w:w="983" w:type="dxa"/>
            <w:tcBorders>
              <w:left w:val="single" w:sz="18" w:space="0" w:color="000000"/>
            </w:tcBorders>
          </w:tcPr>
          <w:p>
            <w:pPr>
              <w:pStyle w:val="TableParagraph"/>
              <w:spacing w:before="152"/>
              <w:ind w:left="75"/>
              <w:rPr>
                <w:sz w:val="24"/>
              </w:rPr>
            </w:pPr>
            <w:r>
              <w:rPr>
                <w:spacing w:val="-4"/>
                <w:sz w:val="24"/>
              </w:rPr>
              <w:t>Male</w:t>
            </w:r>
          </w:p>
        </w:tc>
        <w:tc>
          <w:tcPr>
            <w:tcW w:w="916" w:type="dxa"/>
          </w:tcPr>
          <w:p>
            <w:pPr>
              <w:pStyle w:val="TableParagraph"/>
              <w:spacing w:before="152"/>
              <w:ind w:left="55"/>
              <w:jc w:val="center"/>
              <w:rPr>
                <w:sz w:val="24"/>
              </w:rPr>
            </w:pPr>
            <w:r>
              <w:rPr>
                <w:spacing w:val="-2"/>
                <w:sz w:val="24"/>
              </w:rPr>
              <w:t>Valid</w:t>
            </w:r>
          </w:p>
        </w:tc>
        <w:tc>
          <w:tcPr>
            <w:tcW w:w="1024" w:type="dxa"/>
            <w:tcBorders>
              <w:right w:val="single" w:sz="18" w:space="0" w:color="000000"/>
            </w:tcBorders>
          </w:tcPr>
          <w:p>
            <w:pPr>
              <w:pStyle w:val="TableParagraph"/>
              <w:spacing w:before="152"/>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152"/>
              <w:ind w:right="37"/>
              <w:jc w:val="right"/>
              <w:rPr>
                <w:sz w:val="24"/>
              </w:rPr>
            </w:pPr>
            <w:r>
              <w:rPr>
                <w:spacing w:val="-5"/>
                <w:sz w:val="24"/>
              </w:rPr>
              <w:t>22</w:t>
            </w:r>
          </w:p>
        </w:tc>
        <w:tc>
          <w:tcPr>
            <w:tcW w:w="1239" w:type="dxa"/>
            <w:tcBorders>
              <w:left w:val="single" w:sz="8" w:space="0" w:color="000000"/>
              <w:right w:val="single" w:sz="8" w:space="0" w:color="000000"/>
            </w:tcBorders>
          </w:tcPr>
          <w:p>
            <w:pPr>
              <w:pStyle w:val="TableParagraph"/>
              <w:spacing w:before="152"/>
              <w:ind w:right="40"/>
              <w:jc w:val="right"/>
              <w:rPr>
                <w:sz w:val="24"/>
              </w:rPr>
            </w:pPr>
            <w:r>
              <w:rPr>
                <w:spacing w:val="-4"/>
                <w:sz w:val="24"/>
              </w:rPr>
              <w:t>20.0</w:t>
            </w:r>
          </w:p>
        </w:tc>
        <w:tc>
          <w:tcPr>
            <w:tcW w:w="1688" w:type="dxa"/>
            <w:tcBorders>
              <w:left w:val="single" w:sz="8" w:space="0" w:color="000000"/>
              <w:right w:val="single" w:sz="8" w:space="0" w:color="000000"/>
            </w:tcBorders>
          </w:tcPr>
          <w:p>
            <w:pPr>
              <w:pStyle w:val="TableParagraph"/>
              <w:spacing w:before="152"/>
              <w:ind w:right="38"/>
              <w:jc w:val="right"/>
              <w:rPr>
                <w:sz w:val="24"/>
              </w:rPr>
            </w:pPr>
            <w:r>
              <w:rPr>
                <w:spacing w:val="-4"/>
                <w:sz w:val="24"/>
              </w:rPr>
              <w:t>20.0</w:t>
            </w:r>
          </w:p>
        </w:tc>
        <w:tc>
          <w:tcPr>
            <w:tcW w:w="2288" w:type="dxa"/>
            <w:tcBorders>
              <w:left w:val="single" w:sz="8" w:space="0" w:color="000000"/>
              <w:right w:val="single" w:sz="18" w:space="0" w:color="000000"/>
            </w:tcBorders>
          </w:tcPr>
          <w:p>
            <w:pPr>
              <w:pStyle w:val="TableParagraph"/>
              <w:spacing w:before="152"/>
              <w:ind w:right="38"/>
              <w:jc w:val="right"/>
              <w:rPr>
                <w:sz w:val="24"/>
              </w:rPr>
            </w:pPr>
            <w:r>
              <w:rPr>
                <w:spacing w:val="-2"/>
                <w:sz w:val="24"/>
              </w:rPr>
              <w:t>100.0</w:t>
            </w:r>
          </w:p>
        </w:tc>
      </w:tr>
      <w:tr>
        <w:trPr>
          <w:trHeight w:val="572" w:hRule="atLeast"/>
        </w:trPr>
        <w:tc>
          <w:tcPr>
            <w:tcW w:w="983" w:type="dxa"/>
            <w:tcBorders>
              <w:left w:val="single" w:sz="18" w:space="0" w:color="000000"/>
            </w:tcBorders>
          </w:tcPr>
          <w:p>
            <w:pPr>
              <w:pStyle w:val="TableParagraph"/>
              <w:rPr>
                <w:sz w:val="22"/>
              </w:rPr>
            </w:pPr>
          </w:p>
        </w:tc>
        <w:tc>
          <w:tcPr>
            <w:tcW w:w="916" w:type="dxa"/>
          </w:tcPr>
          <w:p>
            <w:pPr>
              <w:pStyle w:val="TableParagraph"/>
              <w:rPr>
                <w:sz w:val="22"/>
              </w:rPr>
            </w:pPr>
          </w:p>
        </w:tc>
        <w:tc>
          <w:tcPr>
            <w:tcW w:w="1024" w:type="dxa"/>
            <w:tcBorders>
              <w:right w:val="single" w:sz="18" w:space="0" w:color="000000"/>
            </w:tcBorders>
          </w:tcPr>
          <w:p>
            <w:pPr>
              <w:pStyle w:val="TableParagraph"/>
              <w:spacing w:before="153"/>
              <w:ind w:left="203"/>
              <w:rPr>
                <w:sz w:val="24"/>
              </w:rPr>
            </w:pPr>
            <w:r>
              <w:rPr>
                <w:spacing w:val="-2"/>
                <w:sz w:val="24"/>
              </w:rPr>
              <w:t>Total</w:t>
            </w:r>
          </w:p>
        </w:tc>
        <w:tc>
          <w:tcPr>
            <w:tcW w:w="1404" w:type="dxa"/>
            <w:tcBorders>
              <w:left w:val="single" w:sz="18" w:space="0" w:color="000000"/>
              <w:right w:val="single" w:sz="8" w:space="0" w:color="000000"/>
            </w:tcBorders>
          </w:tcPr>
          <w:p>
            <w:pPr>
              <w:pStyle w:val="TableParagraph"/>
              <w:spacing w:before="153"/>
              <w:ind w:right="37"/>
              <w:jc w:val="right"/>
              <w:rPr>
                <w:sz w:val="24"/>
              </w:rPr>
            </w:pPr>
            <w:r>
              <w:rPr>
                <w:spacing w:val="-5"/>
                <w:sz w:val="24"/>
              </w:rPr>
              <w:t>110</w:t>
            </w:r>
          </w:p>
        </w:tc>
        <w:tc>
          <w:tcPr>
            <w:tcW w:w="1239" w:type="dxa"/>
            <w:tcBorders>
              <w:left w:val="single" w:sz="8" w:space="0" w:color="000000"/>
              <w:right w:val="single" w:sz="8" w:space="0" w:color="000000"/>
            </w:tcBorders>
          </w:tcPr>
          <w:p>
            <w:pPr>
              <w:pStyle w:val="TableParagraph"/>
              <w:spacing w:before="153"/>
              <w:ind w:right="40"/>
              <w:jc w:val="right"/>
              <w:rPr>
                <w:sz w:val="24"/>
              </w:rPr>
            </w:pPr>
            <w:r>
              <w:rPr>
                <w:spacing w:val="-2"/>
                <w:sz w:val="24"/>
              </w:rPr>
              <w:t>100.0</w:t>
            </w:r>
          </w:p>
        </w:tc>
        <w:tc>
          <w:tcPr>
            <w:tcW w:w="1688" w:type="dxa"/>
            <w:tcBorders>
              <w:left w:val="single" w:sz="8" w:space="0" w:color="000000"/>
              <w:right w:val="single" w:sz="8" w:space="0" w:color="000000"/>
            </w:tcBorders>
          </w:tcPr>
          <w:p>
            <w:pPr>
              <w:pStyle w:val="TableParagraph"/>
              <w:spacing w:before="153"/>
              <w:ind w:right="38"/>
              <w:jc w:val="right"/>
              <w:rPr>
                <w:sz w:val="24"/>
              </w:rPr>
            </w:pPr>
            <w:r>
              <w:rPr>
                <w:spacing w:val="-2"/>
                <w:sz w:val="24"/>
              </w:rPr>
              <w:t>100.0</w:t>
            </w:r>
          </w:p>
        </w:tc>
        <w:tc>
          <w:tcPr>
            <w:tcW w:w="2288" w:type="dxa"/>
            <w:tcBorders>
              <w:left w:val="single" w:sz="8" w:space="0" w:color="000000"/>
              <w:right w:val="single" w:sz="18" w:space="0" w:color="000000"/>
            </w:tcBorders>
          </w:tcPr>
          <w:p>
            <w:pPr>
              <w:pStyle w:val="TableParagraph"/>
              <w:rPr>
                <w:sz w:val="22"/>
              </w:rPr>
            </w:pPr>
          </w:p>
        </w:tc>
      </w:tr>
      <w:tr>
        <w:trPr>
          <w:trHeight w:val="572" w:hRule="atLeast"/>
        </w:trPr>
        <w:tc>
          <w:tcPr>
            <w:tcW w:w="983" w:type="dxa"/>
            <w:tcBorders>
              <w:left w:val="single" w:sz="18" w:space="0" w:color="000000"/>
            </w:tcBorders>
          </w:tcPr>
          <w:p>
            <w:pPr>
              <w:pStyle w:val="TableParagraph"/>
              <w:rPr>
                <w:sz w:val="22"/>
              </w:rPr>
            </w:pPr>
          </w:p>
        </w:tc>
        <w:tc>
          <w:tcPr>
            <w:tcW w:w="916" w:type="dxa"/>
          </w:tcPr>
          <w:p>
            <w:pPr>
              <w:pStyle w:val="TableParagraph"/>
              <w:rPr>
                <w:sz w:val="22"/>
              </w:rPr>
            </w:pPr>
          </w:p>
        </w:tc>
        <w:tc>
          <w:tcPr>
            <w:tcW w:w="1024" w:type="dxa"/>
            <w:tcBorders>
              <w:right w:val="single" w:sz="18" w:space="0" w:color="000000"/>
            </w:tcBorders>
          </w:tcPr>
          <w:p>
            <w:pPr>
              <w:pStyle w:val="TableParagraph"/>
              <w:spacing w:before="133"/>
              <w:ind w:left="203"/>
              <w:rPr>
                <w:sz w:val="24"/>
              </w:rPr>
            </w:pPr>
            <w:r>
              <w:rPr>
                <w:spacing w:val="-5"/>
                <w:sz w:val="24"/>
              </w:rPr>
              <w:t>No</w:t>
            </w:r>
          </w:p>
        </w:tc>
        <w:tc>
          <w:tcPr>
            <w:tcW w:w="1404" w:type="dxa"/>
            <w:tcBorders>
              <w:left w:val="single" w:sz="18" w:space="0" w:color="000000"/>
              <w:right w:val="single" w:sz="8" w:space="0" w:color="000000"/>
            </w:tcBorders>
          </w:tcPr>
          <w:p>
            <w:pPr>
              <w:pStyle w:val="TableParagraph"/>
              <w:spacing w:before="133"/>
              <w:ind w:right="37"/>
              <w:jc w:val="right"/>
              <w:rPr>
                <w:sz w:val="24"/>
              </w:rPr>
            </w:pPr>
            <w:r>
              <w:rPr>
                <w:spacing w:val="-5"/>
                <w:sz w:val="24"/>
              </w:rPr>
              <w:t>75</w:t>
            </w:r>
          </w:p>
        </w:tc>
        <w:tc>
          <w:tcPr>
            <w:tcW w:w="1239" w:type="dxa"/>
            <w:tcBorders>
              <w:left w:val="single" w:sz="8" w:space="0" w:color="000000"/>
              <w:right w:val="single" w:sz="8" w:space="0" w:color="000000"/>
            </w:tcBorders>
          </w:tcPr>
          <w:p>
            <w:pPr>
              <w:pStyle w:val="TableParagraph"/>
              <w:spacing w:before="133"/>
              <w:ind w:right="40"/>
              <w:jc w:val="right"/>
              <w:rPr>
                <w:sz w:val="24"/>
              </w:rPr>
            </w:pPr>
            <w:r>
              <w:rPr>
                <w:spacing w:val="-4"/>
                <w:sz w:val="24"/>
              </w:rPr>
              <w:t>83.3</w:t>
            </w:r>
          </w:p>
        </w:tc>
        <w:tc>
          <w:tcPr>
            <w:tcW w:w="1688" w:type="dxa"/>
            <w:tcBorders>
              <w:left w:val="single" w:sz="8" w:space="0" w:color="000000"/>
              <w:right w:val="single" w:sz="8" w:space="0" w:color="000000"/>
            </w:tcBorders>
          </w:tcPr>
          <w:p>
            <w:pPr>
              <w:pStyle w:val="TableParagraph"/>
              <w:spacing w:before="133"/>
              <w:ind w:right="38"/>
              <w:jc w:val="right"/>
              <w:rPr>
                <w:sz w:val="24"/>
              </w:rPr>
            </w:pPr>
            <w:r>
              <w:rPr>
                <w:spacing w:val="-4"/>
                <w:sz w:val="24"/>
              </w:rPr>
              <w:t>83.3</w:t>
            </w:r>
          </w:p>
        </w:tc>
        <w:tc>
          <w:tcPr>
            <w:tcW w:w="2288" w:type="dxa"/>
            <w:tcBorders>
              <w:left w:val="single" w:sz="8" w:space="0" w:color="000000"/>
              <w:right w:val="single" w:sz="18" w:space="0" w:color="000000"/>
            </w:tcBorders>
          </w:tcPr>
          <w:p>
            <w:pPr>
              <w:pStyle w:val="TableParagraph"/>
              <w:spacing w:before="133"/>
              <w:ind w:right="38"/>
              <w:jc w:val="right"/>
              <w:rPr>
                <w:sz w:val="24"/>
              </w:rPr>
            </w:pPr>
            <w:r>
              <w:rPr>
                <w:spacing w:val="-4"/>
                <w:sz w:val="24"/>
              </w:rPr>
              <w:t>83.3</w:t>
            </w:r>
          </w:p>
        </w:tc>
      </w:tr>
      <w:tr>
        <w:trPr>
          <w:trHeight w:val="591" w:hRule="atLeast"/>
        </w:trPr>
        <w:tc>
          <w:tcPr>
            <w:tcW w:w="983" w:type="dxa"/>
            <w:tcBorders>
              <w:left w:val="single" w:sz="18" w:space="0" w:color="000000"/>
            </w:tcBorders>
          </w:tcPr>
          <w:p>
            <w:pPr>
              <w:pStyle w:val="TableParagraph"/>
              <w:spacing w:before="153"/>
              <w:ind w:left="75"/>
              <w:rPr>
                <w:sz w:val="24"/>
              </w:rPr>
            </w:pPr>
            <w:r>
              <w:rPr>
                <w:spacing w:val="-2"/>
                <w:sz w:val="24"/>
              </w:rPr>
              <w:t>Female</w:t>
            </w:r>
          </w:p>
        </w:tc>
        <w:tc>
          <w:tcPr>
            <w:tcW w:w="916" w:type="dxa"/>
          </w:tcPr>
          <w:p>
            <w:pPr>
              <w:pStyle w:val="TableParagraph"/>
              <w:spacing w:before="153"/>
              <w:ind w:left="55"/>
              <w:jc w:val="center"/>
              <w:rPr>
                <w:sz w:val="24"/>
              </w:rPr>
            </w:pPr>
            <w:r>
              <w:rPr>
                <w:spacing w:val="-2"/>
                <w:sz w:val="24"/>
              </w:rPr>
              <w:t>Valid</w:t>
            </w:r>
          </w:p>
        </w:tc>
        <w:tc>
          <w:tcPr>
            <w:tcW w:w="1024" w:type="dxa"/>
            <w:tcBorders>
              <w:right w:val="single" w:sz="18" w:space="0" w:color="000000"/>
            </w:tcBorders>
          </w:tcPr>
          <w:p>
            <w:pPr>
              <w:pStyle w:val="TableParagraph"/>
              <w:spacing w:before="153"/>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153"/>
              <w:ind w:right="37"/>
              <w:jc w:val="right"/>
              <w:rPr>
                <w:sz w:val="24"/>
              </w:rPr>
            </w:pPr>
            <w:r>
              <w:rPr>
                <w:spacing w:val="-5"/>
                <w:sz w:val="24"/>
              </w:rPr>
              <w:t>15</w:t>
            </w:r>
          </w:p>
        </w:tc>
        <w:tc>
          <w:tcPr>
            <w:tcW w:w="1239" w:type="dxa"/>
            <w:tcBorders>
              <w:left w:val="single" w:sz="8" w:space="0" w:color="000000"/>
              <w:right w:val="single" w:sz="8" w:space="0" w:color="000000"/>
            </w:tcBorders>
          </w:tcPr>
          <w:p>
            <w:pPr>
              <w:pStyle w:val="TableParagraph"/>
              <w:spacing w:before="153"/>
              <w:ind w:right="40"/>
              <w:jc w:val="right"/>
              <w:rPr>
                <w:sz w:val="24"/>
              </w:rPr>
            </w:pPr>
            <w:r>
              <w:rPr>
                <w:spacing w:val="-4"/>
                <w:sz w:val="24"/>
              </w:rPr>
              <w:t>16.7</w:t>
            </w:r>
          </w:p>
        </w:tc>
        <w:tc>
          <w:tcPr>
            <w:tcW w:w="1688" w:type="dxa"/>
            <w:tcBorders>
              <w:left w:val="single" w:sz="8" w:space="0" w:color="000000"/>
              <w:right w:val="single" w:sz="8" w:space="0" w:color="000000"/>
            </w:tcBorders>
          </w:tcPr>
          <w:p>
            <w:pPr>
              <w:pStyle w:val="TableParagraph"/>
              <w:spacing w:before="153"/>
              <w:ind w:right="38"/>
              <w:jc w:val="right"/>
              <w:rPr>
                <w:sz w:val="24"/>
              </w:rPr>
            </w:pPr>
            <w:r>
              <w:rPr>
                <w:spacing w:val="-4"/>
                <w:sz w:val="24"/>
              </w:rPr>
              <w:t>16.7</w:t>
            </w:r>
          </w:p>
        </w:tc>
        <w:tc>
          <w:tcPr>
            <w:tcW w:w="2288" w:type="dxa"/>
            <w:tcBorders>
              <w:left w:val="single" w:sz="8" w:space="0" w:color="000000"/>
              <w:right w:val="single" w:sz="18" w:space="0" w:color="000000"/>
            </w:tcBorders>
          </w:tcPr>
          <w:p>
            <w:pPr>
              <w:pStyle w:val="TableParagraph"/>
              <w:spacing w:before="153"/>
              <w:ind w:right="38"/>
              <w:jc w:val="right"/>
              <w:rPr>
                <w:sz w:val="24"/>
              </w:rPr>
            </w:pPr>
            <w:r>
              <w:rPr>
                <w:spacing w:val="-2"/>
                <w:sz w:val="24"/>
              </w:rPr>
              <w:t>100.0</w:t>
            </w:r>
          </w:p>
        </w:tc>
      </w:tr>
      <w:tr>
        <w:trPr>
          <w:trHeight w:val="711" w:hRule="atLeast"/>
        </w:trPr>
        <w:tc>
          <w:tcPr>
            <w:tcW w:w="983" w:type="dxa"/>
            <w:tcBorders>
              <w:left w:val="single" w:sz="18" w:space="0" w:color="000000"/>
              <w:bottom w:val="single" w:sz="18" w:space="0" w:color="000000"/>
            </w:tcBorders>
          </w:tcPr>
          <w:p>
            <w:pPr>
              <w:pStyle w:val="TableParagraph"/>
              <w:rPr>
                <w:sz w:val="22"/>
              </w:rPr>
            </w:pPr>
          </w:p>
        </w:tc>
        <w:tc>
          <w:tcPr>
            <w:tcW w:w="916" w:type="dxa"/>
            <w:tcBorders>
              <w:bottom w:val="single" w:sz="18" w:space="0" w:color="000000"/>
            </w:tcBorders>
          </w:tcPr>
          <w:p>
            <w:pPr>
              <w:pStyle w:val="TableParagraph"/>
              <w:rPr>
                <w:sz w:val="22"/>
              </w:rPr>
            </w:pPr>
          </w:p>
        </w:tc>
        <w:tc>
          <w:tcPr>
            <w:tcW w:w="1024" w:type="dxa"/>
            <w:tcBorders>
              <w:bottom w:val="single" w:sz="18" w:space="0" w:color="000000"/>
              <w:right w:val="single" w:sz="18" w:space="0" w:color="000000"/>
            </w:tcBorders>
          </w:tcPr>
          <w:p>
            <w:pPr>
              <w:pStyle w:val="TableParagraph"/>
              <w:spacing w:before="152"/>
              <w:ind w:left="203"/>
              <w:rPr>
                <w:sz w:val="24"/>
              </w:rPr>
            </w:pPr>
            <w:r>
              <w:rPr>
                <w:spacing w:val="-2"/>
                <w:sz w:val="24"/>
              </w:rPr>
              <w:t>Total</w:t>
            </w:r>
          </w:p>
        </w:tc>
        <w:tc>
          <w:tcPr>
            <w:tcW w:w="1404" w:type="dxa"/>
            <w:tcBorders>
              <w:left w:val="single" w:sz="18" w:space="0" w:color="000000"/>
              <w:bottom w:val="single" w:sz="18" w:space="0" w:color="000000"/>
              <w:right w:val="single" w:sz="8" w:space="0" w:color="000000"/>
            </w:tcBorders>
          </w:tcPr>
          <w:p>
            <w:pPr>
              <w:pStyle w:val="TableParagraph"/>
              <w:spacing w:before="152"/>
              <w:ind w:right="37"/>
              <w:jc w:val="right"/>
              <w:rPr>
                <w:sz w:val="24"/>
              </w:rPr>
            </w:pPr>
            <w:r>
              <w:rPr>
                <w:spacing w:val="-5"/>
                <w:sz w:val="24"/>
              </w:rPr>
              <w:t>90</w:t>
            </w:r>
          </w:p>
        </w:tc>
        <w:tc>
          <w:tcPr>
            <w:tcW w:w="1239" w:type="dxa"/>
            <w:tcBorders>
              <w:left w:val="single" w:sz="8" w:space="0" w:color="000000"/>
              <w:bottom w:val="single" w:sz="18" w:space="0" w:color="000000"/>
              <w:right w:val="single" w:sz="8" w:space="0" w:color="000000"/>
            </w:tcBorders>
          </w:tcPr>
          <w:p>
            <w:pPr>
              <w:pStyle w:val="TableParagraph"/>
              <w:spacing w:before="152"/>
              <w:ind w:right="40"/>
              <w:jc w:val="right"/>
              <w:rPr>
                <w:sz w:val="24"/>
              </w:rPr>
            </w:pPr>
            <w:r>
              <w:rPr>
                <w:spacing w:val="-2"/>
                <w:sz w:val="24"/>
              </w:rPr>
              <w:t>100.0</w:t>
            </w:r>
          </w:p>
        </w:tc>
        <w:tc>
          <w:tcPr>
            <w:tcW w:w="1688" w:type="dxa"/>
            <w:tcBorders>
              <w:left w:val="single" w:sz="8" w:space="0" w:color="000000"/>
              <w:bottom w:val="single" w:sz="18" w:space="0" w:color="000000"/>
              <w:right w:val="single" w:sz="8" w:space="0" w:color="000000"/>
            </w:tcBorders>
          </w:tcPr>
          <w:p>
            <w:pPr>
              <w:pStyle w:val="TableParagraph"/>
              <w:spacing w:before="152"/>
              <w:ind w:right="38"/>
              <w:jc w:val="right"/>
              <w:rPr>
                <w:sz w:val="24"/>
              </w:rPr>
            </w:pPr>
            <w:r>
              <w:rPr>
                <w:spacing w:val="-2"/>
                <w:sz w:val="24"/>
              </w:rPr>
              <w:t>100.0</w:t>
            </w:r>
          </w:p>
        </w:tc>
        <w:tc>
          <w:tcPr>
            <w:tcW w:w="2288" w:type="dxa"/>
            <w:tcBorders>
              <w:left w:val="single" w:sz="8" w:space="0" w:color="000000"/>
              <w:bottom w:val="single" w:sz="18" w:space="0" w:color="000000"/>
              <w:right w:val="single" w:sz="18" w:space="0" w:color="000000"/>
            </w:tcBorders>
          </w:tcPr>
          <w:p>
            <w:pPr>
              <w:pStyle w:val="TableParagraph"/>
              <w:rPr>
                <w:sz w:val="22"/>
              </w:rPr>
            </w:pPr>
          </w:p>
        </w:tc>
      </w:tr>
    </w:tbl>
    <w:p>
      <w:pPr>
        <w:pStyle w:val="BodyText"/>
        <w:spacing w:before="270"/>
        <w:rPr>
          <w:b/>
        </w:rPr>
      </w:pPr>
    </w:p>
    <w:p>
      <w:pPr>
        <w:spacing w:before="0"/>
        <w:ind w:left="0" w:right="195" w:firstLine="0"/>
        <w:jc w:val="center"/>
        <w:rPr>
          <w:b/>
          <w:sz w:val="24"/>
        </w:rPr>
      </w:pPr>
      <w:r>
        <w:rPr>
          <w:b/>
          <w:sz w:val="24"/>
        </w:rPr>
        <w:t>It</w:t>
      </w:r>
      <w:r>
        <w:rPr>
          <w:b/>
          <w:spacing w:val="-1"/>
          <w:sz w:val="24"/>
        </w:rPr>
        <w:t> </w:t>
      </w:r>
      <w:r>
        <w:rPr>
          <w:b/>
          <w:sz w:val="24"/>
        </w:rPr>
        <w:t>makes</w:t>
      </w:r>
      <w:r>
        <w:rPr>
          <w:b/>
          <w:spacing w:val="-1"/>
          <w:sz w:val="24"/>
        </w:rPr>
        <w:t> </w:t>
      </w:r>
      <w:r>
        <w:rPr>
          <w:b/>
          <w:sz w:val="24"/>
        </w:rPr>
        <w:t>one</w:t>
      </w:r>
      <w:r>
        <w:rPr>
          <w:b/>
          <w:spacing w:val="-3"/>
          <w:sz w:val="24"/>
        </w:rPr>
        <w:t> </w:t>
      </w:r>
      <w:r>
        <w:rPr>
          <w:b/>
          <w:sz w:val="24"/>
        </w:rPr>
        <w:t>late</w:t>
      </w:r>
      <w:r>
        <w:rPr>
          <w:b/>
          <w:spacing w:val="-3"/>
          <w:sz w:val="24"/>
        </w:rPr>
        <w:t> </w:t>
      </w:r>
      <w:r>
        <w:rPr>
          <w:b/>
          <w:sz w:val="24"/>
        </w:rPr>
        <w:t>to</w:t>
      </w:r>
      <w:r>
        <w:rPr>
          <w:b/>
          <w:spacing w:val="1"/>
          <w:sz w:val="24"/>
        </w:rPr>
        <w:t> </w:t>
      </w:r>
      <w:r>
        <w:rPr>
          <w:b/>
          <w:sz w:val="24"/>
        </w:rPr>
        <w:t>class</w:t>
      </w:r>
      <w:r>
        <w:rPr>
          <w:b/>
          <w:spacing w:val="-2"/>
          <w:sz w:val="24"/>
        </w:rPr>
        <w:t> </w:t>
      </w:r>
      <w:r>
        <w:rPr>
          <w:b/>
          <w:sz w:val="24"/>
        </w:rPr>
        <w:t>or miss</w:t>
      </w:r>
      <w:r>
        <w:rPr>
          <w:b/>
          <w:spacing w:val="-1"/>
          <w:sz w:val="24"/>
        </w:rPr>
        <w:t> </w:t>
      </w:r>
      <w:r>
        <w:rPr>
          <w:b/>
          <w:spacing w:val="-2"/>
          <w:sz w:val="24"/>
        </w:rPr>
        <w:t>lectures</w:t>
      </w:r>
    </w:p>
    <w:p>
      <w:pPr>
        <w:pStyle w:val="BodyText"/>
        <w:spacing w:before="49" w:after="1"/>
        <w:rPr>
          <w:b/>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3"/>
        <w:gridCol w:w="916"/>
        <w:gridCol w:w="1024"/>
        <w:gridCol w:w="1404"/>
        <w:gridCol w:w="1239"/>
        <w:gridCol w:w="1688"/>
        <w:gridCol w:w="2199"/>
      </w:tblGrid>
      <w:tr>
        <w:trPr>
          <w:trHeight w:val="545" w:hRule="atLeast"/>
        </w:trPr>
        <w:tc>
          <w:tcPr>
            <w:tcW w:w="2923" w:type="dxa"/>
            <w:gridSpan w:val="3"/>
            <w:tcBorders>
              <w:top w:val="single" w:sz="18" w:space="0" w:color="000000"/>
              <w:left w:val="single" w:sz="18" w:space="0" w:color="000000"/>
              <w:bottom w:val="single" w:sz="18" w:space="0" w:color="000000"/>
              <w:right w:val="single" w:sz="18" w:space="0" w:color="000000"/>
            </w:tcBorders>
          </w:tcPr>
          <w:p>
            <w:pPr>
              <w:pStyle w:val="TableParagraph"/>
              <w:spacing w:line="265" w:lineRule="exact"/>
              <w:ind w:left="75"/>
              <w:rPr>
                <w:sz w:val="24"/>
              </w:rPr>
            </w:pPr>
            <w:r>
              <w:rPr>
                <w:spacing w:val="-5"/>
                <w:sz w:val="24"/>
              </w:rPr>
              <w:t>Sex</w:t>
            </w:r>
          </w:p>
        </w:tc>
        <w:tc>
          <w:tcPr>
            <w:tcW w:w="1404" w:type="dxa"/>
            <w:tcBorders>
              <w:top w:val="single" w:sz="18" w:space="0" w:color="000000"/>
              <w:left w:val="single" w:sz="18" w:space="0" w:color="000000"/>
              <w:bottom w:val="single" w:sz="18" w:space="0" w:color="000000"/>
              <w:right w:val="single" w:sz="8" w:space="0" w:color="000000"/>
            </w:tcBorders>
          </w:tcPr>
          <w:p>
            <w:pPr>
              <w:pStyle w:val="TableParagraph"/>
              <w:spacing w:line="265" w:lineRule="exact"/>
              <w:ind w:left="196"/>
              <w:rPr>
                <w:sz w:val="24"/>
              </w:rPr>
            </w:pPr>
            <w:r>
              <w:rPr>
                <w:spacing w:val="-2"/>
                <w:sz w:val="24"/>
              </w:rPr>
              <w:t>Frequency</w:t>
            </w:r>
          </w:p>
        </w:tc>
        <w:tc>
          <w:tcPr>
            <w:tcW w:w="1239" w:type="dxa"/>
            <w:tcBorders>
              <w:top w:val="single" w:sz="18" w:space="0" w:color="000000"/>
              <w:left w:val="single" w:sz="8" w:space="0" w:color="000000"/>
              <w:bottom w:val="single" w:sz="18" w:space="0" w:color="000000"/>
              <w:right w:val="single" w:sz="8" w:space="0" w:color="000000"/>
            </w:tcBorders>
          </w:tcPr>
          <w:p>
            <w:pPr>
              <w:pStyle w:val="TableParagraph"/>
              <w:spacing w:line="265" w:lineRule="exact"/>
              <w:ind w:left="267"/>
              <w:rPr>
                <w:sz w:val="24"/>
              </w:rPr>
            </w:pPr>
            <w:r>
              <w:rPr>
                <w:spacing w:val="-2"/>
                <w:sz w:val="24"/>
              </w:rPr>
              <w:t>Percent</w:t>
            </w:r>
          </w:p>
        </w:tc>
        <w:tc>
          <w:tcPr>
            <w:tcW w:w="1688" w:type="dxa"/>
            <w:tcBorders>
              <w:top w:val="single" w:sz="18" w:space="0" w:color="000000"/>
              <w:left w:val="single" w:sz="8" w:space="0" w:color="000000"/>
              <w:bottom w:val="single" w:sz="18" w:space="0" w:color="000000"/>
              <w:right w:val="single" w:sz="8" w:space="0" w:color="000000"/>
            </w:tcBorders>
          </w:tcPr>
          <w:p>
            <w:pPr>
              <w:pStyle w:val="TableParagraph"/>
              <w:spacing w:line="265" w:lineRule="exact"/>
              <w:ind w:left="196"/>
              <w:rPr>
                <w:sz w:val="24"/>
              </w:rPr>
            </w:pPr>
            <w:r>
              <w:rPr>
                <w:sz w:val="24"/>
              </w:rPr>
              <w:t>Valid</w:t>
            </w:r>
            <w:r>
              <w:rPr>
                <w:spacing w:val="-2"/>
                <w:sz w:val="24"/>
              </w:rPr>
              <w:t> Percent</w:t>
            </w:r>
          </w:p>
        </w:tc>
        <w:tc>
          <w:tcPr>
            <w:tcW w:w="2199" w:type="dxa"/>
            <w:tcBorders>
              <w:top w:val="single" w:sz="18" w:space="0" w:color="000000"/>
              <w:left w:val="single" w:sz="8" w:space="0" w:color="000000"/>
              <w:bottom w:val="single" w:sz="18" w:space="0" w:color="000000"/>
              <w:right w:val="single" w:sz="18" w:space="0" w:color="000000"/>
            </w:tcBorders>
          </w:tcPr>
          <w:p>
            <w:pPr>
              <w:pStyle w:val="TableParagraph"/>
              <w:spacing w:line="265" w:lineRule="exact"/>
              <w:ind w:left="151"/>
              <w:rPr>
                <w:sz w:val="24"/>
              </w:rPr>
            </w:pPr>
            <w:r>
              <w:rPr>
                <w:sz w:val="24"/>
              </w:rPr>
              <w:t>Cumulative</w:t>
            </w:r>
            <w:r>
              <w:rPr>
                <w:spacing w:val="-2"/>
                <w:sz w:val="24"/>
              </w:rPr>
              <w:t> Percent</w:t>
            </w:r>
          </w:p>
        </w:tc>
      </w:tr>
      <w:tr>
        <w:trPr>
          <w:trHeight w:val="430" w:hRule="atLeast"/>
        </w:trPr>
        <w:tc>
          <w:tcPr>
            <w:tcW w:w="983" w:type="dxa"/>
            <w:tcBorders>
              <w:top w:val="single" w:sz="18" w:space="0" w:color="000000"/>
              <w:left w:val="single" w:sz="18" w:space="0" w:color="000000"/>
            </w:tcBorders>
          </w:tcPr>
          <w:p>
            <w:pPr>
              <w:pStyle w:val="TableParagraph"/>
              <w:rPr>
                <w:sz w:val="22"/>
              </w:rPr>
            </w:pPr>
          </w:p>
        </w:tc>
        <w:tc>
          <w:tcPr>
            <w:tcW w:w="916" w:type="dxa"/>
            <w:tcBorders>
              <w:top w:val="single" w:sz="18" w:space="0" w:color="000000"/>
            </w:tcBorders>
          </w:tcPr>
          <w:p>
            <w:pPr>
              <w:pStyle w:val="TableParagraph"/>
              <w:rPr>
                <w:sz w:val="22"/>
              </w:rPr>
            </w:pPr>
          </w:p>
        </w:tc>
        <w:tc>
          <w:tcPr>
            <w:tcW w:w="1024" w:type="dxa"/>
            <w:tcBorders>
              <w:top w:val="single" w:sz="18" w:space="0" w:color="000000"/>
              <w:right w:val="single" w:sz="18" w:space="0" w:color="000000"/>
            </w:tcBorders>
          </w:tcPr>
          <w:p>
            <w:pPr>
              <w:pStyle w:val="TableParagraph"/>
              <w:spacing w:line="267" w:lineRule="exact"/>
              <w:ind w:left="203"/>
              <w:rPr>
                <w:sz w:val="24"/>
              </w:rPr>
            </w:pPr>
            <w:r>
              <w:rPr>
                <w:spacing w:val="-5"/>
                <w:sz w:val="24"/>
              </w:rPr>
              <w:t>No</w:t>
            </w:r>
          </w:p>
        </w:tc>
        <w:tc>
          <w:tcPr>
            <w:tcW w:w="1404" w:type="dxa"/>
            <w:tcBorders>
              <w:top w:val="single" w:sz="18" w:space="0" w:color="000000"/>
              <w:left w:val="single" w:sz="18" w:space="0" w:color="000000"/>
              <w:right w:val="single" w:sz="8" w:space="0" w:color="000000"/>
            </w:tcBorders>
          </w:tcPr>
          <w:p>
            <w:pPr>
              <w:pStyle w:val="TableParagraph"/>
              <w:spacing w:line="267" w:lineRule="exact"/>
              <w:ind w:right="37"/>
              <w:jc w:val="right"/>
              <w:rPr>
                <w:sz w:val="24"/>
              </w:rPr>
            </w:pPr>
            <w:r>
              <w:rPr>
                <w:spacing w:val="-5"/>
                <w:sz w:val="24"/>
              </w:rPr>
              <w:t>87</w:t>
            </w:r>
          </w:p>
        </w:tc>
        <w:tc>
          <w:tcPr>
            <w:tcW w:w="1239" w:type="dxa"/>
            <w:tcBorders>
              <w:top w:val="single" w:sz="18" w:space="0" w:color="000000"/>
              <w:left w:val="single" w:sz="8" w:space="0" w:color="000000"/>
              <w:right w:val="single" w:sz="8" w:space="0" w:color="000000"/>
            </w:tcBorders>
          </w:tcPr>
          <w:p>
            <w:pPr>
              <w:pStyle w:val="TableParagraph"/>
              <w:spacing w:line="267" w:lineRule="exact"/>
              <w:ind w:right="40"/>
              <w:jc w:val="right"/>
              <w:rPr>
                <w:sz w:val="24"/>
              </w:rPr>
            </w:pPr>
            <w:r>
              <w:rPr>
                <w:spacing w:val="-4"/>
                <w:sz w:val="24"/>
              </w:rPr>
              <w:t>79.1</w:t>
            </w:r>
          </w:p>
        </w:tc>
        <w:tc>
          <w:tcPr>
            <w:tcW w:w="1688" w:type="dxa"/>
            <w:tcBorders>
              <w:top w:val="single" w:sz="18" w:space="0" w:color="000000"/>
              <w:left w:val="single" w:sz="8" w:space="0" w:color="000000"/>
              <w:right w:val="single" w:sz="8" w:space="0" w:color="000000"/>
            </w:tcBorders>
          </w:tcPr>
          <w:p>
            <w:pPr>
              <w:pStyle w:val="TableParagraph"/>
              <w:spacing w:line="267" w:lineRule="exact"/>
              <w:ind w:right="38"/>
              <w:jc w:val="right"/>
              <w:rPr>
                <w:sz w:val="24"/>
              </w:rPr>
            </w:pPr>
            <w:r>
              <w:rPr>
                <w:spacing w:val="-4"/>
                <w:sz w:val="24"/>
              </w:rPr>
              <w:t>79.1</w:t>
            </w:r>
          </w:p>
        </w:tc>
        <w:tc>
          <w:tcPr>
            <w:tcW w:w="2199" w:type="dxa"/>
            <w:tcBorders>
              <w:top w:val="single" w:sz="18" w:space="0" w:color="000000"/>
              <w:left w:val="single" w:sz="8" w:space="0" w:color="000000"/>
              <w:right w:val="single" w:sz="18" w:space="0" w:color="000000"/>
            </w:tcBorders>
          </w:tcPr>
          <w:p>
            <w:pPr>
              <w:pStyle w:val="TableParagraph"/>
              <w:spacing w:line="267" w:lineRule="exact"/>
              <w:ind w:right="38"/>
              <w:jc w:val="right"/>
              <w:rPr>
                <w:sz w:val="24"/>
              </w:rPr>
            </w:pPr>
            <w:r>
              <w:rPr>
                <w:spacing w:val="-4"/>
                <w:sz w:val="24"/>
              </w:rPr>
              <w:t>79.1</w:t>
            </w:r>
          </w:p>
        </w:tc>
      </w:tr>
      <w:tr>
        <w:trPr>
          <w:trHeight w:val="591" w:hRule="atLeast"/>
        </w:trPr>
        <w:tc>
          <w:tcPr>
            <w:tcW w:w="983" w:type="dxa"/>
            <w:tcBorders>
              <w:left w:val="single" w:sz="18" w:space="0" w:color="000000"/>
            </w:tcBorders>
          </w:tcPr>
          <w:p>
            <w:pPr>
              <w:pStyle w:val="TableParagraph"/>
              <w:spacing w:before="153"/>
              <w:ind w:left="75"/>
              <w:rPr>
                <w:sz w:val="24"/>
              </w:rPr>
            </w:pPr>
            <w:r>
              <w:rPr>
                <w:spacing w:val="-4"/>
                <w:sz w:val="24"/>
              </w:rPr>
              <w:t>Male</w:t>
            </w:r>
          </w:p>
        </w:tc>
        <w:tc>
          <w:tcPr>
            <w:tcW w:w="916" w:type="dxa"/>
          </w:tcPr>
          <w:p>
            <w:pPr>
              <w:pStyle w:val="TableParagraph"/>
              <w:spacing w:before="153"/>
              <w:ind w:left="55"/>
              <w:jc w:val="center"/>
              <w:rPr>
                <w:sz w:val="24"/>
              </w:rPr>
            </w:pPr>
            <w:r>
              <w:rPr>
                <w:spacing w:val="-2"/>
                <w:sz w:val="24"/>
              </w:rPr>
              <w:t>Valid</w:t>
            </w:r>
          </w:p>
        </w:tc>
        <w:tc>
          <w:tcPr>
            <w:tcW w:w="1024" w:type="dxa"/>
            <w:tcBorders>
              <w:right w:val="single" w:sz="18" w:space="0" w:color="000000"/>
            </w:tcBorders>
          </w:tcPr>
          <w:p>
            <w:pPr>
              <w:pStyle w:val="TableParagraph"/>
              <w:spacing w:before="153"/>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153"/>
              <w:ind w:right="37"/>
              <w:jc w:val="right"/>
              <w:rPr>
                <w:sz w:val="24"/>
              </w:rPr>
            </w:pPr>
            <w:r>
              <w:rPr>
                <w:spacing w:val="-5"/>
                <w:sz w:val="24"/>
              </w:rPr>
              <w:t>23</w:t>
            </w:r>
          </w:p>
        </w:tc>
        <w:tc>
          <w:tcPr>
            <w:tcW w:w="1239" w:type="dxa"/>
            <w:tcBorders>
              <w:left w:val="single" w:sz="8" w:space="0" w:color="000000"/>
              <w:right w:val="single" w:sz="8" w:space="0" w:color="000000"/>
            </w:tcBorders>
          </w:tcPr>
          <w:p>
            <w:pPr>
              <w:pStyle w:val="TableParagraph"/>
              <w:spacing w:before="153"/>
              <w:ind w:right="40"/>
              <w:jc w:val="right"/>
              <w:rPr>
                <w:sz w:val="24"/>
              </w:rPr>
            </w:pPr>
            <w:r>
              <w:rPr>
                <w:spacing w:val="-4"/>
                <w:sz w:val="24"/>
              </w:rPr>
              <w:t>20.9</w:t>
            </w:r>
          </w:p>
        </w:tc>
        <w:tc>
          <w:tcPr>
            <w:tcW w:w="1688" w:type="dxa"/>
            <w:tcBorders>
              <w:left w:val="single" w:sz="8" w:space="0" w:color="000000"/>
              <w:right w:val="single" w:sz="8" w:space="0" w:color="000000"/>
            </w:tcBorders>
          </w:tcPr>
          <w:p>
            <w:pPr>
              <w:pStyle w:val="TableParagraph"/>
              <w:spacing w:before="153"/>
              <w:ind w:right="38"/>
              <w:jc w:val="right"/>
              <w:rPr>
                <w:sz w:val="24"/>
              </w:rPr>
            </w:pPr>
            <w:r>
              <w:rPr>
                <w:spacing w:val="-4"/>
                <w:sz w:val="24"/>
              </w:rPr>
              <w:t>20.9</w:t>
            </w:r>
          </w:p>
        </w:tc>
        <w:tc>
          <w:tcPr>
            <w:tcW w:w="2199" w:type="dxa"/>
            <w:tcBorders>
              <w:left w:val="single" w:sz="8" w:space="0" w:color="000000"/>
              <w:right w:val="single" w:sz="18" w:space="0" w:color="000000"/>
            </w:tcBorders>
          </w:tcPr>
          <w:p>
            <w:pPr>
              <w:pStyle w:val="TableParagraph"/>
              <w:spacing w:before="153"/>
              <w:ind w:right="38"/>
              <w:jc w:val="right"/>
              <w:rPr>
                <w:sz w:val="24"/>
              </w:rPr>
            </w:pPr>
            <w:r>
              <w:rPr>
                <w:spacing w:val="-2"/>
                <w:sz w:val="24"/>
              </w:rPr>
              <w:t>100.0</w:t>
            </w:r>
          </w:p>
        </w:tc>
      </w:tr>
      <w:tr>
        <w:trPr>
          <w:trHeight w:val="571" w:hRule="atLeast"/>
        </w:trPr>
        <w:tc>
          <w:tcPr>
            <w:tcW w:w="983" w:type="dxa"/>
            <w:tcBorders>
              <w:left w:val="single" w:sz="18" w:space="0" w:color="000000"/>
            </w:tcBorders>
          </w:tcPr>
          <w:p>
            <w:pPr>
              <w:pStyle w:val="TableParagraph"/>
              <w:rPr>
                <w:sz w:val="22"/>
              </w:rPr>
            </w:pPr>
          </w:p>
        </w:tc>
        <w:tc>
          <w:tcPr>
            <w:tcW w:w="916" w:type="dxa"/>
          </w:tcPr>
          <w:p>
            <w:pPr>
              <w:pStyle w:val="TableParagraph"/>
              <w:rPr>
                <w:sz w:val="22"/>
              </w:rPr>
            </w:pPr>
          </w:p>
        </w:tc>
        <w:tc>
          <w:tcPr>
            <w:tcW w:w="1024" w:type="dxa"/>
            <w:tcBorders>
              <w:right w:val="single" w:sz="18" w:space="0" w:color="000000"/>
            </w:tcBorders>
          </w:tcPr>
          <w:p>
            <w:pPr>
              <w:pStyle w:val="TableParagraph"/>
              <w:spacing w:before="152"/>
              <w:ind w:left="203"/>
              <w:rPr>
                <w:sz w:val="24"/>
              </w:rPr>
            </w:pPr>
            <w:r>
              <w:rPr>
                <w:spacing w:val="-2"/>
                <w:sz w:val="24"/>
              </w:rPr>
              <w:t>Total</w:t>
            </w:r>
          </w:p>
        </w:tc>
        <w:tc>
          <w:tcPr>
            <w:tcW w:w="1404" w:type="dxa"/>
            <w:tcBorders>
              <w:left w:val="single" w:sz="18" w:space="0" w:color="000000"/>
              <w:right w:val="single" w:sz="8" w:space="0" w:color="000000"/>
            </w:tcBorders>
          </w:tcPr>
          <w:p>
            <w:pPr>
              <w:pStyle w:val="TableParagraph"/>
              <w:spacing w:before="152"/>
              <w:ind w:right="37"/>
              <w:jc w:val="right"/>
              <w:rPr>
                <w:sz w:val="24"/>
              </w:rPr>
            </w:pPr>
            <w:r>
              <w:rPr>
                <w:spacing w:val="-5"/>
                <w:sz w:val="24"/>
              </w:rPr>
              <w:t>110</w:t>
            </w:r>
          </w:p>
        </w:tc>
        <w:tc>
          <w:tcPr>
            <w:tcW w:w="1239" w:type="dxa"/>
            <w:tcBorders>
              <w:left w:val="single" w:sz="8" w:space="0" w:color="000000"/>
              <w:right w:val="single" w:sz="8" w:space="0" w:color="000000"/>
            </w:tcBorders>
          </w:tcPr>
          <w:p>
            <w:pPr>
              <w:pStyle w:val="TableParagraph"/>
              <w:spacing w:before="152"/>
              <w:ind w:right="40"/>
              <w:jc w:val="right"/>
              <w:rPr>
                <w:sz w:val="24"/>
              </w:rPr>
            </w:pPr>
            <w:r>
              <w:rPr>
                <w:spacing w:val="-2"/>
                <w:sz w:val="24"/>
              </w:rPr>
              <w:t>100.0</w:t>
            </w:r>
          </w:p>
        </w:tc>
        <w:tc>
          <w:tcPr>
            <w:tcW w:w="1688" w:type="dxa"/>
            <w:tcBorders>
              <w:left w:val="single" w:sz="8" w:space="0" w:color="000000"/>
              <w:right w:val="single" w:sz="8" w:space="0" w:color="000000"/>
            </w:tcBorders>
          </w:tcPr>
          <w:p>
            <w:pPr>
              <w:pStyle w:val="TableParagraph"/>
              <w:spacing w:before="152"/>
              <w:ind w:right="38"/>
              <w:jc w:val="right"/>
              <w:rPr>
                <w:sz w:val="24"/>
              </w:rPr>
            </w:pPr>
            <w:r>
              <w:rPr>
                <w:spacing w:val="-2"/>
                <w:sz w:val="24"/>
              </w:rPr>
              <w:t>100.0</w:t>
            </w:r>
          </w:p>
        </w:tc>
        <w:tc>
          <w:tcPr>
            <w:tcW w:w="2199" w:type="dxa"/>
            <w:tcBorders>
              <w:left w:val="single" w:sz="8" w:space="0" w:color="000000"/>
              <w:right w:val="single" w:sz="18" w:space="0" w:color="000000"/>
            </w:tcBorders>
          </w:tcPr>
          <w:p>
            <w:pPr>
              <w:pStyle w:val="TableParagraph"/>
              <w:rPr>
                <w:sz w:val="22"/>
              </w:rPr>
            </w:pPr>
          </w:p>
        </w:tc>
      </w:tr>
      <w:tr>
        <w:trPr>
          <w:trHeight w:val="572" w:hRule="atLeast"/>
        </w:trPr>
        <w:tc>
          <w:tcPr>
            <w:tcW w:w="983" w:type="dxa"/>
            <w:tcBorders>
              <w:left w:val="single" w:sz="18" w:space="0" w:color="000000"/>
            </w:tcBorders>
          </w:tcPr>
          <w:p>
            <w:pPr>
              <w:pStyle w:val="TableParagraph"/>
              <w:rPr>
                <w:sz w:val="22"/>
              </w:rPr>
            </w:pPr>
          </w:p>
        </w:tc>
        <w:tc>
          <w:tcPr>
            <w:tcW w:w="916" w:type="dxa"/>
          </w:tcPr>
          <w:p>
            <w:pPr>
              <w:pStyle w:val="TableParagraph"/>
              <w:rPr>
                <w:sz w:val="22"/>
              </w:rPr>
            </w:pPr>
          </w:p>
        </w:tc>
        <w:tc>
          <w:tcPr>
            <w:tcW w:w="1024" w:type="dxa"/>
            <w:tcBorders>
              <w:right w:val="single" w:sz="18" w:space="0" w:color="000000"/>
            </w:tcBorders>
          </w:tcPr>
          <w:p>
            <w:pPr>
              <w:pStyle w:val="TableParagraph"/>
              <w:spacing w:before="133"/>
              <w:ind w:left="203"/>
              <w:rPr>
                <w:sz w:val="24"/>
              </w:rPr>
            </w:pPr>
            <w:r>
              <w:rPr>
                <w:spacing w:val="-5"/>
                <w:sz w:val="24"/>
              </w:rPr>
              <w:t>No</w:t>
            </w:r>
          </w:p>
        </w:tc>
        <w:tc>
          <w:tcPr>
            <w:tcW w:w="1404" w:type="dxa"/>
            <w:tcBorders>
              <w:left w:val="single" w:sz="18" w:space="0" w:color="000000"/>
              <w:right w:val="single" w:sz="8" w:space="0" w:color="000000"/>
            </w:tcBorders>
          </w:tcPr>
          <w:p>
            <w:pPr>
              <w:pStyle w:val="TableParagraph"/>
              <w:spacing w:before="133"/>
              <w:ind w:right="37"/>
              <w:jc w:val="right"/>
              <w:rPr>
                <w:sz w:val="24"/>
              </w:rPr>
            </w:pPr>
            <w:r>
              <w:rPr>
                <w:spacing w:val="-5"/>
                <w:sz w:val="24"/>
              </w:rPr>
              <w:t>77</w:t>
            </w:r>
          </w:p>
        </w:tc>
        <w:tc>
          <w:tcPr>
            <w:tcW w:w="1239" w:type="dxa"/>
            <w:tcBorders>
              <w:left w:val="single" w:sz="8" w:space="0" w:color="000000"/>
              <w:right w:val="single" w:sz="8" w:space="0" w:color="000000"/>
            </w:tcBorders>
          </w:tcPr>
          <w:p>
            <w:pPr>
              <w:pStyle w:val="TableParagraph"/>
              <w:spacing w:before="133"/>
              <w:ind w:right="40"/>
              <w:jc w:val="right"/>
              <w:rPr>
                <w:sz w:val="24"/>
              </w:rPr>
            </w:pPr>
            <w:r>
              <w:rPr>
                <w:spacing w:val="-4"/>
                <w:sz w:val="24"/>
              </w:rPr>
              <w:t>85.6</w:t>
            </w:r>
          </w:p>
        </w:tc>
        <w:tc>
          <w:tcPr>
            <w:tcW w:w="1688" w:type="dxa"/>
            <w:tcBorders>
              <w:left w:val="single" w:sz="8" w:space="0" w:color="000000"/>
              <w:right w:val="single" w:sz="8" w:space="0" w:color="000000"/>
            </w:tcBorders>
          </w:tcPr>
          <w:p>
            <w:pPr>
              <w:pStyle w:val="TableParagraph"/>
              <w:spacing w:before="133"/>
              <w:ind w:right="38"/>
              <w:jc w:val="right"/>
              <w:rPr>
                <w:sz w:val="24"/>
              </w:rPr>
            </w:pPr>
            <w:r>
              <w:rPr>
                <w:spacing w:val="-4"/>
                <w:sz w:val="24"/>
              </w:rPr>
              <w:t>85.6</w:t>
            </w:r>
          </w:p>
        </w:tc>
        <w:tc>
          <w:tcPr>
            <w:tcW w:w="2199" w:type="dxa"/>
            <w:tcBorders>
              <w:left w:val="single" w:sz="8" w:space="0" w:color="000000"/>
              <w:right w:val="single" w:sz="18" w:space="0" w:color="000000"/>
            </w:tcBorders>
          </w:tcPr>
          <w:p>
            <w:pPr>
              <w:pStyle w:val="TableParagraph"/>
              <w:spacing w:before="133"/>
              <w:ind w:right="38"/>
              <w:jc w:val="right"/>
              <w:rPr>
                <w:sz w:val="24"/>
              </w:rPr>
            </w:pPr>
            <w:r>
              <w:rPr>
                <w:spacing w:val="-4"/>
                <w:sz w:val="24"/>
              </w:rPr>
              <w:t>85.6</w:t>
            </w:r>
          </w:p>
        </w:tc>
      </w:tr>
      <w:tr>
        <w:trPr>
          <w:trHeight w:val="593" w:hRule="atLeast"/>
        </w:trPr>
        <w:tc>
          <w:tcPr>
            <w:tcW w:w="983" w:type="dxa"/>
            <w:tcBorders>
              <w:left w:val="single" w:sz="18" w:space="0" w:color="000000"/>
            </w:tcBorders>
          </w:tcPr>
          <w:p>
            <w:pPr>
              <w:pStyle w:val="TableParagraph"/>
              <w:spacing w:before="153"/>
              <w:ind w:left="75"/>
              <w:rPr>
                <w:sz w:val="24"/>
              </w:rPr>
            </w:pPr>
            <w:r>
              <w:rPr>
                <w:spacing w:val="-2"/>
                <w:sz w:val="24"/>
              </w:rPr>
              <w:t>Female</w:t>
            </w:r>
          </w:p>
        </w:tc>
        <w:tc>
          <w:tcPr>
            <w:tcW w:w="916" w:type="dxa"/>
          </w:tcPr>
          <w:p>
            <w:pPr>
              <w:pStyle w:val="TableParagraph"/>
              <w:spacing w:before="153"/>
              <w:ind w:left="55"/>
              <w:jc w:val="center"/>
              <w:rPr>
                <w:sz w:val="24"/>
              </w:rPr>
            </w:pPr>
            <w:r>
              <w:rPr>
                <w:spacing w:val="-2"/>
                <w:sz w:val="24"/>
              </w:rPr>
              <w:t>Valid</w:t>
            </w:r>
          </w:p>
        </w:tc>
        <w:tc>
          <w:tcPr>
            <w:tcW w:w="1024" w:type="dxa"/>
            <w:tcBorders>
              <w:right w:val="single" w:sz="18" w:space="0" w:color="000000"/>
            </w:tcBorders>
          </w:tcPr>
          <w:p>
            <w:pPr>
              <w:pStyle w:val="TableParagraph"/>
              <w:spacing w:before="153"/>
              <w:ind w:left="203"/>
              <w:rPr>
                <w:sz w:val="24"/>
              </w:rPr>
            </w:pPr>
            <w:r>
              <w:rPr>
                <w:spacing w:val="-5"/>
                <w:sz w:val="24"/>
              </w:rPr>
              <w:t>Yes</w:t>
            </w:r>
          </w:p>
        </w:tc>
        <w:tc>
          <w:tcPr>
            <w:tcW w:w="1404" w:type="dxa"/>
            <w:tcBorders>
              <w:left w:val="single" w:sz="18" w:space="0" w:color="000000"/>
              <w:right w:val="single" w:sz="8" w:space="0" w:color="000000"/>
            </w:tcBorders>
          </w:tcPr>
          <w:p>
            <w:pPr>
              <w:pStyle w:val="TableParagraph"/>
              <w:spacing w:before="153"/>
              <w:ind w:right="37"/>
              <w:jc w:val="right"/>
              <w:rPr>
                <w:sz w:val="24"/>
              </w:rPr>
            </w:pPr>
            <w:r>
              <w:rPr>
                <w:spacing w:val="-5"/>
                <w:sz w:val="24"/>
              </w:rPr>
              <w:t>13</w:t>
            </w:r>
          </w:p>
        </w:tc>
        <w:tc>
          <w:tcPr>
            <w:tcW w:w="1239" w:type="dxa"/>
            <w:tcBorders>
              <w:left w:val="single" w:sz="8" w:space="0" w:color="000000"/>
              <w:right w:val="single" w:sz="8" w:space="0" w:color="000000"/>
            </w:tcBorders>
          </w:tcPr>
          <w:p>
            <w:pPr>
              <w:pStyle w:val="TableParagraph"/>
              <w:spacing w:before="153"/>
              <w:ind w:right="40"/>
              <w:jc w:val="right"/>
              <w:rPr>
                <w:sz w:val="24"/>
              </w:rPr>
            </w:pPr>
            <w:r>
              <w:rPr>
                <w:spacing w:val="-4"/>
                <w:sz w:val="24"/>
              </w:rPr>
              <w:t>14.4</w:t>
            </w:r>
          </w:p>
        </w:tc>
        <w:tc>
          <w:tcPr>
            <w:tcW w:w="1688" w:type="dxa"/>
            <w:tcBorders>
              <w:left w:val="single" w:sz="8" w:space="0" w:color="000000"/>
              <w:right w:val="single" w:sz="8" w:space="0" w:color="000000"/>
            </w:tcBorders>
          </w:tcPr>
          <w:p>
            <w:pPr>
              <w:pStyle w:val="TableParagraph"/>
              <w:spacing w:before="153"/>
              <w:ind w:right="38"/>
              <w:jc w:val="right"/>
              <w:rPr>
                <w:sz w:val="24"/>
              </w:rPr>
            </w:pPr>
            <w:r>
              <w:rPr>
                <w:spacing w:val="-4"/>
                <w:sz w:val="24"/>
              </w:rPr>
              <w:t>14.4</w:t>
            </w:r>
          </w:p>
        </w:tc>
        <w:tc>
          <w:tcPr>
            <w:tcW w:w="2199" w:type="dxa"/>
            <w:tcBorders>
              <w:left w:val="single" w:sz="8" w:space="0" w:color="000000"/>
              <w:right w:val="single" w:sz="18" w:space="0" w:color="000000"/>
            </w:tcBorders>
          </w:tcPr>
          <w:p>
            <w:pPr>
              <w:pStyle w:val="TableParagraph"/>
              <w:spacing w:before="153"/>
              <w:ind w:right="38"/>
              <w:jc w:val="right"/>
              <w:rPr>
                <w:sz w:val="24"/>
              </w:rPr>
            </w:pPr>
            <w:r>
              <w:rPr>
                <w:spacing w:val="-2"/>
                <w:sz w:val="24"/>
              </w:rPr>
              <w:t>100.0</w:t>
            </w:r>
          </w:p>
        </w:tc>
      </w:tr>
      <w:tr>
        <w:trPr>
          <w:trHeight w:val="710" w:hRule="atLeast"/>
        </w:trPr>
        <w:tc>
          <w:tcPr>
            <w:tcW w:w="983" w:type="dxa"/>
            <w:tcBorders>
              <w:left w:val="single" w:sz="18" w:space="0" w:color="000000"/>
              <w:bottom w:val="single" w:sz="18" w:space="0" w:color="000000"/>
            </w:tcBorders>
          </w:tcPr>
          <w:p>
            <w:pPr>
              <w:pStyle w:val="TableParagraph"/>
              <w:rPr>
                <w:sz w:val="22"/>
              </w:rPr>
            </w:pPr>
          </w:p>
        </w:tc>
        <w:tc>
          <w:tcPr>
            <w:tcW w:w="916" w:type="dxa"/>
            <w:tcBorders>
              <w:bottom w:val="single" w:sz="18" w:space="0" w:color="000000"/>
            </w:tcBorders>
          </w:tcPr>
          <w:p>
            <w:pPr>
              <w:pStyle w:val="TableParagraph"/>
              <w:rPr>
                <w:sz w:val="22"/>
              </w:rPr>
            </w:pPr>
          </w:p>
        </w:tc>
        <w:tc>
          <w:tcPr>
            <w:tcW w:w="1024" w:type="dxa"/>
            <w:tcBorders>
              <w:bottom w:val="single" w:sz="18" w:space="0" w:color="000000"/>
              <w:right w:val="single" w:sz="18" w:space="0" w:color="000000"/>
            </w:tcBorders>
          </w:tcPr>
          <w:p>
            <w:pPr>
              <w:pStyle w:val="TableParagraph"/>
              <w:spacing w:before="153"/>
              <w:ind w:left="203"/>
              <w:rPr>
                <w:sz w:val="24"/>
              </w:rPr>
            </w:pPr>
            <w:r>
              <w:rPr>
                <w:spacing w:val="-2"/>
                <w:sz w:val="24"/>
              </w:rPr>
              <w:t>Total</w:t>
            </w:r>
          </w:p>
        </w:tc>
        <w:tc>
          <w:tcPr>
            <w:tcW w:w="1404" w:type="dxa"/>
            <w:tcBorders>
              <w:left w:val="single" w:sz="18" w:space="0" w:color="000000"/>
              <w:bottom w:val="single" w:sz="18" w:space="0" w:color="000000"/>
              <w:right w:val="single" w:sz="8" w:space="0" w:color="000000"/>
            </w:tcBorders>
          </w:tcPr>
          <w:p>
            <w:pPr>
              <w:pStyle w:val="TableParagraph"/>
              <w:spacing w:before="153"/>
              <w:ind w:right="37"/>
              <w:jc w:val="right"/>
              <w:rPr>
                <w:sz w:val="24"/>
              </w:rPr>
            </w:pPr>
            <w:r>
              <w:rPr>
                <w:spacing w:val="-5"/>
                <w:sz w:val="24"/>
              </w:rPr>
              <w:t>90</w:t>
            </w:r>
          </w:p>
        </w:tc>
        <w:tc>
          <w:tcPr>
            <w:tcW w:w="1239" w:type="dxa"/>
            <w:tcBorders>
              <w:left w:val="single" w:sz="8" w:space="0" w:color="000000"/>
              <w:bottom w:val="single" w:sz="18" w:space="0" w:color="000000"/>
              <w:right w:val="single" w:sz="8" w:space="0" w:color="000000"/>
            </w:tcBorders>
          </w:tcPr>
          <w:p>
            <w:pPr>
              <w:pStyle w:val="TableParagraph"/>
              <w:spacing w:before="153"/>
              <w:ind w:right="40"/>
              <w:jc w:val="right"/>
              <w:rPr>
                <w:sz w:val="24"/>
              </w:rPr>
            </w:pPr>
            <w:r>
              <w:rPr>
                <w:spacing w:val="-2"/>
                <w:sz w:val="24"/>
              </w:rPr>
              <w:t>100.0</w:t>
            </w:r>
          </w:p>
        </w:tc>
        <w:tc>
          <w:tcPr>
            <w:tcW w:w="1688" w:type="dxa"/>
            <w:tcBorders>
              <w:left w:val="single" w:sz="8" w:space="0" w:color="000000"/>
              <w:bottom w:val="single" w:sz="18" w:space="0" w:color="000000"/>
              <w:right w:val="single" w:sz="8" w:space="0" w:color="000000"/>
            </w:tcBorders>
          </w:tcPr>
          <w:p>
            <w:pPr>
              <w:pStyle w:val="TableParagraph"/>
              <w:spacing w:before="153"/>
              <w:ind w:right="38"/>
              <w:jc w:val="right"/>
              <w:rPr>
                <w:sz w:val="24"/>
              </w:rPr>
            </w:pPr>
            <w:r>
              <w:rPr>
                <w:spacing w:val="-2"/>
                <w:sz w:val="24"/>
              </w:rPr>
              <w:t>100.0</w:t>
            </w:r>
          </w:p>
        </w:tc>
        <w:tc>
          <w:tcPr>
            <w:tcW w:w="2199" w:type="dxa"/>
            <w:tcBorders>
              <w:left w:val="single" w:sz="8" w:space="0" w:color="000000"/>
              <w:bottom w:val="single" w:sz="18" w:space="0" w:color="000000"/>
              <w:right w:val="single" w:sz="18" w:space="0" w:color="000000"/>
            </w:tcBorders>
          </w:tcPr>
          <w:p>
            <w:pPr>
              <w:pStyle w:val="TableParagraph"/>
              <w:rPr>
                <w:sz w:val="22"/>
              </w:rPr>
            </w:pPr>
          </w:p>
        </w:tc>
      </w:tr>
    </w:tbl>
    <w:p>
      <w:pPr>
        <w:pStyle w:val="BodyText"/>
        <w:spacing w:before="268"/>
        <w:rPr>
          <w:b/>
        </w:rPr>
      </w:pPr>
    </w:p>
    <w:p>
      <w:pPr>
        <w:spacing w:before="0"/>
        <w:ind w:left="520" w:right="0" w:firstLine="0"/>
        <w:jc w:val="left"/>
        <w:rPr>
          <w:b/>
          <w:sz w:val="24"/>
        </w:rPr>
      </w:pPr>
      <w:r>
        <w:rPr>
          <w:b/>
          <w:sz w:val="24"/>
        </w:rPr>
        <w:t>Crosstabs</w:t>
      </w:r>
      <w:r>
        <w:rPr>
          <w:b/>
          <w:spacing w:val="-2"/>
          <w:sz w:val="24"/>
        </w:rPr>
        <w:t> </w:t>
      </w:r>
      <w:r>
        <w:rPr>
          <w:b/>
          <w:sz w:val="24"/>
        </w:rPr>
        <w:t>hypothesis</w:t>
      </w:r>
      <w:r>
        <w:rPr>
          <w:b/>
          <w:spacing w:val="-2"/>
          <w:sz w:val="24"/>
        </w:rPr>
        <w:t> </w:t>
      </w:r>
      <w:r>
        <w:rPr>
          <w:b/>
          <w:spacing w:val="-10"/>
          <w:sz w:val="24"/>
        </w:rPr>
        <w:t>1</w:t>
      </w:r>
    </w:p>
    <w:p>
      <w:pPr>
        <w:pStyle w:val="BodyText"/>
        <w:spacing w:before="47"/>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028"/>
      </w:tblGrid>
      <w:tr>
        <w:trPr>
          <w:trHeight w:val="541" w:hRule="atLeast"/>
        </w:trPr>
        <w:tc>
          <w:tcPr>
            <w:tcW w:w="9028" w:type="dxa"/>
            <w:tcBorders>
              <w:top w:val="nil"/>
              <w:left w:val="nil"/>
              <w:right w:val="nil"/>
            </w:tcBorders>
          </w:tcPr>
          <w:p>
            <w:pPr>
              <w:pStyle w:val="TableParagraph"/>
              <w:spacing w:line="266" w:lineRule="exact"/>
              <w:ind w:left="36"/>
              <w:jc w:val="center"/>
              <w:rPr>
                <w:b/>
                <w:sz w:val="24"/>
              </w:rPr>
            </w:pPr>
            <w:r>
              <w:rPr>
                <w:b/>
                <w:sz w:val="24"/>
              </w:rPr>
              <w:t>Case</w:t>
            </w:r>
            <w:r>
              <w:rPr>
                <w:b/>
                <w:spacing w:val="-2"/>
                <w:sz w:val="24"/>
              </w:rPr>
              <w:t> </w:t>
            </w:r>
            <w:r>
              <w:rPr>
                <w:b/>
                <w:sz w:val="24"/>
              </w:rPr>
              <w:t>Processing</w:t>
            </w:r>
            <w:r>
              <w:rPr>
                <w:b/>
                <w:spacing w:val="-2"/>
                <w:sz w:val="24"/>
              </w:rPr>
              <w:t> Summary</w:t>
            </w:r>
          </w:p>
        </w:tc>
      </w:tr>
      <w:tr>
        <w:trPr>
          <w:trHeight w:val="551" w:hRule="atLeast"/>
        </w:trPr>
        <w:tc>
          <w:tcPr>
            <w:tcW w:w="9028" w:type="dxa"/>
            <w:tcBorders>
              <w:bottom w:val="single" w:sz="8" w:space="0" w:color="000000"/>
              <w:right w:val="single" w:sz="8" w:space="0" w:color="000000"/>
            </w:tcBorders>
          </w:tcPr>
          <w:p>
            <w:pPr>
              <w:pStyle w:val="TableParagraph"/>
              <w:spacing w:line="267" w:lineRule="exact"/>
              <w:ind w:left="5536"/>
              <w:rPr>
                <w:sz w:val="24"/>
              </w:rPr>
            </w:pPr>
            <w:r>
              <w:rPr/>
              <mc:AlternateContent>
                <mc:Choice Requires="wps">
                  <w:drawing>
                    <wp:anchor distT="0" distB="0" distL="0" distR="0" allowOverlap="1" layoutInCell="1" locked="0" behindDoc="1" simplePos="0" relativeHeight="479428096">
                      <wp:simplePos x="0" y="0"/>
                      <wp:positionH relativeFrom="column">
                        <wp:posOffset>1640154</wp:posOffset>
                      </wp:positionH>
                      <wp:positionV relativeFrom="paragraph">
                        <wp:posOffset>-622</wp:posOffset>
                      </wp:positionV>
                      <wp:extent cx="24765" cy="351155"/>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24765" cy="351155"/>
                                <a:chExt cx="24765" cy="351155"/>
                              </a:xfrm>
                            </wpg:grpSpPr>
                            <wps:wsp>
                              <wps:cNvPr id="148" name="Graphic 148"/>
                              <wps:cNvSpPr/>
                              <wps:spPr>
                                <a:xfrm>
                                  <a:off x="0" y="0"/>
                                  <a:ext cx="24765" cy="351155"/>
                                </a:xfrm>
                                <a:custGeom>
                                  <a:avLst/>
                                  <a:gdLst/>
                                  <a:ahLst/>
                                  <a:cxnLst/>
                                  <a:rect l="l" t="t" r="r" b="b"/>
                                  <a:pathLst>
                                    <a:path w="24765" h="351155">
                                      <a:moveTo>
                                        <a:pt x="24383" y="0"/>
                                      </a:moveTo>
                                      <a:lnTo>
                                        <a:pt x="0" y="0"/>
                                      </a:lnTo>
                                      <a:lnTo>
                                        <a:pt x="0" y="350824"/>
                                      </a:lnTo>
                                      <a:lnTo>
                                        <a:pt x="24383" y="350824"/>
                                      </a:lnTo>
                                      <a:lnTo>
                                        <a:pt x="243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9.145996pt;margin-top:-.049pt;width:1.95pt;height:27.65pt;mso-position-horizontal-relative:column;mso-position-vertical-relative:paragraph;z-index:-23888384" id="docshapegroup94" coordorigin="2583,-1" coordsize="39,553">
                      <v:rect style="position:absolute;left:2582;top:-1;width:39;height:553" id="docshape95" filled="true" fillcolor="#000000" stroked="false">
                        <v:fill type="solid"/>
                      </v:rect>
                      <w10:wrap type="none"/>
                    </v:group>
                  </w:pict>
                </mc:Fallback>
              </mc:AlternateContent>
            </w:r>
            <w:r>
              <w:rPr>
                <w:spacing w:val="-2"/>
                <w:sz w:val="24"/>
              </w:rPr>
              <w:t>Cases</w:t>
            </w:r>
          </w:p>
        </w:tc>
      </w:tr>
    </w:tbl>
    <w:p>
      <w:pPr>
        <w:spacing w:after="0" w:line="267" w:lineRule="exact"/>
        <w:rPr>
          <w:sz w:val="24"/>
        </w:rPr>
        <w:sectPr>
          <w:pgSz w:w="11910" w:h="16840"/>
          <w:pgMar w:top="620" w:bottom="280" w:left="920" w:right="300"/>
        </w:sectPr>
      </w:pPr>
    </w:p>
    <w:p>
      <w:pPr>
        <w:spacing w:before="75"/>
        <w:ind w:left="0" w:right="1136" w:firstLine="0"/>
        <w:jc w:val="right"/>
        <w:rPr>
          <w:sz w:val="22"/>
        </w:rPr>
      </w:pPr>
      <w:r>
        <w:rPr>
          <w:spacing w:val="-5"/>
          <w:sz w:val="22"/>
        </w:rPr>
        <w:t>177</w:t>
      </w:r>
    </w:p>
    <w:p>
      <w:pPr>
        <w:pStyle w:val="BodyText"/>
        <w:rPr>
          <w:sz w:val="20"/>
        </w:rPr>
      </w:pPr>
    </w:p>
    <w:p>
      <w:pPr>
        <w:pStyle w:val="BodyText"/>
        <w:spacing w:before="13"/>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02"/>
        <w:gridCol w:w="1073"/>
        <w:gridCol w:w="1073"/>
        <w:gridCol w:w="1070"/>
        <w:gridCol w:w="1073"/>
        <w:gridCol w:w="1072"/>
        <w:gridCol w:w="1062"/>
      </w:tblGrid>
      <w:tr>
        <w:trPr>
          <w:trHeight w:val="538" w:hRule="atLeast"/>
        </w:trPr>
        <w:tc>
          <w:tcPr>
            <w:tcW w:w="2602" w:type="dxa"/>
            <w:vMerge w:val="restart"/>
          </w:tcPr>
          <w:p>
            <w:pPr>
              <w:pStyle w:val="TableParagraph"/>
              <w:rPr>
                <w:sz w:val="22"/>
              </w:rPr>
            </w:pPr>
          </w:p>
        </w:tc>
        <w:tc>
          <w:tcPr>
            <w:tcW w:w="2146" w:type="dxa"/>
            <w:gridSpan w:val="2"/>
            <w:tcBorders>
              <w:top w:val="single" w:sz="8" w:space="0" w:color="000000"/>
              <w:bottom w:val="single" w:sz="8" w:space="0" w:color="000000"/>
              <w:right w:val="single" w:sz="8" w:space="0" w:color="000000"/>
            </w:tcBorders>
          </w:tcPr>
          <w:p>
            <w:pPr>
              <w:pStyle w:val="TableParagraph"/>
              <w:spacing w:line="267" w:lineRule="exact"/>
              <w:ind w:left="30"/>
              <w:jc w:val="center"/>
              <w:rPr>
                <w:sz w:val="24"/>
              </w:rPr>
            </w:pPr>
            <w:r>
              <w:rPr>
                <w:spacing w:val="-2"/>
                <w:sz w:val="24"/>
              </w:rPr>
              <w:t>Valid</w:t>
            </w:r>
          </w:p>
        </w:tc>
        <w:tc>
          <w:tcPr>
            <w:tcW w:w="2143" w:type="dxa"/>
            <w:gridSpan w:val="2"/>
            <w:tcBorders>
              <w:top w:val="single" w:sz="8" w:space="0" w:color="000000"/>
              <w:left w:val="single" w:sz="8" w:space="0" w:color="000000"/>
              <w:bottom w:val="single" w:sz="8" w:space="0" w:color="000000"/>
              <w:right w:val="single" w:sz="8" w:space="0" w:color="000000"/>
            </w:tcBorders>
          </w:tcPr>
          <w:p>
            <w:pPr>
              <w:pStyle w:val="TableParagraph"/>
              <w:spacing w:line="267" w:lineRule="exact"/>
              <w:ind w:left="693"/>
              <w:rPr>
                <w:sz w:val="24"/>
              </w:rPr>
            </w:pPr>
            <w:r>
              <w:rPr>
                <w:spacing w:val="-2"/>
                <w:sz w:val="24"/>
              </w:rPr>
              <w:t>Missing</w:t>
            </w:r>
          </w:p>
        </w:tc>
        <w:tc>
          <w:tcPr>
            <w:tcW w:w="2134" w:type="dxa"/>
            <w:gridSpan w:val="2"/>
            <w:tcBorders>
              <w:top w:val="single" w:sz="8" w:space="0" w:color="000000"/>
              <w:left w:val="single" w:sz="8" w:space="0" w:color="000000"/>
              <w:bottom w:val="single" w:sz="8" w:space="0" w:color="000000"/>
              <w:right w:val="single" w:sz="8" w:space="0" w:color="000000"/>
            </w:tcBorders>
          </w:tcPr>
          <w:p>
            <w:pPr>
              <w:pStyle w:val="TableParagraph"/>
              <w:spacing w:line="267" w:lineRule="exact"/>
              <w:ind w:left="39"/>
              <w:jc w:val="center"/>
              <w:rPr>
                <w:sz w:val="24"/>
              </w:rPr>
            </w:pPr>
            <w:r>
              <w:rPr>
                <w:spacing w:val="-2"/>
                <w:sz w:val="24"/>
              </w:rPr>
              <w:t>Total</w:t>
            </w:r>
          </w:p>
        </w:tc>
      </w:tr>
      <w:tr>
        <w:trPr>
          <w:trHeight w:val="555" w:hRule="atLeast"/>
        </w:trPr>
        <w:tc>
          <w:tcPr>
            <w:tcW w:w="2602" w:type="dxa"/>
            <w:vMerge/>
            <w:tcBorders>
              <w:top w:val="nil"/>
            </w:tcBorders>
          </w:tcPr>
          <w:p>
            <w:pPr>
              <w:rPr>
                <w:sz w:val="2"/>
                <w:szCs w:val="2"/>
              </w:rPr>
            </w:pPr>
          </w:p>
        </w:tc>
        <w:tc>
          <w:tcPr>
            <w:tcW w:w="1073" w:type="dxa"/>
            <w:tcBorders>
              <w:top w:val="single" w:sz="8" w:space="0" w:color="000000"/>
              <w:right w:val="single" w:sz="8" w:space="0" w:color="000000"/>
            </w:tcBorders>
          </w:tcPr>
          <w:p>
            <w:pPr>
              <w:pStyle w:val="TableParagraph"/>
              <w:spacing w:line="274" w:lineRule="exact"/>
              <w:ind w:left="33"/>
              <w:jc w:val="center"/>
              <w:rPr>
                <w:sz w:val="24"/>
              </w:rPr>
            </w:pPr>
            <w:r>
              <w:rPr>
                <w:spacing w:val="-10"/>
                <w:sz w:val="24"/>
              </w:rPr>
              <w:t>N</w:t>
            </w:r>
          </w:p>
        </w:tc>
        <w:tc>
          <w:tcPr>
            <w:tcW w:w="1073" w:type="dxa"/>
            <w:tcBorders>
              <w:top w:val="single" w:sz="8" w:space="0" w:color="000000"/>
              <w:left w:val="single" w:sz="8" w:space="0" w:color="000000"/>
              <w:right w:val="single" w:sz="8" w:space="0" w:color="000000"/>
            </w:tcBorders>
          </w:tcPr>
          <w:p>
            <w:pPr>
              <w:pStyle w:val="TableParagraph"/>
              <w:spacing w:line="274" w:lineRule="exact"/>
              <w:ind w:left="184"/>
              <w:rPr>
                <w:sz w:val="24"/>
              </w:rPr>
            </w:pPr>
            <w:r>
              <w:rPr>
                <w:spacing w:val="-2"/>
                <w:sz w:val="24"/>
              </w:rPr>
              <w:t>Percent</w:t>
            </w:r>
          </w:p>
        </w:tc>
        <w:tc>
          <w:tcPr>
            <w:tcW w:w="1070" w:type="dxa"/>
            <w:tcBorders>
              <w:top w:val="single" w:sz="8" w:space="0" w:color="000000"/>
              <w:left w:val="single" w:sz="8" w:space="0" w:color="000000"/>
              <w:right w:val="single" w:sz="8" w:space="0" w:color="000000"/>
            </w:tcBorders>
          </w:tcPr>
          <w:p>
            <w:pPr>
              <w:pStyle w:val="TableParagraph"/>
              <w:spacing w:line="274" w:lineRule="exact"/>
              <w:ind w:left="43" w:right="4"/>
              <w:jc w:val="center"/>
              <w:rPr>
                <w:sz w:val="24"/>
              </w:rPr>
            </w:pPr>
            <w:r>
              <w:rPr>
                <w:spacing w:val="-10"/>
                <w:sz w:val="24"/>
              </w:rPr>
              <w:t>N</w:t>
            </w:r>
          </w:p>
        </w:tc>
        <w:tc>
          <w:tcPr>
            <w:tcW w:w="1073" w:type="dxa"/>
            <w:tcBorders>
              <w:top w:val="single" w:sz="8" w:space="0" w:color="000000"/>
              <w:left w:val="single" w:sz="8" w:space="0" w:color="000000"/>
              <w:right w:val="single" w:sz="8" w:space="0" w:color="000000"/>
            </w:tcBorders>
          </w:tcPr>
          <w:p>
            <w:pPr>
              <w:pStyle w:val="TableParagraph"/>
              <w:spacing w:line="274" w:lineRule="exact"/>
              <w:ind w:left="184"/>
              <w:rPr>
                <w:sz w:val="24"/>
              </w:rPr>
            </w:pPr>
            <w:r>
              <w:rPr>
                <w:spacing w:val="-2"/>
                <w:sz w:val="24"/>
              </w:rPr>
              <w:t>Percent</w:t>
            </w:r>
          </w:p>
        </w:tc>
        <w:tc>
          <w:tcPr>
            <w:tcW w:w="1072" w:type="dxa"/>
            <w:tcBorders>
              <w:top w:val="single" w:sz="8" w:space="0" w:color="000000"/>
              <w:left w:val="single" w:sz="8" w:space="0" w:color="000000"/>
              <w:right w:val="single" w:sz="8" w:space="0" w:color="000000"/>
            </w:tcBorders>
          </w:tcPr>
          <w:p>
            <w:pPr>
              <w:pStyle w:val="TableParagraph"/>
              <w:spacing w:line="274" w:lineRule="exact"/>
              <w:ind w:left="39"/>
              <w:jc w:val="center"/>
              <w:rPr>
                <w:sz w:val="24"/>
              </w:rPr>
            </w:pPr>
            <w:r>
              <w:rPr>
                <w:spacing w:val="-10"/>
                <w:sz w:val="24"/>
              </w:rPr>
              <w:t>N</w:t>
            </w:r>
          </w:p>
        </w:tc>
        <w:tc>
          <w:tcPr>
            <w:tcW w:w="1062" w:type="dxa"/>
            <w:tcBorders>
              <w:top w:val="single" w:sz="8" w:space="0" w:color="000000"/>
              <w:left w:val="single" w:sz="8" w:space="0" w:color="000000"/>
            </w:tcBorders>
          </w:tcPr>
          <w:p>
            <w:pPr>
              <w:pStyle w:val="TableParagraph"/>
              <w:spacing w:line="274" w:lineRule="exact"/>
              <w:ind w:left="176"/>
              <w:rPr>
                <w:sz w:val="24"/>
              </w:rPr>
            </w:pPr>
            <w:r>
              <w:rPr>
                <w:spacing w:val="-2"/>
                <w:sz w:val="24"/>
              </w:rPr>
              <w:t>Percent</w:t>
            </w:r>
          </w:p>
        </w:tc>
      </w:tr>
      <w:tr>
        <w:trPr>
          <w:trHeight w:val="1102" w:hRule="atLeast"/>
        </w:trPr>
        <w:tc>
          <w:tcPr>
            <w:tcW w:w="2602" w:type="dxa"/>
          </w:tcPr>
          <w:p>
            <w:pPr>
              <w:pStyle w:val="TableParagraph"/>
              <w:spacing w:line="267" w:lineRule="exact"/>
              <w:ind w:left="75"/>
              <w:rPr>
                <w:sz w:val="24"/>
              </w:rPr>
            </w:pPr>
            <w:r>
              <w:rPr>
                <w:sz w:val="24"/>
              </w:rPr>
              <w:t>Location</w:t>
            </w:r>
            <w:r>
              <w:rPr>
                <w:spacing w:val="-3"/>
                <w:sz w:val="24"/>
              </w:rPr>
              <w:t> </w:t>
            </w:r>
            <w:r>
              <w:rPr>
                <w:sz w:val="24"/>
              </w:rPr>
              <w:t>*</w:t>
            </w:r>
            <w:r>
              <w:rPr>
                <w:spacing w:val="-1"/>
                <w:sz w:val="24"/>
              </w:rPr>
              <w:t> </w:t>
            </w:r>
            <w:r>
              <w:rPr>
                <w:sz w:val="24"/>
              </w:rPr>
              <w:t>Extent </w:t>
            </w:r>
            <w:r>
              <w:rPr>
                <w:spacing w:val="-5"/>
                <w:sz w:val="24"/>
              </w:rPr>
              <w:t>of</w:t>
            </w:r>
          </w:p>
          <w:p>
            <w:pPr>
              <w:pStyle w:val="TableParagraph"/>
              <w:rPr>
                <w:sz w:val="24"/>
              </w:rPr>
            </w:pPr>
          </w:p>
          <w:p>
            <w:pPr>
              <w:pStyle w:val="TableParagraph"/>
              <w:ind w:left="75"/>
              <w:rPr>
                <w:sz w:val="24"/>
              </w:rPr>
            </w:pPr>
            <w:r>
              <w:rPr>
                <w:sz w:val="24"/>
              </w:rPr>
              <w:t>Internet</w:t>
            </w:r>
            <w:r>
              <w:rPr>
                <w:spacing w:val="-5"/>
                <w:sz w:val="24"/>
              </w:rPr>
              <w:t> </w:t>
            </w:r>
            <w:r>
              <w:rPr>
                <w:spacing w:val="-2"/>
                <w:sz w:val="24"/>
              </w:rPr>
              <w:t>Utilization</w:t>
            </w:r>
          </w:p>
        </w:tc>
        <w:tc>
          <w:tcPr>
            <w:tcW w:w="1073" w:type="dxa"/>
            <w:tcBorders>
              <w:right w:val="single" w:sz="8" w:space="0" w:color="000000"/>
            </w:tcBorders>
          </w:tcPr>
          <w:p>
            <w:pPr>
              <w:pStyle w:val="TableParagraph"/>
              <w:spacing w:before="267"/>
              <w:ind w:left="640"/>
              <w:rPr>
                <w:sz w:val="24"/>
              </w:rPr>
            </w:pPr>
            <w:r>
              <w:rPr>
                <w:spacing w:val="-5"/>
                <w:sz w:val="24"/>
              </w:rPr>
              <w:t>200</w:t>
            </w:r>
          </w:p>
        </w:tc>
        <w:tc>
          <w:tcPr>
            <w:tcW w:w="1073" w:type="dxa"/>
            <w:tcBorders>
              <w:left w:val="single" w:sz="8" w:space="0" w:color="000000"/>
              <w:right w:val="single" w:sz="8" w:space="0" w:color="000000"/>
            </w:tcBorders>
          </w:tcPr>
          <w:p>
            <w:pPr>
              <w:pStyle w:val="TableParagraph"/>
              <w:spacing w:before="267"/>
              <w:ind w:left="270"/>
              <w:rPr>
                <w:sz w:val="24"/>
              </w:rPr>
            </w:pPr>
            <w:r>
              <w:rPr>
                <w:spacing w:val="-2"/>
                <w:sz w:val="24"/>
              </w:rPr>
              <w:t>100.0%</w:t>
            </w:r>
          </w:p>
        </w:tc>
        <w:tc>
          <w:tcPr>
            <w:tcW w:w="1070" w:type="dxa"/>
            <w:tcBorders>
              <w:left w:val="single" w:sz="8" w:space="0" w:color="000000"/>
              <w:right w:val="single" w:sz="8" w:space="0" w:color="000000"/>
            </w:tcBorders>
          </w:tcPr>
          <w:p>
            <w:pPr>
              <w:pStyle w:val="TableParagraph"/>
              <w:spacing w:before="267"/>
              <w:ind w:right="37"/>
              <w:jc w:val="right"/>
              <w:rPr>
                <w:sz w:val="24"/>
              </w:rPr>
            </w:pPr>
            <w:r>
              <w:rPr>
                <w:spacing w:val="-10"/>
                <w:sz w:val="24"/>
              </w:rPr>
              <w:t>0</w:t>
            </w:r>
          </w:p>
        </w:tc>
        <w:tc>
          <w:tcPr>
            <w:tcW w:w="1073" w:type="dxa"/>
            <w:tcBorders>
              <w:left w:val="single" w:sz="8" w:space="0" w:color="000000"/>
              <w:right w:val="single" w:sz="8" w:space="0" w:color="000000"/>
            </w:tcBorders>
          </w:tcPr>
          <w:p>
            <w:pPr>
              <w:pStyle w:val="TableParagraph"/>
              <w:spacing w:before="267"/>
              <w:ind w:left="511"/>
              <w:rPr>
                <w:sz w:val="24"/>
              </w:rPr>
            </w:pPr>
            <w:r>
              <w:rPr>
                <w:spacing w:val="-4"/>
                <w:sz w:val="24"/>
              </w:rPr>
              <w:t>0.0%</w:t>
            </w:r>
          </w:p>
        </w:tc>
        <w:tc>
          <w:tcPr>
            <w:tcW w:w="1072" w:type="dxa"/>
            <w:tcBorders>
              <w:left w:val="single" w:sz="8" w:space="0" w:color="000000"/>
              <w:right w:val="single" w:sz="8" w:space="0" w:color="000000"/>
            </w:tcBorders>
          </w:tcPr>
          <w:p>
            <w:pPr>
              <w:pStyle w:val="TableParagraph"/>
              <w:spacing w:before="267"/>
              <w:ind w:left="650"/>
              <w:rPr>
                <w:sz w:val="24"/>
              </w:rPr>
            </w:pPr>
            <w:r>
              <w:rPr>
                <w:spacing w:val="-5"/>
                <w:sz w:val="24"/>
              </w:rPr>
              <w:t>200</w:t>
            </w:r>
          </w:p>
        </w:tc>
        <w:tc>
          <w:tcPr>
            <w:tcW w:w="1062" w:type="dxa"/>
            <w:tcBorders>
              <w:left w:val="single" w:sz="8" w:space="0" w:color="000000"/>
            </w:tcBorders>
          </w:tcPr>
          <w:p>
            <w:pPr>
              <w:pStyle w:val="TableParagraph"/>
              <w:spacing w:before="267"/>
              <w:ind w:left="255"/>
              <w:rPr>
                <w:sz w:val="24"/>
              </w:rPr>
            </w:pPr>
            <w:r>
              <w:rPr>
                <w:spacing w:val="-2"/>
                <w:sz w:val="24"/>
              </w:rPr>
              <w:t>100.0%</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5"/>
      </w:pPr>
    </w:p>
    <w:p>
      <w:pPr>
        <w:pStyle w:val="Heading1"/>
        <w:spacing w:before="1"/>
      </w:pPr>
      <w:r>
        <w:rPr/>
        <w:t>Location</w:t>
      </w:r>
      <w:r>
        <w:rPr>
          <w:spacing w:val="-3"/>
        </w:rPr>
        <w:t> </w:t>
      </w:r>
      <w:r>
        <w:rPr/>
        <w:t>*</w:t>
      </w:r>
      <w:r>
        <w:rPr>
          <w:spacing w:val="-2"/>
        </w:rPr>
        <w:t> </w:t>
      </w:r>
      <w:r>
        <w:rPr/>
        <w:t>Extent</w:t>
      </w:r>
      <w:r>
        <w:rPr>
          <w:spacing w:val="-2"/>
        </w:rPr>
        <w:t> </w:t>
      </w:r>
      <w:r>
        <w:rPr/>
        <w:t>of</w:t>
      </w:r>
      <w:r>
        <w:rPr>
          <w:spacing w:val="-2"/>
        </w:rPr>
        <w:t> </w:t>
      </w:r>
      <w:r>
        <w:rPr/>
        <w:t>Internet</w:t>
      </w:r>
      <w:r>
        <w:rPr>
          <w:spacing w:val="-2"/>
        </w:rPr>
        <w:t> </w:t>
      </w:r>
      <w:r>
        <w:rPr/>
        <w:t>Utilization</w:t>
      </w:r>
      <w:r>
        <w:rPr>
          <w:spacing w:val="-1"/>
        </w:rPr>
        <w:t> </w:t>
      </w:r>
      <w:r>
        <w:rPr/>
        <w:t>Cross</w:t>
      </w:r>
      <w:r>
        <w:rPr>
          <w:spacing w:val="4"/>
        </w:rPr>
        <w:t> </w:t>
      </w:r>
      <w:r>
        <w:rPr>
          <w:spacing w:val="-2"/>
        </w:rPr>
        <w:t>Tabulation</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77"/>
        <w:gridCol w:w="2964"/>
        <w:gridCol w:w="1453"/>
        <w:gridCol w:w="1458"/>
        <w:gridCol w:w="1179"/>
      </w:tblGrid>
      <w:tr>
        <w:trPr>
          <w:trHeight w:val="1090" w:hRule="atLeast"/>
        </w:trPr>
        <w:tc>
          <w:tcPr>
            <w:tcW w:w="4941" w:type="dxa"/>
            <w:gridSpan w:val="2"/>
            <w:vMerge w:val="restart"/>
          </w:tcPr>
          <w:p>
            <w:pPr>
              <w:pStyle w:val="TableParagraph"/>
              <w:rPr>
                <w:sz w:val="22"/>
              </w:rPr>
            </w:pPr>
          </w:p>
        </w:tc>
        <w:tc>
          <w:tcPr>
            <w:tcW w:w="2911" w:type="dxa"/>
            <w:gridSpan w:val="2"/>
            <w:tcBorders>
              <w:bottom w:val="single" w:sz="8" w:space="0" w:color="000000"/>
              <w:right w:val="single" w:sz="8" w:space="0" w:color="000000"/>
            </w:tcBorders>
          </w:tcPr>
          <w:p>
            <w:pPr>
              <w:pStyle w:val="TableParagraph"/>
              <w:spacing w:line="267" w:lineRule="exact"/>
              <w:ind w:left="28" w:right="1"/>
              <w:jc w:val="center"/>
              <w:rPr>
                <w:sz w:val="24"/>
              </w:rPr>
            </w:pPr>
            <w:r>
              <w:rPr>
                <w:sz w:val="24"/>
              </w:rPr>
              <w:t>Extent of</w:t>
            </w:r>
            <w:r>
              <w:rPr>
                <w:spacing w:val="2"/>
                <w:sz w:val="24"/>
              </w:rPr>
              <w:t> </w:t>
            </w:r>
            <w:r>
              <w:rPr>
                <w:spacing w:val="-2"/>
                <w:sz w:val="24"/>
              </w:rPr>
              <w:t>Internet</w:t>
            </w:r>
          </w:p>
          <w:p>
            <w:pPr>
              <w:pStyle w:val="TableParagraph"/>
              <w:rPr>
                <w:b/>
                <w:sz w:val="24"/>
              </w:rPr>
            </w:pPr>
          </w:p>
          <w:p>
            <w:pPr>
              <w:pStyle w:val="TableParagraph"/>
              <w:ind w:left="28"/>
              <w:jc w:val="center"/>
              <w:rPr>
                <w:sz w:val="24"/>
              </w:rPr>
            </w:pPr>
            <w:r>
              <w:rPr>
                <w:spacing w:val="-2"/>
                <w:sz w:val="24"/>
              </w:rPr>
              <w:t>Utilization</w:t>
            </w:r>
          </w:p>
        </w:tc>
        <w:tc>
          <w:tcPr>
            <w:tcW w:w="1179" w:type="dxa"/>
            <w:vMerge w:val="restart"/>
            <w:tcBorders>
              <w:left w:val="single" w:sz="8" w:space="0" w:color="000000"/>
            </w:tcBorders>
          </w:tcPr>
          <w:p>
            <w:pPr>
              <w:pStyle w:val="TableParagraph"/>
              <w:spacing w:line="267" w:lineRule="exact"/>
              <w:ind w:left="340"/>
              <w:rPr>
                <w:sz w:val="24"/>
              </w:rPr>
            </w:pPr>
            <w:r>
              <w:rPr>
                <w:spacing w:val="-2"/>
                <w:sz w:val="24"/>
              </w:rPr>
              <w:t>Total</w:t>
            </w:r>
          </w:p>
        </w:tc>
      </w:tr>
      <w:tr>
        <w:trPr>
          <w:trHeight w:val="557" w:hRule="atLeast"/>
        </w:trPr>
        <w:tc>
          <w:tcPr>
            <w:tcW w:w="4941" w:type="dxa"/>
            <w:gridSpan w:val="2"/>
            <w:vMerge/>
            <w:tcBorders>
              <w:top w:val="nil"/>
            </w:tcBorders>
          </w:tcPr>
          <w:p>
            <w:pPr>
              <w:rPr>
                <w:sz w:val="2"/>
                <w:szCs w:val="2"/>
              </w:rPr>
            </w:pPr>
          </w:p>
        </w:tc>
        <w:tc>
          <w:tcPr>
            <w:tcW w:w="1453" w:type="dxa"/>
            <w:tcBorders>
              <w:top w:val="single" w:sz="8" w:space="0" w:color="000000"/>
              <w:right w:val="single" w:sz="8" w:space="0" w:color="000000"/>
            </w:tcBorders>
          </w:tcPr>
          <w:p>
            <w:pPr>
              <w:pStyle w:val="TableParagraph"/>
              <w:ind w:left="483"/>
              <w:rPr>
                <w:sz w:val="24"/>
              </w:rPr>
            </w:pPr>
            <w:r>
              <w:rPr>
                <w:spacing w:val="-4"/>
                <w:sz w:val="24"/>
              </w:rPr>
              <w:t>High</w:t>
            </w:r>
          </w:p>
        </w:tc>
        <w:tc>
          <w:tcPr>
            <w:tcW w:w="1458" w:type="dxa"/>
            <w:tcBorders>
              <w:top w:val="single" w:sz="8" w:space="0" w:color="000000"/>
              <w:left w:val="single" w:sz="8" w:space="0" w:color="000000"/>
              <w:right w:val="single" w:sz="8" w:space="0" w:color="000000"/>
            </w:tcBorders>
          </w:tcPr>
          <w:p>
            <w:pPr>
              <w:pStyle w:val="TableParagraph"/>
              <w:ind w:left="32"/>
              <w:jc w:val="center"/>
              <w:rPr>
                <w:sz w:val="24"/>
              </w:rPr>
            </w:pPr>
            <w:r>
              <w:rPr>
                <w:spacing w:val="-5"/>
                <w:sz w:val="24"/>
              </w:rPr>
              <w:t>Low</w:t>
            </w:r>
          </w:p>
        </w:tc>
        <w:tc>
          <w:tcPr>
            <w:tcW w:w="1179" w:type="dxa"/>
            <w:vMerge/>
            <w:tcBorders>
              <w:top w:val="nil"/>
              <w:left w:val="single" w:sz="8" w:space="0" w:color="000000"/>
            </w:tcBorders>
          </w:tcPr>
          <w:p>
            <w:pPr>
              <w:rPr>
                <w:sz w:val="2"/>
                <w:szCs w:val="2"/>
              </w:rPr>
            </w:pPr>
          </w:p>
        </w:tc>
      </w:tr>
      <w:tr>
        <w:trPr>
          <w:trHeight w:val="428" w:hRule="atLeast"/>
        </w:trPr>
        <w:tc>
          <w:tcPr>
            <w:tcW w:w="1977" w:type="dxa"/>
            <w:tcBorders>
              <w:bottom w:val="nil"/>
              <w:right w:val="nil"/>
            </w:tcBorders>
          </w:tcPr>
          <w:p>
            <w:pPr>
              <w:pStyle w:val="TableParagraph"/>
              <w:rPr>
                <w:sz w:val="22"/>
              </w:rPr>
            </w:pPr>
          </w:p>
        </w:tc>
        <w:tc>
          <w:tcPr>
            <w:tcW w:w="2964" w:type="dxa"/>
            <w:tcBorders>
              <w:left w:val="nil"/>
              <w:bottom w:val="nil"/>
            </w:tcBorders>
          </w:tcPr>
          <w:p>
            <w:pPr>
              <w:pStyle w:val="TableParagraph"/>
              <w:spacing w:line="265" w:lineRule="exact"/>
              <w:ind w:left="183"/>
              <w:rPr>
                <w:sz w:val="24"/>
              </w:rPr>
            </w:pPr>
            <w:r>
              <w:rPr>
                <w:spacing w:val="-2"/>
                <w:sz w:val="24"/>
              </w:rPr>
              <w:t>Count</w:t>
            </w:r>
          </w:p>
        </w:tc>
        <w:tc>
          <w:tcPr>
            <w:tcW w:w="1453" w:type="dxa"/>
            <w:tcBorders>
              <w:bottom w:val="nil"/>
              <w:right w:val="single" w:sz="8" w:space="0" w:color="000000"/>
            </w:tcBorders>
          </w:tcPr>
          <w:p>
            <w:pPr>
              <w:pStyle w:val="TableParagraph"/>
              <w:spacing w:line="265" w:lineRule="exact"/>
              <w:ind w:right="40"/>
              <w:jc w:val="right"/>
              <w:rPr>
                <w:sz w:val="24"/>
              </w:rPr>
            </w:pPr>
            <w:r>
              <w:rPr>
                <w:spacing w:val="-5"/>
                <w:sz w:val="24"/>
              </w:rPr>
              <w:t>83</w:t>
            </w:r>
          </w:p>
        </w:tc>
        <w:tc>
          <w:tcPr>
            <w:tcW w:w="1458" w:type="dxa"/>
            <w:tcBorders>
              <w:left w:val="single" w:sz="8" w:space="0" w:color="000000"/>
              <w:bottom w:val="nil"/>
              <w:right w:val="single" w:sz="8" w:space="0" w:color="000000"/>
            </w:tcBorders>
          </w:tcPr>
          <w:p>
            <w:pPr>
              <w:pStyle w:val="TableParagraph"/>
              <w:spacing w:line="265" w:lineRule="exact"/>
              <w:ind w:right="38"/>
              <w:jc w:val="right"/>
              <w:rPr>
                <w:sz w:val="24"/>
              </w:rPr>
            </w:pPr>
            <w:r>
              <w:rPr>
                <w:spacing w:val="-5"/>
                <w:sz w:val="24"/>
              </w:rPr>
              <w:t>17</w:t>
            </w:r>
          </w:p>
        </w:tc>
        <w:tc>
          <w:tcPr>
            <w:tcW w:w="1179" w:type="dxa"/>
            <w:tcBorders>
              <w:left w:val="single" w:sz="8" w:space="0" w:color="000000"/>
              <w:bottom w:val="nil"/>
            </w:tcBorders>
          </w:tcPr>
          <w:p>
            <w:pPr>
              <w:pStyle w:val="TableParagraph"/>
              <w:spacing w:line="265" w:lineRule="exact"/>
              <w:ind w:right="38"/>
              <w:jc w:val="right"/>
              <w:rPr>
                <w:sz w:val="24"/>
              </w:rPr>
            </w:pPr>
            <w:r>
              <w:rPr>
                <w:spacing w:val="-5"/>
                <w:sz w:val="24"/>
              </w:rPr>
              <w:t>100</w:t>
            </w:r>
          </w:p>
        </w:tc>
      </w:tr>
      <w:tr>
        <w:trPr>
          <w:trHeight w:val="582" w:hRule="atLeast"/>
        </w:trPr>
        <w:tc>
          <w:tcPr>
            <w:tcW w:w="1977" w:type="dxa"/>
            <w:tcBorders>
              <w:top w:val="nil"/>
              <w:bottom w:val="nil"/>
              <w:right w:val="nil"/>
            </w:tcBorders>
          </w:tcPr>
          <w:p>
            <w:pPr>
              <w:pStyle w:val="TableParagraph"/>
              <w:rPr>
                <w:sz w:val="22"/>
              </w:rPr>
            </w:pPr>
          </w:p>
        </w:tc>
        <w:tc>
          <w:tcPr>
            <w:tcW w:w="2964" w:type="dxa"/>
            <w:tcBorders>
              <w:top w:val="nil"/>
              <w:left w:val="nil"/>
              <w:bottom w:val="nil"/>
            </w:tcBorders>
          </w:tcPr>
          <w:p>
            <w:pPr>
              <w:pStyle w:val="TableParagraph"/>
              <w:spacing w:before="153"/>
              <w:ind w:left="183"/>
              <w:rPr>
                <w:sz w:val="24"/>
              </w:rPr>
            </w:pPr>
            <w:r>
              <w:rPr>
                <w:sz w:val="24"/>
              </w:rPr>
              <w:t>%</w:t>
            </w:r>
            <w:r>
              <w:rPr>
                <w:spacing w:val="-1"/>
                <w:sz w:val="24"/>
              </w:rPr>
              <w:t> </w:t>
            </w:r>
            <w:r>
              <w:rPr>
                <w:sz w:val="24"/>
              </w:rPr>
              <w:t>within</w:t>
            </w:r>
            <w:r>
              <w:rPr>
                <w:spacing w:val="2"/>
                <w:sz w:val="24"/>
              </w:rPr>
              <w:t> </w:t>
            </w:r>
            <w:r>
              <w:rPr>
                <w:spacing w:val="-2"/>
                <w:sz w:val="24"/>
              </w:rPr>
              <w:t>Location</w:t>
            </w:r>
          </w:p>
        </w:tc>
        <w:tc>
          <w:tcPr>
            <w:tcW w:w="1453" w:type="dxa"/>
            <w:tcBorders>
              <w:top w:val="nil"/>
              <w:bottom w:val="nil"/>
              <w:right w:val="single" w:sz="8" w:space="0" w:color="000000"/>
            </w:tcBorders>
          </w:tcPr>
          <w:p>
            <w:pPr>
              <w:pStyle w:val="TableParagraph"/>
              <w:spacing w:before="153"/>
              <w:ind w:right="39"/>
              <w:jc w:val="right"/>
              <w:rPr>
                <w:sz w:val="24"/>
              </w:rPr>
            </w:pPr>
            <w:r>
              <w:rPr>
                <w:spacing w:val="-2"/>
                <w:sz w:val="24"/>
              </w:rPr>
              <w:t>83.0%</w:t>
            </w:r>
          </w:p>
        </w:tc>
        <w:tc>
          <w:tcPr>
            <w:tcW w:w="1458" w:type="dxa"/>
            <w:tcBorders>
              <w:top w:val="nil"/>
              <w:left w:val="single" w:sz="8" w:space="0" w:color="000000"/>
              <w:bottom w:val="nil"/>
              <w:right w:val="single" w:sz="8" w:space="0" w:color="000000"/>
            </w:tcBorders>
          </w:tcPr>
          <w:p>
            <w:pPr>
              <w:pStyle w:val="TableParagraph"/>
              <w:spacing w:before="153"/>
              <w:ind w:right="37"/>
              <w:jc w:val="right"/>
              <w:rPr>
                <w:sz w:val="24"/>
              </w:rPr>
            </w:pPr>
            <w:r>
              <w:rPr>
                <w:spacing w:val="-2"/>
                <w:sz w:val="24"/>
              </w:rPr>
              <w:t>17.0%</w:t>
            </w:r>
          </w:p>
        </w:tc>
        <w:tc>
          <w:tcPr>
            <w:tcW w:w="1179" w:type="dxa"/>
            <w:tcBorders>
              <w:top w:val="nil"/>
              <w:left w:val="single" w:sz="8" w:space="0" w:color="000000"/>
              <w:bottom w:val="nil"/>
            </w:tcBorders>
          </w:tcPr>
          <w:p>
            <w:pPr>
              <w:pStyle w:val="TableParagraph"/>
              <w:spacing w:before="153"/>
              <w:ind w:right="37"/>
              <w:jc w:val="right"/>
              <w:rPr>
                <w:sz w:val="24"/>
              </w:rPr>
            </w:pPr>
            <w:r>
              <w:rPr>
                <w:spacing w:val="-2"/>
                <w:sz w:val="24"/>
              </w:rPr>
              <w:t>100.0%</w:t>
            </w:r>
          </w:p>
        </w:tc>
      </w:tr>
      <w:tr>
        <w:trPr>
          <w:trHeight w:val="731" w:hRule="atLeast"/>
        </w:trPr>
        <w:tc>
          <w:tcPr>
            <w:tcW w:w="1977" w:type="dxa"/>
            <w:tcBorders>
              <w:top w:val="nil"/>
              <w:bottom w:val="nil"/>
              <w:right w:val="nil"/>
            </w:tcBorders>
          </w:tcPr>
          <w:p>
            <w:pPr>
              <w:pStyle w:val="TableParagraph"/>
              <w:spacing w:before="143"/>
              <w:ind w:right="143"/>
              <w:jc w:val="right"/>
              <w:rPr>
                <w:sz w:val="24"/>
              </w:rPr>
            </w:pPr>
            <w:r>
              <w:rPr>
                <w:spacing w:val="-2"/>
                <w:sz w:val="24"/>
              </w:rPr>
              <w:t>Urban</w:t>
            </w:r>
          </w:p>
        </w:tc>
        <w:tc>
          <w:tcPr>
            <w:tcW w:w="2964" w:type="dxa"/>
            <w:vMerge w:val="restart"/>
            <w:tcBorders>
              <w:top w:val="nil"/>
              <w:left w:val="nil"/>
              <w:bottom w:val="nil"/>
            </w:tcBorders>
          </w:tcPr>
          <w:p>
            <w:pPr>
              <w:pStyle w:val="TableParagraph"/>
              <w:spacing w:before="164"/>
              <w:ind w:left="183"/>
              <w:rPr>
                <w:sz w:val="24"/>
              </w:rPr>
            </w:pPr>
            <w:r>
              <w:rPr>
                <w:sz w:val="24"/>
              </w:rPr>
              <w:t>%</w:t>
            </w:r>
            <w:r>
              <w:rPr>
                <w:spacing w:val="-1"/>
                <w:sz w:val="24"/>
              </w:rPr>
              <w:t> </w:t>
            </w:r>
            <w:r>
              <w:rPr>
                <w:sz w:val="24"/>
              </w:rPr>
              <w:t>within Extent of</w:t>
            </w:r>
            <w:r>
              <w:rPr>
                <w:spacing w:val="2"/>
                <w:sz w:val="24"/>
              </w:rPr>
              <w:t> </w:t>
            </w:r>
            <w:r>
              <w:rPr>
                <w:spacing w:val="-2"/>
                <w:sz w:val="24"/>
              </w:rPr>
              <w:t>Internet</w:t>
            </w:r>
          </w:p>
          <w:p>
            <w:pPr>
              <w:pStyle w:val="TableParagraph"/>
              <w:rPr>
                <w:b/>
                <w:sz w:val="24"/>
              </w:rPr>
            </w:pPr>
          </w:p>
          <w:p>
            <w:pPr>
              <w:pStyle w:val="TableParagraph"/>
              <w:ind w:left="183"/>
              <w:rPr>
                <w:sz w:val="24"/>
              </w:rPr>
            </w:pPr>
            <w:r>
              <w:rPr>
                <w:spacing w:val="-2"/>
                <w:sz w:val="24"/>
              </w:rPr>
              <w:t>Utilization</w:t>
            </w:r>
          </w:p>
        </w:tc>
        <w:tc>
          <w:tcPr>
            <w:tcW w:w="1453" w:type="dxa"/>
            <w:tcBorders>
              <w:top w:val="nil"/>
              <w:bottom w:val="nil"/>
              <w:right w:val="single" w:sz="8" w:space="0" w:color="000000"/>
            </w:tcBorders>
          </w:tcPr>
          <w:p>
            <w:pPr>
              <w:pStyle w:val="TableParagraph"/>
              <w:spacing w:before="164"/>
              <w:rPr>
                <w:b/>
                <w:sz w:val="24"/>
              </w:rPr>
            </w:pPr>
          </w:p>
          <w:p>
            <w:pPr>
              <w:pStyle w:val="TableParagraph"/>
              <w:spacing w:line="271" w:lineRule="exact"/>
              <w:ind w:right="39"/>
              <w:jc w:val="right"/>
              <w:rPr>
                <w:sz w:val="24"/>
              </w:rPr>
            </w:pPr>
            <w:r>
              <w:rPr>
                <w:spacing w:val="-2"/>
                <w:sz w:val="24"/>
              </w:rPr>
              <w:t>52.9%</w:t>
            </w:r>
          </w:p>
        </w:tc>
        <w:tc>
          <w:tcPr>
            <w:tcW w:w="1458" w:type="dxa"/>
            <w:tcBorders>
              <w:top w:val="nil"/>
              <w:left w:val="single" w:sz="8" w:space="0" w:color="000000"/>
              <w:bottom w:val="nil"/>
              <w:right w:val="single" w:sz="8" w:space="0" w:color="000000"/>
            </w:tcBorders>
          </w:tcPr>
          <w:p>
            <w:pPr>
              <w:pStyle w:val="TableParagraph"/>
              <w:spacing w:before="164"/>
              <w:rPr>
                <w:b/>
                <w:sz w:val="24"/>
              </w:rPr>
            </w:pPr>
          </w:p>
          <w:p>
            <w:pPr>
              <w:pStyle w:val="TableParagraph"/>
              <w:spacing w:line="271" w:lineRule="exact"/>
              <w:ind w:right="37"/>
              <w:jc w:val="right"/>
              <w:rPr>
                <w:sz w:val="24"/>
              </w:rPr>
            </w:pPr>
            <w:r>
              <w:rPr>
                <w:spacing w:val="-2"/>
                <w:sz w:val="24"/>
              </w:rPr>
              <w:t>39.5%</w:t>
            </w:r>
          </w:p>
        </w:tc>
        <w:tc>
          <w:tcPr>
            <w:tcW w:w="1179" w:type="dxa"/>
            <w:tcBorders>
              <w:top w:val="nil"/>
              <w:left w:val="single" w:sz="8" w:space="0" w:color="000000"/>
              <w:bottom w:val="nil"/>
            </w:tcBorders>
          </w:tcPr>
          <w:p>
            <w:pPr>
              <w:pStyle w:val="TableParagraph"/>
              <w:spacing w:before="164"/>
              <w:rPr>
                <w:b/>
                <w:sz w:val="24"/>
              </w:rPr>
            </w:pPr>
          </w:p>
          <w:p>
            <w:pPr>
              <w:pStyle w:val="TableParagraph"/>
              <w:spacing w:line="271" w:lineRule="exact"/>
              <w:ind w:right="37"/>
              <w:jc w:val="right"/>
              <w:rPr>
                <w:sz w:val="24"/>
              </w:rPr>
            </w:pPr>
            <w:r>
              <w:rPr>
                <w:spacing w:val="-2"/>
                <w:sz w:val="24"/>
              </w:rPr>
              <w:t>50.0%</w:t>
            </w:r>
          </w:p>
        </w:tc>
      </w:tr>
      <w:tr>
        <w:trPr>
          <w:trHeight w:val="433" w:hRule="atLeast"/>
        </w:trPr>
        <w:tc>
          <w:tcPr>
            <w:tcW w:w="1977" w:type="dxa"/>
            <w:tcBorders>
              <w:top w:val="nil"/>
              <w:bottom w:val="nil"/>
              <w:right w:val="nil"/>
            </w:tcBorders>
          </w:tcPr>
          <w:p>
            <w:pPr>
              <w:pStyle w:val="TableParagraph"/>
              <w:spacing w:before="4"/>
              <w:ind w:left="75"/>
              <w:rPr>
                <w:sz w:val="24"/>
              </w:rPr>
            </w:pPr>
            <w:r>
              <w:rPr>
                <w:spacing w:val="-2"/>
                <w:sz w:val="24"/>
              </w:rPr>
              <w:t>Location</w:t>
            </w:r>
          </w:p>
        </w:tc>
        <w:tc>
          <w:tcPr>
            <w:tcW w:w="2964" w:type="dxa"/>
            <w:vMerge/>
            <w:tcBorders>
              <w:top w:val="nil"/>
              <w:left w:val="nil"/>
              <w:bottom w:val="nil"/>
            </w:tcBorders>
          </w:tcPr>
          <w:p>
            <w:pPr>
              <w:rPr>
                <w:sz w:val="2"/>
                <w:szCs w:val="2"/>
              </w:rPr>
            </w:pPr>
          </w:p>
        </w:tc>
        <w:tc>
          <w:tcPr>
            <w:tcW w:w="1453" w:type="dxa"/>
            <w:tcBorders>
              <w:top w:val="nil"/>
              <w:bottom w:val="nil"/>
              <w:right w:val="single" w:sz="8" w:space="0" w:color="000000"/>
            </w:tcBorders>
          </w:tcPr>
          <w:p>
            <w:pPr>
              <w:pStyle w:val="TableParagraph"/>
              <w:rPr>
                <w:sz w:val="22"/>
              </w:rPr>
            </w:pPr>
          </w:p>
        </w:tc>
        <w:tc>
          <w:tcPr>
            <w:tcW w:w="1458" w:type="dxa"/>
            <w:tcBorders>
              <w:top w:val="nil"/>
              <w:left w:val="single" w:sz="8" w:space="0" w:color="000000"/>
              <w:bottom w:val="nil"/>
              <w:right w:val="single" w:sz="8" w:space="0" w:color="000000"/>
            </w:tcBorders>
          </w:tcPr>
          <w:p>
            <w:pPr>
              <w:pStyle w:val="TableParagraph"/>
              <w:rPr>
                <w:sz w:val="22"/>
              </w:rPr>
            </w:pPr>
          </w:p>
        </w:tc>
        <w:tc>
          <w:tcPr>
            <w:tcW w:w="1179" w:type="dxa"/>
            <w:tcBorders>
              <w:top w:val="nil"/>
              <w:left w:val="single" w:sz="8" w:space="0" w:color="000000"/>
              <w:bottom w:val="nil"/>
            </w:tcBorders>
          </w:tcPr>
          <w:p>
            <w:pPr>
              <w:pStyle w:val="TableParagraph"/>
              <w:rPr>
                <w:sz w:val="22"/>
              </w:rPr>
            </w:pPr>
          </w:p>
        </w:tc>
      </w:tr>
      <w:tr>
        <w:trPr>
          <w:trHeight w:val="581" w:hRule="atLeast"/>
        </w:trPr>
        <w:tc>
          <w:tcPr>
            <w:tcW w:w="1977" w:type="dxa"/>
            <w:tcBorders>
              <w:top w:val="nil"/>
              <w:bottom w:val="nil"/>
              <w:right w:val="nil"/>
            </w:tcBorders>
          </w:tcPr>
          <w:p>
            <w:pPr>
              <w:pStyle w:val="TableParagraph"/>
              <w:rPr>
                <w:sz w:val="22"/>
              </w:rPr>
            </w:pPr>
          </w:p>
        </w:tc>
        <w:tc>
          <w:tcPr>
            <w:tcW w:w="2964" w:type="dxa"/>
            <w:tcBorders>
              <w:top w:val="nil"/>
              <w:left w:val="nil"/>
              <w:bottom w:val="nil"/>
            </w:tcBorders>
          </w:tcPr>
          <w:p>
            <w:pPr>
              <w:pStyle w:val="TableParagraph"/>
              <w:spacing w:before="142"/>
              <w:ind w:left="183"/>
              <w:rPr>
                <w:sz w:val="24"/>
              </w:rPr>
            </w:pPr>
            <w:r>
              <w:rPr>
                <w:sz w:val="24"/>
              </w:rPr>
              <w:t>%</w:t>
            </w:r>
            <w:r>
              <w:rPr>
                <w:spacing w:val="-1"/>
                <w:sz w:val="24"/>
              </w:rPr>
              <w:t> </w:t>
            </w:r>
            <w:r>
              <w:rPr>
                <w:sz w:val="24"/>
              </w:rPr>
              <w:t>of </w:t>
            </w:r>
            <w:r>
              <w:rPr>
                <w:spacing w:val="-2"/>
                <w:sz w:val="24"/>
              </w:rPr>
              <w:t>Total</w:t>
            </w:r>
          </w:p>
        </w:tc>
        <w:tc>
          <w:tcPr>
            <w:tcW w:w="1453" w:type="dxa"/>
            <w:tcBorders>
              <w:top w:val="nil"/>
              <w:bottom w:val="nil"/>
              <w:right w:val="single" w:sz="8" w:space="0" w:color="000000"/>
            </w:tcBorders>
          </w:tcPr>
          <w:p>
            <w:pPr>
              <w:pStyle w:val="TableParagraph"/>
              <w:spacing w:before="142"/>
              <w:ind w:right="39"/>
              <w:jc w:val="right"/>
              <w:rPr>
                <w:sz w:val="24"/>
              </w:rPr>
            </w:pPr>
            <w:r>
              <w:rPr>
                <w:spacing w:val="-2"/>
                <w:sz w:val="24"/>
              </w:rPr>
              <w:t>41.5%</w:t>
            </w:r>
          </w:p>
        </w:tc>
        <w:tc>
          <w:tcPr>
            <w:tcW w:w="1458" w:type="dxa"/>
            <w:tcBorders>
              <w:top w:val="nil"/>
              <w:left w:val="single" w:sz="8" w:space="0" w:color="000000"/>
              <w:bottom w:val="nil"/>
              <w:right w:val="single" w:sz="8" w:space="0" w:color="000000"/>
            </w:tcBorders>
          </w:tcPr>
          <w:p>
            <w:pPr>
              <w:pStyle w:val="TableParagraph"/>
              <w:spacing w:before="142"/>
              <w:ind w:right="37"/>
              <w:jc w:val="right"/>
              <w:rPr>
                <w:sz w:val="24"/>
              </w:rPr>
            </w:pPr>
            <w:r>
              <w:rPr>
                <w:spacing w:val="-4"/>
                <w:sz w:val="24"/>
              </w:rPr>
              <w:t>8.5%</w:t>
            </w:r>
          </w:p>
        </w:tc>
        <w:tc>
          <w:tcPr>
            <w:tcW w:w="1179" w:type="dxa"/>
            <w:tcBorders>
              <w:top w:val="nil"/>
              <w:left w:val="single" w:sz="8" w:space="0" w:color="000000"/>
              <w:bottom w:val="nil"/>
            </w:tcBorders>
          </w:tcPr>
          <w:p>
            <w:pPr>
              <w:pStyle w:val="TableParagraph"/>
              <w:spacing w:before="142"/>
              <w:ind w:right="37"/>
              <w:jc w:val="right"/>
              <w:rPr>
                <w:sz w:val="24"/>
              </w:rPr>
            </w:pPr>
            <w:r>
              <w:rPr>
                <w:spacing w:val="-2"/>
                <w:sz w:val="24"/>
              </w:rPr>
              <w:t>50.0%</w:t>
            </w:r>
          </w:p>
        </w:tc>
      </w:tr>
      <w:tr>
        <w:trPr>
          <w:trHeight w:val="444" w:hRule="atLeast"/>
        </w:trPr>
        <w:tc>
          <w:tcPr>
            <w:tcW w:w="1977" w:type="dxa"/>
            <w:tcBorders>
              <w:top w:val="nil"/>
              <w:bottom w:val="nil"/>
              <w:right w:val="nil"/>
            </w:tcBorders>
          </w:tcPr>
          <w:p>
            <w:pPr>
              <w:pStyle w:val="TableParagraph"/>
              <w:rPr>
                <w:sz w:val="22"/>
              </w:rPr>
            </w:pPr>
          </w:p>
        </w:tc>
        <w:tc>
          <w:tcPr>
            <w:tcW w:w="2964" w:type="dxa"/>
            <w:tcBorders>
              <w:top w:val="nil"/>
              <w:left w:val="nil"/>
              <w:bottom w:val="nil"/>
            </w:tcBorders>
          </w:tcPr>
          <w:p>
            <w:pPr>
              <w:pStyle w:val="TableParagraph"/>
              <w:spacing w:line="271" w:lineRule="exact" w:before="153"/>
              <w:ind w:left="183"/>
              <w:rPr>
                <w:sz w:val="24"/>
              </w:rPr>
            </w:pPr>
            <w:r>
              <w:rPr>
                <w:spacing w:val="-2"/>
                <w:sz w:val="24"/>
              </w:rPr>
              <w:t>Count</w:t>
            </w:r>
          </w:p>
        </w:tc>
        <w:tc>
          <w:tcPr>
            <w:tcW w:w="1453" w:type="dxa"/>
            <w:tcBorders>
              <w:top w:val="nil"/>
              <w:bottom w:val="nil"/>
              <w:right w:val="single" w:sz="8" w:space="0" w:color="000000"/>
            </w:tcBorders>
          </w:tcPr>
          <w:p>
            <w:pPr>
              <w:pStyle w:val="TableParagraph"/>
              <w:spacing w:line="271" w:lineRule="exact" w:before="153"/>
              <w:ind w:right="40"/>
              <w:jc w:val="right"/>
              <w:rPr>
                <w:sz w:val="24"/>
              </w:rPr>
            </w:pPr>
            <w:r>
              <w:rPr>
                <w:spacing w:val="-5"/>
                <w:sz w:val="24"/>
              </w:rPr>
              <w:t>74</w:t>
            </w:r>
          </w:p>
        </w:tc>
        <w:tc>
          <w:tcPr>
            <w:tcW w:w="1458" w:type="dxa"/>
            <w:tcBorders>
              <w:top w:val="nil"/>
              <w:left w:val="single" w:sz="8" w:space="0" w:color="000000"/>
              <w:bottom w:val="nil"/>
              <w:right w:val="single" w:sz="8" w:space="0" w:color="000000"/>
            </w:tcBorders>
          </w:tcPr>
          <w:p>
            <w:pPr>
              <w:pStyle w:val="TableParagraph"/>
              <w:spacing w:line="271" w:lineRule="exact" w:before="153"/>
              <w:ind w:right="38"/>
              <w:jc w:val="right"/>
              <w:rPr>
                <w:sz w:val="24"/>
              </w:rPr>
            </w:pPr>
            <w:r>
              <w:rPr>
                <w:spacing w:val="-5"/>
                <w:sz w:val="24"/>
              </w:rPr>
              <w:t>26</w:t>
            </w:r>
          </w:p>
        </w:tc>
        <w:tc>
          <w:tcPr>
            <w:tcW w:w="1179" w:type="dxa"/>
            <w:tcBorders>
              <w:top w:val="nil"/>
              <w:left w:val="single" w:sz="8" w:space="0" w:color="000000"/>
              <w:bottom w:val="nil"/>
            </w:tcBorders>
          </w:tcPr>
          <w:p>
            <w:pPr>
              <w:pStyle w:val="TableParagraph"/>
              <w:spacing w:line="271" w:lineRule="exact" w:before="153"/>
              <w:ind w:right="38"/>
              <w:jc w:val="right"/>
              <w:rPr>
                <w:sz w:val="24"/>
              </w:rPr>
            </w:pPr>
            <w:r>
              <w:rPr>
                <w:spacing w:val="-5"/>
                <w:sz w:val="24"/>
              </w:rPr>
              <w:t>100</w:t>
            </w:r>
          </w:p>
        </w:tc>
      </w:tr>
      <w:tr>
        <w:trPr>
          <w:trHeight w:val="296" w:hRule="atLeast"/>
        </w:trPr>
        <w:tc>
          <w:tcPr>
            <w:tcW w:w="1977" w:type="dxa"/>
            <w:tcBorders>
              <w:top w:val="nil"/>
              <w:bottom w:val="nil"/>
              <w:right w:val="nil"/>
            </w:tcBorders>
          </w:tcPr>
          <w:p>
            <w:pPr>
              <w:pStyle w:val="TableParagraph"/>
              <w:spacing w:line="272" w:lineRule="exact" w:before="4"/>
              <w:ind w:right="209"/>
              <w:jc w:val="right"/>
              <w:rPr>
                <w:sz w:val="24"/>
              </w:rPr>
            </w:pPr>
            <w:r>
              <w:rPr>
                <w:spacing w:val="-2"/>
                <w:sz w:val="24"/>
              </w:rPr>
              <w:t>Rural</w:t>
            </w:r>
          </w:p>
        </w:tc>
        <w:tc>
          <w:tcPr>
            <w:tcW w:w="2964" w:type="dxa"/>
            <w:tcBorders>
              <w:top w:val="nil"/>
              <w:left w:val="nil"/>
              <w:bottom w:val="nil"/>
            </w:tcBorders>
          </w:tcPr>
          <w:p>
            <w:pPr>
              <w:pStyle w:val="TableParagraph"/>
              <w:rPr>
                <w:sz w:val="22"/>
              </w:rPr>
            </w:pPr>
          </w:p>
        </w:tc>
        <w:tc>
          <w:tcPr>
            <w:tcW w:w="1453" w:type="dxa"/>
            <w:tcBorders>
              <w:top w:val="nil"/>
              <w:bottom w:val="nil"/>
              <w:right w:val="single" w:sz="8" w:space="0" w:color="000000"/>
            </w:tcBorders>
          </w:tcPr>
          <w:p>
            <w:pPr>
              <w:pStyle w:val="TableParagraph"/>
              <w:rPr>
                <w:sz w:val="22"/>
              </w:rPr>
            </w:pPr>
          </w:p>
        </w:tc>
        <w:tc>
          <w:tcPr>
            <w:tcW w:w="1458" w:type="dxa"/>
            <w:tcBorders>
              <w:top w:val="nil"/>
              <w:left w:val="single" w:sz="8" w:space="0" w:color="000000"/>
              <w:bottom w:val="nil"/>
              <w:right w:val="single" w:sz="8" w:space="0" w:color="000000"/>
            </w:tcBorders>
          </w:tcPr>
          <w:p>
            <w:pPr>
              <w:pStyle w:val="TableParagraph"/>
              <w:rPr>
                <w:sz w:val="22"/>
              </w:rPr>
            </w:pPr>
          </w:p>
        </w:tc>
        <w:tc>
          <w:tcPr>
            <w:tcW w:w="1179" w:type="dxa"/>
            <w:tcBorders>
              <w:top w:val="nil"/>
              <w:left w:val="single" w:sz="8" w:space="0" w:color="000000"/>
              <w:bottom w:val="nil"/>
            </w:tcBorders>
          </w:tcPr>
          <w:p>
            <w:pPr>
              <w:pStyle w:val="TableParagraph"/>
              <w:rPr>
                <w:sz w:val="22"/>
              </w:rPr>
            </w:pPr>
          </w:p>
        </w:tc>
      </w:tr>
      <w:tr>
        <w:trPr>
          <w:trHeight w:val="565" w:hRule="atLeast"/>
        </w:trPr>
        <w:tc>
          <w:tcPr>
            <w:tcW w:w="1977" w:type="dxa"/>
            <w:tcBorders>
              <w:top w:val="nil"/>
              <w:bottom w:val="nil"/>
              <w:right w:val="nil"/>
            </w:tcBorders>
          </w:tcPr>
          <w:p>
            <w:pPr>
              <w:pStyle w:val="TableParagraph"/>
              <w:rPr>
                <w:sz w:val="22"/>
              </w:rPr>
            </w:pPr>
          </w:p>
        </w:tc>
        <w:tc>
          <w:tcPr>
            <w:tcW w:w="2964" w:type="dxa"/>
            <w:tcBorders>
              <w:top w:val="nil"/>
              <w:left w:val="nil"/>
              <w:bottom w:val="nil"/>
            </w:tcBorders>
          </w:tcPr>
          <w:p>
            <w:pPr>
              <w:pStyle w:val="TableParagraph"/>
              <w:spacing w:before="5"/>
              <w:ind w:left="183"/>
              <w:rPr>
                <w:sz w:val="24"/>
              </w:rPr>
            </w:pPr>
            <w:r>
              <w:rPr>
                <w:sz w:val="24"/>
              </w:rPr>
              <w:t>%</w:t>
            </w:r>
            <w:r>
              <w:rPr>
                <w:spacing w:val="-1"/>
                <w:sz w:val="24"/>
              </w:rPr>
              <w:t> </w:t>
            </w:r>
            <w:r>
              <w:rPr>
                <w:sz w:val="24"/>
              </w:rPr>
              <w:t>within</w:t>
            </w:r>
            <w:r>
              <w:rPr>
                <w:spacing w:val="2"/>
                <w:sz w:val="24"/>
              </w:rPr>
              <w:t> </w:t>
            </w:r>
            <w:r>
              <w:rPr>
                <w:spacing w:val="-2"/>
                <w:sz w:val="24"/>
              </w:rPr>
              <w:t>Location</w:t>
            </w:r>
          </w:p>
        </w:tc>
        <w:tc>
          <w:tcPr>
            <w:tcW w:w="1453" w:type="dxa"/>
            <w:tcBorders>
              <w:top w:val="nil"/>
              <w:bottom w:val="nil"/>
              <w:right w:val="single" w:sz="8" w:space="0" w:color="000000"/>
            </w:tcBorders>
          </w:tcPr>
          <w:p>
            <w:pPr>
              <w:pStyle w:val="TableParagraph"/>
              <w:spacing w:before="5"/>
              <w:ind w:right="39"/>
              <w:jc w:val="right"/>
              <w:rPr>
                <w:sz w:val="24"/>
              </w:rPr>
            </w:pPr>
            <w:r>
              <w:rPr>
                <w:spacing w:val="-2"/>
                <w:sz w:val="24"/>
              </w:rPr>
              <w:t>74.0%</w:t>
            </w:r>
          </w:p>
        </w:tc>
        <w:tc>
          <w:tcPr>
            <w:tcW w:w="1458" w:type="dxa"/>
            <w:tcBorders>
              <w:top w:val="nil"/>
              <w:left w:val="single" w:sz="8" w:space="0" w:color="000000"/>
              <w:bottom w:val="nil"/>
              <w:right w:val="single" w:sz="8" w:space="0" w:color="000000"/>
            </w:tcBorders>
          </w:tcPr>
          <w:p>
            <w:pPr>
              <w:pStyle w:val="TableParagraph"/>
              <w:spacing w:before="5"/>
              <w:ind w:right="37"/>
              <w:jc w:val="right"/>
              <w:rPr>
                <w:sz w:val="24"/>
              </w:rPr>
            </w:pPr>
            <w:r>
              <w:rPr>
                <w:spacing w:val="-2"/>
                <w:sz w:val="24"/>
              </w:rPr>
              <w:t>26.0%</w:t>
            </w:r>
          </w:p>
        </w:tc>
        <w:tc>
          <w:tcPr>
            <w:tcW w:w="1179" w:type="dxa"/>
            <w:tcBorders>
              <w:top w:val="nil"/>
              <w:left w:val="single" w:sz="8" w:space="0" w:color="000000"/>
              <w:bottom w:val="nil"/>
            </w:tcBorders>
          </w:tcPr>
          <w:p>
            <w:pPr>
              <w:pStyle w:val="TableParagraph"/>
              <w:spacing w:before="5"/>
              <w:ind w:right="37"/>
              <w:jc w:val="right"/>
              <w:rPr>
                <w:sz w:val="24"/>
              </w:rPr>
            </w:pPr>
            <w:r>
              <w:rPr>
                <w:spacing w:val="-2"/>
                <w:sz w:val="24"/>
              </w:rPr>
              <w:t>100.0%</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178</w:t>
      </w:r>
    </w:p>
    <w:p>
      <w:pPr>
        <w:pStyle w:val="BodyText"/>
        <w:rPr>
          <w:sz w:val="20"/>
        </w:rPr>
      </w:pPr>
    </w:p>
    <w:p>
      <w:pPr>
        <w:pStyle w:val="BodyText"/>
        <w:spacing w:before="13"/>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4"/>
        <w:gridCol w:w="3776"/>
        <w:gridCol w:w="1461"/>
        <w:gridCol w:w="1462"/>
        <w:gridCol w:w="1173"/>
      </w:tblGrid>
      <w:tr>
        <w:trPr>
          <w:trHeight w:val="959" w:hRule="atLeast"/>
        </w:trPr>
        <w:tc>
          <w:tcPr>
            <w:tcW w:w="1154" w:type="dxa"/>
            <w:vMerge w:val="restart"/>
            <w:tcBorders>
              <w:righ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0"/>
              <w:rPr>
                <w:sz w:val="24"/>
              </w:rPr>
            </w:pPr>
          </w:p>
          <w:p>
            <w:pPr>
              <w:pStyle w:val="TableParagraph"/>
              <w:ind w:left="75"/>
              <w:rPr>
                <w:sz w:val="24"/>
              </w:rPr>
            </w:pPr>
            <w:r>
              <w:rPr>
                <w:spacing w:val="-2"/>
                <w:sz w:val="24"/>
              </w:rPr>
              <w:t>Total</w:t>
            </w:r>
          </w:p>
        </w:tc>
        <w:tc>
          <w:tcPr>
            <w:tcW w:w="3776" w:type="dxa"/>
            <w:tcBorders>
              <w:top w:val="nil"/>
              <w:left w:val="nil"/>
              <w:bottom w:val="nil"/>
            </w:tcBorders>
          </w:tcPr>
          <w:p>
            <w:pPr>
              <w:pStyle w:val="TableParagraph"/>
              <w:spacing w:line="267" w:lineRule="exact"/>
              <w:ind w:left="1006"/>
              <w:rPr>
                <w:sz w:val="24"/>
              </w:rPr>
            </w:pPr>
            <w:r>
              <w:rPr>
                <w:sz w:val="24"/>
              </w:rPr>
              <w:t>%</w:t>
            </w:r>
            <w:r>
              <w:rPr>
                <w:spacing w:val="-1"/>
                <w:sz w:val="24"/>
              </w:rPr>
              <w:t> </w:t>
            </w:r>
            <w:r>
              <w:rPr>
                <w:sz w:val="24"/>
              </w:rPr>
              <w:t>within Extent of</w:t>
            </w:r>
            <w:r>
              <w:rPr>
                <w:spacing w:val="2"/>
                <w:sz w:val="24"/>
              </w:rPr>
              <w:t> </w:t>
            </w:r>
            <w:r>
              <w:rPr>
                <w:spacing w:val="-2"/>
                <w:sz w:val="24"/>
              </w:rPr>
              <w:t>Internet</w:t>
            </w:r>
          </w:p>
          <w:p>
            <w:pPr>
              <w:pStyle w:val="TableParagraph"/>
              <w:rPr>
                <w:sz w:val="24"/>
              </w:rPr>
            </w:pPr>
          </w:p>
          <w:p>
            <w:pPr>
              <w:pStyle w:val="TableParagraph"/>
              <w:ind w:left="1006"/>
              <w:rPr>
                <w:sz w:val="24"/>
              </w:rPr>
            </w:pPr>
            <w:r>
              <w:rPr>
                <w:spacing w:val="-2"/>
                <w:sz w:val="24"/>
              </w:rPr>
              <w:t>Utilization</w:t>
            </w:r>
          </w:p>
        </w:tc>
        <w:tc>
          <w:tcPr>
            <w:tcW w:w="1461" w:type="dxa"/>
            <w:tcBorders>
              <w:top w:val="nil"/>
              <w:bottom w:val="nil"/>
              <w:right w:val="single" w:sz="8" w:space="0" w:color="000000"/>
            </w:tcBorders>
          </w:tcPr>
          <w:p>
            <w:pPr>
              <w:pStyle w:val="TableParagraph"/>
              <w:spacing w:before="267"/>
              <w:ind w:right="36"/>
              <w:jc w:val="right"/>
              <w:rPr>
                <w:sz w:val="24"/>
              </w:rPr>
            </w:pPr>
            <w:r>
              <w:rPr>
                <w:spacing w:val="-2"/>
                <w:sz w:val="24"/>
              </w:rPr>
              <w:t>47.1%</w:t>
            </w:r>
          </w:p>
        </w:tc>
        <w:tc>
          <w:tcPr>
            <w:tcW w:w="1462" w:type="dxa"/>
            <w:tcBorders>
              <w:top w:val="nil"/>
              <w:left w:val="single" w:sz="8" w:space="0" w:color="000000"/>
              <w:bottom w:val="nil"/>
              <w:right w:val="single" w:sz="8" w:space="0" w:color="000000"/>
            </w:tcBorders>
          </w:tcPr>
          <w:p>
            <w:pPr>
              <w:pStyle w:val="TableParagraph"/>
              <w:spacing w:before="267"/>
              <w:ind w:right="38"/>
              <w:jc w:val="right"/>
              <w:rPr>
                <w:sz w:val="24"/>
              </w:rPr>
            </w:pPr>
            <w:r>
              <w:rPr>
                <w:spacing w:val="-2"/>
                <w:sz w:val="24"/>
              </w:rPr>
              <w:t>60.5%</w:t>
            </w:r>
          </w:p>
        </w:tc>
        <w:tc>
          <w:tcPr>
            <w:tcW w:w="1173" w:type="dxa"/>
            <w:tcBorders>
              <w:top w:val="nil"/>
              <w:left w:val="single" w:sz="8" w:space="0" w:color="000000"/>
              <w:bottom w:val="nil"/>
            </w:tcBorders>
          </w:tcPr>
          <w:p>
            <w:pPr>
              <w:pStyle w:val="TableParagraph"/>
              <w:spacing w:before="267"/>
              <w:ind w:right="32"/>
              <w:jc w:val="right"/>
              <w:rPr>
                <w:sz w:val="24"/>
              </w:rPr>
            </w:pPr>
            <w:r>
              <w:rPr>
                <w:spacing w:val="-2"/>
                <w:sz w:val="24"/>
              </w:rPr>
              <w:t>50.0%</w:t>
            </w:r>
          </w:p>
        </w:tc>
      </w:tr>
      <w:tr>
        <w:trPr>
          <w:trHeight w:val="526" w:hRule="atLeast"/>
        </w:trPr>
        <w:tc>
          <w:tcPr>
            <w:tcW w:w="1154" w:type="dxa"/>
            <w:vMerge/>
            <w:tcBorders>
              <w:top w:val="nil"/>
              <w:right w:val="nil"/>
            </w:tcBorders>
          </w:tcPr>
          <w:p>
            <w:pPr>
              <w:rPr>
                <w:sz w:val="2"/>
                <w:szCs w:val="2"/>
              </w:rPr>
            </w:pPr>
          </w:p>
        </w:tc>
        <w:tc>
          <w:tcPr>
            <w:tcW w:w="3776" w:type="dxa"/>
            <w:tcBorders>
              <w:top w:val="nil"/>
              <w:left w:val="nil"/>
              <w:bottom w:val="nil"/>
            </w:tcBorders>
          </w:tcPr>
          <w:p>
            <w:pPr>
              <w:pStyle w:val="TableParagraph"/>
              <w:spacing w:before="129"/>
              <w:ind w:left="1006"/>
              <w:rPr>
                <w:sz w:val="24"/>
              </w:rPr>
            </w:pPr>
            <w:r>
              <w:rPr>
                <w:sz w:val="24"/>
              </w:rPr>
              <w:t>%</w:t>
            </w:r>
            <w:r>
              <w:rPr>
                <w:spacing w:val="-1"/>
                <w:sz w:val="24"/>
              </w:rPr>
              <w:t> </w:t>
            </w:r>
            <w:r>
              <w:rPr>
                <w:sz w:val="24"/>
              </w:rPr>
              <w:t>of </w:t>
            </w:r>
            <w:r>
              <w:rPr>
                <w:spacing w:val="-2"/>
                <w:sz w:val="24"/>
              </w:rPr>
              <w:t>Total</w:t>
            </w:r>
          </w:p>
        </w:tc>
        <w:tc>
          <w:tcPr>
            <w:tcW w:w="1461" w:type="dxa"/>
            <w:tcBorders>
              <w:top w:val="nil"/>
              <w:bottom w:val="nil"/>
              <w:right w:val="single" w:sz="8" w:space="0" w:color="000000"/>
            </w:tcBorders>
          </w:tcPr>
          <w:p>
            <w:pPr>
              <w:pStyle w:val="TableParagraph"/>
              <w:spacing w:before="129"/>
              <w:ind w:right="36"/>
              <w:jc w:val="right"/>
              <w:rPr>
                <w:sz w:val="24"/>
              </w:rPr>
            </w:pPr>
            <w:r>
              <w:rPr>
                <w:spacing w:val="-2"/>
                <w:sz w:val="24"/>
              </w:rPr>
              <w:t>37.0%</w:t>
            </w:r>
          </w:p>
        </w:tc>
        <w:tc>
          <w:tcPr>
            <w:tcW w:w="1462" w:type="dxa"/>
            <w:tcBorders>
              <w:top w:val="nil"/>
              <w:left w:val="single" w:sz="8" w:space="0" w:color="000000"/>
              <w:bottom w:val="nil"/>
              <w:right w:val="single" w:sz="8" w:space="0" w:color="000000"/>
            </w:tcBorders>
          </w:tcPr>
          <w:p>
            <w:pPr>
              <w:pStyle w:val="TableParagraph"/>
              <w:spacing w:before="129"/>
              <w:ind w:right="38"/>
              <w:jc w:val="right"/>
              <w:rPr>
                <w:sz w:val="24"/>
              </w:rPr>
            </w:pPr>
            <w:r>
              <w:rPr>
                <w:spacing w:val="-2"/>
                <w:sz w:val="24"/>
              </w:rPr>
              <w:t>13.0%</w:t>
            </w:r>
          </w:p>
        </w:tc>
        <w:tc>
          <w:tcPr>
            <w:tcW w:w="1173" w:type="dxa"/>
            <w:tcBorders>
              <w:top w:val="nil"/>
              <w:left w:val="single" w:sz="8" w:space="0" w:color="000000"/>
              <w:bottom w:val="nil"/>
            </w:tcBorders>
          </w:tcPr>
          <w:p>
            <w:pPr>
              <w:pStyle w:val="TableParagraph"/>
              <w:spacing w:before="129"/>
              <w:ind w:right="32"/>
              <w:jc w:val="right"/>
              <w:rPr>
                <w:sz w:val="24"/>
              </w:rPr>
            </w:pPr>
            <w:r>
              <w:rPr>
                <w:spacing w:val="-2"/>
                <w:sz w:val="24"/>
              </w:rPr>
              <w:t>50.0%</w:t>
            </w:r>
          </w:p>
        </w:tc>
      </w:tr>
      <w:tr>
        <w:trPr>
          <w:trHeight w:val="527" w:hRule="atLeast"/>
        </w:trPr>
        <w:tc>
          <w:tcPr>
            <w:tcW w:w="1154" w:type="dxa"/>
            <w:vMerge/>
            <w:tcBorders>
              <w:top w:val="nil"/>
              <w:right w:val="nil"/>
            </w:tcBorders>
          </w:tcPr>
          <w:p>
            <w:pPr>
              <w:rPr>
                <w:sz w:val="2"/>
                <w:szCs w:val="2"/>
              </w:rPr>
            </w:pPr>
          </w:p>
        </w:tc>
        <w:tc>
          <w:tcPr>
            <w:tcW w:w="3776" w:type="dxa"/>
            <w:tcBorders>
              <w:top w:val="nil"/>
              <w:left w:val="nil"/>
              <w:bottom w:val="nil"/>
            </w:tcBorders>
          </w:tcPr>
          <w:p>
            <w:pPr>
              <w:pStyle w:val="TableParagraph"/>
              <w:spacing w:before="110"/>
              <w:ind w:left="1006"/>
              <w:rPr>
                <w:sz w:val="24"/>
              </w:rPr>
            </w:pPr>
            <w:r>
              <w:rPr>
                <w:spacing w:val="-2"/>
                <w:sz w:val="24"/>
              </w:rPr>
              <w:t>Count</w:t>
            </w:r>
          </w:p>
        </w:tc>
        <w:tc>
          <w:tcPr>
            <w:tcW w:w="1461" w:type="dxa"/>
            <w:tcBorders>
              <w:top w:val="nil"/>
              <w:bottom w:val="nil"/>
              <w:right w:val="single" w:sz="8" w:space="0" w:color="000000"/>
            </w:tcBorders>
          </w:tcPr>
          <w:p>
            <w:pPr>
              <w:pStyle w:val="TableParagraph"/>
              <w:spacing w:before="110"/>
              <w:ind w:right="37"/>
              <w:jc w:val="right"/>
              <w:rPr>
                <w:sz w:val="24"/>
              </w:rPr>
            </w:pPr>
            <w:r>
              <w:rPr>
                <w:spacing w:val="-5"/>
                <w:sz w:val="24"/>
              </w:rPr>
              <w:t>157</w:t>
            </w:r>
          </w:p>
        </w:tc>
        <w:tc>
          <w:tcPr>
            <w:tcW w:w="1462" w:type="dxa"/>
            <w:tcBorders>
              <w:top w:val="nil"/>
              <w:left w:val="single" w:sz="8" w:space="0" w:color="000000"/>
              <w:bottom w:val="nil"/>
              <w:right w:val="single" w:sz="8" w:space="0" w:color="000000"/>
            </w:tcBorders>
          </w:tcPr>
          <w:p>
            <w:pPr>
              <w:pStyle w:val="TableParagraph"/>
              <w:spacing w:before="110"/>
              <w:ind w:right="39"/>
              <w:jc w:val="right"/>
              <w:rPr>
                <w:sz w:val="24"/>
              </w:rPr>
            </w:pPr>
            <w:r>
              <w:rPr>
                <w:spacing w:val="-5"/>
                <w:sz w:val="24"/>
              </w:rPr>
              <w:t>43</w:t>
            </w:r>
          </w:p>
        </w:tc>
        <w:tc>
          <w:tcPr>
            <w:tcW w:w="1173" w:type="dxa"/>
            <w:tcBorders>
              <w:top w:val="nil"/>
              <w:left w:val="single" w:sz="8" w:space="0" w:color="000000"/>
              <w:bottom w:val="nil"/>
            </w:tcBorders>
          </w:tcPr>
          <w:p>
            <w:pPr>
              <w:pStyle w:val="TableParagraph"/>
              <w:spacing w:before="110"/>
              <w:ind w:right="33"/>
              <w:jc w:val="right"/>
              <w:rPr>
                <w:sz w:val="24"/>
              </w:rPr>
            </w:pPr>
            <w:r>
              <w:rPr>
                <w:spacing w:val="-5"/>
                <w:sz w:val="24"/>
              </w:rPr>
              <w:t>200</w:t>
            </w:r>
          </w:p>
        </w:tc>
      </w:tr>
      <w:tr>
        <w:trPr>
          <w:trHeight w:val="547" w:hRule="atLeast"/>
        </w:trPr>
        <w:tc>
          <w:tcPr>
            <w:tcW w:w="1154" w:type="dxa"/>
            <w:vMerge/>
            <w:tcBorders>
              <w:top w:val="nil"/>
              <w:right w:val="nil"/>
            </w:tcBorders>
          </w:tcPr>
          <w:p>
            <w:pPr>
              <w:rPr>
                <w:sz w:val="2"/>
                <w:szCs w:val="2"/>
              </w:rPr>
            </w:pPr>
          </w:p>
        </w:tc>
        <w:tc>
          <w:tcPr>
            <w:tcW w:w="3776" w:type="dxa"/>
            <w:tcBorders>
              <w:top w:val="nil"/>
              <w:left w:val="nil"/>
              <w:bottom w:val="nil"/>
            </w:tcBorders>
          </w:tcPr>
          <w:p>
            <w:pPr>
              <w:pStyle w:val="TableParagraph"/>
              <w:spacing w:before="131"/>
              <w:ind w:left="1006"/>
              <w:rPr>
                <w:sz w:val="24"/>
              </w:rPr>
            </w:pPr>
            <w:r>
              <w:rPr>
                <w:sz w:val="24"/>
              </w:rPr>
              <w:t>%</w:t>
            </w:r>
            <w:r>
              <w:rPr>
                <w:spacing w:val="-1"/>
                <w:sz w:val="24"/>
              </w:rPr>
              <w:t> </w:t>
            </w:r>
            <w:r>
              <w:rPr>
                <w:sz w:val="24"/>
              </w:rPr>
              <w:t>within</w:t>
            </w:r>
            <w:r>
              <w:rPr>
                <w:spacing w:val="2"/>
                <w:sz w:val="24"/>
              </w:rPr>
              <w:t> </w:t>
            </w:r>
            <w:r>
              <w:rPr>
                <w:spacing w:val="-2"/>
                <w:sz w:val="24"/>
              </w:rPr>
              <w:t>Location</w:t>
            </w:r>
          </w:p>
        </w:tc>
        <w:tc>
          <w:tcPr>
            <w:tcW w:w="1461" w:type="dxa"/>
            <w:tcBorders>
              <w:top w:val="nil"/>
              <w:bottom w:val="nil"/>
              <w:right w:val="single" w:sz="8" w:space="0" w:color="000000"/>
            </w:tcBorders>
          </w:tcPr>
          <w:p>
            <w:pPr>
              <w:pStyle w:val="TableParagraph"/>
              <w:spacing w:before="131"/>
              <w:ind w:right="36"/>
              <w:jc w:val="right"/>
              <w:rPr>
                <w:sz w:val="24"/>
              </w:rPr>
            </w:pPr>
            <w:r>
              <w:rPr>
                <w:spacing w:val="-2"/>
                <w:sz w:val="24"/>
              </w:rPr>
              <w:t>78.5%</w:t>
            </w:r>
          </w:p>
        </w:tc>
        <w:tc>
          <w:tcPr>
            <w:tcW w:w="1462" w:type="dxa"/>
            <w:tcBorders>
              <w:top w:val="nil"/>
              <w:left w:val="single" w:sz="8" w:space="0" w:color="000000"/>
              <w:bottom w:val="nil"/>
              <w:right w:val="single" w:sz="8" w:space="0" w:color="000000"/>
            </w:tcBorders>
          </w:tcPr>
          <w:p>
            <w:pPr>
              <w:pStyle w:val="TableParagraph"/>
              <w:spacing w:before="131"/>
              <w:ind w:right="38"/>
              <w:jc w:val="right"/>
              <w:rPr>
                <w:sz w:val="24"/>
              </w:rPr>
            </w:pPr>
            <w:r>
              <w:rPr>
                <w:spacing w:val="-2"/>
                <w:sz w:val="24"/>
              </w:rPr>
              <w:t>21.5%</w:t>
            </w:r>
          </w:p>
        </w:tc>
        <w:tc>
          <w:tcPr>
            <w:tcW w:w="1173" w:type="dxa"/>
            <w:tcBorders>
              <w:top w:val="nil"/>
              <w:left w:val="single" w:sz="8" w:space="0" w:color="000000"/>
              <w:bottom w:val="nil"/>
            </w:tcBorders>
          </w:tcPr>
          <w:p>
            <w:pPr>
              <w:pStyle w:val="TableParagraph"/>
              <w:spacing w:before="131"/>
              <w:ind w:right="32"/>
              <w:jc w:val="right"/>
              <w:rPr>
                <w:sz w:val="24"/>
              </w:rPr>
            </w:pPr>
            <w:r>
              <w:rPr>
                <w:spacing w:val="-2"/>
                <w:sz w:val="24"/>
              </w:rPr>
              <w:t>100.0%</w:t>
            </w:r>
          </w:p>
        </w:tc>
      </w:tr>
      <w:tr>
        <w:trPr>
          <w:trHeight w:val="1099" w:hRule="atLeast"/>
        </w:trPr>
        <w:tc>
          <w:tcPr>
            <w:tcW w:w="1154" w:type="dxa"/>
            <w:vMerge/>
            <w:tcBorders>
              <w:top w:val="nil"/>
              <w:right w:val="nil"/>
            </w:tcBorders>
          </w:tcPr>
          <w:p>
            <w:pPr>
              <w:rPr>
                <w:sz w:val="2"/>
                <w:szCs w:val="2"/>
              </w:rPr>
            </w:pPr>
          </w:p>
        </w:tc>
        <w:tc>
          <w:tcPr>
            <w:tcW w:w="3776" w:type="dxa"/>
            <w:tcBorders>
              <w:top w:val="nil"/>
              <w:left w:val="nil"/>
              <w:bottom w:val="nil"/>
            </w:tcBorders>
          </w:tcPr>
          <w:p>
            <w:pPr>
              <w:pStyle w:val="TableParagraph"/>
              <w:spacing w:before="131"/>
              <w:ind w:left="1006"/>
              <w:rPr>
                <w:sz w:val="24"/>
              </w:rPr>
            </w:pPr>
            <w:r>
              <w:rPr>
                <w:sz w:val="24"/>
              </w:rPr>
              <w:t>%</w:t>
            </w:r>
            <w:r>
              <w:rPr>
                <w:spacing w:val="-1"/>
                <w:sz w:val="24"/>
              </w:rPr>
              <w:t> </w:t>
            </w:r>
            <w:r>
              <w:rPr>
                <w:sz w:val="24"/>
              </w:rPr>
              <w:t>within Extent of</w:t>
            </w:r>
            <w:r>
              <w:rPr>
                <w:spacing w:val="2"/>
                <w:sz w:val="24"/>
              </w:rPr>
              <w:t> </w:t>
            </w:r>
            <w:r>
              <w:rPr>
                <w:spacing w:val="-2"/>
                <w:sz w:val="24"/>
              </w:rPr>
              <w:t>Internet</w:t>
            </w:r>
          </w:p>
          <w:p>
            <w:pPr>
              <w:pStyle w:val="TableParagraph"/>
              <w:rPr>
                <w:sz w:val="24"/>
              </w:rPr>
            </w:pPr>
          </w:p>
          <w:p>
            <w:pPr>
              <w:pStyle w:val="TableParagraph"/>
              <w:ind w:left="1006"/>
              <w:rPr>
                <w:sz w:val="24"/>
              </w:rPr>
            </w:pPr>
            <w:r>
              <w:rPr>
                <w:spacing w:val="-2"/>
                <w:sz w:val="24"/>
              </w:rPr>
              <w:t>Utilization</w:t>
            </w:r>
          </w:p>
        </w:tc>
        <w:tc>
          <w:tcPr>
            <w:tcW w:w="1461" w:type="dxa"/>
            <w:tcBorders>
              <w:top w:val="nil"/>
              <w:bottom w:val="nil"/>
              <w:right w:val="single" w:sz="8" w:space="0" w:color="000000"/>
            </w:tcBorders>
          </w:tcPr>
          <w:p>
            <w:pPr>
              <w:pStyle w:val="TableParagraph"/>
              <w:spacing w:before="130"/>
              <w:rPr>
                <w:sz w:val="24"/>
              </w:rPr>
            </w:pPr>
          </w:p>
          <w:p>
            <w:pPr>
              <w:pStyle w:val="TableParagraph"/>
              <w:spacing w:before="1"/>
              <w:ind w:right="36"/>
              <w:jc w:val="right"/>
              <w:rPr>
                <w:sz w:val="24"/>
              </w:rPr>
            </w:pPr>
            <w:r>
              <w:rPr>
                <w:spacing w:val="-2"/>
                <w:sz w:val="24"/>
              </w:rPr>
              <w:t>100.0%</w:t>
            </w:r>
          </w:p>
        </w:tc>
        <w:tc>
          <w:tcPr>
            <w:tcW w:w="1462" w:type="dxa"/>
            <w:tcBorders>
              <w:top w:val="nil"/>
              <w:left w:val="single" w:sz="8" w:space="0" w:color="000000"/>
              <w:bottom w:val="nil"/>
              <w:right w:val="single" w:sz="8" w:space="0" w:color="000000"/>
            </w:tcBorders>
          </w:tcPr>
          <w:p>
            <w:pPr>
              <w:pStyle w:val="TableParagraph"/>
              <w:spacing w:before="130"/>
              <w:rPr>
                <w:sz w:val="24"/>
              </w:rPr>
            </w:pPr>
          </w:p>
          <w:p>
            <w:pPr>
              <w:pStyle w:val="TableParagraph"/>
              <w:spacing w:before="1"/>
              <w:ind w:right="38"/>
              <w:jc w:val="right"/>
              <w:rPr>
                <w:sz w:val="24"/>
              </w:rPr>
            </w:pPr>
            <w:r>
              <w:rPr>
                <w:spacing w:val="-2"/>
                <w:sz w:val="24"/>
              </w:rPr>
              <w:t>100.0%</w:t>
            </w:r>
          </w:p>
        </w:tc>
        <w:tc>
          <w:tcPr>
            <w:tcW w:w="1173" w:type="dxa"/>
            <w:tcBorders>
              <w:top w:val="nil"/>
              <w:left w:val="single" w:sz="8" w:space="0" w:color="000000"/>
              <w:bottom w:val="nil"/>
            </w:tcBorders>
          </w:tcPr>
          <w:p>
            <w:pPr>
              <w:pStyle w:val="TableParagraph"/>
              <w:spacing w:before="130"/>
              <w:rPr>
                <w:sz w:val="24"/>
              </w:rPr>
            </w:pPr>
          </w:p>
          <w:p>
            <w:pPr>
              <w:pStyle w:val="TableParagraph"/>
              <w:spacing w:before="1"/>
              <w:ind w:right="32"/>
              <w:jc w:val="right"/>
              <w:rPr>
                <w:sz w:val="24"/>
              </w:rPr>
            </w:pPr>
            <w:r>
              <w:rPr>
                <w:spacing w:val="-2"/>
                <w:sz w:val="24"/>
              </w:rPr>
              <w:t>100.0%</w:t>
            </w:r>
          </w:p>
        </w:tc>
      </w:tr>
      <w:tr>
        <w:trPr>
          <w:trHeight w:val="688" w:hRule="atLeast"/>
        </w:trPr>
        <w:tc>
          <w:tcPr>
            <w:tcW w:w="1154" w:type="dxa"/>
            <w:vMerge/>
            <w:tcBorders>
              <w:top w:val="nil"/>
              <w:right w:val="nil"/>
            </w:tcBorders>
          </w:tcPr>
          <w:p>
            <w:pPr>
              <w:rPr>
                <w:sz w:val="2"/>
                <w:szCs w:val="2"/>
              </w:rPr>
            </w:pPr>
          </w:p>
        </w:tc>
        <w:tc>
          <w:tcPr>
            <w:tcW w:w="3776" w:type="dxa"/>
            <w:tcBorders>
              <w:top w:val="nil"/>
              <w:left w:val="nil"/>
            </w:tcBorders>
          </w:tcPr>
          <w:p>
            <w:pPr>
              <w:pStyle w:val="TableParagraph"/>
              <w:spacing w:before="129"/>
              <w:ind w:left="1006"/>
              <w:rPr>
                <w:sz w:val="24"/>
              </w:rPr>
            </w:pPr>
            <w:r>
              <w:rPr>
                <w:sz w:val="24"/>
              </w:rPr>
              <w:t>%</w:t>
            </w:r>
            <w:r>
              <w:rPr>
                <w:spacing w:val="-1"/>
                <w:sz w:val="24"/>
              </w:rPr>
              <w:t> </w:t>
            </w:r>
            <w:r>
              <w:rPr>
                <w:sz w:val="24"/>
              </w:rPr>
              <w:t>of </w:t>
            </w:r>
            <w:r>
              <w:rPr>
                <w:spacing w:val="-2"/>
                <w:sz w:val="24"/>
              </w:rPr>
              <w:t>Total</w:t>
            </w:r>
          </w:p>
        </w:tc>
        <w:tc>
          <w:tcPr>
            <w:tcW w:w="1461" w:type="dxa"/>
            <w:tcBorders>
              <w:top w:val="nil"/>
              <w:right w:val="single" w:sz="8" w:space="0" w:color="000000"/>
            </w:tcBorders>
          </w:tcPr>
          <w:p>
            <w:pPr>
              <w:pStyle w:val="TableParagraph"/>
              <w:spacing w:before="129"/>
              <w:ind w:right="36"/>
              <w:jc w:val="right"/>
              <w:rPr>
                <w:sz w:val="24"/>
              </w:rPr>
            </w:pPr>
            <w:r>
              <w:rPr>
                <w:spacing w:val="-2"/>
                <w:sz w:val="24"/>
              </w:rPr>
              <w:t>78.5%</w:t>
            </w:r>
          </w:p>
        </w:tc>
        <w:tc>
          <w:tcPr>
            <w:tcW w:w="1462" w:type="dxa"/>
            <w:tcBorders>
              <w:top w:val="nil"/>
              <w:left w:val="single" w:sz="8" w:space="0" w:color="000000"/>
              <w:right w:val="single" w:sz="8" w:space="0" w:color="000000"/>
            </w:tcBorders>
          </w:tcPr>
          <w:p>
            <w:pPr>
              <w:pStyle w:val="TableParagraph"/>
              <w:spacing w:before="129"/>
              <w:ind w:right="38"/>
              <w:jc w:val="right"/>
              <w:rPr>
                <w:sz w:val="24"/>
              </w:rPr>
            </w:pPr>
            <w:r>
              <w:rPr>
                <w:spacing w:val="-2"/>
                <w:sz w:val="24"/>
              </w:rPr>
              <w:t>21.5%</w:t>
            </w:r>
          </w:p>
        </w:tc>
        <w:tc>
          <w:tcPr>
            <w:tcW w:w="1173" w:type="dxa"/>
            <w:tcBorders>
              <w:top w:val="nil"/>
              <w:left w:val="single" w:sz="8" w:space="0" w:color="000000"/>
            </w:tcBorders>
          </w:tcPr>
          <w:p>
            <w:pPr>
              <w:pStyle w:val="TableParagraph"/>
              <w:spacing w:before="129"/>
              <w:ind w:right="32"/>
              <w:jc w:val="right"/>
              <w:rPr>
                <w:sz w:val="24"/>
              </w:rPr>
            </w:pPr>
            <w:r>
              <w:rPr>
                <w:spacing w:val="-2"/>
                <w:sz w:val="24"/>
              </w:rPr>
              <w:t>100.0%</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9"/>
      </w:pPr>
    </w:p>
    <w:p>
      <w:pPr>
        <w:pStyle w:val="Heading1"/>
      </w:pPr>
      <w:r>
        <w:rPr/>
        <w:t>Chi-Square</w:t>
      </w:r>
      <w:r>
        <w:rPr>
          <w:spacing w:val="-3"/>
        </w:rPr>
        <w:t> </w:t>
      </w:r>
      <w:r>
        <w:rPr>
          <w:spacing w:val="-4"/>
        </w:rPr>
        <w:t>Tests</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391"/>
        <w:gridCol w:w="984"/>
        <w:gridCol w:w="986"/>
        <w:gridCol w:w="1433"/>
        <w:gridCol w:w="1433"/>
        <w:gridCol w:w="2314"/>
      </w:tblGrid>
      <w:tr>
        <w:trPr>
          <w:trHeight w:val="1097" w:hRule="atLeast"/>
        </w:trPr>
        <w:tc>
          <w:tcPr>
            <w:tcW w:w="2391" w:type="dxa"/>
          </w:tcPr>
          <w:p>
            <w:pPr>
              <w:pStyle w:val="TableParagraph"/>
              <w:rPr>
                <w:sz w:val="22"/>
              </w:rPr>
            </w:pPr>
          </w:p>
        </w:tc>
        <w:tc>
          <w:tcPr>
            <w:tcW w:w="984" w:type="dxa"/>
            <w:tcBorders>
              <w:right w:val="single" w:sz="8" w:space="0" w:color="000000"/>
            </w:tcBorders>
          </w:tcPr>
          <w:p>
            <w:pPr>
              <w:pStyle w:val="TableParagraph"/>
              <w:spacing w:line="265" w:lineRule="exact"/>
              <w:ind w:left="205"/>
              <w:rPr>
                <w:sz w:val="24"/>
              </w:rPr>
            </w:pPr>
            <w:r>
              <w:rPr>
                <w:spacing w:val="-2"/>
                <w:sz w:val="24"/>
              </w:rPr>
              <w:t>Value</w:t>
            </w:r>
          </w:p>
        </w:tc>
        <w:tc>
          <w:tcPr>
            <w:tcW w:w="986" w:type="dxa"/>
            <w:tcBorders>
              <w:left w:val="single" w:sz="8" w:space="0" w:color="000000"/>
              <w:right w:val="single" w:sz="8" w:space="0" w:color="000000"/>
            </w:tcBorders>
          </w:tcPr>
          <w:p>
            <w:pPr>
              <w:pStyle w:val="TableParagraph"/>
              <w:spacing w:line="265" w:lineRule="exact"/>
              <w:ind w:left="34"/>
              <w:jc w:val="center"/>
              <w:rPr>
                <w:sz w:val="24"/>
              </w:rPr>
            </w:pPr>
            <w:r>
              <w:rPr>
                <w:spacing w:val="-5"/>
                <w:sz w:val="24"/>
              </w:rPr>
              <w:t>df</w:t>
            </w:r>
          </w:p>
        </w:tc>
        <w:tc>
          <w:tcPr>
            <w:tcW w:w="1433" w:type="dxa"/>
            <w:tcBorders>
              <w:left w:val="single" w:sz="8" w:space="0" w:color="000000"/>
              <w:right w:val="single" w:sz="8" w:space="0" w:color="000000"/>
            </w:tcBorders>
          </w:tcPr>
          <w:p>
            <w:pPr>
              <w:pStyle w:val="TableParagraph"/>
              <w:spacing w:line="265" w:lineRule="exact"/>
              <w:ind w:left="38" w:right="2"/>
              <w:jc w:val="center"/>
              <w:rPr>
                <w:sz w:val="24"/>
              </w:rPr>
            </w:pPr>
            <w:r>
              <w:rPr>
                <w:sz w:val="24"/>
              </w:rPr>
              <w:t>Asymp.</w:t>
            </w:r>
            <w:r>
              <w:rPr>
                <w:spacing w:val="-6"/>
                <w:sz w:val="24"/>
              </w:rPr>
              <w:t> </w:t>
            </w:r>
            <w:r>
              <w:rPr>
                <w:spacing w:val="-4"/>
                <w:sz w:val="24"/>
              </w:rPr>
              <w:t>Sig.</w:t>
            </w:r>
          </w:p>
          <w:p>
            <w:pPr>
              <w:pStyle w:val="TableParagraph"/>
              <w:rPr>
                <w:b/>
                <w:sz w:val="24"/>
              </w:rPr>
            </w:pPr>
          </w:p>
          <w:p>
            <w:pPr>
              <w:pStyle w:val="TableParagraph"/>
              <w:ind w:left="38"/>
              <w:jc w:val="center"/>
              <w:rPr>
                <w:sz w:val="24"/>
              </w:rPr>
            </w:pPr>
            <w:r>
              <w:rPr>
                <w:spacing w:val="-2"/>
                <w:sz w:val="24"/>
              </w:rPr>
              <w:t>(2-sided)</w:t>
            </w:r>
          </w:p>
        </w:tc>
        <w:tc>
          <w:tcPr>
            <w:tcW w:w="1433" w:type="dxa"/>
            <w:tcBorders>
              <w:left w:val="single" w:sz="8" w:space="0" w:color="000000"/>
              <w:right w:val="single" w:sz="8" w:space="0" w:color="000000"/>
            </w:tcBorders>
          </w:tcPr>
          <w:p>
            <w:pPr>
              <w:pStyle w:val="TableParagraph"/>
              <w:spacing w:line="265" w:lineRule="exact"/>
              <w:ind w:left="232"/>
              <w:rPr>
                <w:sz w:val="24"/>
              </w:rPr>
            </w:pPr>
            <w:r>
              <w:rPr>
                <w:sz w:val="24"/>
              </w:rPr>
              <w:t>Exact</w:t>
            </w:r>
            <w:r>
              <w:rPr>
                <w:spacing w:val="-3"/>
                <w:sz w:val="24"/>
              </w:rPr>
              <w:t> </w:t>
            </w:r>
            <w:r>
              <w:rPr>
                <w:spacing w:val="-4"/>
                <w:sz w:val="24"/>
              </w:rPr>
              <w:t>Sig.</w:t>
            </w:r>
          </w:p>
          <w:p>
            <w:pPr>
              <w:pStyle w:val="TableParagraph"/>
              <w:rPr>
                <w:b/>
                <w:sz w:val="24"/>
              </w:rPr>
            </w:pPr>
          </w:p>
          <w:p>
            <w:pPr>
              <w:pStyle w:val="TableParagraph"/>
              <w:ind w:left="292"/>
              <w:rPr>
                <w:sz w:val="24"/>
              </w:rPr>
            </w:pPr>
            <w:r>
              <w:rPr>
                <w:spacing w:val="-2"/>
                <w:sz w:val="24"/>
              </w:rPr>
              <w:t>(2-sided)</w:t>
            </w:r>
          </w:p>
        </w:tc>
        <w:tc>
          <w:tcPr>
            <w:tcW w:w="2314" w:type="dxa"/>
            <w:tcBorders>
              <w:left w:val="single" w:sz="8" w:space="0" w:color="000000"/>
            </w:tcBorders>
          </w:tcPr>
          <w:p>
            <w:pPr>
              <w:pStyle w:val="TableParagraph"/>
              <w:spacing w:line="265" w:lineRule="exact"/>
              <w:ind w:left="204"/>
              <w:rPr>
                <w:sz w:val="24"/>
              </w:rPr>
            </w:pPr>
            <w:r>
              <w:rPr>
                <w:sz w:val="24"/>
              </w:rPr>
              <w:t>Exact</w:t>
            </w:r>
            <w:r>
              <w:rPr>
                <w:spacing w:val="-2"/>
                <w:sz w:val="24"/>
              </w:rPr>
              <w:t> </w:t>
            </w:r>
            <w:r>
              <w:rPr>
                <w:sz w:val="24"/>
              </w:rPr>
              <w:t>Sig.</w:t>
            </w:r>
            <w:r>
              <w:rPr>
                <w:spacing w:val="-2"/>
                <w:sz w:val="24"/>
              </w:rPr>
              <w:t> </w:t>
            </w:r>
            <w:r>
              <w:rPr>
                <w:sz w:val="24"/>
              </w:rPr>
              <w:t>(1-</w:t>
            </w:r>
            <w:r>
              <w:rPr>
                <w:spacing w:val="-2"/>
                <w:sz w:val="24"/>
              </w:rPr>
              <w:t>sided)</w:t>
            </w:r>
          </w:p>
        </w:tc>
      </w:tr>
      <w:tr>
        <w:trPr>
          <w:trHeight w:val="367" w:hRule="atLeast"/>
        </w:trPr>
        <w:tc>
          <w:tcPr>
            <w:tcW w:w="2391" w:type="dxa"/>
            <w:tcBorders>
              <w:bottom w:val="nil"/>
            </w:tcBorders>
          </w:tcPr>
          <w:p>
            <w:pPr>
              <w:pStyle w:val="TableParagraph"/>
              <w:spacing w:line="267" w:lineRule="exact"/>
              <w:ind w:left="75"/>
              <w:rPr>
                <w:sz w:val="24"/>
              </w:rPr>
            </w:pPr>
            <w:r>
              <w:rPr>
                <w:sz w:val="24"/>
              </w:rPr>
              <w:t>Pearson</w:t>
            </w:r>
            <w:r>
              <w:rPr>
                <w:spacing w:val="-3"/>
                <w:sz w:val="24"/>
              </w:rPr>
              <w:t> </w:t>
            </w:r>
            <w:r>
              <w:rPr>
                <w:sz w:val="24"/>
              </w:rPr>
              <w:t>Chi-</w:t>
            </w:r>
            <w:r>
              <w:rPr>
                <w:spacing w:val="-2"/>
                <w:sz w:val="24"/>
              </w:rPr>
              <w:t>Square</w:t>
            </w:r>
          </w:p>
        </w:tc>
        <w:tc>
          <w:tcPr>
            <w:tcW w:w="984" w:type="dxa"/>
            <w:tcBorders>
              <w:bottom w:val="nil"/>
              <w:right w:val="single" w:sz="8" w:space="0" w:color="000000"/>
            </w:tcBorders>
          </w:tcPr>
          <w:p>
            <w:pPr>
              <w:pStyle w:val="TableParagraph"/>
              <w:spacing w:line="267" w:lineRule="exact"/>
              <w:ind w:right="39"/>
              <w:jc w:val="right"/>
              <w:rPr>
                <w:sz w:val="24"/>
              </w:rPr>
            </w:pPr>
            <w:r>
              <w:rPr>
                <w:spacing w:val="-2"/>
                <w:sz w:val="24"/>
              </w:rPr>
              <w:t>2.400</w:t>
            </w:r>
            <w:r>
              <w:rPr>
                <w:spacing w:val="-2"/>
                <w:sz w:val="24"/>
                <w:vertAlign w:val="superscript"/>
              </w:rPr>
              <w:t>a</w:t>
            </w:r>
          </w:p>
        </w:tc>
        <w:tc>
          <w:tcPr>
            <w:tcW w:w="986" w:type="dxa"/>
            <w:tcBorders>
              <w:left w:val="single" w:sz="8" w:space="0" w:color="000000"/>
              <w:bottom w:val="nil"/>
              <w:right w:val="single" w:sz="8" w:space="0" w:color="000000"/>
            </w:tcBorders>
          </w:tcPr>
          <w:p>
            <w:pPr>
              <w:pStyle w:val="TableParagraph"/>
              <w:spacing w:line="267" w:lineRule="exact"/>
              <w:ind w:right="40"/>
              <w:jc w:val="right"/>
              <w:rPr>
                <w:sz w:val="24"/>
              </w:rPr>
            </w:pPr>
            <w:r>
              <w:rPr>
                <w:spacing w:val="-10"/>
                <w:sz w:val="24"/>
              </w:rPr>
              <w:t>1</w:t>
            </w:r>
          </w:p>
        </w:tc>
        <w:tc>
          <w:tcPr>
            <w:tcW w:w="1433" w:type="dxa"/>
            <w:tcBorders>
              <w:left w:val="single" w:sz="8" w:space="0" w:color="000000"/>
              <w:bottom w:val="nil"/>
              <w:right w:val="single" w:sz="8" w:space="0" w:color="000000"/>
            </w:tcBorders>
          </w:tcPr>
          <w:p>
            <w:pPr>
              <w:pStyle w:val="TableParagraph"/>
              <w:spacing w:line="267" w:lineRule="exact"/>
              <w:ind w:right="37"/>
              <w:jc w:val="right"/>
              <w:rPr>
                <w:sz w:val="24"/>
              </w:rPr>
            </w:pPr>
            <w:r>
              <w:rPr>
                <w:spacing w:val="-4"/>
                <w:sz w:val="24"/>
              </w:rPr>
              <w:t>.121</w:t>
            </w:r>
          </w:p>
        </w:tc>
        <w:tc>
          <w:tcPr>
            <w:tcW w:w="1433" w:type="dxa"/>
            <w:vMerge w:val="restart"/>
            <w:tcBorders>
              <w:left w:val="single" w:sz="8" w:space="0" w:color="000000"/>
              <w:right w:val="single" w:sz="8"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7"/>
              <w:rPr>
                <w:b/>
                <w:sz w:val="24"/>
              </w:rPr>
            </w:pPr>
          </w:p>
          <w:p>
            <w:pPr>
              <w:pStyle w:val="TableParagraph"/>
              <w:ind w:right="38"/>
              <w:jc w:val="right"/>
              <w:rPr>
                <w:sz w:val="24"/>
              </w:rPr>
            </w:pPr>
            <w:r>
              <w:rPr>
                <w:spacing w:val="-4"/>
                <w:sz w:val="24"/>
              </w:rPr>
              <w:t>.168</w:t>
            </w:r>
          </w:p>
        </w:tc>
        <w:tc>
          <w:tcPr>
            <w:tcW w:w="2314" w:type="dxa"/>
            <w:vMerge w:val="restart"/>
            <w:tcBorders>
              <w:left w:val="single" w:sz="8"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7"/>
              <w:rPr>
                <w:b/>
                <w:sz w:val="24"/>
              </w:rPr>
            </w:pPr>
          </w:p>
          <w:p>
            <w:pPr>
              <w:pStyle w:val="TableParagraph"/>
              <w:ind w:right="34"/>
              <w:jc w:val="right"/>
              <w:rPr>
                <w:sz w:val="24"/>
              </w:rPr>
            </w:pPr>
            <w:r>
              <w:rPr>
                <w:spacing w:val="-4"/>
                <w:sz w:val="24"/>
              </w:rPr>
              <w:t>.084</w:t>
            </w:r>
          </w:p>
        </w:tc>
      </w:tr>
      <w:tr>
        <w:trPr>
          <w:trHeight w:val="527" w:hRule="atLeast"/>
        </w:trPr>
        <w:tc>
          <w:tcPr>
            <w:tcW w:w="2391" w:type="dxa"/>
            <w:tcBorders>
              <w:top w:val="nil"/>
              <w:bottom w:val="nil"/>
            </w:tcBorders>
          </w:tcPr>
          <w:p>
            <w:pPr>
              <w:pStyle w:val="TableParagraph"/>
              <w:spacing w:before="130"/>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984" w:type="dxa"/>
            <w:tcBorders>
              <w:top w:val="nil"/>
              <w:bottom w:val="nil"/>
              <w:right w:val="single" w:sz="8" w:space="0" w:color="000000"/>
            </w:tcBorders>
          </w:tcPr>
          <w:p>
            <w:pPr>
              <w:pStyle w:val="TableParagraph"/>
              <w:spacing w:before="130"/>
              <w:ind w:right="38"/>
              <w:jc w:val="right"/>
              <w:rPr>
                <w:sz w:val="24"/>
              </w:rPr>
            </w:pPr>
            <w:r>
              <w:rPr>
                <w:spacing w:val="-2"/>
                <w:sz w:val="24"/>
              </w:rPr>
              <w:t>1.896</w:t>
            </w:r>
          </w:p>
        </w:tc>
        <w:tc>
          <w:tcPr>
            <w:tcW w:w="986" w:type="dxa"/>
            <w:tcBorders>
              <w:top w:val="nil"/>
              <w:left w:val="single" w:sz="8" w:space="0" w:color="000000"/>
              <w:bottom w:val="nil"/>
              <w:right w:val="single" w:sz="8" w:space="0" w:color="000000"/>
            </w:tcBorders>
          </w:tcPr>
          <w:p>
            <w:pPr>
              <w:pStyle w:val="TableParagraph"/>
              <w:spacing w:before="130"/>
              <w:ind w:right="40"/>
              <w:jc w:val="right"/>
              <w:rPr>
                <w:sz w:val="24"/>
              </w:rPr>
            </w:pPr>
            <w:r>
              <w:rPr>
                <w:spacing w:val="-10"/>
                <w:sz w:val="24"/>
              </w:rPr>
              <w:t>1</w:t>
            </w:r>
          </w:p>
        </w:tc>
        <w:tc>
          <w:tcPr>
            <w:tcW w:w="1433" w:type="dxa"/>
            <w:tcBorders>
              <w:top w:val="nil"/>
              <w:left w:val="single" w:sz="8" w:space="0" w:color="000000"/>
              <w:bottom w:val="nil"/>
              <w:right w:val="single" w:sz="8" w:space="0" w:color="000000"/>
            </w:tcBorders>
          </w:tcPr>
          <w:p>
            <w:pPr>
              <w:pStyle w:val="TableParagraph"/>
              <w:spacing w:before="130"/>
              <w:ind w:right="37"/>
              <w:jc w:val="right"/>
              <w:rPr>
                <w:sz w:val="24"/>
              </w:rPr>
            </w:pPr>
            <w:r>
              <w:rPr>
                <w:spacing w:val="-4"/>
                <w:sz w:val="24"/>
              </w:rPr>
              <w:t>.169</w:t>
            </w:r>
          </w:p>
        </w:tc>
        <w:tc>
          <w:tcPr>
            <w:tcW w:w="1433" w:type="dxa"/>
            <w:vMerge/>
            <w:tcBorders>
              <w:top w:val="nil"/>
              <w:left w:val="single" w:sz="8" w:space="0" w:color="000000"/>
              <w:right w:val="single" w:sz="8" w:space="0" w:color="000000"/>
            </w:tcBorders>
          </w:tcPr>
          <w:p>
            <w:pPr>
              <w:rPr>
                <w:sz w:val="2"/>
                <w:szCs w:val="2"/>
              </w:rPr>
            </w:pPr>
          </w:p>
        </w:tc>
        <w:tc>
          <w:tcPr>
            <w:tcW w:w="2314" w:type="dxa"/>
            <w:vMerge/>
            <w:tcBorders>
              <w:top w:val="nil"/>
              <w:left w:val="single" w:sz="8" w:space="0" w:color="000000"/>
            </w:tcBorders>
          </w:tcPr>
          <w:p>
            <w:pPr>
              <w:rPr>
                <w:sz w:val="2"/>
                <w:szCs w:val="2"/>
              </w:rPr>
            </w:pPr>
          </w:p>
        </w:tc>
      </w:tr>
      <w:tr>
        <w:trPr>
          <w:trHeight w:val="507" w:hRule="atLeast"/>
        </w:trPr>
        <w:tc>
          <w:tcPr>
            <w:tcW w:w="2391" w:type="dxa"/>
            <w:tcBorders>
              <w:top w:val="nil"/>
              <w:bottom w:val="nil"/>
            </w:tcBorders>
          </w:tcPr>
          <w:p>
            <w:pPr>
              <w:pStyle w:val="TableParagraph"/>
              <w:spacing w:before="110"/>
              <w:ind w:left="75"/>
              <w:rPr>
                <w:sz w:val="24"/>
              </w:rPr>
            </w:pPr>
            <w:r>
              <w:rPr>
                <w:sz w:val="24"/>
              </w:rPr>
              <w:t>Likelihood</w:t>
            </w:r>
            <w:r>
              <w:rPr>
                <w:spacing w:val="-3"/>
                <w:sz w:val="24"/>
              </w:rPr>
              <w:t> </w:t>
            </w:r>
            <w:r>
              <w:rPr>
                <w:spacing w:val="-2"/>
                <w:sz w:val="24"/>
              </w:rPr>
              <w:t>Ratio</w:t>
            </w:r>
          </w:p>
        </w:tc>
        <w:tc>
          <w:tcPr>
            <w:tcW w:w="984" w:type="dxa"/>
            <w:tcBorders>
              <w:top w:val="nil"/>
              <w:bottom w:val="nil"/>
              <w:right w:val="single" w:sz="8" w:space="0" w:color="000000"/>
            </w:tcBorders>
          </w:tcPr>
          <w:p>
            <w:pPr>
              <w:pStyle w:val="TableParagraph"/>
              <w:spacing w:before="110"/>
              <w:ind w:right="38"/>
              <w:jc w:val="right"/>
              <w:rPr>
                <w:sz w:val="24"/>
              </w:rPr>
            </w:pPr>
            <w:r>
              <w:rPr>
                <w:spacing w:val="-2"/>
                <w:sz w:val="24"/>
              </w:rPr>
              <w:t>2.414</w:t>
            </w:r>
          </w:p>
        </w:tc>
        <w:tc>
          <w:tcPr>
            <w:tcW w:w="986" w:type="dxa"/>
            <w:tcBorders>
              <w:top w:val="nil"/>
              <w:left w:val="single" w:sz="8" w:space="0" w:color="000000"/>
              <w:bottom w:val="nil"/>
              <w:right w:val="single" w:sz="8" w:space="0" w:color="000000"/>
            </w:tcBorders>
          </w:tcPr>
          <w:p>
            <w:pPr>
              <w:pStyle w:val="TableParagraph"/>
              <w:spacing w:before="110"/>
              <w:ind w:right="40"/>
              <w:jc w:val="right"/>
              <w:rPr>
                <w:sz w:val="24"/>
              </w:rPr>
            </w:pPr>
            <w:r>
              <w:rPr>
                <w:spacing w:val="-10"/>
                <w:sz w:val="24"/>
              </w:rPr>
              <w:t>1</w:t>
            </w:r>
          </w:p>
        </w:tc>
        <w:tc>
          <w:tcPr>
            <w:tcW w:w="1433" w:type="dxa"/>
            <w:tcBorders>
              <w:top w:val="nil"/>
              <w:left w:val="single" w:sz="8" w:space="0" w:color="000000"/>
              <w:bottom w:val="nil"/>
              <w:right w:val="single" w:sz="8" w:space="0" w:color="000000"/>
            </w:tcBorders>
          </w:tcPr>
          <w:p>
            <w:pPr>
              <w:pStyle w:val="TableParagraph"/>
              <w:spacing w:before="110"/>
              <w:ind w:right="37"/>
              <w:jc w:val="right"/>
              <w:rPr>
                <w:sz w:val="24"/>
              </w:rPr>
            </w:pPr>
            <w:r>
              <w:rPr>
                <w:spacing w:val="-4"/>
                <w:sz w:val="24"/>
              </w:rPr>
              <w:t>.120</w:t>
            </w:r>
          </w:p>
        </w:tc>
        <w:tc>
          <w:tcPr>
            <w:tcW w:w="1433" w:type="dxa"/>
            <w:vMerge/>
            <w:tcBorders>
              <w:top w:val="nil"/>
              <w:left w:val="single" w:sz="8" w:space="0" w:color="000000"/>
              <w:right w:val="single" w:sz="8" w:space="0" w:color="000000"/>
            </w:tcBorders>
          </w:tcPr>
          <w:p>
            <w:pPr>
              <w:rPr>
                <w:sz w:val="2"/>
                <w:szCs w:val="2"/>
              </w:rPr>
            </w:pPr>
          </w:p>
        </w:tc>
        <w:tc>
          <w:tcPr>
            <w:tcW w:w="2314" w:type="dxa"/>
            <w:vMerge/>
            <w:tcBorders>
              <w:top w:val="nil"/>
              <w:left w:val="single" w:sz="8" w:space="0" w:color="000000"/>
            </w:tcBorders>
          </w:tcPr>
          <w:p>
            <w:pPr>
              <w:rPr>
                <w:sz w:val="2"/>
                <w:szCs w:val="2"/>
              </w:rPr>
            </w:pPr>
          </w:p>
        </w:tc>
      </w:tr>
      <w:tr>
        <w:trPr>
          <w:trHeight w:val="506" w:hRule="atLeast"/>
        </w:trPr>
        <w:tc>
          <w:tcPr>
            <w:tcW w:w="2391" w:type="dxa"/>
            <w:tcBorders>
              <w:top w:val="nil"/>
              <w:bottom w:val="nil"/>
            </w:tcBorders>
          </w:tcPr>
          <w:p>
            <w:pPr>
              <w:pStyle w:val="TableParagraph"/>
              <w:spacing w:before="110"/>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984" w:type="dxa"/>
            <w:tcBorders>
              <w:top w:val="nil"/>
              <w:bottom w:val="nil"/>
              <w:right w:val="single" w:sz="8" w:space="0" w:color="000000"/>
            </w:tcBorders>
          </w:tcPr>
          <w:p>
            <w:pPr>
              <w:pStyle w:val="TableParagraph"/>
              <w:rPr>
                <w:sz w:val="22"/>
              </w:rPr>
            </w:pPr>
          </w:p>
        </w:tc>
        <w:tc>
          <w:tcPr>
            <w:tcW w:w="986" w:type="dxa"/>
            <w:tcBorders>
              <w:top w:val="nil"/>
              <w:left w:val="single" w:sz="8" w:space="0" w:color="000000"/>
              <w:bottom w:val="nil"/>
              <w:right w:val="single" w:sz="8" w:space="0" w:color="000000"/>
            </w:tcBorders>
          </w:tcPr>
          <w:p>
            <w:pPr>
              <w:pStyle w:val="TableParagraph"/>
              <w:rPr>
                <w:sz w:val="22"/>
              </w:rPr>
            </w:pPr>
          </w:p>
        </w:tc>
        <w:tc>
          <w:tcPr>
            <w:tcW w:w="1433" w:type="dxa"/>
            <w:tcBorders>
              <w:top w:val="nil"/>
              <w:left w:val="single" w:sz="8" w:space="0" w:color="000000"/>
              <w:bottom w:val="nil"/>
              <w:right w:val="single" w:sz="8" w:space="0" w:color="000000"/>
            </w:tcBorders>
          </w:tcPr>
          <w:p>
            <w:pPr>
              <w:pStyle w:val="TableParagraph"/>
              <w:rPr>
                <w:sz w:val="22"/>
              </w:rPr>
            </w:pPr>
          </w:p>
        </w:tc>
        <w:tc>
          <w:tcPr>
            <w:tcW w:w="1433" w:type="dxa"/>
            <w:vMerge/>
            <w:tcBorders>
              <w:top w:val="nil"/>
              <w:left w:val="single" w:sz="8" w:space="0" w:color="000000"/>
              <w:right w:val="single" w:sz="8" w:space="0" w:color="000000"/>
            </w:tcBorders>
          </w:tcPr>
          <w:p>
            <w:pPr>
              <w:rPr>
                <w:sz w:val="2"/>
                <w:szCs w:val="2"/>
              </w:rPr>
            </w:pPr>
          </w:p>
        </w:tc>
        <w:tc>
          <w:tcPr>
            <w:tcW w:w="2314" w:type="dxa"/>
            <w:vMerge/>
            <w:tcBorders>
              <w:top w:val="nil"/>
              <w:left w:val="single" w:sz="8" w:space="0" w:color="000000"/>
            </w:tcBorders>
          </w:tcPr>
          <w:p>
            <w:pPr>
              <w:rPr>
                <w:sz w:val="2"/>
                <w:szCs w:val="2"/>
              </w:rPr>
            </w:pPr>
          </w:p>
        </w:tc>
      </w:tr>
      <w:tr>
        <w:trPr>
          <w:trHeight w:val="1058" w:hRule="atLeast"/>
        </w:trPr>
        <w:tc>
          <w:tcPr>
            <w:tcW w:w="2391" w:type="dxa"/>
            <w:tcBorders>
              <w:top w:val="nil"/>
              <w:bottom w:val="nil"/>
            </w:tcBorders>
          </w:tcPr>
          <w:p>
            <w:pPr>
              <w:pStyle w:val="TableParagraph"/>
              <w:spacing w:before="110"/>
              <w:ind w:left="75"/>
              <w:rPr>
                <w:sz w:val="24"/>
              </w:rPr>
            </w:pPr>
            <w:r>
              <w:rPr>
                <w:spacing w:val="-2"/>
                <w:sz w:val="24"/>
              </w:rPr>
              <w:t>Linear-by-Linear</w:t>
            </w:r>
          </w:p>
          <w:p>
            <w:pPr>
              <w:pStyle w:val="TableParagraph"/>
              <w:rPr>
                <w:b/>
                <w:sz w:val="24"/>
              </w:rPr>
            </w:pPr>
          </w:p>
          <w:p>
            <w:pPr>
              <w:pStyle w:val="TableParagraph"/>
              <w:ind w:left="75"/>
              <w:rPr>
                <w:sz w:val="24"/>
              </w:rPr>
            </w:pPr>
            <w:r>
              <w:rPr>
                <w:spacing w:val="-2"/>
                <w:sz w:val="24"/>
              </w:rPr>
              <w:t>Association</w:t>
            </w:r>
          </w:p>
        </w:tc>
        <w:tc>
          <w:tcPr>
            <w:tcW w:w="984" w:type="dxa"/>
            <w:tcBorders>
              <w:top w:val="nil"/>
              <w:bottom w:val="nil"/>
              <w:right w:val="single" w:sz="8" w:space="0" w:color="000000"/>
            </w:tcBorders>
          </w:tcPr>
          <w:p>
            <w:pPr>
              <w:pStyle w:val="TableParagraph"/>
              <w:spacing w:before="110"/>
              <w:rPr>
                <w:b/>
                <w:sz w:val="24"/>
              </w:rPr>
            </w:pPr>
          </w:p>
          <w:p>
            <w:pPr>
              <w:pStyle w:val="TableParagraph"/>
              <w:ind w:right="38"/>
              <w:jc w:val="right"/>
              <w:rPr>
                <w:sz w:val="24"/>
              </w:rPr>
            </w:pPr>
            <w:r>
              <w:rPr>
                <w:spacing w:val="-2"/>
                <w:sz w:val="24"/>
              </w:rPr>
              <w:t>2.388</w:t>
            </w:r>
          </w:p>
        </w:tc>
        <w:tc>
          <w:tcPr>
            <w:tcW w:w="986" w:type="dxa"/>
            <w:tcBorders>
              <w:top w:val="nil"/>
              <w:left w:val="single" w:sz="8" w:space="0" w:color="000000"/>
              <w:bottom w:val="nil"/>
              <w:right w:val="single" w:sz="8" w:space="0" w:color="000000"/>
            </w:tcBorders>
          </w:tcPr>
          <w:p>
            <w:pPr>
              <w:pStyle w:val="TableParagraph"/>
              <w:spacing w:before="110"/>
              <w:rPr>
                <w:b/>
                <w:sz w:val="24"/>
              </w:rPr>
            </w:pPr>
          </w:p>
          <w:p>
            <w:pPr>
              <w:pStyle w:val="TableParagraph"/>
              <w:ind w:right="40"/>
              <w:jc w:val="right"/>
              <w:rPr>
                <w:sz w:val="24"/>
              </w:rPr>
            </w:pPr>
            <w:r>
              <w:rPr>
                <w:spacing w:val="-10"/>
                <w:sz w:val="24"/>
              </w:rPr>
              <w:t>1</w:t>
            </w:r>
          </w:p>
        </w:tc>
        <w:tc>
          <w:tcPr>
            <w:tcW w:w="1433" w:type="dxa"/>
            <w:tcBorders>
              <w:top w:val="nil"/>
              <w:left w:val="single" w:sz="8" w:space="0" w:color="000000"/>
              <w:bottom w:val="nil"/>
              <w:right w:val="single" w:sz="8" w:space="0" w:color="000000"/>
            </w:tcBorders>
          </w:tcPr>
          <w:p>
            <w:pPr>
              <w:pStyle w:val="TableParagraph"/>
              <w:spacing w:before="110"/>
              <w:rPr>
                <w:b/>
                <w:sz w:val="24"/>
              </w:rPr>
            </w:pPr>
          </w:p>
          <w:p>
            <w:pPr>
              <w:pStyle w:val="TableParagraph"/>
              <w:ind w:right="37"/>
              <w:jc w:val="right"/>
              <w:rPr>
                <w:sz w:val="24"/>
              </w:rPr>
            </w:pPr>
            <w:r>
              <w:rPr>
                <w:spacing w:val="-4"/>
                <w:sz w:val="24"/>
              </w:rPr>
              <w:t>.122</w:t>
            </w:r>
          </w:p>
        </w:tc>
        <w:tc>
          <w:tcPr>
            <w:tcW w:w="1433" w:type="dxa"/>
            <w:vMerge/>
            <w:tcBorders>
              <w:top w:val="nil"/>
              <w:left w:val="single" w:sz="8" w:space="0" w:color="000000"/>
              <w:right w:val="single" w:sz="8" w:space="0" w:color="000000"/>
            </w:tcBorders>
          </w:tcPr>
          <w:p>
            <w:pPr>
              <w:rPr>
                <w:sz w:val="2"/>
                <w:szCs w:val="2"/>
              </w:rPr>
            </w:pPr>
          </w:p>
        </w:tc>
        <w:tc>
          <w:tcPr>
            <w:tcW w:w="2314" w:type="dxa"/>
            <w:vMerge/>
            <w:tcBorders>
              <w:top w:val="nil"/>
              <w:left w:val="single" w:sz="8" w:space="0" w:color="000000"/>
            </w:tcBorders>
          </w:tcPr>
          <w:p>
            <w:pPr>
              <w:rPr>
                <w:sz w:val="2"/>
                <w:szCs w:val="2"/>
              </w:rPr>
            </w:pPr>
          </w:p>
        </w:tc>
      </w:tr>
      <w:tr>
        <w:trPr>
          <w:trHeight w:val="669" w:hRule="atLeast"/>
        </w:trPr>
        <w:tc>
          <w:tcPr>
            <w:tcW w:w="2391" w:type="dxa"/>
            <w:tcBorders>
              <w:top w:val="nil"/>
            </w:tcBorders>
          </w:tcPr>
          <w:p>
            <w:pPr>
              <w:pStyle w:val="TableParagraph"/>
              <w:spacing w:before="110"/>
              <w:ind w:left="75"/>
              <w:rPr>
                <w:sz w:val="24"/>
              </w:rPr>
            </w:pPr>
            <w:r>
              <w:rPr>
                <w:sz w:val="24"/>
              </w:rPr>
              <w:t>N</w:t>
            </w:r>
            <w:r>
              <w:rPr>
                <w:spacing w:val="-1"/>
                <w:sz w:val="24"/>
              </w:rPr>
              <w:t> </w:t>
            </w:r>
            <w:r>
              <w:rPr>
                <w:sz w:val="24"/>
              </w:rPr>
              <w:t>of</w:t>
            </w:r>
            <w:r>
              <w:rPr>
                <w:spacing w:val="-3"/>
                <w:sz w:val="24"/>
              </w:rPr>
              <w:t> </w:t>
            </w:r>
            <w:r>
              <w:rPr>
                <w:sz w:val="24"/>
              </w:rPr>
              <w:t>Valid </w:t>
            </w:r>
            <w:r>
              <w:rPr>
                <w:spacing w:val="-4"/>
                <w:sz w:val="24"/>
              </w:rPr>
              <w:t>Cases</w:t>
            </w:r>
          </w:p>
        </w:tc>
        <w:tc>
          <w:tcPr>
            <w:tcW w:w="984" w:type="dxa"/>
            <w:tcBorders>
              <w:top w:val="nil"/>
              <w:right w:val="single" w:sz="8" w:space="0" w:color="000000"/>
            </w:tcBorders>
          </w:tcPr>
          <w:p>
            <w:pPr>
              <w:pStyle w:val="TableParagraph"/>
              <w:spacing w:before="110"/>
              <w:ind w:right="38"/>
              <w:jc w:val="right"/>
              <w:rPr>
                <w:sz w:val="24"/>
              </w:rPr>
            </w:pPr>
            <w:r>
              <w:rPr>
                <w:spacing w:val="-5"/>
                <w:sz w:val="24"/>
              </w:rPr>
              <w:t>200</w:t>
            </w:r>
          </w:p>
        </w:tc>
        <w:tc>
          <w:tcPr>
            <w:tcW w:w="986" w:type="dxa"/>
            <w:tcBorders>
              <w:top w:val="nil"/>
              <w:left w:val="single" w:sz="8" w:space="0" w:color="000000"/>
              <w:right w:val="single" w:sz="8" w:space="0" w:color="000000"/>
            </w:tcBorders>
          </w:tcPr>
          <w:p>
            <w:pPr>
              <w:pStyle w:val="TableParagraph"/>
              <w:rPr>
                <w:sz w:val="22"/>
              </w:rPr>
            </w:pPr>
          </w:p>
        </w:tc>
        <w:tc>
          <w:tcPr>
            <w:tcW w:w="1433" w:type="dxa"/>
            <w:tcBorders>
              <w:top w:val="nil"/>
              <w:left w:val="single" w:sz="8" w:space="0" w:color="000000"/>
              <w:right w:val="single" w:sz="8" w:space="0" w:color="000000"/>
            </w:tcBorders>
          </w:tcPr>
          <w:p>
            <w:pPr>
              <w:pStyle w:val="TableParagraph"/>
              <w:rPr>
                <w:sz w:val="22"/>
              </w:rPr>
            </w:pPr>
          </w:p>
        </w:tc>
        <w:tc>
          <w:tcPr>
            <w:tcW w:w="1433" w:type="dxa"/>
            <w:vMerge/>
            <w:tcBorders>
              <w:top w:val="nil"/>
              <w:left w:val="single" w:sz="8" w:space="0" w:color="000000"/>
              <w:right w:val="single" w:sz="8" w:space="0" w:color="000000"/>
            </w:tcBorders>
          </w:tcPr>
          <w:p>
            <w:pPr>
              <w:rPr>
                <w:sz w:val="2"/>
                <w:szCs w:val="2"/>
              </w:rPr>
            </w:pPr>
          </w:p>
        </w:tc>
        <w:tc>
          <w:tcPr>
            <w:tcW w:w="2314" w:type="dxa"/>
            <w:vMerge/>
            <w:tcBorders>
              <w:top w:val="nil"/>
              <w:left w:val="single" w:sz="8" w:space="0" w:color="000000"/>
            </w:tcBorders>
          </w:tcPr>
          <w:p>
            <w:pPr>
              <w:rPr>
                <w:sz w:val="2"/>
                <w:szCs w:val="2"/>
              </w:rPr>
            </w:pPr>
          </w:p>
        </w:tc>
      </w:tr>
    </w:tbl>
    <w:p>
      <w:pPr>
        <w:pStyle w:val="BodyText"/>
        <w:spacing w:before="270"/>
        <w:rPr>
          <w:b/>
        </w:rPr>
      </w:pPr>
    </w:p>
    <w:p>
      <w:pPr>
        <w:spacing w:before="0"/>
        <w:ind w:left="520" w:right="0" w:firstLine="0"/>
        <w:jc w:val="left"/>
        <w:rPr>
          <w:b/>
          <w:sz w:val="24"/>
        </w:rPr>
      </w:pPr>
      <w:r>
        <w:rPr>
          <w:b/>
          <w:sz w:val="24"/>
        </w:rPr>
        <w:t>Crosstabs</w:t>
      </w:r>
      <w:r>
        <w:rPr>
          <w:b/>
          <w:spacing w:val="-2"/>
          <w:sz w:val="24"/>
        </w:rPr>
        <w:t> </w:t>
      </w:r>
      <w:r>
        <w:rPr>
          <w:b/>
          <w:sz w:val="24"/>
        </w:rPr>
        <w:t>hypothesis</w:t>
      </w:r>
      <w:r>
        <w:rPr>
          <w:b/>
          <w:spacing w:val="-2"/>
          <w:sz w:val="24"/>
        </w:rPr>
        <w:t> </w:t>
      </w:r>
      <w:r>
        <w:rPr>
          <w:b/>
          <w:spacing w:val="-5"/>
          <w:sz w:val="24"/>
        </w:rPr>
        <w:t>two</w:t>
      </w:r>
    </w:p>
    <w:p>
      <w:pPr>
        <w:spacing w:after="0"/>
        <w:jc w:val="left"/>
        <w:rPr>
          <w:sz w:val="24"/>
        </w:rPr>
        <w:sectPr>
          <w:pgSz w:w="11910" w:h="16840"/>
          <w:pgMar w:top="620" w:bottom="280" w:left="920" w:right="300"/>
        </w:sectPr>
      </w:pPr>
    </w:p>
    <w:p>
      <w:pPr>
        <w:spacing w:before="75"/>
        <w:ind w:left="0" w:right="1136" w:firstLine="0"/>
        <w:jc w:val="right"/>
        <w:rPr>
          <w:sz w:val="22"/>
        </w:rPr>
      </w:pPr>
      <w:r>
        <w:rPr>
          <w:spacing w:val="-5"/>
          <w:sz w:val="22"/>
        </w:rPr>
        <w:t>179</w:t>
      </w:r>
    </w:p>
    <w:p>
      <w:pPr>
        <w:pStyle w:val="BodyText"/>
        <w:spacing w:before="194"/>
      </w:pPr>
    </w:p>
    <w:p>
      <w:pPr>
        <w:pStyle w:val="Heading1"/>
        <w:ind w:left="2927" w:right="3544"/>
        <w:jc w:val="center"/>
      </w:pPr>
      <w:r>
        <w:rPr/>
        <w:t>Case</w:t>
      </w:r>
      <w:r>
        <w:rPr>
          <w:spacing w:val="-2"/>
        </w:rPr>
        <w:t> </w:t>
      </w:r>
      <w:r>
        <w:rPr/>
        <w:t>Processing</w:t>
      </w:r>
      <w:r>
        <w:rPr>
          <w:spacing w:val="-2"/>
        </w:rPr>
        <w:t> Summary</w:t>
      </w:r>
    </w:p>
    <w:p>
      <w:pPr>
        <w:pStyle w:val="BodyText"/>
        <w:spacing w:before="50"/>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19"/>
        <w:gridCol w:w="1058"/>
        <w:gridCol w:w="1070"/>
        <w:gridCol w:w="1072"/>
        <w:gridCol w:w="1073"/>
        <w:gridCol w:w="1070"/>
        <w:gridCol w:w="1063"/>
      </w:tblGrid>
      <w:tr>
        <w:trPr>
          <w:trHeight w:val="538" w:hRule="atLeast"/>
        </w:trPr>
        <w:tc>
          <w:tcPr>
            <w:tcW w:w="2619" w:type="dxa"/>
            <w:vMerge w:val="restart"/>
          </w:tcPr>
          <w:p>
            <w:pPr>
              <w:pStyle w:val="TableParagraph"/>
              <w:rPr>
                <w:sz w:val="22"/>
              </w:rPr>
            </w:pPr>
          </w:p>
        </w:tc>
        <w:tc>
          <w:tcPr>
            <w:tcW w:w="6406" w:type="dxa"/>
            <w:gridSpan w:val="6"/>
            <w:tcBorders>
              <w:bottom w:val="single" w:sz="8" w:space="0" w:color="000000"/>
              <w:right w:val="single" w:sz="8" w:space="0" w:color="000000"/>
            </w:tcBorders>
          </w:tcPr>
          <w:p>
            <w:pPr>
              <w:pStyle w:val="TableParagraph"/>
              <w:spacing w:line="267" w:lineRule="exact"/>
              <w:ind w:left="20"/>
              <w:jc w:val="center"/>
              <w:rPr>
                <w:sz w:val="24"/>
              </w:rPr>
            </w:pPr>
            <w:r>
              <w:rPr>
                <w:spacing w:val="-2"/>
                <w:sz w:val="24"/>
              </w:rPr>
              <w:t>Cases</w:t>
            </w:r>
          </w:p>
        </w:tc>
      </w:tr>
      <w:tr>
        <w:trPr>
          <w:trHeight w:val="545" w:hRule="atLeast"/>
        </w:trPr>
        <w:tc>
          <w:tcPr>
            <w:tcW w:w="2619" w:type="dxa"/>
            <w:vMerge/>
            <w:tcBorders>
              <w:top w:val="nil"/>
            </w:tcBorders>
          </w:tcPr>
          <w:p>
            <w:pPr>
              <w:rPr>
                <w:sz w:val="2"/>
                <w:szCs w:val="2"/>
              </w:rPr>
            </w:pPr>
          </w:p>
        </w:tc>
        <w:tc>
          <w:tcPr>
            <w:tcW w:w="2128" w:type="dxa"/>
            <w:gridSpan w:val="2"/>
            <w:tcBorders>
              <w:top w:val="single" w:sz="8" w:space="0" w:color="000000"/>
              <w:bottom w:val="single" w:sz="8" w:space="0" w:color="000000"/>
              <w:right w:val="single" w:sz="8" w:space="0" w:color="000000"/>
            </w:tcBorders>
          </w:tcPr>
          <w:p>
            <w:pPr>
              <w:pStyle w:val="TableParagraph"/>
              <w:spacing w:line="274" w:lineRule="exact"/>
              <w:ind w:left="19"/>
              <w:jc w:val="center"/>
              <w:rPr>
                <w:sz w:val="24"/>
              </w:rPr>
            </w:pPr>
            <w:r>
              <w:rPr>
                <w:spacing w:val="-2"/>
                <w:sz w:val="24"/>
              </w:rPr>
              <w:t>Valid</w:t>
            </w:r>
          </w:p>
        </w:tc>
        <w:tc>
          <w:tcPr>
            <w:tcW w:w="2145" w:type="dxa"/>
            <w:gridSpan w:val="2"/>
            <w:tcBorders>
              <w:top w:val="single" w:sz="8" w:space="0" w:color="000000"/>
              <w:left w:val="single" w:sz="8" w:space="0" w:color="000000"/>
              <w:bottom w:val="single" w:sz="8" w:space="0" w:color="000000"/>
              <w:right w:val="single" w:sz="8" w:space="0" w:color="000000"/>
            </w:tcBorders>
          </w:tcPr>
          <w:p>
            <w:pPr>
              <w:pStyle w:val="TableParagraph"/>
              <w:spacing w:line="274" w:lineRule="exact"/>
              <w:ind w:left="694"/>
              <w:rPr>
                <w:sz w:val="24"/>
              </w:rPr>
            </w:pPr>
            <w:r>
              <w:rPr>
                <w:spacing w:val="-2"/>
                <w:sz w:val="24"/>
              </w:rPr>
              <w:t>Missing</w:t>
            </w:r>
          </w:p>
        </w:tc>
        <w:tc>
          <w:tcPr>
            <w:tcW w:w="2133" w:type="dxa"/>
            <w:gridSpan w:val="2"/>
            <w:tcBorders>
              <w:top w:val="single" w:sz="8" w:space="0" w:color="000000"/>
              <w:left w:val="single" w:sz="8" w:space="0" w:color="000000"/>
              <w:bottom w:val="single" w:sz="8" w:space="0" w:color="000000"/>
              <w:right w:val="single" w:sz="8" w:space="0" w:color="000000"/>
            </w:tcBorders>
          </w:tcPr>
          <w:p>
            <w:pPr>
              <w:pStyle w:val="TableParagraph"/>
              <w:spacing w:line="274" w:lineRule="exact"/>
              <w:ind w:left="43"/>
              <w:jc w:val="center"/>
              <w:rPr>
                <w:sz w:val="24"/>
              </w:rPr>
            </w:pPr>
            <w:r>
              <w:rPr>
                <w:spacing w:val="-2"/>
                <w:sz w:val="24"/>
              </w:rPr>
              <w:t>Total</w:t>
            </w:r>
          </w:p>
        </w:tc>
      </w:tr>
      <w:tr>
        <w:trPr>
          <w:trHeight w:val="557" w:hRule="atLeast"/>
        </w:trPr>
        <w:tc>
          <w:tcPr>
            <w:tcW w:w="2619" w:type="dxa"/>
            <w:vMerge/>
            <w:tcBorders>
              <w:top w:val="nil"/>
            </w:tcBorders>
          </w:tcPr>
          <w:p>
            <w:pPr>
              <w:rPr>
                <w:sz w:val="2"/>
                <w:szCs w:val="2"/>
              </w:rPr>
            </w:pPr>
          </w:p>
        </w:tc>
        <w:tc>
          <w:tcPr>
            <w:tcW w:w="1058" w:type="dxa"/>
            <w:tcBorders>
              <w:top w:val="single" w:sz="8" w:space="0" w:color="000000"/>
              <w:right w:val="single" w:sz="8" w:space="0" w:color="000000"/>
            </w:tcBorders>
          </w:tcPr>
          <w:p>
            <w:pPr>
              <w:pStyle w:val="TableParagraph"/>
              <w:ind w:left="19"/>
              <w:jc w:val="center"/>
              <w:rPr>
                <w:sz w:val="24"/>
              </w:rPr>
            </w:pPr>
            <w:r>
              <w:rPr>
                <w:spacing w:val="-10"/>
                <w:sz w:val="24"/>
              </w:rPr>
              <w:t>N</w:t>
            </w:r>
          </w:p>
        </w:tc>
        <w:tc>
          <w:tcPr>
            <w:tcW w:w="1070" w:type="dxa"/>
            <w:tcBorders>
              <w:top w:val="single" w:sz="8" w:space="0" w:color="000000"/>
              <w:left w:val="single" w:sz="8" w:space="0" w:color="000000"/>
              <w:right w:val="single" w:sz="8" w:space="0" w:color="000000"/>
            </w:tcBorders>
          </w:tcPr>
          <w:p>
            <w:pPr>
              <w:pStyle w:val="TableParagraph"/>
              <w:ind w:left="184"/>
              <w:rPr>
                <w:sz w:val="24"/>
              </w:rPr>
            </w:pPr>
            <w:r>
              <w:rPr>
                <w:spacing w:val="-2"/>
                <w:sz w:val="24"/>
              </w:rPr>
              <w:t>Percent</w:t>
            </w:r>
          </w:p>
        </w:tc>
        <w:tc>
          <w:tcPr>
            <w:tcW w:w="1072" w:type="dxa"/>
            <w:tcBorders>
              <w:top w:val="single" w:sz="8" w:space="0" w:color="000000"/>
              <w:left w:val="single" w:sz="8" w:space="0" w:color="000000"/>
              <w:right w:val="single" w:sz="8" w:space="0" w:color="000000"/>
            </w:tcBorders>
          </w:tcPr>
          <w:p>
            <w:pPr>
              <w:pStyle w:val="TableParagraph"/>
              <w:ind w:left="39"/>
              <w:jc w:val="center"/>
              <w:rPr>
                <w:sz w:val="24"/>
              </w:rPr>
            </w:pPr>
            <w:r>
              <w:rPr>
                <w:spacing w:val="-10"/>
                <w:sz w:val="24"/>
              </w:rPr>
              <w:t>N</w:t>
            </w:r>
          </w:p>
        </w:tc>
        <w:tc>
          <w:tcPr>
            <w:tcW w:w="1073" w:type="dxa"/>
            <w:tcBorders>
              <w:top w:val="single" w:sz="8" w:space="0" w:color="000000"/>
              <w:left w:val="single" w:sz="8" w:space="0" w:color="000000"/>
              <w:right w:val="single" w:sz="8" w:space="0" w:color="000000"/>
            </w:tcBorders>
          </w:tcPr>
          <w:p>
            <w:pPr>
              <w:pStyle w:val="TableParagraph"/>
              <w:ind w:left="186"/>
              <w:rPr>
                <w:sz w:val="24"/>
              </w:rPr>
            </w:pPr>
            <w:r>
              <w:rPr>
                <w:spacing w:val="-2"/>
                <w:sz w:val="24"/>
              </w:rPr>
              <w:t>Percent</w:t>
            </w:r>
          </w:p>
        </w:tc>
        <w:tc>
          <w:tcPr>
            <w:tcW w:w="1070" w:type="dxa"/>
            <w:tcBorders>
              <w:top w:val="single" w:sz="8" w:space="0" w:color="000000"/>
              <w:left w:val="single" w:sz="8" w:space="0" w:color="000000"/>
              <w:right w:val="single" w:sz="8" w:space="0" w:color="000000"/>
            </w:tcBorders>
          </w:tcPr>
          <w:p>
            <w:pPr>
              <w:pStyle w:val="TableParagraph"/>
              <w:ind w:left="43"/>
              <w:jc w:val="center"/>
              <w:rPr>
                <w:sz w:val="24"/>
              </w:rPr>
            </w:pPr>
            <w:r>
              <w:rPr>
                <w:spacing w:val="-10"/>
                <w:sz w:val="24"/>
              </w:rPr>
              <w:t>N</w:t>
            </w:r>
          </w:p>
        </w:tc>
        <w:tc>
          <w:tcPr>
            <w:tcW w:w="1063" w:type="dxa"/>
            <w:tcBorders>
              <w:top w:val="single" w:sz="8" w:space="0" w:color="000000"/>
              <w:left w:val="single" w:sz="8" w:space="0" w:color="000000"/>
            </w:tcBorders>
          </w:tcPr>
          <w:p>
            <w:pPr>
              <w:pStyle w:val="TableParagraph"/>
              <w:ind w:left="177"/>
              <w:rPr>
                <w:sz w:val="24"/>
              </w:rPr>
            </w:pPr>
            <w:r>
              <w:rPr>
                <w:spacing w:val="-2"/>
                <w:sz w:val="24"/>
              </w:rPr>
              <w:t>Percent</w:t>
            </w:r>
          </w:p>
        </w:tc>
      </w:tr>
      <w:tr>
        <w:trPr>
          <w:trHeight w:val="1099" w:hRule="atLeast"/>
        </w:trPr>
        <w:tc>
          <w:tcPr>
            <w:tcW w:w="2619" w:type="dxa"/>
          </w:tcPr>
          <w:p>
            <w:pPr>
              <w:pStyle w:val="TableParagraph"/>
              <w:spacing w:line="267" w:lineRule="exact"/>
              <w:ind w:left="75"/>
              <w:rPr>
                <w:sz w:val="24"/>
              </w:rPr>
            </w:pPr>
            <w:r>
              <w:rPr>
                <w:sz w:val="24"/>
              </w:rPr>
              <w:t>Sex</w:t>
            </w:r>
            <w:r>
              <w:rPr>
                <w:spacing w:val="1"/>
                <w:sz w:val="24"/>
              </w:rPr>
              <w:t> </w:t>
            </w:r>
            <w:r>
              <w:rPr>
                <w:sz w:val="24"/>
              </w:rPr>
              <w:t>* Extent</w:t>
            </w:r>
            <w:r>
              <w:rPr>
                <w:spacing w:val="-1"/>
                <w:sz w:val="24"/>
              </w:rPr>
              <w:t> </w:t>
            </w:r>
            <w:r>
              <w:rPr>
                <w:sz w:val="24"/>
              </w:rPr>
              <w:t>of</w:t>
            </w:r>
            <w:r>
              <w:rPr>
                <w:spacing w:val="1"/>
                <w:sz w:val="24"/>
              </w:rPr>
              <w:t> </w:t>
            </w:r>
            <w:r>
              <w:rPr>
                <w:spacing w:val="-2"/>
                <w:sz w:val="24"/>
              </w:rPr>
              <w:t>Internet</w:t>
            </w:r>
          </w:p>
          <w:p>
            <w:pPr>
              <w:pStyle w:val="TableParagraph"/>
              <w:rPr>
                <w:b/>
                <w:sz w:val="24"/>
              </w:rPr>
            </w:pPr>
          </w:p>
          <w:p>
            <w:pPr>
              <w:pStyle w:val="TableParagraph"/>
              <w:ind w:left="75"/>
              <w:rPr>
                <w:sz w:val="24"/>
              </w:rPr>
            </w:pPr>
            <w:r>
              <w:rPr>
                <w:spacing w:val="-2"/>
                <w:sz w:val="24"/>
              </w:rPr>
              <w:t>Utilization</w:t>
            </w:r>
          </w:p>
        </w:tc>
        <w:tc>
          <w:tcPr>
            <w:tcW w:w="1058" w:type="dxa"/>
            <w:tcBorders>
              <w:right w:val="single" w:sz="8" w:space="0" w:color="000000"/>
            </w:tcBorders>
          </w:tcPr>
          <w:p>
            <w:pPr>
              <w:pStyle w:val="TableParagraph"/>
              <w:spacing w:before="267"/>
              <w:ind w:left="625"/>
              <w:rPr>
                <w:sz w:val="24"/>
              </w:rPr>
            </w:pPr>
            <w:r>
              <w:rPr>
                <w:spacing w:val="-5"/>
                <w:sz w:val="24"/>
              </w:rPr>
              <w:t>200</w:t>
            </w:r>
          </w:p>
        </w:tc>
        <w:tc>
          <w:tcPr>
            <w:tcW w:w="1070" w:type="dxa"/>
            <w:tcBorders>
              <w:left w:val="single" w:sz="8" w:space="0" w:color="000000"/>
              <w:right w:val="single" w:sz="8" w:space="0" w:color="000000"/>
            </w:tcBorders>
          </w:tcPr>
          <w:p>
            <w:pPr>
              <w:pStyle w:val="TableParagraph"/>
              <w:spacing w:before="267"/>
              <w:ind w:left="271"/>
              <w:rPr>
                <w:sz w:val="24"/>
              </w:rPr>
            </w:pPr>
            <w:r>
              <w:rPr>
                <w:spacing w:val="-2"/>
                <w:sz w:val="24"/>
              </w:rPr>
              <w:t>100.0%</w:t>
            </w:r>
          </w:p>
        </w:tc>
        <w:tc>
          <w:tcPr>
            <w:tcW w:w="1072" w:type="dxa"/>
            <w:tcBorders>
              <w:left w:val="single" w:sz="8" w:space="0" w:color="000000"/>
              <w:right w:val="single" w:sz="8" w:space="0" w:color="000000"/>
            </w:tcBorders>
          </w:tcPr>
          <w:p>
            <w:pPr>
              <w:pStyle w:val="TableParagraph"/>
              <w:spacing w:before="267"/>
              <w:ind w:right="38"/>
              <w:jc w:val="right"/>
              <w:rPr>
                <w:sz w:val="24"/>
              </w:rPr>
            </w:pPr>
            <w:r>
              <w:rPr>
                <w:spacing w:val="-10"/>
                <w:sz w:val="24"/>
              </w:rPr>
              <w:t>0</w:t>
            </w:r>
          </w:p>
        </w:tc>
        <w:tc>
          <w:tcPr>
            <w:tcW w:w="1073" w:type="dxa"/>
            <w:tcBorders>
              <w:left w:val="single" w:sz="8" w:space="0" w:color="000000"/>
              <w:right w:val="single" w:sz="8" w:space="0" w:color="000000"/>
            </w:tcBorders>
          </w:tcPr>
          <w:p>
            <w:pPr>
              <w:pStyle w:val="TableParagraph"/>
              <w:spacing w:before="267"/>
              <w:ind w:left="512"/>
              <w:rPr>
                <w:sz w:val="24"/>
              </w:rPr>
            </w:pPr>
            <w:r>
              <w:rPr>
                <w:spacing w:val="-4"/>
                <w:sz w:val="24"/>
              </w:rPr>
              <w:t>0.0%</w:t>
            </w:r>
          </w:p>
        </w:tc>
        <w:tc>
          <w:tcPr>
            <w:tcW w:w="1070" w:type="dxa"/>
            <w:tcBorders>
              <w:left w:val="single" w:sz="8" w:space="0" w:color="000000"/>
              <w:right w:val="single" w:sz="8" w:space="0" w:color="000000"/>
            </w:tcBorders>
          </w:tcPr>
          <w:p>
            <w:pPr>
              <w:pStyle w:val="TableParagraph"/>
              <w:spacing w:before="267"/>
              <w:ind w:left="652"/>
              <w:rPr>
                <w:sz w:val="24"/>
              </w:rPr>
            </w:pPr>
            <w:r>
              <w:rPr>
                <w:spacing w:val="-5"/>
                <w:sz w:val="24"/>
              </w:rPr>
              <w:t>200</w:t>
            </w:r>
          </w:p>
        </w:tc>
        <w:tc>
          <w:tcPr>
            <w:tcW w:w="1063" w:type="dxa"/>
            <w:tcBorders>
              <w:left w:val="single" w:sz="8" w:space="0" w:color="000000"/>
            </w:tcBorders>
          </w:tcPr>
          <w:p>
            <w:pPr>
              <w:pStyle w:val="TableParagraph"/>
              <w:spacing w:before="267"/>
              <w:ind w:left="254"/>
              <w:rPr>
                <w:sz w:val="24"/>
              </w:rPr>
            </w:pPr>
            <w:r>
              <w:rPr>
                <w:spacing w:val="-2"/>
                <w:sz w:val="24"/>
              </w:rPr>
              <w:t>100.0%</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9"/>
        <w:rPr>
          <w:b/>
        </w:rPr>
      </w:pPr>
    </w:p>
    <w:p>
      <w:pPr>
        <w:spacing w:before="0"/>
        <w:ind w:left="0" w:right="313" w:firstLine="0"/>
        <w:jc w:val="center"/>
        <w:rPr>
          <w:b/>
          <w:sz w:val="24"/>
        </w:rPr>
      </w:pPr>
      <w:r>
        <w:rPr>
          <w:b/>
          <w:sz w:val="24"/>
        </w:rPr>
        <w:t>Sex</w:t>
      </w:r>
      <w:r>
        <w:rPr>
          <w:b/>
          <w:spacing w:val="-2"/>
          <w:sz w:val="24"/>
        </w:rPr>
        <w:t> </w:t>
      </w:r>
      <w:r>
        <w:rPr>
          <w:b/>
          <w:sz w:val="24"/>
        </w:rPr>
        <w:t>*</w:t>
      </w:r>
      <w:r>
        <w:rPr>
          <w:b/>
          <w:spacing w:val="-2"/>
          <w:sz w:val="24"/>
        </w:rPr>
        <w:t> </w:t>
      </w:r>
      <w:r>
        <w:rPr>
          <w:b/>
          <w:sz w:val="24"/>
        </w:rPr>
        <w:t>Extent</w:t>
      </w:r>
      <w:r>
        <w:rPr>
          <w:b/>
          <w:spacing w:val="-2"/>
          <w:sz w:val="24"/>
        </w:rPr>
        <w:t> </w:t>
      </w:r>
      <w:r>
        <w:rPr>
          <w:b/>
          <w:sz w:val="24"/>
        </w:rPr>
        <w:t>Of Internet</w:t>
      </w:r>
      <w:r>
        <w:rPr>
          <w:b/>
          <w:spacing w:val="-2"/>
          <w:sz w:val="24"/>
        </w:rPr>
        <w:t> </w:t>
      </w:r>
      <w:r>
        <w:rPr>
          <w:b/>
          <w:sz w:val="24"/>
        </w:rPr>
        <w:t>Utilization</w:t>
      </w:r>
      <w:r>
        <w:rPr>
          <w:b/>
          <w:spacing w:val="-1"/>
          <w:sz w:val="24"/>
        </w:rPr>
        <w:t> </w:t>
      </w:r>
      <w:r>
        <w:rPr>
          <w:b/>
          <w:sz w:val="24"/>
        </w:rPr>
        <w:t>Cross</w:t>
      </w:r>
      <w:r>
        <w:rPr>
          <w:b/>
          <w:spacing w:val="-1"/>
          <w:sz w:val="24"/>
        </w:rPr>
        <w:t> </w:t>
      </w:r>
      <w:r>
        <w:rPr>
          <w:b/>
          <w:spacing w:val="-2"/>
          <w:sz w:val="24"/>
        </w:rPr>
        <w:t>Tabulation</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74"/>
        <w:gridCol w:w="3160"/>
        <w:gridCol w:w="1527"/>
        <w:gridCol w:w="1532"/>
        <w:gridCol w:w="1244"/>
      </w:tblGrid>
      <w:tr>
        <w:trPr>
          <w:trHeight w:val="538" w:hRule="atLeast"/>
        </w:trPr>
        <w:tc>
          <w:tcPr>
            <w:tcW w:w="5034" w:type="dxa"/>
            <w:gridSpan w:val="2"/>
            <w:vMerge w:val="restart"/>
          </w:tcPr>
          <w:p>
            <w:pPr>
              <w:pStyle w:val="TableParagraph"/>
              <w:rPr>
                <w:sz w:val="22"/>
              </w:rPr>
            </w:pPr>
          </w:p>
        </w:tc>
        <w:tc>
          <w:tcPr>
            <w:tcW w:w="3059" w:type="dxa"/>
            <w:gridSpan w:val="2"/>
            <w:tcBorders>
              <w:bottom w:val="single" w:sz="8" w:space="0" w:color="000000"/>
              <w:right w:val="single" w:sz="8" w:space="0" w:color="000000"/>
            </w:tcBorders>
          </w:tcPr>
          <w:p>
            <w:pPr>
              <w:pStyle w:val="TableParagraph"/>
              <w:spacing w:line="267" w:lineRule="exact"/>
              <w:ind w:left="138"/>
              <w:rPr>
                <w:sz w:val="24"/>
              </w:rPr>
            </w:pPr>
            <w:r>
              <w:rPr>
                <w:sz w:val="24"/>
              </w:rPr>
              <w:t>Extent</w:t>
            </w:r>
            <w:r>
              <w:rPr>
                <w:spacing w:val="-2"/>
                <w:sz w:val="24"/>
              </w:rPr>
              <w:t> </w:t>
            </w:r>
            <w:r>
              <w:rPr>
                <w:sz w:val="24"/>
              </w:rPr>
              <w:t>of</w:t>
            </w:r>
            <w:r>
              <w:rPr>
                <w:spacing w:val="-2"/>
                <w:sz w:val="24"/>
              </w:rPr>
              <w:t> </w:t>
            </w:r>
            <w:r>
              <w:rPr>
                <w:sz w:val="24"/>
              </w:rPr>
              <w:t>Internet</w:t>
            </w:r>
            <w:r>
              <w:rPr>
                <w:spacing w:val="-1"/>
                <w:sz w:val="24"/>
              </w:rPr>
              <w:t> </w:t>
            </w:r>
            <w:r>
              <w:rPr>
                <w:spacing w:val="-2"/>
                <w:sz w:val="24"/>
              </w:rPr>
              <w:t>Utilization</w:t>
            </w:r>
          </w:p>
        </w:tc>
        <w:tc>
          <w:tcPr>
            <w:tcW w:w="1244" w:type="dxa"/>
            <w:vMerge w:val="restart"/>
            <w:tcBorders>
              <w:left w:val="single" w:sz="8" w:space="0" w:color="000000"/>
            </w:tcBorders>
          </w:tcPr>
          <w:p>
            <w:pPr>
              <w:pStyle w:val="TableParagraph"/>
              <w:spacing w:line="267" w:lineRule="exact"/>
              <w:ind w:left="375"/>
              <w:rPr>
                <w:sz w:val="24"/>
              </w:rPr>
            </w:pPr>
            <w:r>
              <w:rPr>
                <w:spacing w:val="-2"/>
                <w:sz w:val="24"/>
              </w:rPr>
              <w:t>Total</w:t>
            </w:r>
          </w:p>
        </w:tc>
      </w:tr>
      <w:tr>
        <w:trPr>
          <w:trHeight w:val="555" w:hRule="atLeast"/>
        </w:trPr>
        <w:tc>
          <w:tcPr>
            <w:tcW w:w="5034" w:type="dxa"/>
            <w:gridSpan w:val="2"/>
            <w:vMerge/>
            <w:tcBorders>
              <w:top w:val="nil"/>
            </w:tcBorders>
          </w:tcPr>
          <w:p>
            <w:pPr>
              <w:rPr>
                <w:sz w:val="2"/>
                <w:szCs w:val="2"/>
              </w:rPr>
            </w:pPr>
          </w:p>
        </w:tc>
        <w:tc>
          <w:tcPr>
            <w:tcW w:w="1527" w:type="dxa"/>
            <w:tcBorders>
              <w:top w:val="single" w:sz="8" w:space="0" w:color="000000"/>
              <w:right w:val="single" w:sz="8" w:space="0" w:color="000000"/>
            </w:tcBorders>
          </w:tcPr>
          <w:p>
            <w:pPr>
              <w:pStyle w:val="TableParagraph"/>
              <w:spacing w:line="274" w:lineRule="exact"/>
              <w:ind w:left="519"/>
              <w:rPr>
                <w:sz w:val="24"/>
              </w:rPr>
            </w:pPr>
            <w:r>
              <w:rPr>
                <w:spacing w:val="-4"/>
                <w:sz w:val="24"/>
              </w:rPr>
              <w:t>High</w:t>
            </w:r>
          </w:p>
        </w:tc>
        <w:tc>
          <w:tcPr>
            <w:tcW w:w="1532" w:type="dxa"/>
            <w:tcBorders>
              <w:top w:val="single" w:sz="8" w:space="0" w:color="000000"/>
              <w:left w:val="single" w:sz="8" w:space="0" w:color="000000"/>
              <w:right w:val="single" w:sz="8" w:space="0" w:color="000000"/>
            </w:tcBorders>
          </w:tcPr>
          <w:p>
            <w:pPr>
              <w:pStyle w:val="TableParagraph"/>
              <w:spacing w:line="274" w:lineRule="exact"/>
              <w:ind w:left="37"/>
              <w:jc w:val="center"/>
              <w:rPr>
                <w:sz w:val="24"/>
              </w:rPr>
            </w:pPr>
            <w:r>
              <w:rPr>
                <w:spacing w:val="-5"/>
                <w:sz w:val="24"/>
              </w:rPr>
              <w:t>Low</w:t>
            </w:r>
          </w:p>
        </w:tc>
        <w:tc>
          <w:tcPr>
            <w:tcW w:w="1244" w:type="dxa"/>
            <w:vMerge/>
            <w:tcBorders>
              <w:top w:val="nil"/>
              <w:left w:val="single" w:sz="8" w:space="0" w:color="000000"/>
            </w:tcBorders>
          </w:tcPr>
          <w:p>
            <w:pPr>
              <w:rPr>
                <w:sz w:val="2"/>
                <w:szCs w:val="2"/>
              </w:rPr>
            </w:pPr>
          </w:p>
        </w:tc>
      </w:tr>
      <w:tr>
        <w:trPr>
          <w:trHeight w:val="430" w:hRule="atLeast"/>
        </w:trPr>
        <w:tc>
          <w:tcPr>
            <w:tcW w:w="1874" w:type="dxa"/>
            <w:tcBorders>
              <w:bottom w:val="nil"/>
              <w:right w:val="nil"/>
            </w:tcBorders>
          </w:tcPr>
          <w:p>
            <w:pPr>
              <w:pStyle w:val="TableParagraph"/>
              <w:rPr>
                <w:sz w:val="22"/>
              </w:rPr>
            </w:pPr>
          </w:p>
        </w:tc>
        <w:tc>
          <w:tcPr>
            <w:tcW w:w="3160" w:type="dxa"/>
            <w:tcBorders>
              <w:left w:val="nil"/>
              <w:bottom w:val="nil"/>
            </w:tcBorders>
          </w:tcPr>
          <w:p>
            <w:pPr>
              <w:pStyle w:val="TableParagraph"/>
              <w:spacing w:line="267" w:lineRule="exact"/>
              <w:ind w:left="228"/>
              <w:rPr>
                <w:sz w:val="24"/>
              </w:rPr>
            </w:pPr>
            <w:r>
              <w:rPr>
                <w:spacing w:val="-2"/>
                <w:sz w:val="24"/>
              </w:rPr>
              <w:t>Count</w:t>
            </w:r>
          </w:p>
        </w:tc>
        <w:tc>
          <w:tcPr>
            <w:tcW w:w="1527" w:type="dxa"/>
            <w:tcBorders>
              <w:bottom w:val="nil"/>
              <w:right w:val="single" w:sz="8" w:space="0" w:color="000000"/>
            </w:tcBorders>
          </w:tcPr>
          <w:p>
            <w:pPr>
              <w:pStyle w:val="TableParagraph"/>
              <w:spacing w:line="267" w:lineRule="exact"/>
              <w:ind w:right="39"/>
              <w:jc w:val="right"/>
              <w:rPr>
                <w:sz w:val="24"/>
              </w:rPr>
            </w:pPr>
            <w:r>
              <w:rPr>
                <w:spacing w:val="-5"/>
                <w:sz w:val="24"/>
              </w:rPr>
              <w:t>91</w:t>
            </w:r>
          </w:p>
        </w:tc>
        <w:tc>
          <w:tcPr>
            <w:tcW w:w="1532" w:type="dxa"/>
            <w:tcBorders>
              <w:left w:val="single" w:sz="8" w:space="0" w:color="000000"/>
              <w:bottom w:val="nil"/>
              <w:right w:val="single" w:sz="8" w:space="0" w:color="000000"/>
            </w:tcBorders>
          </w:tcPr>
          <w:p>
            <w:pPr>
              <w:pStyle w:val="TableParagraph"/>
              <w:spacing w:line="267" w:lineRule="exact"/>
              <w:ind w:right="34"/>
              <w:jc w:val="right"/>
              <w:rPr>
                <w:sz w:val="24"/>
              </w:rPr>
            </w:pPr>
            <w:r>
              <w:rPr>
                <w:spacing w:val="-5"/>
                <w:sz w:val="24"/>
              </w:rPr>
              <w:t>19</w:t>
            </w:r>
          </w:p>
        </w:tc>
        <w:tc>
          <w:tcPr>
            <w:tcW w:w="1244" w:type="dxa"/>
            <w:tcBorders>
              <w:left w:val="single" w:sz="8" w:space="0" w:color="000000"/>
              <w:bottom w:val="nil"/>
            </w:tcBorders>
          </w:tcPr>
          <w:p>
            <w:pPr>
              <w:pStyle w:val="TableParagraph"/>
              <w:spacing w:line="267" w:lineRule="exact"/>
              <w:ind w:right="37"/>
              <w:jc w:val="right"/>
              <w:rPr>
                <w:sz w:val="24"/>
              </w:rPr>
            </w:pPr>
            <w:r>
              <w:rPr>
                <w:spacing w:val="-5"/>
                <w:sz w:val="24"/>
              </w:rPr>
              <w:t>110</w:t>
            </w:r>
          </w:p>
        </w:tc>
      </w:tr>
      <w:tr>
        <w:trPr>
          <w:trHeight w:val="582" w:hRule="atLeast"/>
        </w:trPr>
        <w:tc>
          <w:tcPr>
            <w:tcW w:w="1874" w:type="dxa"/>
            <w:tcBorders>
              <w:top w:val="nil"/>
              <w:bottom w:val="nil"/>
              <w:right w:val="nil"/>
            </w:tcBorders>
          </w:tcPr>
          <w:p>
            <w:pPr>
              <w:pStyle w:val="TableParagraph"/>
              <w:rPr>
                <w:sz w:val="22"/>
              </w:rPr>
            </w:pPr>
          </w:p>
        </w:tc>
        <w:tc>
          <w:tcPr>
            <w:tcW w:w="3160" w:type="dxa"/>
            <w:tcBorders>
              <w:top w:val="nil"/>
              <w:left w:val="nil"/>
              <w:bottom w:val="nil"/>
            </w:tcBorders>
          </w:tcPr>
          <w:p>
            <w:pPr>
              <w:pStyle w:val="TableParagraph"/>
              <w:spacing w:before="153"/>
              <w:ind w:left="228"/>
              <w:rPr>
                <w:sz w:val="24"/>
              </w:rPr>
            </w:pPr>
            <w:r>
              <w:rPr>
                <w:sz w:val="24"/>
              </w:rPr>
              <w:t>%</w:t>
            </w:r>
            <w:r>
              <w:rPr>
                <w:spacing w:val="-1"/>
                <w:sz w:val="24"/>
              </w:rPr>
              <w:t> </w:t>
            </w:r>
            <w:r>
              <w:rPr>
                <w:sz w:val="24"/>
              </w:rPr>
              <w:t>within </w:t>
            </w:r>
            <w:r>
              <w:rPr>
                <w:spacing w:val="-5"/>
                <w:sz w:val="24"/>
              </w:rPr>
              <w:t>Sex</w:t>
            </w:r>
          </w:p>
        </w:tc>
        <w:tc>
          <w:tcPr>
            <w:tcW w:w="1527" w:type="dxa"/>
            <w:tcBorders>
              <w:top w:val="nil"/>
              <w:bottom w:val="nil"/>
              <w:right w:val="single" w:sz="8" w:space="0" w:color="000000"/>
            </w:tcBorders>
          </w:tcPr>
          <w:p>
            <w:pPr>
              <w:pStyle w:val="TableParagraph"/>
              <w:spacing w:before="153"/>
              <w:ind w:right="38"/>
              <w:jc w:val="right"/>
              <w:rPr>
                <w:sz w:val="24"/>
              </w:rPr>
            </w:pPr>
            <w:r>
              <w:rPr>
                <w:spacing w:val="-2"/>
                <w:sz w:val="24"/>
              </w:rPr>
              <w:t>82.7%</w:t>
            </w:r>
          </w:p>
        </w:tc>
        <w:tc>
          <w:tcPr>
            <w:tcW w:w="1532" w:type="dxa"/>
            <w:tcBorders>
              <w:top w:val="nil"/>
              <w:left w:val="single" w:sz="8" w:space="0" w:color="000000"/>
              <w:bottom w:val="nil"/>
              <w:right w:val="single" w:sz="8" w:space="0" w:color="000000"/>
            </w:tcBorders>
          </w:tcPr>
          <w:p>
            <w:pPr>
              <w:pStyle w:val="TableParagraph"/>
              <w:spacing w:before="153"/>
              <w:ind w:right="33"/>
              <w:jc w:val="right"/>
              <w:rPr>
                <w:sz w:val="24"/>
              </w:rPr>
            </w:pPr>
            <w:r>
              <w:rPr>
                <w:spacing w:val="-2"/>
                <w:sz w:val="24"/>
              </w:rPr>
              <w:t>17.3%</w:t>
            </w:r>
          </w:p>
        </w:tc>
        <w:tc>
          <w:tcPr>
            <w:tcW w:w="1244" w:type="dxa"/>
            <w:tcBorders>
              <w:top w:val="nil"/>
              <w:left w:val="single" w:sz="8" w:space="0" w:color="000000"/>
              <w:bottom w:val="nil"/>
            </w:tcBorders>
          </w:tcPr>
          <w:p>
            <w:pPr>
              <w:pStyle w:val="TableParagraph"/>
              <w:spacing w:before="153"/>
              <w:ind w:right="36"/>
              <w:jc w:val="right"/>
              <w:rPr>
                <w:sz w:val="24"/>
              </w:rPr>
            </w:pPr>
            <w:r>
              <w:rPr>
                <w:spacing w:val="-2"/>
                <w:sz w:val="24"/>
              </w:rPr>
              <w:t>100.0%</w:t>
            </w:r>
          </w:p>
        </w:tc>
      </w:tr>
      <w:tr>
        <w:trPr>
          <w:trHeight w:val="729" w:hRule="atLeast"/>
        </w:trPr>
        <w:tc>
          <w:tcPr>
            <w:tcW w:w="1874" w:type="dxa"/>
            <w:tcBorders>
              <w:top w:val="nil"/>
              <w:bottom w:val="nil"/>
              <w:right w:val="nil"/>
            </w:tcBorders>
          </w:tcPr>
          <w:p>
            <w:pPr>
              <w:pStyle w:val="TableParagraph"/>
              <w:spacing w:before="143"/>
              <w:ind w:left="956"/>
              <w:rPr>
                <w:sz w:val="24"/>
              </w:rPr>
            </w:pPr>
            <w:r>
              <w:rPr>
                <w:spacing w:val="-4"/>
                <w:sz w:val="24"/>
              </w:rPr>
              <w:t>Male</w:t>
            </w:r>
          </w:p>
        </w:tc>
        <w:tc>
          <w:tcPr>
            <w:tcW w:w="3160" w:type="dxa"/>
            <w:vMerge w:val="restart"/>
            <w:tcBorders>
              <w:top w:val="nil"/>
              <w:left w:val="nil"/>
              <w:bottom w:val="nil"/>
            </w:tcBorders>
          </w:tcPr>
          <w:p>
            <w:pPr>
              <w:pStyle w:val="TableParagraph"/>
              <w:spacing w:before="162"/>
              <w:ind w:left="228"/>
              <w:rPr>
                <w:sz w:val="24"/>
              </w:rPr>
            </w:pPr>
            <w:r>
              <w:rPr>
                <w:sz w:val="24"/>
              </w:rPr>
              <w:t>%</w:t>
            </w:r>
            <w:r>
              <w:rPr>
                <w:spacing w:val="-1"/>
                <w:sz w:val="24"/>
              </w:rPr>
              <w:t> </w:t>
            </w:r>
            <w:r>
              <w:rPr>
                <w:sz w:val="24"/>
              </w:rPr>
              <w:t>within Extent of</w:t>
            </w:r>
            <w:r>
              <w:rPr>
                <w:spacing w:val="2"/>
                <w:sz w:val="24"/>
              </w:rPr>
              <w:t> </w:t>
            </w:r>
            <w:r>
              <w:rPr>
                <w:spacing w:val="-2"/>
                <w:sz w:val="24"/>
              </w:rPr>
              <w:t>Internet</w:t>
            </w:r>
          </w:p>
          <w:p>
            <w:pPr>
              <w:pStyle w:val="TableParagraph"/>
              <w:rPr>
                <w:b/>
                <w:sz w:val="24"/>
              </w:rPr>
            </w:pPr>
          </w:p>
          <w:p>
            <w:pPr>
              <w:pStyle w:val="TableParagraph"/>
              <w:ind w:left="228"/>
              <w:rPr>
                <w:sz w:val="24"/>
              </w:rPr>
            </w:pPr>
            <w:r>
              <w:rPr>
                <w:spacing w:val="-2"/>
                <w:sz w:val="24"/>
              </w:rPr>
              <w:t>Utilization</w:t>
            </w:r>
          </w:p>
        </w:tc>
        <w:tc>
          <w:tcPr>
            <w:tcW w:w="1527" w:type="dxa"/>
            <w:tcBorders>
              <w:top w:val="nil"/>
              <w:bottom w:val="nil"/>
              <w:right w:val="single" w:sz="8" w:space="0" w:color="000000"/>
            </w:tcBorders>
          </w:tcPr>
          <w:p>
            <w:pPr>
              <w:pStyle w:val="TableParagraph"/>
              <w:spacing w:before="162"/>
              <w:rPr>
                <w:b/>
                <w:sz w:val="24"/>
              </w:rPr>
            </w:pPr>
          </w:p>
          <w:p>
            <w:pPr>
              <w:pStyle w:val="TableParagraph"/>
              <w:spacing w:line="272" w:lineRule="exact"/>
              <w:ind w:right="38"/>
              <w:jc w:val="right"/>
              <w:rPr>
                <w:sz w:val="24"/>
              </w:rPr>
            </w:pPr>
            <w:r>
              <w:rPr>
                <w:spacing w:val="-2"/>
                <w:sz w:val="24"/>
              </w:rPr>
              <w:t>58.0%</w:t>
            </w:r>
          </w:p>
        </w:tc>
        <w:tc>
          <w:tcPr>
            <w:tcW w:w="1532" w:type="dxa"/>
            <w:tcBorders>
              <w:top w:val="nil"/>
              <w:left w:val="single" w:sz="8" w:space="0" w:color="000000"/>
              <w:bottom w:val="nil"/>
              <w:right w:val="single" w:sz="8" w:space="0" w:color="000000"/>
            </w:tcBorders>
          </w:tcPr>
          <w:p>
            <w:pPr>
              <w:pStyle w:val="TableParagraph"/>
              <w:spacing w:before="162"/>
              <w:rPr>
                <w:b/>
                <w:sz w:val="24"/>
              </w:rPr>
            </w:pPr>
          </w:p>
          <w:p>
            <w:pPr>
              <w:pStyle w:val="TableParagraph"/>
              <w:spacing w:line="272" w:lineRule="exact"/>
              <w:ind w:right="33"/>
              <w:jc w:val="right"/>
              <w:rPr>
                <w:sz w:val="24"/>
              </w:rPr>
            </w:pPr>
            <w:r>
              <w:rPr>
                <w:spacing w:val="-2"/>
                <w:sz w:val="24"/>
              </w:rPr>
              <w:t>44.2%</w:t>
            </w:r>
          </w:p>
        </w:tc>
        <w:tc>
          <w:tcPr>
            <w:tcW w:w="1244" w:type="dxa"/>
            <w:tcBorders>
              <w:top w:val="nil"/>
              <w:left w:val="single" w:sz="8" w:space="0" w:color="000000"/>
              <w:bottom w:val="nil"/>
            </w:tcBorders>
          </w:tcPr>
          <w:p>
            <w:pPr>
              <w:pStyle w:val="TableParagraph"/>
              <w:spacing w:before="162"/>
              <w:rPr>
                <w:b/>
                <w:sz w:val="24"/>
              </w:rPr>
            </w:pPr>
          </w:p>
          <w:p>
            <w:pPr>
              <w:pStyle w:val="TableParagraph"/>
              <w:spacing w:line="272" w:lineRule="exact"/>
              <w:ind w:right="36"/>
              <w:jc w:val="right"/>
              <w:rPr>
                <w:sz w:val="24"/>
              </w:rPr>
            </w:pPr>
            <w:r>
              <w:rPr>
                <w:spacing w:val="-2"/>
                <w:sz w:val="24"/>
              </w:rPr>
              <w:t>55.0%</w:t>
            </w:r>
          </w:p>
        </w:tc>
      </w:tr>
      <w:tr>
        <w:trPr>
          <w:trHeight w:val="434" w:hRule="atLeast"/>
        </w:trPr>
        <w:tc>
          <w:tcPr>
            <w:tcW w:w="1874" w:type="dxa"/>
            <w:tcBorders>
              <w:top w:val="nil"/>
              <w:bottom w:val="nil"/>
              <w:right w:val="nil"/>
            </w:tcBorders>
          </w:tcPr>
          <w:p>
            <w:pPr>
              <w:pStyle w:val="TableParagraph"/>
              <w:spacing w:before="5"/>
              <w:ind w:left="75"/>
              <w:rPr>
                <w:sz w:val="24"/>
              </w:rPr>
            </w:pPr>
            <w:r>
              <w:rPr>
                <w:spacing w:val="-5"/>
                <w:sz w:val="24"/>
              </w:rPr>
              <w:t>Sex</w:t>
            </w:r>
          </w:p>
        </w:tc>
        <w:tc>
          <w:tcPr>
            <w:tcW w:w="3160" w:type="dxa"/>
            <w:vMerge/>
            <w:tcBorders>
              <w:top w:val="nil"/>
              <w:left w:val="nil"/>
              <w:bottom w:val="nil"/>
            </w:tcBorders>
          </w:tcPr>
          <w:p>
            <w:pPr>
              <w:rPr>
                <w:sz w:val="2"/>
                <w:szCs w:val="2"/>
              </w:rPr>
            </w:pPr>
          </w:p>
        </w:tc>
        <w:tc>
          <w:tcPr>
            <w:tcW w:w="1527" w:type="dxa"/>
            <w:tcBorders>
              <w:top w:val="nil"/>
              <w:bottom w:val="nil"/>
              <w:right w:val="single" w:sz="8" w:space="0" w:color="000000"/>
            </w:tcBorders>
          </w:tcPr>
          <w:p>
            <w:pPr>
              <w:pStyle w:val="TableParagraph"/>
              <w:rPr>
                <w:sz w:val="22"/>
              </w:rPr>
            </w:pPr>
          </w:p>
        </w:tc>
        <w:tc>
          <w:tcPr>
            <w:tcW w:w="1532" w:type="dxa"/>
            <w:tcBorders>
              <w:top w:val="nil"/>
              <w:left w:val="single" w:sz="8" w:space="0" w:color="000000"/>
              <w:bottom w:val="nil"/>
              <w:right w:val="single" w:sz="8" w:space="0" w:color="000000"/>
            </w:tcBorders>
          </w:tcPr>
          <w:p>
            <w:pPr>
              <w:pStyle w:val="TableParagraph"/>
              <w:rPr>
                <w:sz w:val="22"/>
              </w:rPr>
            </w:pPr>
          </w:p>
        </w:tc>
        <w:tc>
          <w:tcPr>
            <w:tcW w:w="1244" w:type="dxa"/>
            <w:tcBorders>
              <w:top w:val="nil"/>
              <w:left w:val="single" w:sz="8" w:space="0" w:color="000000"/>
              <w:bottom w:val="nil"/>
            </w:tcBorders>
          </w:tcPr>
          <w:p>
            <w:pPr>
              <w:pStyle w:val="TableParagraph"/>
              <w:rPr>
                <w:sz w:val="22"/>
              </w:rPr>
            </w:pPr>
          </w:p>
        </w:tc>
      </w:tr>
      <w:tr>
        <w:trPr>
          <w:trHeight w:val="581" w:hRule="atLeast"/>
        </w:trPr>
        <w:tc>
          <w:tcPr>
            <w:tcW w:w="1874" w:type="dxa"/>
            <w:tcBorders>
              <w:top w:val="nil"/>
              <w:bottom w:val="nil"/>
              <w:right w:val="nil"/>
            </w:tcBorders>
          </w:tcPr>
          <w:p>
            <w:pPr>
              <w:pStyle w:val="TableParagraph"/>
              <w:rPr>
                <w:sz w:val="22"/>
              </w:rPr>
            </w:pPr>
          </w:p>
        </w:tc>
        <w:tc>
          <w:tcPr>
            <w:tcW w:w="3160" w:type="dxa"/>
            <w:tcBorders>
              <w:top w:val="nil"/>
              <w:left w:val="nil"/>
              <w:bottom w:val="nil"/>
            </w:tcBorders>
          </w:tcPr>
          <w:p>
            <w:pPr>
              <w:pStyle w:val="TableParagraph"/>
              <w:spacing w:before="142"/>
              <w:ind w:left="228"/>
              <w:rPr>
                <w:sz w:val="24"/>
              </w:rPr>
            </w:pPr>
            <w:r>
              <w:rPr>
                <w:sz w:val="24"/>
              </w:rPr>
              <w:t>%</w:t>
            </w:r>
            <w:r>
              <w:rPr>
                <w:spacing w:val="-1"/>
                <w:sz w:val="24"/>
              </w:rPr>
              <w:t> </w:t>
            </w:r>
            <w:r>
              <w:rPr>
                <w:sz w:val="24"/>
              </w:rPr>
              <w:t>of </w:t>
            </w:r>
            <w:r>
              <w:rPr>
                <w:spacing w:val="-2"/>
                <w:sz w:val="24"/>
              </w:rPr>
              <w:t>Total</w:t>
            </w:r>
          </w:p>
        </w:tc>
        <w:tc>
          <w:tcPr>
            <w:tcW w:w="1527" w:type="dxa"/>
            <w:tcBorders>
              <w:top w:val="nil"/>
              <w:bottom w:val="nil"/>
              <w:right w:val="single" w:sz="8" w:space="0" w:color="000000"/>
            </w:tcBorders>
          </w:tcPr>
          <w:p>
            <w:pPr>
              <w:pStyle w:val="TableParagraph"/>
              <w:spacing w:before="142"/>
              <w:ind w:right="38"/>
              <w:jc w:val="right"/>
              <w:rPr>
                <w:sz w:val="24"/>
              </w:rPr>
            </w:pPr>
            <w:r>
              <w:rPr>
                <w:spacing w:val="-2"/>
                <w:sz w:val="24"/>
              </w:rPr>
              <w:t>45.5%</w:t>
            </w:r>
          </w:p>
        </w:tc>
        <w:tc>
          <w:tcPr>
            <w:tcW w:w="1532" w:type="dxa"/>
            <w:tcBorders>
              <w:top w:val="nil"/>
              <w:left w:val="single" w:sz="8" w:space="0" w:color="000000"/>
              <w:bottom w:val="nil"/>
              <w:right w:val="single" w:sz="8" w:space="0" w:color="000000"/>
            </w:tcBorders>
          </w:tcPr>
          <w:p>
            <w:pPr>
              <w:pStyle w:val="TableParagraph"/>
              <w:spacing w:before="142"/>
              <w:ind w:right="33"/>
              <w:jc w:val="right"/>
              <w:rPr>
                <w:sz w:val="24"/>
              </w:rPr>
            </w:pPr>
            <w:r>
              <w:rPr>
                <w:spacing w:val="-4"/>
                <w:sz w:val="24"/>
              </w:rPr>
              <w:t>9.5%</w:t>
            </w:r>
          </w:p>
        </w:tc>
        <w:tc>
          <w:tcPr>
            <w:tcW w:w="1244" w:type="dxa"/>
            <w:tcBorders>
              <w:top w:val="nil"/>
              <w:left w:val="single" w:sz="8" w:space="0" w:color="000000"/>
              <w:bottom w:val="nil"/>
            </w:tcBorders>
          </w:tcPr>
          <w:p>
            <w:pPr>
              <w:pStyle w:val="TableParagraph"/>
              <w:spacing w:before="142"/>
              <w:ind w:right="36"/>
              <w:jc w:val="right"/>
              <w:rPr>
                <w:sz w:val="24"/>
              </w:rPr>
            </w:pPr>
            <w:r>
              <w:rPr>
                <w:spacing w:val="-2"/>
                <w:sz w:val="24"/>
              </w:rPr>
              <w:t>55.0%</w:t>
            </w:r>
          </w:p>
        </w:tc>
      </w:tr>
      <w:tr>
        <w:trPr>
          <w:trHeight w:val="444" w:hRule="atLeast"/>
        </w:trPr>
        <w:tc>
          <w:tcPr>
            <w:tcW w:w="1874" w:type="dxa"/>
            <w:tcBorders>
              <w:top w:val="nil"/>
              <w:bottom w:val="nil"/>
              <w:right w:val="nil"/>
            </w:tcBorders>
          </w:tcPr>
          <w:p>
            <w:pPr>
              <w:pStyle w:val="TableParagraph"/>
              <w:rPr>
                <w:sz w:val="22"/>
              </w:rPr>
            </w:pPr>
          </w:p>
        </w:tc>
        <w:tc>
          <w:tcPr>
            <w:tcW w:w="3160" w:type="dxa"/>
            <w:tcBorders>
              <w:top w:val="nil"/>
              <w:left w:val="nil"/>
              <w:bottom w:val="nil"/>
            </w:tcBorders>
          </w:tcPr>
          <w:p>
            <w:pPr>
              <w:pStyle w:val="TableParagraph"/>
              <w:spacing w:line="271" w:lineRule="exact" w:before="153"/>
              <w:ind w:left="228"/>
              <w:rPr>
                <w:sz w:val="24"/>
              </w:rPr>
            </w:pPr>
            <w:r>
              <w:rPr>
                <w:spacing w:val="-2"/>
                <w:sz w:val="24"/>
              </w:rPr>
              <w:t>Count</w:t>
            </w:r>
          </w:p>
        </w:tc>
        <w:tc>
          <w:tcPr>
            <w:tcW w:w="1527" w:type="dxa"/>
            <w:tcBorders>
              <w:top w:val="nil"/>
              <w:bottom w:val="nil"/>
              <w:right w:val="single" w:sz="8" w:space="0" w:color="000000"/>
            </w:tcBorders>
          </w:tcPr>
          <w:p>
            <w:pPr>
              <w:pStyle w:val="TableParagraph"/>
              <w:spacing w:line="271" w:lineRule="exact" w:before="153"/>
              <w:ind w:right="39"/>
              <w:jc w:val="right"/>
              <w:rPr>
                <w:sz w:val="24"/>
              </w:rPr>
            </w:pPr>
            <w:r>
              <w:rPr>
                <w:spacing w:val="-5"/>
                <w:sz w:val="24"/>
              </w:rPr>
              <w:t>66</w:t>
            </w:r>
          </w:p>
        </w:tc>
        <w:tc>
          <w:tcPr>
            <w:tcW w:w="1532" w:type="dxa"/>
            <w:tcBorders>
              <w:top w:val="nil"/>
              <w:left w:val="single" w:sz="8" w:space="0" w:color="000000"/>
              <w:bottom w:val="nil"/>
              <w:right w:val="single" w:sz="8" w:space="0" w:color="000000"/>
            </w:tcBorders>
          </w:tcPr>
          <w:p>
            <w:pPr>
              <w:pStyle w:val="TableParagraph"/>
              <w:spacing w:line="271" w:lineRule="exact" w:before="153"/>
              <w:ind w:right="34"/>
              <w:jc w:val="right"/>
              <w:rPr>
                <w:sz w:val="24"/>
              </w:rPr>
            </w:pPr>
            <w:r>
              <w:rPr>
                <w:spacing w:val="-5"/>
                <w:sz w:val="24"/>
              </w:rPr>
              <w:t>24</w:t>
            </w:r>
          </w:p>
        </w:tc>
        <w:tc>
          <w:tcPr>
            <w:tcW w:w="1244" w:type="dxa"/>
            <w:tcBorders>
              <w:top w:val="nil"/>
              <w:left w:val="single" w:sz="8" w:space="0" w:color="000000"/>
              <w:bottom w:val="nil"/>
            </w:tcBorders>
          </w:tcPr>
          <w:p>
            <w:pPr>
              <w:pStyle w:val="TableParagraph"/>
              <w:spacing w:line="271" w:lineRule="exact" w:before="153"/>
              <w:ind w:right="37"/>
              <w:jc w:val="right"/>
              <w:rPr>
                <w:sz w:val="24"/>
              </w:rPr>
            </w:pPr>
            <w:r>
              <w:rPr>
                <w:spacing w:val="-5"/>
                <w:sz w:val="24"/>
              </w:rPr>
              <w:t>90</w:t>
            </w:r>
          </w:p>
        </w:tc>
      </w:tr>
      <w:tr>
        <w:trPr>
          <w:trHeight w:val="295" w:hRule="atLeast"/>
        </w:trPr>
        <w:tc>
          <w:tcPr>
            <w:tcW w:w="1874" w:type="dxa"/>
            <w:tcBorders>
              <w:top w:val="nil"/>
              <w:bottom w:val="nil"/>
              <w:right w:val="nil"/>
            </w:tcBorders>
          </w:tcPr>
          <w:p>
            <w:pPr>
              <w:pStyle w:val="TableParagraph"/>
              <w:spacing w:line="271" w:lineRule="exact" w:before="4"/>
              <w:ind w:left="956"/>
              <w:rPr>
                <w:sz w:val="24"/>
              </w:rPr>
            </w:pPr>
            <w:r>
              <w:rPr>
                <w:spacing w:val="-2"/>
                <w:sz w:val="24"/>
              </w:rPr>
              <w:t>Female</w:t>
            </w:r>
          </w:p>
        </w:tc>
        <w:tc>
          <w:tcPr>
            <w:tcW w:w="3160" w:type="dxa"/>
            <w:tcBorders>
              <w:top w:val="nil"/>
              <w:left w:val="nil"/>
              <w:bottom w:val="nil"/>
            </w:tcBorders>
          </w:tcPr>
          <w:p>
            <w:pPr>
              <w:pStyle w:val="TableParagraph"/>
              <w:rPr>
                <w:sz w:val="22"/>
              </w:rPr>
            </w:pPr>
          </w:p>
        </w:tc>
        <w:tc>
          <w:tcPr>
            <w:tcW w:w="1527" w:type="dxa"/>
            <w:tcBorders>
              <w:top w:val="nil"/>
              <w:bottom w:val="nil"/>
              <w:right w:val="single" w:sz="8" w:space="0" w:color="000000"/>
            </w:tcBorders>
          </w:tcPr>
          <w:p>
            <w:pPr>
              <w:pStyle w:val="TableParagraph"/>
              <w:rPr>
                <w:sz w:val="22"/>
              </w:rPr>
            </w:pPr>
          </w:p>
        </w:tc>
        <w:tc>
          <w:tcPr>
            <w:tcW w:w="1532" w:type="dxa"/>
            <w:tcBorders>
              <w:top w:val="nil"/>
              <w:left w:val="single" w:sz="8" w:space="0" w:color="000000"/>
              <w:bottom w:val="nil"/>
              <w:right w:val="single" w:sz="8" w:space="0" w:color="000000"/>
            </w:tcBorders>
          </w:tcPr>
          <w:p>
            <w:pPr>
              <w:pStyle w:val="TableParagraph"/>
              <w:rPr>
                <w:sz w:val="22"/>
              </w:rPr>
            </w:pPr>
          </w:p>
        </w:tc>
        <w:tc>
          <w:tcPr>
            <w:tcW w:w="1244" w:type="dxa"/>
            <w:tcBorders>
              <w:top w:val="nil"/>
              <w:left w:val="single" w:sz="8" w:space="0" w:color="000000"/>
              <w:bottom w:val="nil"/>
            </w:tcBorders>
          </w:tcPr>
          <w:p>
            <w:pPr>
              <w:pStyle w:val="TableParagraph"/>
              <w:rPr>
                <w:sz w:val="22"/>
              </w:rPr>
            </w:pPr>
          </w:p>
        </w:tc>
      </w:tr>
      <w:tr>
        <w:trPr>
          <w:trHeight w:val="564" w:hRule="atLeast"/>
        </w:trPr>
        <w:tc>
          <w:tcPr>
            <w:tcW w:w="1874" w:type="dxa"/>
            <w:tcBorders>
              <w:top w:val="nil"/>
              <w:bottom w:val="nil"/>
              <w:right w:val="nil"/>
            </w:tcBorders>
          </w:tcPr>
          <w:p>
            <w:pPr>
              <w:pStyle w:val="TableParagraph"/>
              <w:rPr>
                <w:sz w:val="22"/>
              </w:rPr>
            </w:pPr>
          </w:p>
        </w:tc>
        <w:tc>
          <w:tcPr>
            <w:tcW w:w="3160" w:type="dxa"/>
            <w:tcBorders>
              <w:top w:val="nil"/>
              <w:left w:val="nil"/>
              <w:bottom w:val="nil"/>
            </w:tcBorders>
          </w:tcPr>
          <w:p>
            <w:pPr>
              <w:pStyle w:val="TableParagraph"/>
              <w:spacing w:before="4"/>
              <w:ind w:left="228"/>
              <w:rPr>
                <w:sz w:val="24"/>
              </w:rPr>
            </w:pPr>
            <w:r>
              <w:rPr>
                <w:sz w:val="24"/>
              </w:rPr>
              <w:t>%</w:t>
            </w:r>
            <w:r>
              <w:rPr>
                <w:spacing w:val="-1"/>
                <w:sz w:val="24"/>
              </w:rPr>
              <w:t> </w:t>
            </w:r>
            <w:r>
              <w:rPr>
                <w:sz w:val="24"/>
              </w:rPr>
              <w:t>within </w:t>
            </w:r>
            <w:r>
              <w:rPr>
                <w:spacing w:val="-5"/>
                <w:sz w:val="24"/>
              </w:rPr>
              <w:t>Sex</w:t>
            </w:r>
          </w:p>
        </w:tc>
        <w:tc>
          <w:tcPr>
            <w:tcW w:w="1527" w:type="dxa"/>
            <w:tcBorders>
              <w:top w:val="nil"/>
              <w:bottom w:val="nil"/>
              <w:right w:val="single" w:sz="8" w:space="0" w:color="000000"/>
            </w:tcBorders>
          </w:tcPr>
          <w:p>
            <w:pPr>
              <w:pStyle w:val="TableParagraph"/>
              <w:spacing w:before="4"/>
              <w:ind w:right="38"/>
              <w:jc w:val="right"/>
              <w:rPr>
                <w:sz w:val="24"/>
              </w:rPr>
            </w:pPr>
            <w:r>
              <w:rPr>
                <w:spacing w:val="-2"/>
                <w:sz w:val="24"/>
              </w:rPr>
              <w:t>73.3%</w:t>
            </w:r>
          </w:p>
        </w:tc>
        <w:tc>
          <w:tcPr>
            <w:tcW w:w="1532" w:type="dxa"/>
            <w:tcBorders>
              <w:top w:val="nil"/>
              <w:left w:val="single" w:sz="8" w:space="0" w:color="000000"/>
              <w:bottom w:val="nil"/>
              <w:right w:val="single" w:sz="8" w:space="0" w:color="000000"/>
            </w:tcBorders>
          </w:tcPr>
          <w:p>
            <w:pPr>
              <w:pStyle w:val="TableParagraph"/>
              <w:spacing w:before="4"/>
              <w:ind w:right="33"/>
              <w:jc w:val="right"/>
              <w:rPr>
                <w:sz w:val="24"/>
              </w:rPr>
            </w:pPr>
            <w:r>
              <w:rPr>
                <w:spacing w:val="-2"/>
                <w:sz w:val="24"/>
              </w:rPr>
              <w:t>26.7%</w:t>
            </w:r>
          </w:p>
        </w:tc>
        <w:tc>
          <w:tcPr>
            <w:tcW w:w="1244" w:type="dxa"/>
            <w:tcBorders>
              <w:top w:val="nil"/>
              <w:left w:val="single" w:sz="8" w:space="0" w:color="000000"/>
              <w:bottom w:val="nil"/>
            </w:tcBorders>
          </w:tcPr>
          <w:p>
            <w:pPr>
              <w:pStyle w:val="TableParagraph"/>
              <w:spacing w:before="4"/>
              <w:ind w:right="36"/>
              <w:jc w:val="right"/>
              <w:rPr>
                <w:sz w:val="24"/>
              </w:rPr>
            </w:pPr>
            <w:r>
              <w:rPr>
                <w:spacing w:val="-2"/>
                <w:sz w:val="24"/>
              </w:rPr>
              <w:t>100.0%</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180</w:t>
      </w:r>
    </w:p>
    <w:p>
      <w:pPr>
        <w:pStyle w:val="BodyText"/>
        <w:rPr>
          <w:sz w:val="20"/>
        </w:rPr>
      </w:pPr>
    </w:p>
    <w:p>
      <w:pPr>
        <w:pStyle w:val="BodyText"/>
        <w:spacing w:before="13"/>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00"/>
        <w:gridCol w:w="4124"/>
        <w:gridCol w:w="1536"/>
        <w:gridCol w:w="1537"/>
        <w:gridCol w:w="1239"/>
      </w:tblGrid>
      <w:tr>
        <w:trPr>
          <w:trHeight w:val="959" w:hRule="atLeast"/>
        </w:trPr>
        <w:tc>
          <w:tcPr>
            <w:tcW w:w="900" w:type="dxa"/>
            <w:vMerge w:val="restart"/>
            <w:tcBorders>
              <w:right w:val="nil"/>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90"/>
              <w:rPr>
                <w:sz w:val="24"/>
              </w:rPr>
            </w:pPr>
          </w:p>
          <w:p>
            <w:pPr>
              <w:pStyle w:val="TableParagraph"/>
              <w:ind w:left="75"/>
              <w:rPr>
                <w:sz w:val="24"/>
              </w:rPr>
            </w:pPr>
            <w:r>
              <w:rPr>
                <w:spacing w:val="-2"/>
                <w:sz w:val="24"/>
              </w:rPr>
              <w:t>Total</w:t>
            </w:r>
          </w:p>
        </w:tc>
        <w:tc>
          <w:tcPr>
            <w:tcW w:w="4124" w:type="dxa"/>
            <w:tcBorders>
              <w:top w:val="nil"/>
              <w:left w:val="nil"/>
              <w:bottom w:val="nil"/>
            </w:tcBorders>
          </w:tcPr>
          <w:p>
            <w:pPr>
              <w:pStyle w:val="TableParagraph"/>
              <w:spacing w:line="267" w:lineRule="exact"/>
              <w:ind w:left="1202"/>
              <w:rPr>
                <w:sz w:val="24"/>
              </w:rPr>
            </w:pPr>
            <w:r>
              <w:rPr>
                <w:sz w:val="24"/>
              </w:rPr>
              <w:t>%</w:t>
            </w:r>
            <w:r>
              <w:rPr>
                <w:spacing w:val="-1"/>
                <w:sz w:val="24"/>
              </w:rPr>
              <w:t> </w:t>
            </w:r>
            <w:r>
              <w:rPr>
                <w:sz w:val="24"/>
              </w:rPr>
              <w:t>within Extent of</w:t>
            </w:r>
            <w:r>
              <w:rPr>
                <w:spacing w:val="2"/>
                <w:sz w:val="24"/>
              </w:rPr>
              <w:t> </w:t>
            </w:r>
            <w:r>
              <w:rPr>
                <w:spacing w:val="-2"/>
                <w:sz w:val="24"/>
              </w:rPr>
              <w:t>Internet</w:t>
            </w:r>
          </w:p>
          <w:p>
            <w:pPr>
              <w:pStyle w:val="TableParagraph"/>
              <w:rPr>
                <w:sz w:val="24"/>
              </w:rPr>
            </w:pPr>
          </w:p>
          <w:p>
            <w:pPr>
              <w:pStyle w:val="TableParagraph"/>
              <w:ind w:left="1202"/>
              <w:rPr>
                <w:sz w:val="24"/>
              </w:rPr>
            </w:pPr>
            <w:r>
              <w:rPr>
                <w:spacing w:val="-2"/>
                <w:sz w:val="24"/>
              </w:rPr>
              <w:t>Utilization</w:t>
            </w:r>
          </w:p>
        </w:tc>
        <w:tc>
          <w:tcPr>
            <w:tcW w:w="1536" w:type="dxa"/>
            <w:tcBorders>
              <w:top w:val="nil"/>
              <w:bottom w:val="nil"/>
              <w:right w:val="single" w:sz="8" w:space="0" w:color="000000"/>
            </w:tcBorders>
          </w:tcPr>
          <w:p>
            <w:pPr>
              <w:pStyle w:val="TableParagraph"/>
              <w:spacing w:before="267"/>
              <w:ind w:right="37"/>
              <w:jc w:val="right"/>
              <w:rPr>
                <w:sz w:val="24"/>
              </w:rPr>
            </w:pPr>
            <w:r>
              <w:rPr>
                <w:spacing w:val="-2"/>
                <w:sz w:val="24"/>
              </w:rPr>
              <w:t>42.0%</w:t>
            </w:r>
          </w:p>
        </w:tc>
        <w:tc>
          <w:tcPr>
            <w:tcW w:w="1537" w:type="dxa"/>
            <w:tcBorders>
              <w:top w:val="nil"/>
              <w:left w:val="single" w:sz="8" w:space="0" w:color="000000"/>
              <w:bottom w:val="nil"/>
              <w:right w:val="single" w:sz="8" w:space="0" w:color="000000"/>
            </w:tcBorders>
          </w:tcPr>
          <w:p>
            <w:pPr>
              <w:pStyle w:val="TableParagraph"/>
              <w:spacing w:before="267"/>
              <w:ind w:right="37"/>
              <w:jc w:val="right"/>
              <w:rPr>
                <w:sz w:val="24"/>
              </w:rPr>
            </w:pPr>
            <w:r>
              <w:rPr>
                <w:spacing w:val="-2"/>
                <w:sz w:val="24"/>
              </w:rPr>
              <w:t>55.8%</w:t>
            </w:r>
          </w:p>
        </w:tc>
        <w:tc>
          <w:tcPr>
            <w:tcW w:w="1239" w:type="dxa"/>
            <w:tcBorders>
              <w:top w:val="nil"/>
              <w:left w:val="single" w:sz="8" w:space="0" w:color="000000"/>
              <w:bottom w:val="nil"/>
            </w:tcBorders>
          </w:tcPr>
          <w:p>
            <w:pPr>
              <w:pStyle w:val="TableParagraph"/>
              <w:spacing w:before="267"/>
              <w:ind w:right="35"/>
              <w:jc w:val="right"/>
              <w:rPr>
                <w:sz w:val="24"/>
              </w:rPr>
            </w:pPr>
            <w:r>
              <w:rPr>
                <w:spacing w:val="-2"/>
                <w:sz w:val="24"/>
              </w:rPr>
              <w:t>45.0%</w:t>
            </w:r>
          </w:p>
        </w:tc>
      </w:tr>
      <w:tr>
        <w:trPr>
          <w:trHeight w:val="526" w:hRule="atLeast"/>
        </w:trPr>
        <w:tc>
          <w:tcPr>
            <w:tcW w:w="900" w:type="dxa"/>
            <w:vMerge/>
            <w:tcBorders>
              <w:top w:val="nil"/>
              <w:right w:val="nil"/>
            </w:tcBorders>
          </w:tcPr>
          <w:p>
            <w:pPr>
              <w:rPr>
                <w:sz w:val="2"/>
                <w:szCs w:val="2"/>
              </w:rPr>
            </w:pPr>
          </w:p>
        </w:tc>
        <w:tc>
          <w:tcPr>
            <w:tcW w:w="4124" w:type="dxa"/>
            <w:tcBorders>
              <w:top w:val="nil"/>
              <w:left w:val="nil"/>
              <w:bottom w:val="nil"/>
            </w:tcBorders>
          </w:tcPr>
          <w:p>
            <w:pPr>
              <w:pStyle w:val="TableParagraph"/>
              <w:spacing w:before="129"/>
              <w:ind w:left="1202"/>
              <w:rPr>
                <w:sz w:val="24"/>
              </w:rPr>
            </w:pPr>
            <w:r>
              <w:rPr>
                <w:sz w:val="24"/>
              </w:rPr>
              <w:t>%</w:t>
            </w:r>
            <w:r>
              <w:rPr>
                <w:spacing w:val="-1"/>
                <w:sz w:val="24"/>
              </w:rPr>
              <w:t> </w:t>
            </w:r>
            <w:r>
              <w:rPr>
                <w:sz w:val="24"/>
              </w:rPr>
              <w:t>of </w:t>
            </w:r>
            <w:r>
              <w:rPr>
                <w:spacing w:val="-2"/>
                <w:sz w:val="24"/>
              </w:rPr>
              <w:t>Total</w:t>
            </w:r>
          </w:p>
        </w:tc>
        <w:tc>
          <w:tcPr>
            <w:tcW w:w="1536" w:type="dxa"/>
            <w:tcBorders>
              <w:top w:val="nil"/>
              <w:bottom w:val="nil"/>
              <w:right w:val="single" w:sz="8" w:space="0" w:color="000000"/>
            </w:tcBorders>
          </w:tcPr>
          <w:p>
            <w:pPr>
              <w:pStyle w:val="TableParagraph"/>
              <w:spacing w:before="129"/>
              <w:ind w:right="37"/>
              <w:jc w:val="right"/>
              <w:rPr>
                <w:sz w:val="24"/>
              </w:rPr>
            </w:pPr>
            <w:r>
              <w:rPr>
                <w:spacing w:val="-2"/>
                <w:sz w:val="24"/>
              </w:rPr>
              <w:t>33.0%</w:t>
            </w:r>
          </w:p>
        </w:tc>
        <w:tc>
          <w:tcPr>
            <w:tcW w:w="1537" w:type="dxa"/>
            <w:tcBorders>
              <w:top w:val="nil"/>
              <w:left w:val="single" w:sz="8" w:space="0" w:color="000000"/>
              <w:bottom w:val="nil"/>
              <w:right w:val="single" w:sz="8" w:space="0" w:color="000000"/>
            </w:tcBorders>
          </w:tcPr>
          <w:p>
            <w:pPr>
              <w:pStyle w:val="TableParagraph"/>
              <w:spacing w:before="129"/>
              <w:ind w:right="37"/>
              <w:jc w:val="right"/>
              <w:rPr>
                <w:sz w:val="24"/>
              </w:rPr>
            </w:pPr>
            <w:r>
              <w:rPr>
                <w:spacing w:val="-2"/>
                <w:sz w:val="24"/>
              </w:rPr>
              <w:t>12.0%</w:t>
            </w:r>
          </w:p>
        </w:tc>
        <w:tc>
          <w:tcPr>
            <w:tcW w:w="1239" w:type="dxa"/>
            <w:tcBorders>
              <w:top w:val="nil"/>
              <w:left w:val="single" w:sz="8" w:space="0" w:color="000000"/>
              <w:bottom w:val="nil"/>
            </w:tcBorders>
          </w:tcPr>
          <w:p>
            <w:pPr>
              <w:pStyle w:val="TableParagraph"/>
              <w:spacing w:before="129"/>
              <w:ind w:right="35"/>
              <w:jc w:val="right"/>
              <w:rPr>
                <w:sz w:val="24"/>
              </w:rPr>
            </w:pPr>
            <w:r>
              <w:rPr>
                <w:spacing w:val="-2"/>
                <w:sz w:val="24"/>
              </w:rPr>
              <w:t>45.0%</w:t>
            </w:r>
          </w:p>
        </w:tc>
      </w:tr>
      <w:tr>
        <w:trPr>
          <w:trHeight w:val="527" w:hRule="atLeast"/>
        </w:trPr>
        <w:tc>
          <w:tcPr>
            <w:tcW w:w="900" w:type="dxa"/>
            <w:vMerge/>
            <w:tcBorders>
              <w:top w:val="nil"/>
              <w:right w:val="nil"/>
            </w:tcBorders>
          </w:tcPr>
          <w:p>
            <w:pPr>
              <w:rPr>
                <w:sz w:val="2"/>
                <w:szCs w:val="2"/>
              </w:rPr>
            </w:pPr>
          </w:p>
        </w:tc>
        <w:tc>
          <w:tcPr>
            <w:tcW w:w="4124" w:type="dxa"/>
            <w:tcBorders>
              <w:top w:val="nil"/>
              <w:left w:val="nil"/>
              <w:bottom w:val="nil"/>
            </w:tcBorders>
          </w:tcPr>
          <w:p>
            <w:pPr>
              <w:pStyle w:val="TableParagraph"/>
              <w:spacing w:before="110"/>
              <w:ind w:left="1202"/>
              <w:rPr>
                <w:sz w:val="24"/>
              </w:rPr>
            </w:pPr>
            <w:r>
              <w:rPr>
                <w:spacing w:val="-2"/>
                <w:sz w:val="24"/>
              </w:rPr>
              <w:t>Count</w:t>
            </w:r>
          </w:p>
        </w:tc>
        <w:tc>
          <w:tcPr>
            <w:tcW w:w="1536" w:type="dxa"/>
            <w:tcBorders>
              <w:top w:val="nil"/>
              <w:bottom w:val="nil"/>
              <w:right w:val="single" w:sz="8" w:space="0" w:color="000000"/>
            </w:tcBorders>
          </w:tcPr>
          <w:p>
            <w:pPr>
              <w:pStyle w:val="TableParagraph"/>
              <w:spacing w:before="110"/>
              <w:ind w:right="38"/>
              <w:jc w:val="right"/>
              <w:rPr>
                <w:sz w:val="24"/>
              </w:rPr>
            </w:pPr>
            <w:r>
              <w:rPr>
                <w:spacing w:val="-5"/>
                <w:sz w:val="24"/>
              </w:rPr>
              <w:t>157</w:t>
            </w:r>
          </w:p>
        </w:tc>
        <w:tc>
          <w:tcPr>
            <w:tcW w:w="1537" w:type="dxa"/>
            <w:tcBorders>
              <w:top w:val="nil"/>
              <w:left w:val="single" w:sz="8" w:space="0" w:color="000000"/>
              <w:bottom w:val="nil"/>
              <w:right w:val="single" w:sz="8" w:space="0" w:color="000000"/>
            </w:tcBorders>
          </w:tcPr>
          <w:p>
            <w:pPr>
              <w:pStyle w:val="TableParagraph"/>
              <w:spacing w:before="110"/>
              <w:ind w:right="38"/>
              <w:jc w:val="right"/>
              <w:rPr>
                <w:sz w:val="24"/>
              </w:rPr>
            </w:pPr>
            <w:r>
              <w:rPr>
                <w:spacing w:val="-5"/>
                <w:sz w:val="24"/>
              </w:rPr>
              <w:t>43</w:t>
            </w:r>
          </w:p>
        </w:tc>
        <w:tc>
          <w:tcPr>
            <w:tcW w:w="1239" w:type="dxa"/>
            <w:tcBorders>
              <w:top w:val="nil"/>
              <w:left w:val="single" w:sz="8" w:space="0" w:color="000000"/>
              <w:bottom w:val="nil"/>
            </w:tcBorders>
          </w:tcPr>
          <w:p>
            <w:pPr>
              <w:pStyle w:val="TableParagraph"/>
              <w:spacing w:before="110"/>
              <w:ind w:right="36"/>
              <w:jc w:val="right"/>
              <w:rPr>
                <w:sz w:val="24"/>
              </w:rPr>
            </w:pPr>
            <w:r>
              <w:rPr>
                <w:spacing w:val="-5"/>
                <w:sz w:val="24"/>
              </w:rPr>
              <w:t>200</w:t>
            </w:r>
          </w:p>
        </w:tc>
      </w:tr>
      <w:tr>
        <w:trPr>
          <w:trHeight w:val="547" w:hRule="atLeast"/>
        </w:trPr>
        <w:tc>
          <w:tcPr>
            <w:tcW w:w="900" w:type="dxa"/>
            <w:vMerge/>
            <w:tcBorders>
              <w:top w:val="nil"/>
              <w:right w:val="nil"/>
            </w:tcBorders>
          </w:tcPr>
          <w:p>
            <w:pPr>
              <w:rPr>
                <w:sz w:val="2"/>
                <w:szCs w:val="2"/>
              </w:rPr>
            </w:pPr>
          </w:p>
        </w:tc>
        <w:tc>
          <w:tcPr>
            <w:tcW w:w="4124" w:type="dxa"/>
            <w:tcBorders>
              <w:top w:val="nil"/>
              <w:left w:val="nil"/>
              <w:bottom w:val="nil"/>
            </w:tcBorders>
          </w:tcPr>
          <w:p>
            <w:pPr>
              <w:pStyle w:val="TableParagraph"/>
              <w:spacing w:before="131"/>
              <w:ind w:left="1202"/>
              <w:rPr>
                <w:sz w:val="24"/>
              </w:rPr>
            </w:pPr>
            <w:r>
              <w:rPr>
                <w:sz w:val="24"/>
              </w:rPr>
              <w:t>%</w:t>
            </w:r>
            <w:r>
              <w:rPr>
                <w:spacing w:val="-1"/>
                <w:sz w:val="24"/>
              </w:rPr>
              <w:t> </w:t>
            </w:r>
            <w:r>
              <w:rPr>
                <w:sz w:val="24"/>
              </w:rPr>
              <w:t>within </w:t>
            </w:r>
            <w:r>
              <w:rPr>
                <w:spacing w:val="-5"/>
                <w:sz w:val="24"/>
              </w:rPr>
              <w:t>Sex</w:t>
            </w:r>
          </w:p>
        </w:tc>
        <w:tc>
          <w:tcPr>
            <w:tcW w:w="1536" w:type="dxa"/>
            <w:tcBorders>
              <w:top w:val="nil"/>
              <w:bottom w:val="nil"/>
              <w:right w:val="single" w:sz="8" w:space="0" w:color="000000"/>
            </w:tcBorders>
          </w:tcPr>
          <w:p>
            <w:pPr>
              <w:pStyle w:val="TableParagraph"/>
              <w:spacing w:before="131"/>
              <w:ind w:right="37"/>
              <w:jc w:val="right"/>
              <w:rPr>
                <w:sz w:val="24"/>
              </w:rPr>
            </w:pPr>
            <w:r>
              <w:rPr>
                <w:spacing w:val="-2"/>
                <w:sz w:val="24"/>
              </w:rPr>
              <w:t>78.5%</w:t>
            </w:r>
          </w:p>
        </w:tc>
        <w:tc>
          <w:tcPr>
            <w:tcW w:w="1537" w:type="dxa"/>
            <w:tcBorders>
              <w:top w:val="nil"/>
              <w:left w:val="single" w:sz="8" w:space="0" w:color="000000"/>
              <w:bottom w:val="nil"/>
              <w:right w:val="single" w:sz="8" w:space="0" w:color="000000"/>
            </w:tcBorders>
          </w:tcPr>
          <w:p>
            <w:pPr>
              <w:pStyle w:val="TableParagraph"/>
              <w:spacing w:before="131"/>
              <w:ind w:right="37"/>
              <w:jc w:val="right"/>
              <w:rPr>
                <w:sz w:val="24"/>
              </w:rPr>
            </w:pPr>
            <w:r>
              <w:rPr>
                <w:spacing w:val="-2"/>
                <w:sz w:val="24"/>
              </w:rPr>
              <w:t>21.5%</w:t>
            </w:r>
          </w:p>
        </w:tc>
        <w:tc>
          <w:tcPr>
            <w:tcW w:w="1239" w:type="dxa"/>
            <w:tcBorders>
              <w:top w:val="nil"/>
              <w:left w:val="single" w:sz="8" w:space="0" w:color="000000"/>
              <w:bottom w:val="nil"/>
            </w:tcBorders>
          </w:tcPr>
          <w:p>
            <w:pPr>
              <w:pStyle w:val="TableParagraph"/>
              <w:spacing w:before="131"/>
              <w:ind w:right="35"/>
              <w:jc w:val="right"/>
              <w:rPr>
                <w:sz w:val="24"/>
              </w:rPr>
            </w:pPr>
            <w:r>
              <w:rPr>
                <w:spacing w:val="-2"/>
                <w:sz w:val="24"/>
              </w:rPr>
              <w:t>100.0%</w:t>
            </w:r>
          </w:p>
        </w:tc>
      </w:tr>
      <w:tr>
        <w:trPr>
          <w:trHeight w:val="1099" w:hRule="atLeast"/>
        </w:trPr>
        <w:tc>
          <w:tcPr>
            <w:tcW w:w="900" w:type="dxa"/>
            <w:vMerge/>
            <w:tcBorders>
              <w:top w:val="nil"/>
              <w:right w:val="nil"/>
            </w:tcBorders>
          </w:tcPr>
          <w:p>
            <w:pPr>
              <w:rPr>
                <w:sz w:val="2"/>
                <w:szCs w:val="2"/>
              </w:rPr>
            </w:pPr>
          </w:p>
        </w:tc>
        <w:tc>
          <w:tcPr>
            <w:tcW w:w="4124" w:type="dxa"/>
            <w:tcBorders>
              <w:top w:val="nil"/>
              <w:left w:val="nil"/>
              <w:bottom w:val="nil"/>
            </w:tcBorders>
          </w:tcPr>
          <w:p>
            <w:pPr>
              <w:pStyle w:val="TableParagraph"/>
              <w:spacing w:before="131"/>
              <w:ind w:left="1202"/>
              <w:rPr>
                <w:sz w:val="24"/>
              </w:rPr>
            </w:pPr>
            <w:r>
              <w:rPr>
                <w:sz w:val="24"/>
              </w:rPr>
              <w:t>%</w:t>
            </w:r>
            <w:r>
              <w:rPr>
                <w:spacing w:val="-1"/>
                <w:sz w:val="24"/>
              </w:rPr>
              <w:t> </w:t>
            </w:r>
            <w:r>
              <w:rPr>
                <w:sz w:val="24"/>
              </w:rPr>
              <w:t>within Extent of</w:t>
            </w:r>
            <w:r>
              <w:rPr>
                <w:spacing w:val="3"/>
                <w:sz w:val="24"/>
              </w:rPr>
              <w:t> </w:t>
            </w:r>
            <w:r>
              <w:rPr>
                <w:spacing w:val="-2"/>
                <w:sz w:val="24"/>
              </w:rPr>
              <w:t>Internet</w:t>
            </w:r>
          </w:p>
          <w:p>
            <w:pPr>
              <w:pStyle w:val="TableParagraph"/>
              <w:rPr>
                <w:sz w:val="24"/>
              </w:rPr>
            </w:pPr>
          </w:p>
          <w:p>
            <w:pPr>
              <w:pStyle w:val="TableParagraph"/>
              <w:ind w:left="1202"/>
              <w:rPr>
                <w:sz w:val="24"/>
              </w:rPr>
            </w:pPr>
            <w:r>
              <w:rPr>
                <w:spacing w:val="-2"/>
                <w:sz w:val="24"/>
              </w:rPr>
              <w:t>Utilization</w:t>
            </w:r>
          </w:p>
        </w:tc>
        <w:tc>
          <w:tcPr>
            <w:tcW w:w="1536" w:type="dxa"/>
            <w:tcBorders>
              <w:top w:val="nil"/>
              <w:bottom w:val="nil"/>
              <w:right w:val="single" w:sz="8" w:space="0" w:color="000000"/>
            </w:tcBorders>
          </w:tcPr>
          <w:p>
            <w:pPr>
              <w:pStyle w:val="TableParagraph"/>
              <w:spacing w:before="130"/>
              <w:rPr>
                <w:sz w:val="24"/>
              </w:rPr>
            </w:pPr>
          </w:p>
          <w:p>
            <w:pPr>
              <w:pStyle w:val="TableParagraph"/>
              <w:spacing w:before="1"/>
              <w:ind w:right="37"/>
              <w:jc w:val="right"/>
              <w:rPr>
                <w:sz w:val="24"/>
              </w:rPr>
            </w:pPr>
            <w:r>
              <w:rPr>
                <w:spacing w:val="-2"/>
                <w:sz w:val="24"/>
              </w:rPr>
              <w:t>100.0%</w:t>
            </w:r>
          </w:p>
        </w:tc>
        <w:tc>
          <w:tcPr>
            <w:tcW w:w="1537" w:type="dxa"/>
            <w:tcBorders>
              <w:top w:val="nil"/>
              <w:left w:val="single" w:sz="8" w:space="0" w:color="000000"/>
              <w:bottom w:val="nil"/>
              <w:right w:val="single" w:sz="8" w:space="0" w:color="000000"/>
            </w:tcBorders>
          </w:tcPr>
          <w:p>
            <w:pPr>
              <w:pStyle w:val="TableParagraph"/>
              <w:spacing w:before="130"/>
              <w:rPr>
                <w:sz w:val="24"/>
              </w:rPr>
            </w:pPr>
          </w:p>
          <w:p>
            <w:pPr>
              <w:pStyle w:val="TableParagraph"/>
              <w:spacing w:before="1"/>
              <w:ind w:right="37"/>
              <w:jc w:val="right"/>
              <w:rPr>
                <w:sz w:val="24"/>
              </w:rPr>
            </w:pPr>
            <w:r>
              <w:rPr>
                <w:spacing w:val="-2"/>
                <w:sz w:val="24"/>
              </w:rPr>
              <w:t>100.0%</w:t>
            </w:r>
          </w:p>
        </w:tc>
        <w:tc>
          <w:tcPr>
            <w:tcW w:w="1239" w:type="dxa"/>
            <w:tcBorders>
              <w:top w:val="nil"/>
              <w:left w:val="single" w:sz="8" w:space="0" w:color="000000"/>
              <w:bottom w:val="nil"/>
            </w:tcBorders>
          </w:tcPr>
          <w:p>
            <w:pPr>
              <w:pStyle w:val="TableParagraph"/>
              <w:spacing w:before="130"/>
              <w:rPr>
                <w:sz w:val="24"/>
              </w:rPr>
            </w:pPr>
          </w:p>
          <w:p>
            <w:pPr>
              <w:pStyle w:val="TableParagraph"/>
              <w:spacing w:before="1"/>
              <w:ind w:right="35"/>
              <w:jc w:val="right"/>
              <w:rPr>
                <w:sz w:val="24"/>
              </w:rPr>
            </w:pPr>
            <w:r>
              <w:rPr>
                <w:spacing w:val="-2"/>
                <w:sz w:val="24"/>
              </w:rPr>
              <w:t>100.0%</w:t>
            </w:r>
          </w:p>
        </w:tc>
      </w:tr>
      <w:tr>
        <w:trPr>
          <w:trHeight w:val="688" w:hRule="atLeast"/>
        </w:trPr>
        <w:tc>
          <w:tcPr>
            <w:tcW w:w="900" w:type="dxa"/>
            <w:vMerge/>
            <w:tcBorders>
              <w:top w:val="nil"/>
              <w:right w:val="nil"/>
            </w:tcBorders>
          </w:tcPr>
          <w:p>
            <w:pPr>
              <w:rPr>
                <w:sz w:val="2"/>
                <w:szCs w:val="2"/>
              </w:rPr>
            </w:pPr>
          </w:p>
        </w:tc>
        <w:tc>
          <w:tcPr>
            <w:tcW w:w="4124" w:type="dxa"/>
            <w:tcBorders>
              <w:top w:val="nil"/>
              <w:left w:val="nil"/>
            </w:tcBorders>
          </w:tcPr>
          <w:p>
            <w:pPr>
              <w:pStyle w:val="TableParagraph"/>
              <w:spacing w:before="129"/>
              <w:ind w:left="1202"/>
              <w:rPr>
                <w:sz w:val="24"/>
              </w:rPr>
            </w:pPr>
            <w:r>
              <w:rPr>
                <w:sz w:val="24"/>
              </w:rPr>
              <w:t>%</w:t>
            </w:r>
            <w:r>
              <w:rPr>
                <w:spacing w:val="-1"/>
                <w:sz w:val="24"/>
              </w:rPr>
              <w:t> </w:t>
            </w:r>
            <w:r>
              <w:rPr>
                <w:sz w:val="24"/>
              </w:rPr>
              <w:t>of </w:t>
            </w:r>
            <w:r>
              <w:rPr>
                <w:spacing w:val="-2"/>
                <w:sz w:val="24"/>
              </w:rPr>
              <w:t>Total</w:t>
            </w:r>
          </w:p>
        </w:tc>
        <w:tc>
          <w:tcPr>
            <w:tcW w:w="1536" w:type="dxa"/>
            <w:tcBorders>
              <w:top w:val="nil"/>
              <w:right w:val="single" w:sz="8" w:space="0" w:color="000000"/>
            </w:tcBorders>
          </w:tcPr>
          <w:p>
            <w:pPr>
              <w:pStyle w:val="TableParagraph"/>
              <w:spacing w:before="129"/>
              <w:ind w:right="37"/>
              <w:jc w:val="right"/>
              <w:rPr>
                <w:sz w:val="24"/>
              </w:rPr>
            </w:pPr>
            <w:r>
              <w:rPr>
                <w:spacing w:val="-2"/>
                <w:sz w:val="24"/>
              </w:rPr>
              <w:t>78.5%</w:t>
            </w:r>
          </w:p>
        </w:tc>
        <w:tc>
          <w:tcPr>
            <w:tcW w:w="1537" w:type="dxa"/>
            <w:tcBorders>
              <w:top w:val="nil"/>
              <w:left w:val="single" w:sz="8" w:space="0" w:color="000000"/>
              <w:right w:val="single" w:sz="8" w:space="0" w:color="000000"/>
            </w:tcBorders>
          </w:tcPr>
          <w:p>
            <w:pPr>
              <w:pStyle w:val="TableParagraph"/>
              <w:spacing w:before="129"/>
              <w:ind w:right="37"/>
              <w:jc w:val="right"/>
              <w:rPr>
                <w:sz w:val="24"/>
              </w:rPr>
            </w:pPr>
            <w:r>
              <w:rPr>
                <w:spacing w:val="-2"/>
                <w:sz w:val="24"/>
              </w:rPr>
              <w:t>21.5%</w:t>
            </w:r>
          </w:p>
        </w:tc>
        <w:tc>
          <w:tcPr>
            <w:tcW w:w="1239" w:type="dxa"/>
            <w:tcBorders>
              <w:top w:val="nil"/>
              <w:left w:val="single" w:sz="8" w:space="0" w:color="000000"/>
            </w:tcBorders>
          </w:tcPr>
          <w:p>
            <w:pPr>
              <w:pStyle w:val="TableParagraph"/>
              <w:spacing w:before="129"/>
              <w:ind w:right="35"/>
              <w:jc w:val="right"/>
              <w:rPr>
                <w:sz w:val="24"/>
              </w:rPr>
            </w:pPr>
            <w:r>
              <w:rPr>
                <w:spacing w:val="-2"/>
                <w:sz w:val="24"/>
              </w:rPr>
              <w:t>100.0%</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9"/>
      </w:pPr>
    </w:p>
    <w:p>
      <w:pPr>
        <w:pStyle w:val="Heading1"/>
      </w:pPr>
      <w:r>
        <w:rPr/>
        <w:t>Chi-Square</w:t>
      </w:r>
      <w:r>
        <w:rPr>
          <w:spacing w:val="-3"/>
        </w:rPr>
        <w:t> </w:t>
      </w:r>
      <w:r>
        <w:rPr>
          <w:spacing w:val="-4"/>
        </w:rPr>
        <w:t>Tests</w:t>
      </w:r>
    </w:p>
    <w:p>
      <w:pPr>
        <w:pStyle w:val="BodyText"/>
        <w:spacing w:before="49"/>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97"/>
        <w:gridCol w:w="1025"/>
        <w:gridCol w:w="531"/>
        <w:gridCol w:w="1991"/>
        <w:gridCol w:w="1492"/>
        <w:gridCol w:w="2099"/>
      </w:tblGrid>
      <w:tr>
        <w:trPr>
          <w:trHeight w:val="545" w:hRule="atLeast"/>
        </w:trPr>
        <w:tc>
          <w:tcPr>
            <w:tcW w:w="2497" w:type="dxa"/>
          </w:tcPr>
          <w:p>
            <w:pPr>
              <w:pStyle w:val="TableParagraph"/>
              <w:rPr>
                <w:sz w:val="22"/>
              </w:rPr>
            </w:pPr>
          </w:p>
        </w:tc>
        <w:tc>
          <w:tcPr>
            <w:tcW w:w="1025" w:type="dxa"/>
            <w:tcBorders>
              <w:right w:val="single" w:sz="8" w:space="0" w:color="000000"/>
            </w:tcBorders>
          </w:tcPr>
          <w:p>
            <w:pPr>
              <w:pStyle w:val="TableParagraph"/>
              <w:spacing w:line="265" w:lineRule="exact"/>
              <w:ind w:left="226"/>
              <w:rPr>
                <w:sz w:val="24"/>
              </w:rPr>
            </w:pPr>
            <w:r>
              <w:rPr>
                <w:spacing w:val="-2"/>
                <w:sz w:val="24"/>
              </w:rPr>
              <w:t>Value</w:t>
            </w:r>
          </w:p>
        </w:tc>
        <w:tc>
          <w:tcPr>
            <w:tcW w:w="531" w:type="dxa"/>
            <w:tcBorders>
              <w:left w:val="single" w:sz="8" w:space="0" w:color="000000"/>
              <w:right w:val="single" w:sz="8" w:space="0" w:color="000000"/>
            </w:tcBorders>
          </w:tcPr>
          <w:p>
            <w:pPr>
              <w:pStyle w:val="TableParagraph"/>
              <w:spacing w:line="265" w:lineRule="exact"/>
              <w:ind w:left="174"/>
              <w:rPr>
                <w:sz w:val="24"/>
              </w:rPr>
            </w:pPr>
            <w:r>
              <w:rPr>
                <w:spacing w:val="-5"/>
                <w:sz w:val="24"/>
              </w:rPr>
              <w:t>df</w:t>
            </w:r>
          </w:p>
        </w:tc>
        <w:tc>
          <w:tcPr>
            <w:tcW w:w="1991" w:type="dxa"/>
            <w:tcBorders>
              <w:left w:val="single" w:sz="8" w:space="0" w:color="000000"/>
              <w:right w:val="single" w:sz="8" w:space="0" w:color="000000"/>
            </w:tcBorders>
          </w:tcPr>
          <w:p>
            <w:pPr>
              <w:pStyle w:val="TableParagraph"/>
              <w:spacing w:line="265" w:lineRule="exact"/>
              <w:ind w:left="33" w:right="5"/>
              <w:jc w:val="center"/>
              <w:rPr>
                <w:sz w:val="24"/>
              </w:rPr>
            </w:pPr>
            <w:r>
              <w:rPr>
                <w:sz w:val="24"/>
              </w:rPr>
              <w:t>Asymp.</w:t>
            </w:r>
            <w:r>
              <w:rPr>
                <w:spacing w:val="-3"/>
                <w:sz w:val="24"/>
              </w:rPr>
              <w:t> </w:t>
            </w:r>
            <w:r>
              <w:rPr>
                <w:sz w:val="24"/>
              </w:rPr>
              <w:t>Sig. </w:t>
            </w:r>
            <w:r>
              <w:rPr>
                <w:spacing w:val="-5"/>
                <w:sz w:val="24"/>
              </w:rPr>
              <w:t>(2-</w:t>
            </w:r>
          </w:p>
          <w:p>
            <w:pPr>
              <w:pStyle w:val="TableParagraph"/>
              <w:spacing w:line="261" w:lineRule="exact"/>
              <w:ind w:left="33"/>
              <w:jc w:val="center"/>
              <w:rPr>
                <w:sz w:val="24"/>
              </w:rPr>
            </w:pPr>
            <w:r>
              <w:rPr>
                <w:spacing w:val="-2"/>
                <w:sz w:val="24"/>
              </w:rPr>
              <w:t>sided)</w:t>
            </w:r>
          </w:p>
        </w:tc>
        <w:tc>
          <w:tcPr>
            <w:tcW w:w="1492" w:type="dxa"/>
            <w:tcBorders>
              <w:left w:val="single" w:sz="8" w:space="0" w:color="000000"/>
              <w:right w:val="single" w:sz="8" w:space="0" w:color="000000"/>
            </w:tcBorders>
          </w:tcPr>
          <w:p>
            <w:pPr>
              <w:pStyle w:val="TableParagraph"/>
              <w:spacing w:line="265" w:lineRule="exact"/>
              <w:ind w:left="39" w:right="8"/>
              <w:jc w:val="center"/>
              <w:rPr>
                <w:sz w:val="24"/>
              </w:rPr>
            </w:pPr>
            <w:r>
              <w:rPr>
                <w:sz w:val="24"/>
              </w:rPr>
              <w:t>Exact</w:t>
            </w:r>
            <w:r>
              <w:rPr>
                <w:spacing w:val="-1"/>
                <w:sz w:val="24"/>
              </w:rPr>
              <w:t> </w:t>
            </w:r>
            <w:r>
              <w:rPr>
                <w:sz w:val="24"/>
              </w:rPr>
              <w:t>Sig.</w:t>
            </w:r>
            <w:r>
              <w:rPr>
                <w:spacing w:val="-1"/>
                <w:sz w:val="24"/>
              </w:rPr>
              <w:t> </w:t>
            </w:r>
            <w:r>
              <w:rPr>
                <w:spacing w:val="-5"/>
                <w:sz w:val="24"/>
              </w:rPr>
              <w:t>(2-</w:t>
            </w:r>
          </w:p>
          <w:p>
            <w:pPr>
              <w:pStyle w:val="TableParagraph"/>
              <w:spacing w:line="261" w:lineRule="exact"/>
              <w:ind w:left="39" w:right="9"/>
              <w:jc w:val="center"/>
              <w:rPr>
                <w:sz w:val="24"/>
              </w:rPr>
            </w:pPr>
            <w:r>
              <w:rPr>
                <w:spacing w:val="-2"/>
                <w:sz w:val="24"/>
              </w:rPr>
              <w:t>sided)</w:t>
            </w:r>
          </w:p>
        </w:tc>
        <w:tc>
          <w:tcPr>
            <w:tcW w:w="2099" w:type="dxa"/>
            <w:tcBorders>
              <w:left w:val="single" w:sz="8" w:space="0" w:color="000000"/>
            </w:tcBorders>
          </w:tcPr>
          <w:p>
            <w:pPr>
              <w:pStyle w:val="TableParagraph"/>
              <w:spacing w:line="265" w:lineRule="exact"/>
              <w:ind w:left="94"/>
              <w:rPr>
                <w:sz w:val="24"/>
              </w:rPr>
            </w:pPr>
            <w:r>
              <w:rPr>
                <w:sz w:val="24"/>
              </w:rPr>
              <w:t>Exact</w:t>
            </w:r>
            <w:r>
              <w:rPr>
                <w:spacing w:val="-2"/>
                <w:sz w:val="24"/>
              </w:rPr>
              <w:t> </w:t>
            </w:r>
            <w:r>
              <w:rPr>
                <w:sz w:val="24"/>
              </w:rPr>
              <w:t>Sig.</w:t>
            </w:r>
            <w:r>
              <w:rPr>
                <w:spacing w:val="-2"/>
                <w:sz w:val="24"/>
              </w:rPr>
              <w:t> </w:t>
            </w:r>
            <w:r>
              <w:rPr>
                <w:sz w:val="24"/>
              </w:rPr>
              <w:t>(1-</w:t>
            </w:r>
            <w:r>
              <w:rPr>
                <w:spacing w:val="-2"/>
                <w:sz w:val="24"/>
              </w:rPr>
              <w:t>sided)</w:t>
            </w:r>
          </w:p>
        </w:tc>
      </w:tr>
      <w:tr>
        <w:trPr>
          <w:trHeight w:val="301" w:hRule="atLeast"/>
        </w:trPr>
        <w:tc>
          <w:tcPr>
            <w:tcW w:w="2497" w:type="dxa"/>
            <w:tcBorders>
              <w:bottom w:val="nil"/>
            </w:tcBorders>
          </w:tcPr>
          <w:p>
            <w:pPr>
              <w:pStyle w:val="TableParagraph"/>
              <w:spacing w:line="269" w:lineRule="exact"/>
              <w:ind w:left="75"/>
              <w:rPr>
                <w:sz w:val="24"/>
              </w:rPr>
            </w:pPr>
            <w:r>
              <w:rPr>
                <w:sz w:val="24"/>
              </w:rPr>
              <w:t>Pearson</w:t>
            </w:r>
            <w:r>
              <w:rPr>
                <w:spacing w:val="-3"/>
                <w:sz w:val="24"/>
              </w:rPr>
              <w:t> </w:t>
            </w:r>
            <w:r>
              <w:rPr>
                <w:sz w:val="24"/>
              </w:rPr>
              <w:t>Chi-</w:t>
            </w:r>
            <w:r>
              <w:rPr>
                <w:spacing w:val="-2"/>
                <w:sz w:val="24"/>
              </w:rPr>
              <w:t>Square</w:t>
            </w:r>
          </w:p>
        </w:tc>
        <w:tc>
          <w:tcPr>
            <w:tcW w:w="1025" w:type="dxa"/>
            <w:tcBorders>
              <w:bottom w:val="nil"/>
              <w:right w:val="single" w:sz="8" w:space="0" w:color="000000"/>
            </w:tcBorders>
          </w:tcPr>
          <w:p>
            <w:pPr>
              <w:pStyle w:val="TableParagraph"/>
              <w:spacing w:line="269" w:lineRule="exact"/>
              <w:ind w:right="39"/>
              <w:jc w:val="right"/>
              <w:rPr>
                <w:sz w:val="24"/>
              </w:rPr>
            </w:pPr>
            <w:r>
              <w:rPr>
                <w:spacing w:val="-2"/>
                <w:sz w:val="24"/>
              </w:rPr>
              <w:t>2.588</w:t>
            </w:r>
            <w:r>
              <w:rPr>
                <w:spacing w:val="-2"/>
                <w:sz w:val="24"/>
                <w:vertAlign w:val="superscript"/>
              </w:rPr>
              <w:t>a</w:t>
            </w:r>
          </w:p>
        </w:tc>
        <w:tc>
          <w:tcPr>
            <w:tcW w:w="531" w:type="dxa"/>
            <w:tcBorders>
              <w:left w:val="single" w:sz="8" w:space="0" w:color="000000"/>
              <w:bottom w:val="nil"/>
              <w:right w:val="single" w:sz="8" w:space="0" w:color="000000"/>
            </w:tcBorders>
          </w:tcPr>
          <w:p>
            <w:pPr>
              <w:pStyle w:val="TableParagraph"/>
              <w:spacing w:line="269" w:lineRule="exact"/>
              <w:ind w:right="39"/>
              <w:jc w:val="right"/>
              <w:rPr>
                <w:sz w:val="24"/>
              </w:rPr>
            </w:pPr>
            <w:r>
              <w:rPr>
                <w:spacing w:val="-10"/>
                <w:sz w:val="24"/>
              </w:rPr>
              <w:t>1</w:t>
            </w:r>
          </w:p>
        </w:tc>
        <w:tc>
          <w:tcPr>
            <w:tcW w:w="1991" w:type="dxa"/>
            <w:tcBorders>
              <w:left w:val="single" w:sz="8" w:space="0" w:color="000000"/>
              <w:bottom w:val="nil"/>
              <w:right w:val="single" w:sz="8" w:space="0" w:color="000000"/>
            </w:tcBorders>
          </w:tcPr>
          <w:p>
            <w:pPr>
              <w:pStyle w:val="TableParagraph"/>
              <w:spacing w:line="269" w:lineRule="exact"/>
              <w:ind w:right="43"/>
              <w:jc w:val="right"/>
              <w:rPr>
                <w:sz w:val="24"/>
              </w:rPr>
            </w:pPr>
            <w:r>
              <w:rPr>
                <w:spacing w:val="-4"/>
                <w:sz w:val="24"/>
              </w:rPr>
              <w:t>.108</w:t>
            </w:r>
          </w:p>
        </w:tc>
        <w:tc>
          <w:tcPr>
            <w:tcW w:w="1492" w:type="dxa"/>
            <w:vMerge w:val="restart"/>
            <w:tcBorders>
              <w:left w:val="single" w:sz="8" w:space="0" w:color="000000"/>
              <w:right w:val="single" w:sz="8"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spacing w:before="1"/>
              <w:ind w:right="41"/>
              <w:jc w:val="right"/>
              <w:rPr>
                <w:sz w:val="24"/>
              </w:rPr>
            </w:pPr>
            <w:r>
              <w:rPr>
                <w:spacing w:val="-4"/>
                <w:sz w:val="24"/>
              </w:rPr>
              <w:t>.121</w:t>
            </w:r>
          </w:p>
        </w:tc>
        <w:tc>
          <w:tcPr>
            <w:tcW w:w="2099" w:type="dxa"/>
            <w:vMerge w:val="restart"/>
            <w:tcBorders>
              <w:left w:val="single" w:sz="8" w:space="0" w:color="000000"/>
            </w:tcBorders>
          </w:tcPr>
          <w:p>
            <w:pPr>
              <w:pStyle w:val="TableParagraph"/>
              <w:rPr>
                <w:b/>
                <w:sz w:val="24"/>
              </w:rPr>
            </w:pPr>
          </w:p>
          <w:p>
            <w:pPr>
              <w:pStyle w:val="TableParagraph"/>
              <w:rPr>
                <w:b/>
                <w:sz w:val="24"/>
              </w:rPr>
            </w:pPr>
          </w:p>
          <w:p>
            <w:pPr>
              <w:pStyle w:val="TableParagraph"/>
              <w:rPr>
                <w:b/>
                <w:sz w:val="24"/>
              </w:rPr>
            </w:pPr>
          </w:p>
          <w:p>
            <w:pPr>
              <w:pStyle w:val="TableParagraph"/>
              <w:spacing w:before="130"/>
              <w:rPr>
                <w:b/>
                <w:sz w:val="24"/>
              </w:rPr>
            </w:pPr>
          </w:p>
          <w:p>
            <w:pPr>
              <w:pStyle w:val="TableParagraph"/>
              <w:spacing w:before="1"/>
              <w:ind w:right="39"/>
              <w:jc w:val="right"/>
              <w:rPr>
                <w:sz w:val="24"/>
              </w:rPr>
            </w:pPr>
            <w:r>
              <w:rPr>
                <w:spacing w:val="-4"/>
                <w:sz w:val="24"/>
              </w:rPr>
              <w:t>.076</w:t>
            </w:r>
          </w:p>
        </w:tc>
      </w:tr>
      <w:tr>
        <w:trPr>
          <w:trHeight w:val="389" w:hRule="atLeast"/>
        </w:trPr>
        <w:tc>
          <w:tcPr>
            <w:tcW w:w="2497" w:type="dxa"/>
            <w:tcBorders>
              <w:top w:val="nil"/>
              <w:bottom w:val="nil"/>
            </w:tcBorders>
          </w:tcPr>
          <w:p>
            <w:pPr>
              <w:pStyle w:val="TableParagraph"/>
              <w:spacing w:before="62"/>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1025" w:type="dxa"/>
            <w:tcBorders>
              <w:top w:val="nil"/>
              <w:bottom w:val="nil"/>
              <w:right w:val="single" w:sz="8" w:space="0" w:color="000000"/>
            </w:tcBorders>
          </w:tcPr>
          <w:p>
            <w:pPr>
              <w:pStyle w:val="TableParagraph"/>
              <w:spacing w:before="62"/>
              <w:ind w:right="39"/>
              <w:jc w:val="right"/>
              <w:rPr>
                <w:sz w:val="24"/>
              </w:rPr>
            </w:pPr>
            <w:r>
              <w:rPr>
                <w:spacing w:val="-2"/>
                <w:sz w:val="24"/>
              </w:rPr>
              <w:t>2.061</w:t>
            </w:r>
          </w:p>
        </w:tc>
        <w:tc>
          <w:tcPr>
            <w:tcW w:w="531" w:type="dxa"/>
            <w:tcBorders>
              <w:top w:val="nil"/>
              <w:left w:val="single" w:sz="8" w:space="0" w:color="000000"/>
              <w:bottom w:val="nil"/>
              <w:right w:val="single" w:sz="8" w:space="0" w:color="000000"/>
            </w:tcBorders>
          </w:tcPr>
          <w:p>
            <w:pPr>
              <w:pStyle w:val="TableParagraph"/>
              <w:spacing w:before="62"/>
              <w:ind w:right="39"/>
              <w:jc w:val="right"/>
              <w:rPr>
                <w:sz w:val="24"/>
              </w:rPr>
            </w:pPr>
            <w:r>
              <w:rPr>
                <w:spacing w:val="-10"/>
                <w:sz w:val="24"/>
              </w:rPr>
              <w:t>1</w:t>
            </w:r>
          </w:p>
        </w:tc>
        <w:tc>
          <w:tcPr>
            <w:tcW w:w="1991" w:type="dxa"/>
            <w:tcBorders>
              <w:top w:val="nil"/>
              <w:left w:val="single" w:sz="8" w:space="0" w:color="000000"/>
              <w:bottom w:val="nil"/>
              <w:right w:val="single" w:sz="8" w:space="0" w:color="000000"/>
            </w:tcBorders>
          </w:tcPr>
          <w:p>
            <w:pPr>
              <w:pStyle w:val="TableParagraph"/>
              <w:spacing w:before="62"/>
              <w:ind w:right="43"/>
              <w:jc w:val="right"/>
              <w:rPr>
                <w:sz w:val="24"/>
              </w:rPr>
            </w:pPr>
            <w:r>
              <w:rPr>
                <w:spacing w:val="-4"/>
                <w:sz w:val="24"/>
              </w:rPr>
              <w:t>.151</w:t>
            </w:r>
          </w:p>
        </w:tc>
        <w:tc>
          <w:tcPr>
            <w:tcW w:w="1492" w:type="dxa"/>
            <w:vMerge/>
            <w:tcBorders>
              <w:top w:val="nil"/>
              <w:left w:val="single" w:sz="8" w:space="0" w:color="000000"/>
              <w:right w:val="single" w:sz="8" w:space="0" w:color="000000"/>
            </w:tcBorders>
          </w:tcPr>
          <w:p>
            <w:pPr>
              <w:rPr>
                <w:sz w:val="2"/>
                <w:szCs w:val="2"/>
              </w:rPr>
            </w:pPr>
          </w:p>
        </w:tc>
        <w:tc>
          <w:tcPr>
            <w:tcW w:w="2099" w:type="dxa"/>
            <w:vMerge/>
            <w:tcBorders>
              <w:top w:val="nil"/>
              <w:left w:val="single" w:sz="8" w:space="0" w:color="000000"/>
            </w:tcBorders>
          </w:tcPr>
          <w:p>
            <w:pPr>
              <w:rPr>
                <w:sz w:val="2"/>
                <w:szCs w:val="2"/>
              </w:rPr>
            </w:pPr>
          </w:p>
        </w:tc>
      </w:tr>
      <w:tr>
        <w:trPr>
          <w:trHeight w:val="368" w:hRule="atLeast"/>
        </w:trPr>
        <w:tc>
          <w:tcPr>
            <w:tcW w:w="2497" w:type="dxa"/>
            <w:tcBorders>
              <w:top w:val="nil"/>
              <w:bottom w:val="nil"/>
            </w:tcBorders>
          </w:tcPr>
          <w:p>
            <w:pPr>
              <w:pStyle w:val="TableParagraph"/>
              <w:spacing w:before="41"/>
              <w:ind w:left="75"/>
              <w:rPr>
                <w:sz w:val="24"/>
              </w:rPr>
            </w:pPr>
            <w:r>
              <w:rPr>
                <w:sz w:val="24"/>
              </w:rPr>
              <w:t>Likelihood</w:t>
            </w:r>
            <w:r>
              <w:rPr>
                <w:spacing w:val="-3"/>
                <w:sz w:val="24"/>
              </w:rPr>
              <w:t> </w:t>
            </w:r>
            <w:r>
              <w:rPr>
                <w:spacing w:val="-2"/>
                <w:sz w:val="24"/>
              </w:rPr>
              <w:t>Ratio</w:t>
            </w:r>
          </w:p>
        </w:tc>
        <w:tc>
          <w:tcPr>
            <w:tcW w:w="1025" w:type="dxa"/>
            <w:tcBorders>
              <w:top w:val="nil"/>
              <w:bottom w:val="nil"/>
              <w:right w:val="single" w:sz="8" w:space="0" w:color="000000"/>
            </w:tcBorders>
          </w:tcPr>
          <w:p>
            <w:pPr>
              <w:pStyle w:val="TableParagraph"/>
              <w:spacing w:before="41"/>
              <w:ind w:right="39"/>
              <w:jc w:val="right"/>
              <w:rPr>
                <w:sz w:val="24"/>
              </w:rPr>
            </w:pPr>
            <w:r>
              <w:rPr>
                <w:spacing w:val="-2"/>
                <w:sz w:val="24"/>
              </w:rPr>
              <w:t>2.577</w:t>
            </w:r>
          </w:p>
        </w:tc>
        <w:tc>
          <w:tcPr>
            <w:tcW w:w="531" w:type="dxa"/>
            <w:tcBorders>
              <w:top w:val="nil"/>
              <w:left w:val="single" w:sz="8" w:space="0" w:color="000000"/>
              <w:bottom w:val="nil"/>
              <w:right w:val="single" w:sz="8" w:space="0" w:color="000000"/>
            </w:tcBorders>
          </w:tcPr>
          <w:p>
            <w:pPr>
              <w:pStyle w:val="TableParagraph"/>
              <w:spacing w:before="41"/>
              <w:ind w:right="39"/>
              <w:jc w:val="right"/>
              <w:rPr>
                <w:sz w:val="24"/>
              </w:rPr>
            </w:pPr>
            <w:r>
              <w:rPr>
                <w:spacing w:val="-10"/>
                <w:sz w:val="24"/>
              </w:rPr>
              <w:t>1</w:t>
            </w:r>
          </w:p>
        </w:tc>
        <w:tc>
          <w:tcPr>
            <w:tcW w:w="1991" w:type="dxa"/>
            <w:tcBorders>
              <w:top w:val="nil"/>
              <w:left w:val="single" w:sz="8" w:space="0" w:color="000000"/>
              <w:bottom w:val="nil"/>
              <w:right w:val="single" w:sz="8" w:space="0" w:color="000000"/>
            </w:tcBorders>
          </w:tcPr>
          <w:p>
            <w:pPr>
              <w:pStyle w:val="TableParagraph"/>
              <w:spacing w:before="41"/>
              <w:ind w:right="43"/>
              <w:jc w:val="right"/>
              <w:rPr>
                <w:sz w:val="24"/>
              </w:rPr>
            </w:pPr>
            <w:r>
              <w:rPr>
                <w:spacing w:val="-4"/>
                <w:sz w:val="24"/>
              </w:rPr>
              <w:t>.108</w:t>
            </w:r>
          </w:p>
        </w:tc>
        <w:tc>
          <w:tcPr>
            <w:tcW w:w="1492" w:type="dxa"/>
            <w:vMerge/>
            <w:tcBorders>
              <w:top w:val="nil"/>
              <w:left w:val="single" w:sz="8" w:space="0" w:color="000000"/>
              <w:right w:val="single" w:sz="8" w:space="0" w:color="000000"/>
            </w:tcBorders>
          </w:tcPr>
          <w:p>
            <w:pPr>
              <w:rPr>
                <w:sz w:val="2"/>
                <w:szCs w:val="2"/>
              </w:rPr>
            </w:pPr>
          </w:p>
        </w:tc>
        <w:tc>
          <w:tcPr>
            <w:tcW w:w="2099" w:type="dxa"/>
            <w:vMerge/>
            <w:tcBorders>
              <w:top w:val="nil"/>
              <w:left w:val="single" w:sz="8" w:space="0" w:color="000000"/>
            </w:tcBorders>
          </w:tcPr>
          <w:p>
            <w:pPr>
              <w:rPr>
                <w:sz w:val="2"/>
                <w:szCs w:val="2"/>
              </w:rPr>
            </w:pPr>
          </w:p>
        </w:tc>
      </w:tr>
      <w:tr>
        <w:trPr>
          <w:trHeight w:val="368" w:hRule="atLeast"/>
        </w:trPr>
        <w:tc>
          <w:tcPr>
            <w:tcW w:w="2497" w:type="dxa"/>
            <w:tcBorders>
              <w:top w:val="nil"/>
              <w:bottom w:val="nil"/>
            </w:tcBorders>
          </w:tcPr>
          <w:p>
            <w:pPr>
              <w:pStyle w:val="TableParagraph"/>
              <w:spacing w:before="41"/>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1025" w:type="dxa"/>
            <w:tcBorders>
              <w:top w:val="nil"/>
              <w:bottom w:val="nil"/>
              <w:right w:val="single" w:sz="8" w:space="0" w:color="000000"/>
            </w:tcBorders>
          </w:tcPr>
          <w:p>
            <w:pPr>
              <w:pStyle w:val="TableParagraph"/>
              <w:rPr>
                <w:sz w:val="22"/>
              </w:rPr>
            </w:pPr>
          </w:p>
        </w:tc>
        <w:tc>
          <w:tcPr>
            <w:tcW w:w="531" w:type="dxa"/>
            <w:tcBorders>
              <w:top w:val="nil"/>
              <w:left w:val="single" w:sz="8" w:space="0" w:color="000000"/>
              <w:bottom w:val="nil"/>
              <w:right w:val="single" w:sz="8" w:space="0" w:color="000000"/>
            </w:tcBorders>
          </w:tcPr>
          <w:p>
            <w:pPr>
              <w:pStyle w:val="TableParagraph"/>
              <w:rPr>
                <w:sz w:val="22"/>
              </w:rPr>
            </w:pPr>
          </w:p>
        </w:tc>
        <w:tc>
          <w:tcPr>
            <w:tcW w:w="1991" w:type="dxa"/>
            <w:tcBorders>
              <w:top w:val="nil"/>
              <w:left w:val="single" w:sz="8" w:space="0" w:color="000000"/>
              <w:bottom w:val="nil"/>
              <w:right w:val="single" w:sz="8" w:space="0" w:color="000000"/>
            </w:tcBorders>
          </w:tcPr>
          <w:p>
            <w:pPr>
              <w:pStyle w:val="TableParagraph"/>
              <w:rPr>
                <w:sz w:val="22"/>
              </w:rPr>
            </w:pPr>
          </w:p>
        </w:tc>
        <w:tc>
          <w:tcPr>
            <w:tcW w:w="1492" w:type="dxa"/>
            <w:vMerge/>
            <w:tcBorders>
              <w:top w:val="nil"/>
              <w:left w:val="single" w:sz="8" w:space="0" w:color="000000"/>
              <w:right w:val="single" w:sz="8" w:space="0" w:color="000000"/>
            </w:tcBorders>
          </w:tcPr>
          <w:p>
            <w:pPr>
              <w:rPr>
                <w:sz w:val="2"/>
                <w:szCs w:val="2"/>
              </w:rPr>
            </w:pPr>
          </w:p>
        </w:tc>
        <w:tc>
          <w:tcPr>
            <w:tcW w:w="2099" w:type="dxa"/>
            <w:vMerge/>
            <w:tcBorders>
              <w:top w:val="nil"/>
              <w:left w:val="single" w:sz="8" w:space="0" w:color="000000"/>
            </w:tcBorders>
          </w:tcPr>
          <w:p>
            <w:pPr>
              <w:rPr>
                <w:sz w:val="2"/>
                <w:szCs w:val="2"/>
              </w:rPr>
            </w:pPr>
          </w:p>
        </w:tc>
      </w:tr>
      <w:tr>
        <w:trPr>
          <w:trHeight w:val="783" w:hRule="atLeast"/>
        </w:trPr>
        <w:tc>
          <w:tcPr>
            <w:tcW w:w="2497" w:type="dxa"/>
            <w:tcBorders>
              <w:top w:val="nil"/>
              <w:bottom w:val="nil"/>
            </w:tcBorders>
          </w:tcPr>
          <w:p>
            <w:pPr>
              <w:pStyle w:val="TableParagraph"/>
              <w:spacing w:before="42"/>
              <w:ind w:left="75"/>
              <w:rPr>
                <w:sz w:val="24"/>
              </w:rPr>
            </w:pPr>
            <w:r>
              <w:rPr>
                <w:spacing w:val="-2"/>
                <w:sz w:val="24"/>
              </w:rPr>
              <w:t>Linear-by-Linear</w:t>
            </w:r>
          </w:p>
          <w:p>
            <w:pPr>
              <w:pStyle w:val="TableParagraph"/>
              <w:spacing w:before="137"/>
              <w:ind w:left="75"/>
              <w:rPr>
                <w:sz w:val="24"/>
              </w:rPr>
            </w:pPr>
            <w:r>
              <w:rPr>
                <w:spacing w:val="-2"/>
                <w:sz w:val="24"/>
              </w:rPr>
              <w:t>Association</w:t>
            </w:r>
          </w:p>
        </w:tc>
        <w:tc>
          <w:tcPr>
            <w:tcW w:w="1025" w:type="dxa"/>
            <w:tcBorders>
              <w:top w:val="nil"/>
              <w:bottom w:val="nil"/>
              <w:right w:val="single" w:sz="8" w:space="0" w:color="000000"/>
            </w:tcBorders>
          </w:tcPr>
          <w:p>
            <w:pPr>
              <w:pStyle w:val="TableParagraph"/>
              <w:spacing w:before="248"/>
              <w:ind w:right="39"/>
              <w:jc w:val="right"/>
              <w:rPr>
                <w:sz w:val="24"/>
              </w:rPr>
            </w:pPr>
            <w:r>
              <w:rPr>
                <w:spacing w:val="-2"/>
                <w:sz w:val="24"/>
              </w:rPr>
              <w:t>2.575</w:t>
            </w:r>
          </w:p>
        </w:tc>
        <w:tc>
          <w:tcPr>
            <w:tcW w:w="531" w:type="dxa"/>
            <w:tcBorders>
              <w:top w:val="nil"/>
              <w:left w:val="single" w:sz="8" w:space="0" w:color="000000"/>
              <w:bottom w:val="nil"/>
              <w:right w:val="single" w:sz="8" w:space="0" w:color="000000"/>
            </w:tcBorders>
          </w:tcPr>
          <w:p>
            <w:pPr>
              <w:pStyle w:val="TableParagraph"/>
              <w:spacing w:before="248"/>
              <w:ind w:right="39"/>
              <w:jc w:val="right"/>
              <w:rPr>
                <w:sz w:val="24"/>
              </w:rPr>
            </w:pPr>
            <w:r>
              <w:rPr>
                <w:spacing w:val="-10"/>
                <w:sz w:val="24"/>
              </w:rPr>
              <w:t>1</w:t>
            </w:r>
          </w:p>
        </w:tc>
        <w:tc>
          <w:tcPr>
            <w:tcW w:w="1991" w:type="dxa"/>
            <w:tcBorders>
              <w:top w:val="nil"/>
              <w:left w:val="single" w:sz="8" w:space="0" w:color="000000"/>
              <w:bottom w:val="nil"/>
              <w:right w:val="single" w:sz="8" w:space="0" w:color="000000"/>
            </w:tcBorders>
          </w:tcPr>
          <w:p>
            <w:pPr>
              <w:pStyle w:val="TableParagraph"/>
              <w:spacing w:before="248"/>
              <w:ind w:right="43"/>
              <w:jc w:val="right"/>
              <w:rPr>
                <w:sz w:val="24"/>
              </w:rPr>
            </w:pPr>
            <w:r>
              <w:rPr>
                <w:spacing w:val="-4"/>
                <w:sz w:val="24"/>
              </w:rPr>
              <w:t>.109</w:t>
            </w:r>
          </w:p>
        </w:tc>
        <w:tc>
          <w:tcPr>
            <w:tcW w:w="1492" w:type="dxa"/>
            <w:vMerge/>
            <w:tcBorders>
              <w:top w:val="nil"/>
              <w:left w:val="single" w:sz="8" w:space="0" w:color="000000"/>
              <w:right w:val="single" w:sz="8" w:space="0" w:color="000000"/>
            </w:tcBorders>
          </w:tcPr>
          <w:p>
            <w:pPr>
              <w:rPr>
                <w:sz w:val="2"/>
                <w:szCs w:val="2"/>
              </w:rPr>
            </w:pPr>
          </w:p>
        </w:tc>
        <w:tc>
          <w:tcPr>
            <w:tcW w:w="2099" w:type="dxa"/>
            <w:vMerge/>
            <w:tcBorders>
              <w:top w:val="nil"/>
              <w:left w:val="single" w:sz="8" w:space="0" w:color="000000"/>
            </w:tcBorders>
          </w:tcPr>
          <w:p>
            <w:pPr>
              <w:rPr>
                <w:sz w:val="2"/>
                <w:szCs w:val="2"/>
              </w:rPr>
            </w:pPr>
          </w:p>
        </w:tc>
      </w:tr>
      <w:tr>
        <w:trPr>
          <w:trHeight w:val="459" w:hRule="atLeast"/>
        </w:trPr>
        <w:tc>
          <w:tcPr>
            <w:tcW w:w="2497" w:type="dxa"/>
            <w:tcBorders>
              <w:top w:val="nil"/>
            </w:tcBorders>
          </w:tcPr>
          <w:p>
            <w:pPr>
              <w:pStyle w:val="TableParagraph"/>
              <w:spacing w:before="42"/>
              <w:ind w:left="75"/>
              <w:rPr>
                <w:sz w:val="24"/>
              </w:rPr>
            </w:pPr>
            <w:r>
              <w:rPr>
                <w:sz w:val="24"/>
              </w:rPr>
              <w:t>N</w:t>
            </w:r>
            <w:r>
              <w:rPr>
                <w:spacing w:val="-1"/>
                <w:sz w:val="24"/>
              </w:rPr>
              <w:t> </w:t>
            </w:r>
            <w:r>
              <w:rPr>
                <w:sz w:val="24"/>
              </w:rPr>
              <w:t>of</w:t>
            </w:r>
            <w:r>
              <w:rPr>
                <w:spacing w:val="-3"/>
                <w:sz w:val="24"/>
              </w:rPr>
              <w:t> </w:t>
            </w:r>
            <w:r>
              <w:rPr>
                <w:sz w:val="24"/>
              </w:rPr>
              <w:t>Valid </w:t>
            </w:r>
            <w:r>
              <w:rPr>
                <w:spacing w:val="-4"/>
                <w:sz w:val="24"/>
              </w:rPr>
              <w:t>Cases</w:t>
            </w:r>
          </w:p>
        </w:tc>
        <w:tc>
          <w:tcPr>
            <w:tcW w:w="1025" w:type="dxa"/>
            <w:tcBorders>
              <w:top w:val="nil"/>
              <w:right w:val="single" w:sz="8" w:space="0" w:color="000000"/>
            </w:tcBorders>
          </w:tcPr>
          <w:p>
            <w:pPr>
              <w:pStyle w:val="TableParagraph"/>
              <w:spacing w:before="42"/>
              <w:ind w:right="39"/>
              <w:jc w:val="right"/>
              <w:rPr>
                <w:sz w:val="24"/>
              </w:rPr>
            </w:pPr>
            <w:r>
              <w:rPr>
                <w:spacing w:val="-5"/>
                <w:sz w:val="24"/>
              </w:rPr>
              <w:t>200</w:t>
            </w:r>
          </w:p>
        </w:tc>
        <w:tc>
          <w:tcPr>
            <w:tcW w:w="531" w:type="dxa"/>
            <w:tcBorders>
              <w:top w:val="nil"/>
              <w:left w:val="single" w:sz="8" w:space="0" w:color="000000"/>
              <w:right w:val="single" w:sz="8" w:space="0" w:color="000000"/>
            </w:tcBorders>
          </w:tcPr>
          <w:p>
            <w:pPr>
              <w:pStyle w:val="TableParagraph"/>
              <w:rPr>
                <w:sz w:val="22"/>
              </w:rPr>
            </w:pPr>
          </w:p>
        </w:tc>
        <w:tc>
          <w:tcPr>
            <w:tcW w:w="1991" w:type="dxa"/>
            <w:tcBorders>
              <w:top w:val="nil"/>
              <w:left w:val="single" w:sz="8" w:space="0" w:color="000000"/>
              <w:right w:val="single" w:sz="8" w:space="0" w:color="000000"/>
            </w:tcBorders>
          </w:tcPr>
          <w:p>
            <w:pPr>
              <w:pStyle w:val="TableParagraph"/>
              <w:rPr>
                <w:sz w:val="22"/>
              </w:rPr>
            </w:pPr>
          </w:p>
        </w:tc>
        <w:tc>
          <w:tcPr>
            <w:tcW w:w="1492" w:type="dxa"/>
            <w:vMerge/>
            <w:tcBorders>
              <w:top w:val="nil"/>
              <w:left w:val="single" w:sz="8" w:space="0" w:color="000000"/>
              <w:right w:val="single" w:sz="8" w:space="0" w:color="000000"/>
            </w:tcBorders>
          </w:tcPr>
          <w:p>
            <w:pPr>
              <w:rPr>
                <w:sz w:val="2"/>
                <w:szCs w:val="2"/>
              </w:rPr>
            </w:pPr>
          </w:p>
        </w:tc>
        <w:tc>
          <w:tcPr>
            <w:tcW w:w="2099" w:type="dxa"/>
            <w:vMerge/>
            <w:tcBorders>
              <w:top w:val="nil"/>
              <w:left w:val="single" w:sz="8" w:space="0" w:color="000000"/>
            </w:tcBorders>
          </w:tcPr>
          <w:p>
            <w:pPr>
              <w:rPr>
                <w:sz w:val="2"/>
                <w:szCs w:val="2"/>
              </w:rPr>
            </w:pPr>
          </w:p>
        </w:tc>
      </w:tr>
    </w:tbl>
    <w:p>
      <w:pPr>
        <w:spacing w:before="223"/>
        <w:ind w:left="520" w:right="0" w:firstLine="0"/>
        <w:jc w:val="left"/>
        <w:rPr>
          <w:b/>
          <w:sz w:val="24"/>
        </w:rPr>
      </w:pPr>
      <w:r>
        <w:rPr>
          <w:b/>
          <w:sz w:val="24"/>
        </w:rPr>
        <w:t>Crosstabs</w:t>
      </w:r>
      <w:r>
        <w:rPr>
          <w:b/>
          <w:spacing w:val="-2"/>
          <w:sz w:val="24"/>
        </w:rPr>
        <w:t> </w:t>
      </w:r>
      <w:r>
        <w:rPr>
          <w:b/>
          <w:sz w:val="24"/>
        </w:rPr>
        <w:t>hypothesis</w:t>
      </w:r>
      <w:r>
        <w:rPr>
          <w:b/>
          <w:spacing w:val="-2"/>
          <w:sz w:val="24"/>
        </w:rPr>
        <w:t> </w:t>
      </w:r>
      <w:r>
        <w:rPr>
          <w:b/>
          <w:spacing w:val="-4"/>
          <w:sz w:val="24"/>
        </w:rPr>
        <w:t>three</w:t>
      </w:r>
    </w:p>
    <w:p>
      <w:pPr>
        <w:pStyle w:val="BodyText"/>
        <w:spacing w:before="47"/>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902"/>
      </w:tblGrid>
      <w:tr>
        <w:trPr>
          <w:trHeight w:val="541" w:hRule="atLeast"/>
        </w:trPr>
        <w:tc>
          <w:tcPr>
            <w:tcW w:w="9902" w:type="dxa"/>
            <w:tcBorders>
              <w:top w:val="nil"/>
              <w:left w:val="nil"/>
              <w:right w:val="nil"/>
            </w:tcBorders>
          </w:tcPr>
          <w:p>
            <w:pPr>
              <w:pStyle w:val="TableParagraph"/>
              <w:spacing w:line="266" w:lineRule="exact"/>
              <w:ind w:left="36"/>
              <w:jc w:val="center"/>
              <w:rPr>
                <w:b/>
                <w:sz w:val="24"/>
              </w:rPr>
            </w:pPr>
            <w:r>
              <w:rPr>
                <w:b/>
                <w:sz w:val="24"/>
              </w:rPr>
              <w:t>Case</w:t>
            </w:r>
            <w:r>
              <w:rPr>
                <w:b/>
                <w:spacing w:val="-2"/>
                <w:sz w:val="24"/>
              </w:rPr>
              <w:t> </w:t>
            </w:r>
            <w:r>
              <w:rPr>
                <w:b/>
                <w:sz w:val="24"/>
              </w:rPr>
              <w:t>Processing</w:t>
            </w:r>
            <w:r>
              <w:rPr>
                <w:b/>
                <w:spacing w:val="-2"/>
                <w:sz w:val="24"/>
              </w:rPr>
              <w:t> Summary</w:t>
            </w:r>
          </w:p>
        </w:tc>
      </w:tr>
      <w:tr>
        <w:trPr>
          <w:trHeight w:val="275" w:hRule="atLeast"/>
        </w:trPr>
        <w:tc>
          <w:tcPr>
            <w:tcW w:w="9902" w:type="dxa"/>
            <w:tcBorders>
              <w:bottom w:val="single" w:sz="8" w:space="0" w:color="000000"/>
              <w:right w:val="single" w:sz="8" w:space="0" w:color="000000"/>
            </w:tcBorders>
          </w:tcPr>
          <w:p>
            <w:pPr>
              <w:pStyle w:val="TableParagraph"/>
              <w:spacing w:line="255" w:lineRule="exact"/>
              <w:ind w:left="6172"/>
              <w:rPr>
                <w:sz w:val="24"/>
              </w:rPr>
            </w:pPr>
            <w:r>
              <w:rPr/>
              <mc:AlternateContent>
                <mc:Choice Requires="wps">
                  <w:drawing>
                    <wp:anchor distT="0" distB="0" distL="0" distR="0" allowOverlap="1" layoutInCell="1" locked="0" behindDoc="1" simplePos="0" relativeHeight="479428608">
                      <wp:simplePos x="0" y="0"/>
                      <wp:positionH relativeFrom="column">
                        <wp:posOffset>1893138</wp:posOffset>
                      </wp:positionH>
                      <wp:positionV relativeFrom="paragraph">
                        <wp:posOffset>-571</wp:posOffset>
                      </wp:positionV>
                      <wp:extent cx="24765" cy="175895"/>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24765" cy="175895"/>
                                <a:chExt cx="24765" cy="175895"/>
                              </a:xfrm>
                            </wpg:grpSpPr>
                            <wps:wsp>
                              <wps:cNvPr id="150" name="Graphic 150"/>
                              <wps:cNvSpPr/>
                              <wps:spPr>
                                <a:xfrm>
                                  <a:off x="0" y="0"/>
                                  <a:ext cx="24765" cy="175895"/>
                                </a:xfrm>
                                <a:custGeom>
                                  <a:avLst/>
                                  <a:gdLst/>
                                  <a:ahLst/>
                                  <a:cxnLst/>
                                  <a:rect l="l" t="t" r="r" b="b"/>
                                  <a:pathLst>
                                    <a:path w="24765" h="175895">
                                      <a:moveTo>
                                        <a:pt x="24383" y="0"/>
                                      </a:moveTo>
                                      <a:lnTo>
                                        <a:pt x="0" y="0"/>
                                      </a:lnTo>
                                      <a:lnTo>
                                        <a:pt x="0" y="175564"/>
                                      </a:lnTo>
                                      <a:lnTo>
                                        <a:pt x="24383" y="175564"/>
                                      </a:lnTo>
                                      <a:lnTo>
                                        <a:pt x="2438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9.065994pt;margin-top:-.045pt;width:1.95pt;height:13.85pt;mso-position-horizontal-relative:column;mso-position-vertical-relative:paragraph;z-index:-23887872" id="docshapegroup96" coordorigin="2981,-1" coordsize="39,277">
                      <v:rect style="position:absolute;left:2981;top:-1;width:39;height:277" id="docshape97" filled="true" fillcolor="#000000" stroked="false">
                        <v:fill type="solid"/>
                      </v:rect>
                      <w10:wrap type="none"/>
                    </v:group>
                  </w:pict>
                </mc:Fallback>
              </mc:AlternateContent>
            </w:r>
            <w:r>
              <w:rPr>
                <w:spacing w:val="-2"/>
                <w:sz w:val="24"/>
              </w:rPr>
              <w:t>Cases</w:t>
            </w:r>
          </w:p>
        </w:tc>
      </w:tr>
    </w:tbl>
    <w:p>
      <w:pPr>
        <w:spacing w:after="0" w:line="255" w:lineRule="exact"/>
        <w:rPr>
          <w:sz w:val="24"/>
        </w:rPr>
        <w:sectPr>
          <w:pgSz w:w="11910" w:h="16840"/>
          <w:pgMar w:top="620" w:bottom="280" w:left="920" w:right="300"/>
        </w:sectPr>
      </w:pPr>
    </w:p>
    <w:p>
      <w:pPr>
        <w:spacing w:before="75"/>
        <w:ind w:left="0" w:right="1136" w:firstLine="0"/>
        <w:jc w:val="right"/>
        <w:rPr>
          <w:sz w:val="22"/>
        </w:rPr>
      </w:pPr>
      <w:r>
        <w:rPr>
          <w:spacing w:val="-5"/>
          <w:sz w:val="22"/>
        </w:rPr>
        <w:t>181</w:t>
      </w:r>
    </w:p>
    <w:p>
      <w:pPr>
        <w:pStyle w:val="BodyText"/>
        <w:rPr>
          <w:sz w:val="20"/>
        </w:rPr>
      </w:pPr>
    </w:p>
    <w:p>
      <w:pPr>
        <w:pStyle w:val="BodyText"/>
        <w:spacing w:before="13"/>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10"/>
        <w:gridCol w:w="1226"/>
        <w:gridCol w:w="1236"/>
        <w:gridCol w:w="1238"/>
        <w:gridCol w:w="1236"/>
        <w:gridCol w:w="873"/>
        <w:gridCol w:w="1080"/>
      </w:tblGrid>
      <w:tr>
        <w:trPr>
          <w:trHeight w:val="262" w:hRule="atLeast"/>
        </w:trPr>
        <w:tc>
          <w:tcPr>
            <w:tcW w:w="3010" w:type="dxa"/>
            <w:vMerge w:val="restart"/>
          </w:tcPr>
          <w:p>
            <w:pPr>
              <w:pStyle w:val="TableParagraph"/>
              <w:rPr>
                <w:sz w:val="24"/>
              </w:rPr>
            </w:pPr>
          </w:p>
        </w:tc>
        <w:tc>
          <w:tcPr>
            <w:tcW w:w="2462" w:type="dxa"/>
            <w:gridSpan w:val="2"/>
            <w:tcBorders>
              <w:top w:val="single" w:sz="8" w:space="0" w:color="000000"/>
              <w:bottom w:val="single" w:sz="8" w:space="0" w:color="000000"/>
              <w:right w:val="single" w:sz="8" w:space="0" w:color="000000"/>
            </w:tcBorders>
          </w:tcPr>
          <w:p>
            <w:pPr>
              <w:pStyle w:val="TableParagraph"/>
              <w:spacing w:line="243" w:lineRule="exact"/>
              <w:ind w:left="26"/>
              <w:jc w:val="center"/>
              <w:rPr>
                <w:sz w:val="24"/>
              </w:rPr>
            </w:pPr>
            <w:r>
              <w:rPr>
                <w:spacing w:val="-2"/>
                <w:sz w:val="24"/>
              </w:rPr>
              <w:t>Valid</w:t>
            </w:r>
          </w:p>
        </w:tc>
        <w:tc>
          <w:tcPr>
            <w:tcW w:w="2474" w:type="dxa"/>
            <w:gridSpan w:val="2"/>
            <w:tcBorders>
              <w:top w:val="single" w:sz="8" w:space="0" w:color="000000"/>
              <w:left w:val="single" w:sz="8" w:space="0" w:color="000000"/>
              <w:bottom w:val="single" w:sz="8" w:space="0" w:color="000000"/>
              <w:right w:val="single" w:sz="8" w:space="0" w:color="000000"/>
            </w:tcBorders>
          </w:tcPr>
          <w:p>
            <w:pPr>
              <w:pStyle w:val="TableParagraph"/>
              <w:spacing w:line="243" w:lineRule="exact"/>
              <w:ind w:left="862"/>
              <w:rPr>
                <w:sz w:val="24"/>
              </w:rPr>
            </w:pPr>
            <w:r>
              <w:rPr>
                <w:spacing w:val="-2"/>
                <w:sz w:val="24"/>
              </w:rPr>
              <w:t>Missing</w:t>
            </w:r>
          </w:p>
        </w:tc>
        <w:tc>
          <w:tcPr>
            <w:tcW w:w="1953" w:type="dxa"/>
            <w:gridSpan w:val="2"/>
            <w:tcBorders>
              <w:top w:val="single" w:sz="8" w:space="0" w:color="000000"/>
              <w:left w:val="single" w:sz="8" w:space="0" w:color="000000"/>
              <w:bottom w:val="single" w:sz="8" w:space="0" w:color="000000"/>
              <w:right w:val="single" w:sz="8" w:space="0" w:color="000000"/>
            </w:tcBorders>
          </w:tcPr>
          <w:p>
            <w:pPr>
              <w:pStyle w:val="TableParagraph"/>
              <w:spacing w:line="243" w:lineRule="exact"/>
              <w:ind w:left="39"/>
              <w:jc w:val="center"/>
              <w:rPr>
                <w:sz w:val="24"/>
              </w:rPr>
            </w:pPr>
            <w:r>
              <w:rPr>
                <w:spacing w:val="-2"/>
                <w:sz w:val="24"/>
              </w:rPr>
              <w:t>Total</w:t>
            </w:r>
          </w:p>
        </w:tc>
      </w:tr>
      <w:tr>
        <w:trPr>
          <w:trHeight w:val="279" w:hRule="atLeast"/>
        </w:trPr>
        <w:tc>
          <w:tcPr>
            <w:tcW w:w="3010" w:type="dxa"/>
            <w:vMerge/>
            <w:tcBorders>
              <w:top w:val="nil"/>
            </w:tcBorders>
          </w:tcPr>
          <w:p>
            <w:pPr>
              <w:rPr>
                <w:sz w:val="2"/>
                <w:szCs w:val="2"/>
              </w:rPr>
            </w:pPr>
          </w:p>
        </w:tc>
        <w:tc>
          <w:tcPr>
            <w:tcW w:w="1226" w:type="dxa"/>
            <w:tcBorders>
              <w:top w:val="single" w:sz="8" w:space="0" w:color="000000"/>
              <w:right w:val="single" w:sz="8" w:space="0" w:color="000000"/>
            </w:tcBorders>
          </w:tcPr>
          <w:p>
            <w:pPr>
              <w:pStyle w:val="TableParagraph"/>
              <w:spacing w:line="259" w:lineRule="exact"/>
              <w:ind w:left="24"/>
              <w:jc w:val="center"/>
              <w:rPr>
                <w:sz w:val="24"/>
              </w:rPr>
            </w:pPr>
            <w:r>
              <w:rPr>
                <w:spacing w:val="-10"/>
                <w:sz w:val="24"/>
              </w:rPr>
              <w:t>N</w:t>
            </w:r>
          </w:p>
        </w:tc>
        <w:tc>
          <w:tcPr>
            <w:tcW w:w="1236" w:type="dxa"/>
            <w:tcBorders>
              <w:top w:val="single" w:sz="8" w:space="0" w:color="000000"/>
              <w:left w:val="single" w:sz="8" w:space="0" w:color="000000"/>
              <w:right w:val="single" w:sz="8" w:space="0" w:color="000000"/>
            </w:tcBorders>
          </w:tcPr>
          <w:p>
            <w:pPr>
              <w:pStyle w:val="TableParagraph"/>
              <w:spacing w:line="259" w:lineRule="exact"/>
              <w:ind w:left="266"/>
              <w:rPr>
                <w:sz w:val="24"/>
              </w:rPr>
            </w:pPr>
            <w:r>
              <w:rPr>
                <w:spacing w:val="-2"/>
                <w:sz w:val="24"/>
              </w:rPr>
              <w:t>Percent</w:t>
            </w:r>
          </w:p>
        </w:tc>
        <w:tc>
          <w:tcPr>
            <w:tcW w:w="1238" w:type="dxa"/>
            <w:tcBorders>
              <w:top w:val="single" w:sz="8" w:space="0" w:color="000000"/>
              <w:left w:val="single" w:sz="8" w:space="0" w:color="000000"/>
              <w:right w:val="single" w:sz="8" w:space="0" w:color="000000"/>
            </w:tcBorders>
          </w:tcPr>
          <w:p>
            <w:pPr>
              <w:pStyle w:val="TableParagraph"/>
              <w:spacing w:line="259" w:lineRule="exact"/>
              <w:ind w:left="41"/>
              <w:jc w:val="center"/>
              <w:rPr>
                <w:sz w:val="24"/>
              </w:rPr>
            </w:pPr>
            <w:r>
              <w:rPr>
                <w:spacing w:val="-10"/>
                <w:sz w:val="24"/>
              </w:rPr>
              <w:t>N</w:t>
            </w:r>
          </w:p>
        </w:tc>
        <w:tc>
          <w:tcPr>
            <w:tcW w:w="1236" w:type="dxa"/>
            <w:tcBorders>
              <w:top w:val="single" w:sz="8" w:space="0" w:color="000000"/>
              <w:left w:val="single" w:sz="8" w:space="0" w:color="000000"/>
              <w:right w:val="single" w:sz="8" w:space="0" w:color="000000"/>
            </w:tcBorders>
          </w:tcPr>
          <w:p>
            <w:pPr>
              <w:pStyle w:val="TableParagraph"/>
              <w:spacing w:line="259" w:lineRule="exact"/>
              <w:ind w:left="267"/>
              <w:rPr>
                <w:sz w:val="24"/>
              </w:rPr>
            </w:pPr>
            <w:r>
              <w:rPr>
                <w:spacing w:val="-2"/>
                <w:sz w:val="24"/>
              </w:rPr>
              <w:t>Percent</w:t>
            </w:r>
          </w:p>
        </w:tc>
        <w:tc>
          <w:tcPr>
            <w:tcW w:w="873" w:type="dxa"/>
            <w:tcBorders>
              <w:top w:val="single" w:sz="8" w:space="0" w:color="000000"/>
              <w:left w:val="single" w:sz="8" w:space="0" w:color="000000"/>
              <w:right w:val="single" w:sz="8" w:space="0" w:color="000000"/>
            </w:tcBorders>
          </w:tcPr>
          <w:p>
            <w:pPr>
              <w:pStyle w:val="TableParagraph"/>
              <w:spacing w:line="259" w:lineRule="exact"/>
              <w:ind w:left="38"/>
              <w:jc w:val="center"/>
              <w:rPr>
                <w:sz w:val="24"/>
              </w:rPr>
            </w:pPr>
            <w:r>
              <w:rPr>
                <w:spacing w:val="-10"/>
                <w:sz w:val="24"/>
              </w:rPr>
              <w:t>N</w:t>
            </w:r>
          </w:p>
        </w:tc>
        <w:tc>
          <w:tcPr>
            <w:tcW w:w="1080" w:type="dxa"/>
            <w:tcBorders>
              <w:top w:val="single" w:sz="8" w:space="0" w:color="000000"/>
              <w:left w:val="single" w:sz="8" w:space="0" w:color="000000"/>
            </w:tcBorders>
          </w:tcPr>
          <w:p>
            <w:pPr>
              <w:pStyle w:val="TableParagraph"/>
              <w:spacing w:line="259" w:lineRule="exact"/>
              <w:ind w:left="186"/>
              <w:rPr>
                <w:sz w:val="24"/>
              </w:rPr>
            </w:pPr>
            <w:r>
              <w:rPr>
                <w:spacing w:val="-2"/>
                <w:sz w:val="24"/>
              </w:rPr>
              <w:t>Percent</w:t>
            </w:r>
          </w:p>
        </w:tc>
      </w:tr>
      <w:tr>
        <w:trPr>
          <w:trHeight w:val="1170" w:hRule="atLeast"/>
        </w:trPr>
        <w:tc>
          <w:tcPr>
            <w:tcW w:w="3010" w:type="dxa"/>
            <w:tcBorders>
              <w:bottom w:val="nil"/>
            </w:tcBorders>
          </w:tcPr>
          <w:p>
            <w:pPr>
              <w:pStyle w:val="TableParagraph"/>
              <w:spacing w:line="360" w:lineRule="auto"/>
              <w:ind w:left="75" w:right="133"/>
              <w:rPr>
                <w:sz w:val="24"/>
              </w:rPr>
            </w:pPr>
            <w:r>
              <w:rPr>
                <w:sz w:val="24"/>
              </w:rPr>
              <w:t>Location * Internet utilization</w:t>
            </w:r>
            <w:r>
              <w:rPr>
                <w:spacing w:val="-10"/>
                <w:sz w:val="24"/>
              </w:rPr>
              <w:t> </w:t>
            </w:r>
            <w:r>
              <w:rPr>
                <w:sz w:val="24"/>
              </w:rPr>
              <w:t>helps</w:t>
            </w:r>
            <w:r>
              <w:rPr>
                <w:spacing w:val="-10"/>
                <w:sz w:val="24"/>
              </w:rPr>
              <w:t> </w:t>
            </w:r>
            <w:r>
              <w:rPr>
                <w:sz w:val="24"/>
              </w:rPr>
              <w:t>me</w:t>
            </w:r>
            <w:r>
              <w:rPr>
                <w:spacing w:val="-11"/>
                <w:sz w:val="24"/>
              </w:rPr>
              <w:t> </w:t>
            </w:r>
            <w:r>
              <w:rPr>
                <w:sz w:val="24"/>
              </w:rPr>
              <w:t>to</w:t>
            </w:r>
            <w:r>
              <w:rPr>
                <w:spacing w:val="-10"/>
                <w:sz w:val="24"/>
              </w:rPr>
              <w:t> </w:t>
            </w:r>
            <w:r>
              <w:rPr>
                <w:sz w:val="24"/>
              </w:rPr>
              <w:t>read</w:t>
            </w:r>
          </w:p>
          <w:p>
            <w:pPr>
              <w:pStyle w:val="TableParagraph"/>
              <w:ind w:left="75"/>
              <w:rPr>
                <w:sz w:val="24"/>
              </w:rPr>
            </w:pPr>
            <w:r>
              <w:rPr>
                <w:sz w:val="24"/>
              </w:rPr>
              <w:t>and</w:t>
            </w:r>
            <w:r>
              <w:rPr>
                <w:spacing w:val="-2"/>
                <w:sz w:val="24"/>
              </w:rPr>
              <w:t> </w:t>
            </w:r>
            <w:r>
              <w:rPr>
                <w:sz w:val="24"/>
              </w:rPr>
              <w:t>locate</w:t>
            </w:r>
            <w:r>
              <w:rPr>
                <w:spacing w:val="-1"/>
                <w:sz w:val="24"/>
              </w:rPr>
              <w:t> </w:t>
            </w:r>
            <w:r>
              <w:rPr>
                <w:spacing w:val="-2"/>
                <w:sz w:val="24"/>
              </w:rPr>
              <w:t>information</w:t>
            </w:r>
          </w:p>
        </w:tc>
        <w:tc>
          <w:tcPr>
            <w:tcW w:w="1226" w:type="dxa"/>
            <w:tcBorders>
              <w:bottom w:val="nil"/>
              <w:right w:val="single" w:sz="8" w:space="0" w:color="000000"/>
            </w:tcBorders>
          </w:tcPr>
          <w:p>
            <w:pPr>
              <w:pStyle w:val="TableParagraph"/>
              <w:spacing w:before="130"/>
              <w:rPr>
                <w:sz w:val="24"/>
              </w:rPr>
            </w:pPr>
          </w:p>
          <w:p>
            <w:pPr>
              <w:pStyle w:val="TableParagraph"/>
              <w:ind w:right="37"/>
              <w:jc w:val="right"/>
              <w:rPr>
                <w:sz w:val="24"/>
              </w:rPr>
            </w:pPr>
            <w:r>
              <w:rPr>
                <w:spacing w:val="-5"/>
                <w:sz w:val="24"/>
              </w:rPr>
              <w:t>200</w:t>
            </w:r>
          </w:p>
        </w:tc>
        <w:tc>
          <w:tcPr>
            <w:tcW w:w="1236" w:type="dxa"/>
            <w:tcBorders>
              <w:left w:val="single" w:sz="8" w:space="0" w:color="000000"/>
              <w:bottom w:val="nil"/>
              <w:right w:val="single" w:sz="8" w:space="0" w:color="000000"/>
            </w:tcBorders>
          </w:tcPr>
          <w:p>
            <w:pPr>
              <w:pStyle w:val="TableParagraph"/>
              <w:spacing w:before="130"/>
              <w:rPr>
                <w:sz w:val="24"/>
              </w:rPr>
            </w:pPr>
          </w:p>
          <w:p>
            <w:pPr>
              <w:pStyle w:val="TableParagraph"/>
              <w:ind w:right="36"/>
              <w:jc w:val="right"/>
              <w:rPr>
                <w:sz w:val="24"/>
              </w:rPr>
            </w:pPr>
            <w:r>
              <w:rPr>
                <w:spacing w:val="-2"/>
                <w:sz w:val="24"/>
              </w:rPr>
              <w:t>100.0%</w:t>
            </w:r>
          </w:p>
        </w:tc>
        <w:tc>
          <w:tcPr>
            <w:tcW w:w="1238" w:type="dxa"/>
            <w:tcBorders>
              <w:left w:val="single" w:sz="8" w:space="0" w:color="000000"/>
              <w:bottom w:val="nil"/>
              <w:right w:val="single" w:sz="8" w:space="0" w:color="000000"/>
            </w:tcBorders>
          </w:tcPr>
          <w:p>
            <w:pPr>
              <w:pStyle w:val="TableParagraph"/>
              <w:spacing w:before="130"/>
              <w:rPr>
                <w:sz w:val="24"/>
              </w:rPr>
            </w:pPr>
          </w:p>
          <w:p>
            <w:pPr>
              <w:pStyle w:val="TableParagraph"/>
              <w:ind w:right="37"/>
              <w:jc w:val="right"/>
              <w:rPr>
                <w:sz w:val="24"/>
              </w:rPr>
            </w:pPr>
            <w:r>
              <w:rPr>
                <w:spacing w:val="-10"/>
                <w:sz w:val="24"/>
              </w:rPr>
              <w:t>0</w:t>
            </w:r>
          </w:p>
        </w:tc>
        <w:tc>
          <w:tcPr>
            <w:tcW w:w="1236" w:type="dxa"/>
            <w:tcBorders>
              <w:left w:val="single" w:sz="8" w:space="0" w:color="000000"/>
              <w:bottom w:val="nil"/>
              <w:right w:val="single" w:sz="8" w:space="0" w:color="000000"/>
            </w:tcBorders>
          </w:tcPr>
          <w:p>
            <w:pPr>
              <w:pStyle w:val="TableParagraph"/>
              <w:spacing w:before="130"/>
              <w:rPr>
                <w:sz w:val="24"/>
              </w:rPr>
            </w:pPr>
          </w:p>
          <w:p>
            <w:pPr>
              <w:pStyle w:val="TableParagraph"/>
              <w:ind w:right="35"/>
              <w:jc w:val="right"/>
              <w:rPr>
                <w:sz w:val="24"/>
              </w:rPr>
            </w:pPr>
            <w:r>
              <w:rPr>
                <w:spacing w:val="-4"/>
                <w:sz w:val="24"/>
              </w:rPr>
              <w:t>0.0%</w:t>
            </w:r>
          </w:p>
        </w:tc>
        <w:tc>
          <w:tcPr>
            <w:tcW w:w="873" w:type="dxa"/>
            <w:tcBorders>
              <w:left w:val="single" w:sz="8" w:space="0" w:color="000000"/>
              <w:bottom w:val="nil"/>
              <w:right w:val="single" w:sz="8" w:space="0" w:color="000000"/>
            </w:tcBorders>
          </w:tcPr>
          <w:p>
            <w:pPr>
              <w:pStyle w:val="TableParagraph"/>
              <w:spacing w:before="130"/>
              <w:rPr>
                <w:sz w:val="24"/>
              </w:rPr>
            </w:pPr>
          </w:p>
          <w:p>
            <w:pPr>
              <w:pStyle w:val="TableParagraph"/>
              <w:ind w:right="38"/>
              <w:jc w:val="right"/>
              <w:rPr>
                <w:sz w:val="24"/>
              </w:rPr>
            </w:pPr>
            <w:r>
              <w:rPr>
                <w:spacing w:val="-5"/>
                <w:sz w:val="24"/>
              </w:rPr>
              <w:t>200</w:t>
            </w:r>
          </w:p>
        </w:tc>
        <w:tc>
          <w:tcPr>
            <w:tcW w:w="1080" w:type="dxa"/>
            <w:tcBorders>
              <w:left w:val="single" w:sz="8" w:space="0" w:color="000000"/>
              <w:bottom w:val="nil"/>
            </w:tcBorders>
          </w:tcPr>
          <w:p>
            <w:pPr>
              <w:pStyle w:val="TableParagraph"/>
              <w:spacing w:before="130"/>
              <w:rPr>
                <w:sz w:val="24"/>
              </w:rPr>
            </w:pPr>
          </w:p>
          <w:p>
            <w:pPr>
              <w:pStyle w:val="TableParagraph"/>
              <w:ind w:right="32"/>
              <w:jc w:val="right"/>
              <w:rPr>
                <w:sz w:val="24"/>
              </w:rPr>
            </w:pPr>
            <w:r>
              <w:rPr>
                <w:spacing w:val="-2"/>
                <w:sz w:val="24"/>
              </w:rPr>
              <w:t>100.0%</w:t>
            </w:r>
          </w:p>
        </w:tc>
      </w:tr>
      <w:tr>
        <w:trPr>
          <w:trHeight w:val="1242" w:hRule="atLeast"/>
        </w:trPr>
        <w:tc>
          <w:tcPr>
            <w:tcW w:w="3010" w:type="dxa"/>
            <w:tcBorders>
              <w:top w:val="nil"/>
              <w:bottom w:val="nil"/>
            </w:tcBorders>
          </w:tcPr>
          <w:p>
            <w:pPr>
              <w:pStyle w:val="TableParagraph"/>
              <w:spacing w:before="63"/>
              <w:ind w:left="75"/>
              <w:rPr>
                <w:sz w:val="24"/>
              </w:rPr>
            </w:pPr>
            <w:r>
              <w:rPr>
                <w:sz w:val="24"/>
              </w:rPr>
              <w:t>Location</w:t>
            </w:r>
            <w:r>
              <w:rPr>
                <w:spacing w:val="-4"/>
                <w:sz w:val="24"/>
              </w:rPr>
              <w:t> </w:t>
            </w:r>
            <w:r>
              <w:rPr>
                <w:sz w:val="24"/>
              </w:rPr>
              <w:t>*</w:t>
            </w:r>
            <w:r>
              <w:rPr>
                <w:spacing w:val="2"/>
                <w:sz w:val="24"/>
              </w:rPr>
              <w:t> </w:t>
            </w:r>
            <w:r>
              <w:rPr>
                <w:sz w:val="24"/>
              </w:rPr>
              <w:t>It</w:t>
            </w:r>
            <w:r>
              <w:rPr>
                <w:spacing w:val="-2"/>
                <w:sz w:val="24"/>
              </w:rPr>
              <w:t> </w:t>
            </w:r>
            <w:r>
              <w:rPr>
                <w:sz w:val="24"/>
              </w:rPr>
              <w:t>helps</w:t>
            </w:r>
            <w:r>
              <w:rPr>
                <w:spacing w:val="-1"/>
                <w:sz w:val="24"/>
              </w:rPr>
              <w:t> </w:t>
            </w:r>
            <w:r>
              <w:rPr>
                <w:sz w:val="24"/>
              </w:rPr>
              <w:t>me</w:t>
            </w:r>
            <w:r>
              <w:rPr>
                <w:spacing w:val="-2"/>
                <w:sz w:val="24"/>
              </w:rPr>
              <w:t> </w:t>
            </w:r>
            <w:r>
              <w:rPr>
                <w:spacing w:val="-7"/>
                <w:sz w:val="24"/>
              </w:rPr>
              <w:t>to</w:t>
            </w:r>
          </w:p>
          <w:p>
            <w:pPr>
              <w:pStyle w:val="TableParagraph"/>
              <w:spacing w:line="410" w:lineRule="atLeast" w:before="5"/>
              <w:ind w:left="75" w:right="133"/>
              <w:rPr>
                <w:sz w:val="24"/>
              </w:rPr>
            </w:pPr>
            <w:r>
              <w:rPr>
                <w:sz w:val="24"/>
              </w:rPr>
              <w:t>read</w:t>
            </w:r>
            <w:r>
              <w:rPr>
                <w:spacing w:val="-15"/>
                <w:sz w:val="24"/>
              </w:rPr>
              <w:t> </w:t>
            </w:r>
            <w:r>
              <w:rPr>
                <w:sz w:val="24"/>
              </w:rPr>
              <w:t>and</w:t>
            </w:r>
            <w:r>
              <w:rPr>
                <w:spacing w:val="-15"/>
                <w:sz w:val="24"/>
              </w:rPr>
              <w:t> </w:t>
            </w:r>
            <w:r>
              <w:rPr>
                <w:sz w:val="24"/>
              </w:rPr>
              <w:t>communicate </w:t>
            </w:r>
            <w:r>
              <w:rPr>
                <w:spacing w:val="-2"/>
                <w:sz w:val="24"/>
              </w:rPr>
              <w:t>information</w:t>
            </w:r>
          </w:p>
        </w:tc>
        <w:tc>
          <w:tcPr>
            <w:tcW w:w="1226" w:type="dxa"/>
            <w:tcBorders>
              <w:top w:val="nil"/>
              <w:bottom w:val="nil"/>
              <w:right w:val="single" w:sz="8" w:space="0" w:color="000000"/>
            </w:tcBorders>
          </w:tcPr>
          <w:p>
            <w:pPr>
              <w:pStyle w:val="TableParagraph"/>
              <w:spacing w:before="202"/>
              <w:rPr>
                <w:sz w:val="24"/>
              </w:rPr>
            </w:pPr>
          </w:p>
          <w:p>
            <w:pPr>
              <w:pStyle w:val="TableParagraph"/>
              <w:ind w:right="37"/>
              <w:jc w:val="right"/>
              <w:rPr>
                <w:sz w:val="24"/>
              </w:rPr>
            </w:pPr>
            <w:r>
              <w:rPr>
                <w:spacing w:val="-5"/>
                <w:sz w:val="24"/>
              </w:rPr>
              <w:t>200</w:t>
            </w:r>
          </w:p>
        </w:tc>
        <w:tc>
          <w:tcPr>
            <w:tcW w:w="1236" w:type="dxa"/>
            <w:tcBorders>
              <w:top w:val="nil"/>
              <w:left w:val="single" w:sz="8" w:space="0" w:color="000000"/>
              <w:bottom w:val="nil"/>
              <w:right w:val="single" w:sz="8" w:space="0" w:color="000000"/>
            </w:tcBorders>
          </w:tcPr>
          <w:p>
            <w:pPr>
              <w:pStyle w:val="TableParagraph"/>
              <w:spacing w:before="202"/>
              <w:rPr>
                <w:sz w:val="24"/>
              </w:rPr>
            </w:pPr>
          </w:p>
          <w:p>
            <w:pPr>
              <w:pStyle w:val="TableParagraph"/>
              <w:ind w:right="36"/>
              <w:jc w:val="right"/>
              <w:rPr>
                <w:sz w:val="24"/>
              </w:rPr>
            </w:pPr>
            <w:r>
              <w:rPr>
                <w:spacing w:val="-2"/>
                <w:sz w:val="24"/>
              </w:rPr>
              <w:t>100.0%</w:t>
            </w:r>
          </w:p>
        </w:tc>
        <w:tc>
          <w:tcPr>
            <w:tcW w:w="1238" w:type="dxa"/>
            <w:tcBorders>
              <w:top w:val="nil"/>
              <w:left w:val="single" w:sz="8" w:space="0" w:color="000000"/>
              <w:bottom w:val="nil"/>
              <w:right w:val="single" w:sz="8" w:space="0" w:color="000000"/>
            </w:tcBorders>
          </w:tcPr>
          <w:p>
            <w:pPr>
              <w:pStyle w:val="TableParagraph"/>
              <w:spacing w:before="202"/>
              <w:rPr>
                <w:sz w:val="24"/>
              </w:rPr>
            </w:pPr>
          </w:p>
          <w:p>
            <w:pPr>
              <w:pStyle w:val="TableParagraph"/>
              <w:ind w:right="37"/>
              <w:jc w:val="right"/>
              <w:rPr>
                <w:sz w:val="24"/>
              </w:rPr>
            </w:pPr>
            <w:r>
              <w:rPr>
                <w:spacing w:val="-10"/>
                <w:sz w:val="24"/>
              </w:rPr>
              <w:t>0</w:t>
            </w:r>
          </w:p>
        </w:tc>
        <w:tc>
          <w:tcPr>
            <w:tcW w:w="1236" w:type="dxa"/>
            <w:tcBorders>
              <w:top w:val="nil"/>
              <w:left w:val="single" w:sz="8" w:space="0" w:color="000000"/>
              <w:bottom w:val="nil"/>
              <w:right w:val="single" w:sz="8" w:space="0" w:color="000000"/>
            </w:tcBorders>
          </w:tcPr>
          <w:p>
            <w:pPr>
              <w:pStyle w:val="TableParagraph"/>
              <w:spacing w:before="202"/>
              <w:rPr>
                <w:sz w:val="24"/>
              </w:rPr>
            </w:pPr>
          </w:p>
          <w:p>
            <w:pPr>
              <w:pStyle w:val="TableParagraph"/>
              <w:ind w:right="35"/>
              <w:jc w:val="right"/>
              <w:rPr>
                <w:sz w:val="24"/>
              </w:rPr>
            </w:pPr>
            <w:r>
              <w:rPr>
                <w:spacing w:val="-4"/>
                <w:sz w:val="24"/>
              </w:rPr>
              <w:t>0.0%</w:t>
            </w:r>
          </w:p>
        </w:tc>
        <w:tc>
          <w:tcPr>
            <w:tcW w:w="873" w:type="dxa"/>
            <w:tcBorders>
              <w:top w:val="nil"/>
              <w:left w:val="single" w:sz="8" w:space="0" w:color="000000"/>
              <w:bottom w:val="nil"/>
              <w:right w:val="single" w:sz="8" w:space="0" w:color="000000"/>
            </w:tcBorders>
          </w:tcPr>
          <w:p>
            <w:pPr>
              <w:pStyle w:val="TableParagraph"/>
              <w:spacing w:before="202"/>
              <w:rPr>
                <w:sz w:val="24"/>
              </w:rPr>
            </w:pPr>
          </w:p>
          <w:p>
            <w:pPr>
              <w:pStyle w:val="TableParagraph"/>
              <w:ind w:right="38"/>
              <w:jc w:val="right"/>
              <w:rPr>
                <w:sz w:val="24"/>
              </w:rPr>
            </w:pPr>
            <w:r>
              <w:rPr>
                <w:spacing w:val="-5"/>
                <w:sz w:val="24"/>
              </w:rPr>
              <w:t>200</w:t>
            </w:r>
          </w:p>
        </w:tc>
        <w:tc>
          <w:tcPr>
            <w:tcW w:w="1080" w:type="dxa"/>
            <w:tcBorders>
              <w:top w:val="nil"/>
              <w:left w:val="single" w:sz="8" w:space="0" w:color="000000"/>
              <w:bottom w:val="nil"/>
            </w:tcBorders>
          </w:tcPr>
          <w:p>
            <w:pPr>
              <w:pStyle w:val="TableParagraph"/>
              <w:spacing w:before="202"/>
              <w:rPr>
                <w:sz w:val="24"/>
              </w:rPr>
            </w:pPr>
          </w:p>
          <w:p>
            <w:pPr>
              <w:pStyle w:val="TableParagraph"/>
              <w:ind w:right="32"/>
              <w:jc w:val="right"/>
              <w:rPr>
                <w:sz w:val="24"/>
              </w:rPr>
            </w:pPr>
            <w:r>
              <w:rPr>
                <w:spacing w:val="-2"/>
                <w:sz w:val="24"/>
              </w:rPr>
              <w:t>100.0%</w:t>
            </w:r>
          </w:p>
        </w:tc>
      </w:tr>
      <w:tr>
        <w:trPr>
          <w:trHeight w:val="1242" w:hRule="atLeast"/>
        </w:trPr>
        <w:tc>
          <w:tcPr>
            <w:tcW w:w="3010" w:type="dxa"/>
            <w:tcBorders>
              <w:top w:val="nil"/>
              <w:bottom w:val="nil"/>
            </w:tcBorders>
          </w:tcPr>
          <w:p>
            <w:pPr>
              <w:pStyle w:val="TableParagraph"/>
              <w:spacing w:line="360" w:lineRule="auto" w:before="64"/>
              <w:ind w:left="75" w:right="133"/>
              <w:rPr>
                <w:sz w:val="24"/>
              </w:rPr>
            </w:pPr>
            <w:r>
              <w:rPr>
                <w:sz w:val="24"/>
              </w:rPr>
              <w:t>Location</w:t>
            </w:r>
            <w:r>
              <w:rPr>
                <w:spacing w:val="-9"/>
                <w:sz w:val="24"/>
              </w:rPr>
              <w:t> </w:t>
            </w:r>
            <w:r>
              <w:rPr>
                <w:sz w:val="24"/>
              </w:rPr>
              <w:t>*</w:t>
            </w:r>
            <w:r>
              <w:rPr>
                <w:spacing w:val="-6"/>
                <w:sz w:val="24"/>
              </w:rPr>
              <w:t> </w:t>
            </w:r>
            <w:r>
              <w:rPr>
                <w:sz w:val="24"/>
              </w:rPr>
              <w:t>It</w:t>
            </w:r>
            <w:r>
              <w:rPr>
                <w:spacing w:val="-9"/>
                <w:sz w:val="24"/>
              </w:rPr>
              <w:t> </w:t>
            </w:r>
            <w:r>
              <w:rPr>
                <w:sz w:val="24"/>
              </w:rPr>
              <w:t>helps</w:t>
            </w:r>
            <w:r>
              <w:rPr>
                <w:spacing w:val="-9"/>
                <w:sz w:val="24"/>
              </w:rPr>
              <w:t> </w:t>
            </w:r>
            <w:r>
              <w:rPr>
                <w:sz w:val="24"/>
              </w:rPr>
              <w:t>me</w:t>
            </w:r>
            <w:r>
              <w:rPr>
                <w:spacing w:val="-10"/>
                <w:sz w:val="24"/>
              </w:rPr>
              <w:t> </w:t>
            </w:r>
            <w:r>
              <w:rPr>
                <w:sz w:val="24"/>
              </w:rPr>
              <w:t>to read and evaluate</w:t>
            </w:r>
          </w:p>
          <w:p>
            <w:pPr>
              <w:pStyle w:val="TableParagraph"/>
              <w:spacing w:before="1"/>
              <w:ind w:left="75"/>
              <w:rPr>
                <w:sz w:val="24"/>
              </w:rPr>
            </w:pPr>
            <w:r>
              <w:rPr>
                <w:sz w:val="24"/>
              </w:rPr>
              <w:t>information</w:t>
            </w:r>
            <w:r>
              <w:rPr>
                <w:spacing w:val="-1"/>
                <w:sz w:val="24"/>
              </w:rPr>
              <w:t> </w:t>
            </w:r>
            <w:r>
              <w:rPr>
                <w:spacing w:val="-2"/>
                <w:sz w:val="24"/>
              </w:rPr>
              <w:t>critically</w:t>
            </w:r>
          </w:p>
        </w:tc>
        <w:tc>
          <w:tcPr>
            <w:tcW w:w="1226" w:type="dxa"/>
            <w:tcBorders>
              <w:top w:val="nil"/>
              <w:bottom w:val="nil"/>
              <w:right w:val="single" w:sz="8" w:space="0" w:color="000000"/>
            </w:tcBorders>
          </w:tcPr>
          <w:p>
            <w:pPr>
              <w:pStyle w:val="TableParagraph"/>
              <w:spacing w:before="201"/>
              <w:rPr>
                <w:sz w:val="24"/>
              </w:rPr>
            </w:pPr>
          </w:p>
          <w:p>
            <w:pPr>
              <w:pStyle w:val="TableParagraph"/>
              <w:spacing w:before="1"/>
              <w:ind w:right="37"/>
              <w:jc w:val="right"/>
              <w:rPr>
                <w:sz w:val="24"/>
              </w:rPr>
            </w:pPr>
            <w:r>
              <w:rPr>
                <w:spacing w:val="-5"/>
                <w:sz w:val="24"/>
              </w:rPr>
              <w:t>200</w:t>
            </w:r>
          </w:p>
        </w:tc>
        <w:tc>
          <w:tcPr>
            <w:tcW w:w="1236" w:type="dxa"/>
            <w:tcBorders>
              <w:top w:val="nil"/>
              <w:left w:val="single" w:sz="8" w:space="0" w:color="000000"/>
              <w:bottom w:val="nil"/>
              <w:right w:val="single" w:sz="8" w:space="0" w:color="000000"/>
            </w:tcBorders>
          </w:tcPr>
          <w:p>
            <w:pPr>
              <w:pStyle w:val="TableParagraph"/>
              <w:spacing w:before="201"/>
              <w:rPr>
                <w:sz w:val="24"/>
              </w:rPr>
            </w:pPr>
          </w:p>
          <w:p>
            <w:pPr>
              <w:pStyle w:val="TableParagraph"/>
              <w:spacing w:before="1"/>
              <w:ind w:right="36"/>
              <w:jc w:val="right"/>
              <w:rPr>
                <w:sz w:val="24"/>
              </w:rPr>
            </w:pPr>
            <w:r>
              <w:rPr>
                <w:spacing w:val="-2"/>
                <w:sz w:val="24"/>
              </w:rPr>
              <w:t>100.0%</w:t>
            </w:r>
          </w:p>
        </w:tc>
        <w:tc>
          <w:tcPr>
            <w:tcW w:w="1238" w:type="dxa"/>
            <w:tcBorders>
              <w:top w:val="nil"/>
              <w:left w:val="single" w:sz="8" w:space="0" w:color="000000"/>
              <w:bottom w:val="nil"/>
              <w:right w:val="single" w:sz="8" w:space="0" w:color="000000"/>
            </w:tcBorders>
          </w:tcPr>
          <w:p>
            <w:pPr>
              <w:pStyle w:val="TableParagraph"/>
              <w:spacing w:before="201"/>
              <w:rPr>
                <w:sz w:val="24"/>
              </w:rPr>
            </w:pPr>
          </w:p>
          <w:p>
            <w:pPr>
              <w:pStyle w:val="TableParagraph"/>
              <w:spacing w:before="1"/>
              <w:ind w:right="37"/>
              <w:jc w:val="right"/>
              <w:rPr>
                <w:sz w:val="24"/>
              </w:rPr>
            </w:pPr>
            <w:r>
              <w:rPr>
                <w:spacing w:val="-10"/>
                <w:sz w:val="24"/>
              </w:rPr>
              <w:t>0</w:t>
            </w:r>
          </w:p>
        </w:tc>
        <w:tc>
          <w:tcPr>
            <w:tcW w:w="1236" w:type="dxa"/>
            <w:tcBorders>
              <w:top w:val="nil"/>
              <w:left w:val="single" w:sz="8" w:space="0" w:color="000000"/>
              <w:bottom w:val="nil"/>
              <w:right w:val="single" w:sz="8" w:space="0" w:color="000000"/>
            </w:tcBorders>
          </w:tcPr>
          <w:p>
            <w:pPr>
              <w:pStyle w:val="TableParagraph"/>
              <w:spacing w:before="201"/>
              <w:rPr>
                <w:sz w:val="24"/>
              </w:rPr>
            </w:pPr>
          </w:p>
          <w:p>
            <w:pPr>
              <w:pStyle w:val="TableParagraph"/>
              <w:spacing w:before="1"/>
              <w:ind w:right="35"/>
              <w:jc w:val="right"/>
              <w:rPr>
                <w:sz w:val="24"/>
              </w:rPr>
            </w:pPr>
            <w:r>
              <w:rPr>
                <w:spacing w:val="-4"/>
                <w:sz w:val="24"/>
              </w:rPr>
              <w:t>0.0%</w:t>
            </w:r>
          </w:p>
        </w:tc>
        <w:tc>
          <w:tcPr>
            <w:tcW w:w="873" w:type="dxa"/>
            <w:tcBorders>
              <w:top w:val="nil"/>
              <w:left w:val="single" w:sz="8" w:space="0" w:color="000000"/>
              <w:bottom w:val="nil"/>
              <w:right w:val="single" w:sz="8" w:space="0" w:color="000000"/>
            </w:tcBorders>
          </w:tcPr>
          <w:p>
            <w:pPr>
              <w:pStyle w:val="TableParagraph"/>
              <w:spacing w:before="201"/>
              <w:rPr>
                <w:sz w:val="24"/>
              </w:rPr>
            </w:pPr>
          </w:p>
          <w:p>
            <w:pPr>
              <w:pStyle w:val="TableParagraph"/>
              <w:spacing w:before="1"/>
              <w:ind w:right="38"/>
              <w:jc w:val="right"/>
              <w:rPr>
                <w:sz w:val="24"/>
              </w:rPr>
            </w:pPr>
            <w:r>
              <w:rPr>
                <w:spacing w:val="-5"/>
                <w:sz w:val="24"/>
              </w:rPr>
              <w:t>200</w:t>
            </w:r>
          </w:p>
        </w:tc>
        <w:tc>
          <w:tcPr>
            <w:tcW w:w="1080" w:type="dxa"/>
            <w:tcBorders>
              <w:top w:val="nil"/>
              <w:left w:val="single" w:sz="8" w:space="0" w:color="000000"/>
              <w:bottom w:val="nil"/>
            </w:tcBorders>
          </w:tcPr>
          <w:p>
            <w:pPr>
              <w:pStyle w:val="TableParagraph"/>
              <w:spacing w:before="201"/>
              <w:rPr>
                <w:sz w:val="24"/>
              </w:rPr>
            </w:pPr>
          </w:p>
          <w:p>
            <w:pPr>
              <w:pStyle w:val="TableParagraph"/>
              <w:spacing w:before="1"/>
              <w:ind w:right="32"/>
              <w:jc w:val="right"/>
              <w:rPr>
                <w:sz w:val="24"/>
              </w:rPr>
            </w:pPr>
            <w:r>
              <w:rPr>
                <w:spacing w:val="-2"/>
                <w:sz w:val="24"/>
              </w:rPr>
              <w:t>100.0%</w:t>
            </w:r>
          </w:p>
        </w:tc>
      </w:tr>
      <w:tr>
        <w:trPr>
          <w:trHeight w:val="1240" w:hRule="atLeast"/>
        </w:trPr>
        <w:tc>
          <w:tcPr>
            <w:tcW w:w="3010" w:type="dxa"/>
            <w:tcBorders>
              <w:top w:val="nil"/>
              <w:bottom w:val="nil"/>
            </w:tcBorders>
          </w:tcPr>
          <w:p>
            <w:pPr>
              <w:pStyle w:val="TableParagraph"/>
              <w:spacing w:before="63"/>
              <w:ind w:left="75"/>
              <w:rPr>
                <w:sz w:val="24"/>
              </w:rPr>
            </w:pPr>
            <w:r>
              <w:rPr>
                <w:sz w:val="24"/>
              </w:rPr>
              <w:t>Location</w:t>
            </w:r>
            <w:r>
              <w:rPr>
                <w:spacing w:val="-4"/>
                <w:sz w:val="24"/>
              </w:rPr>
              <w:t> </w:t>
            </w:r>
            <w:r>
              <w:rPr>
                <w:sz w:val="24"/>
              </w:rPr>
              <w:t>*</w:t>
            </w:r>
            <w:r>
              <w:rPr>
                <w:spacing w:val="2"/>
                <w:sz w:val="24"/>
              </w:rPr>
              <w:t> </w:t>
            </w:r>
            <w:r>
              <w:rPr>
                <w:sz w:val="24"/>
              </w:rPr>
              <w:t>It</w:t>
            </w:r>
            <w:r>
              <w:rPr>
                <w:spacing w:val="-2"/>
                <w:sz w:val="24"/>
              </w:rPr>
              <w:t> </w:t>
            </w:r>
            <w:r>
              <w:rPr>
                <w:sz w:val="24"/>
              </w:rPr>
              <w:t>helps</w:t>
            </w:r>
            <w:r>
              <w:rPr>
                <w:spacing w:val="-1"/>
                <w:sz w:val="24"/>
              </w:rPr>
              <w:t> </w:t>
            </w:r>
            <w:r>
              <w:rPr>
                <w:sz w:val="24"/>
              </w:rPr>
              <w:t>me</w:t>
            </w:r>
            <w:r>
              <w:rPr>
                <w:spacing w:val="-2"/>
                <w:sz w:val="24"/>
              </w:rPr>
              <w:t> </w:t>
            </w:r>
            <w:r>
              <w:rPr>
                <w:spacing w:val="-7"/>
                <w:sz w:val="24"/>
              </w:rPr>
              <w:t>to</w:t>
            </w:r>
          </w:p>
          <w:p>
            <w:pPr>
              <w:pStyle w:val="TableParagraph"/>
              <w:spacing w:line="410" w:lineRule="atLeast" w:before="5"/>
              <w:ind w:left="75" w:right="133"/>
              <w:rPr>
                <w:sz w:val="24"/>
              </w:rPr>
            </w:pPr>
            <w:r>
              <w:rPr>
                <w:sz w:val="24"/>
              </w:rPr>
              <w:t>read</w:t>
            </w:r>
            <w:r>
              <w:rPr>
                <w:spacing w:val="-12"/>
                <w:sz w:val="24"/>
              </w:rPr>
              <w:t> </w:t>
            </w:r>
            <w:r>
              <w:rPr>
                <w:sz w:val="24"/>
              </w:rPr>
              <w:t>and</w:t>
            </w:r>
            <w:r>
              <w:rPr>
                <w:spacing w:val="-12"/>
                <w:sz w:val="24"/>
              </w:rPr>
              <w:t> </w:t>
            </w:r>
            <w:r>
              <w:rPr>
                <w:sz w:val="24"/>
              </w:rPr>
              <w:t>identify</w:t>
            </w:r>
            <w:r>
              <w:rPr>
                <w:spacing w:val="-15"/>
                <w:sz w:val="24"/>
              </w:rPr>
              <w:t> </w:t>
            </w:r>
            <w:r>
              <w:rPr>
                <w:sz w:val="24"/>
              </w:rPr>
              <w:t>important </w:t>
            </w:r>
            <w:r>
              <w:rPr>
                <w:spacing w:val="-2"/>
                <w:sz w:val="24"/>
              </w:rPr>
              <w:t>questions</w:t>
            </w:r>
          </w:p>
        </w:tc>
        <w:tc>
          <w:tcPr>
            <w:tcW w:w="1226" w:type="dxa"/>
            <w:tcBorders>
              <w:top w:val="nil"/>
              <w:bottom w:val="nil"/>
              <w:right w:val="single" w:sz="8" w:space="0" w:color="000000"/>
            </w:tcBorders>
          </w:tcPr>
          <w:p>
            <w:pPr>
              <w:pStyle w:val="TableParagraph"/>
              <w:spacing w:before="202"/>
              <w:rPr>
                <w:sz w:val="24"/>
              </w:rPr>
            </w:pPr>
          </w:p>
          <w:p>
            <w:pPr>
              <w:pStyle w:val="TableParagraph"/>
              <w:ind w:right="37"/>
              <w:jc w:val="right"/>
              <w:rPr>
                <w:sz w:val="24"/>
              </w:rPr>
            </w:pPr>
            <w:r>
              <w:rPr>
                <w:spacing w:val="-5"/>
                <w:sz w:val="24"/>
              </w:rPr>
              <w:t>200</w:t>
            </w:r>
          </w:p>
        </w:tc>
        <w:tc>
          <w:tcPr>
            <w:tcW w:w="1236" w:type="dxa"/>
            <w:tcBorders>
              <w:top w:val="nil"/>
              <w:left w:val="single" w:sz="8" w:space="0" w:color="000000"/>
              <w:bottom w:val="nil"/>
              <w:right w:val="single" w:sz="8" w:space="0" w:color="000000"/>
            </w:tcBorders>
          </w:tcPr>
          <w:p>
            <w:pPr>
              <w:pStyle w:val="TableParagraph"/>
              <w:spacing w:before="202"/>
              <w:rPr>
                <w:sz w:val="24"/>
              </w:rPr>
            </w:pPr>
          </w:p>
          <w:p>
            <w:pPr>
              <w:pStyle w:val="TableParagraph"/>
              <w:ind w:right="36"/>
              <w:jc w:val="right"/>
              <w:rPr>
                <w:sz w:val="24"/>
              </w:rPr>
            </w:pPr>
            <w:r>
              <w:rPr>
                <w:spacing w:val="-2"/>
                <w:sz w:val="24"/>
              </w:rPr>
              <w:t>100.0%</w:t>
            </w:r>
          </w:p>
        </w:tc>
        <w:tc>
          <w:tcPr>
            <w:tcW w:w="1238" w:type="dxa"/>
            <w:tcBorders>
              <w:top w:val="nil"/>
              <w:left w:val="single" w:sz="8" w:space="0" w:color="000000"/>
              <w:bottom w:val="nil"/>
              <w:right w:val="single" w:sz="8" w:space="0" w:color="000000"/>
            </w:tcBorders>
          </w:tcPr>
          <w:p>
            <w:pPr>
              <w:pStyle w:val="TableParagraph"/>
              <w:spacing w:before="202"/>
              <w:rPr>
                <w:sz w:val="24"/>
              </w:rPr>
            </w:pPr>
          </w:p>
          <w:p>
            <w:pPr>
              <w:pStyle w:val="TableParagraph"/>
              <w:ind w:right="37"/>
              <w:jc w:val="right"/>
              <w:rPr>
                <w:sz w:val="24"/>
              </w:rPr>
            </w:pPr>
            <w:r>
              <w:rPr>
                <w:spacing w:val="-10"/>
                <w:sz w:val="24"/>
              </w:rPr>
              <w:t>0</w:t>
            </w:r>
          </w:p>
        </w:tc>
        <w:tc>
          <w:tcPr>
            <w:tcW w:w="1236" w:type="dxa"/>
            <w:tcBorders>
              <w:top w:val="nil"/>
              <w:left w:val="single" w:sz="8" w:space="0" w:color="000000"/>
              <w:bottom w:val="nil"/>
              <w:right w:val="single" w:sz="8" w:space="0" w:color="000000"/>
            </w:tcBorders>
          </w:tcPr>
          <w:p>
            <w:pPr>
              <w:pStyle w:val="TableParagraph"/>
              <w:spacing w:before="202"/>
              <w:rPr>
                <w:sz w:val="24"/>
              </w:rPr>
            </w:pPr>
          </w:p>
          <w:p>
            <w:pPr>
              <w:pStyle w:val="TableParagraph"/>
              <w:ind w:right="35"/>
              <w:jc w:val="right"/>
              <w:rPr>
                <w:sz w:val="24"/>
              </w:rPr>
            </w:pPr>
            <w:r>
              <w:rPr>
                <w:spacing w:val="-4"/>
                <w:sz w:val="24"/>
              </w:rPr>
              <w:t>0.0%</w:t>
            </w:r>
          </w:p>
        </w:tc>
        <w:tc>
          <w:tcPr>
            <w:tcW w:w="873" w:type="dxa"/>
            <w:tcBorders>
              <w:top w:val="nil"/>
              <w:left w:val="single" w:sz="8" w:space="0" w:color="000000"/>
              <w:bottom w:val="nil"/>
              <w:right w:val="single" w:sz="8" w:space="0" w:color="000000"/>
            </w:tcBorders>
          </w:tcPr>
          <w:p>
            <w:pPr>
              <w:pStyle w:val="TableParagraph"/>
              <w:spacing w:before="202"/>
              <w:rPr>
                <w:sz w:val="24"/>
              </w:rPr>
            </w:pPr>
          </w:p>
          <w:p>
            <w:pPr>
              <w:pStyle w:val="TableParagraph"/>
              <w:ind w:right="38"/>
              <w:jc w:val="right"/>
              <w:rPr>
                <w:sz w:val="24"/>
              </w:rPr>
            </w:pPr>
            <w:r>
              <w:rPr>
                <w:spacing w:val="-5"/>
                <w:sz w:val="24"/>
              </w:rPr>
              <w:t>200</w:t>
            </w:r>
          </w:p>
        </w:tc>
        <w:tc>
          <w:tcPr>
            <w:tcW w:w="1080" w:type="dxa"/>
            <w:tcBorders>
              <w:top w:val="nil"/>
              <w:left w:val="single" w:sz="8" w:space="0" w:color="000000"/>
              <w:bottom w:val="nil"/>
            </w:tcBorders>
          </w:tcPr>
          <w:p>
            <w:pPr>
              <w:pStyle w:val="TableParagraph"/>
              <w:spacing w:before="202"/>
              <w:rPr>
                <w:sz w:val="24"/>
              </w:rPr>
            </w:pPr>
          </w:p>
          <w:p>
            <w:pPr>
              <w:pStyle w:val="TableParagraph"/>
              <w:ind w:right="32"/>
              <w:jc w:val="right"/>
              <w:rPr>
                <w:sz w:val="24"/>
              </w:rPr>
            </w:pPr>
            <w:r>
              <w:rPr>
                <w:spacing w:val="-2"/>
                <w:sz w:val="24"/>
              </w:rPr>
              <w:t>100.0%</w:t>
            </w:r>
          </w:p>
        </w:tc>
      </w:tr>
      <w:tr>
        <w:trPr>
          <w:trHeight w:val="1724" w:hRule="atLeast"/>
        </w:trPr>
        <w:tc>
          <w:tcPr>
            <w:tcW w:w="3010" w:type="dxa"/>
            <w:tcBorders>
              <w:top w:val="nil"/>
            </w:tcBorders>
          </w:tcPr>
          <w:p>
            <w:pPr>
              <w:pStyle w:val="TableParagraph"/>
              <w:spacing w:line="480" w:lineRule="auto" w:before="63"/>
              <w:ind w:left="75" w:right="276"/>
              <w:rPr>
                <w:sz w:val="24"/>
              </w:rPr>
            </w:pPr>
            <w:r>
              <w:rPr>
                <w:sz w:val="24"/>
              </w:rPr>
              <w:t>Location * Internet utilization</w:t>
            </w:r>
            <w:r>
              <w:rPr>
                <w:spacing w:val="-1"/>
                <w:sz w:val="24"/>
              </w:rPr>
              <w:t> </w:t>
            </w:r>
            <w:r>
              <w:rPr>
                <w:sz w:val="24"/>
              </w:rPr>
              <w:t>helps me</w:t>
            </w:r>
            <w:r>
              <w:rPr>
                <w:spacing w:val="-2"/>
                <w:sz w:val="24"/>
              </w:rPr>
              <w:t> </w:t>
            </w:r>
            <w:r>
              <w:rPr>
                <w:sz w:val="24"/>
              </w:rPr>
              <w:t>to </w:t>
            </w:r>
            <w:r>
              <w:rPr>
                <w:spacing w:val="-4"/>
                <w:sz w:val="24"/>
              </w:rPr>
              <w:t>read</w:t>
            </w:r>
          </w:p>
          <w:p>
            <w:pPr>
              <w:pStyle w:val="TableParagraph"/>
              <w:spacing w:before="1"/>
              <w:ind w:left="75"/>
              <w:rPr>
                <w:sz w:val="24"/>
              </w:rPr>
            </w:pPr>
            <w:r>
              <w:rPr>
                <w:sz w:val="24"/>
              </w:rPr>
              <w:t>and</w:t>
            </w:r>
            <w:r>
              <w:rPr>
                <w:spacing w:val="-1"/>
                <w:sz w:val="24"/>
              </w:rPr>
              <w:t> </w:t>
            </w:r>
            <w:r>
              <w:rPr>
                <w:sz w:val="24"/>
              </w:rPr>
              <w:t>synthesize</w:t>
            </w:r>
            <w:r>
              <w:rPr>
                <w:spacing w:val="-2"/>
                <w:sz w:val="24"/>
              </w:rPr>
              <w:t> information</w:t>
            </w:r>
          </w:p>
        </w:tc>
        <w:tc>
          <w:tcPr>
            <w:tcW w:w="1226" w:type="dxa"/>
            <w:tcBorders>
              <w:top w:val="nil"/>
              <w:right w:val="single" w:sz="8" w:space="0" w:color="000000"/>
            </w:tcBorders>
          </w:tcPr>
          <w:p>
            <w:pPr>
              <w:pStyle w:val="TableParagraph"/>
              <w:rPr>
                <w:sz w:val="24"/>
              </w:rPr>
            </w:pPr>
          </w:p>
          <w:p>
            <w:pPr>
              <w:pStyle w:val="TableParagraph"/>
              <w:spacing w:before="63"/>
              <w:rPr>
                <w:sz w:val="24"/>
              </w:rPr>
            </w:pPr>
          </w:p>
          <w:p>
            <w:pPr>
              <w:pStyle w:val="TableParagraph"/>
              <w:ind w:right="37"/>
              <w:jc w:val="right"/>
              <w:rPr>
                <w:sz w:val="24"/>
              </w:rPr>
            </w:pPr>
            <w:r>
              <w:rPr>
                <w:spacing w:val="-5"/>
                <w:sz w:val="24"/>
              </w:rPr>
              <w:t>200</w:t>
            </w:r>
          </w:p>
        </w:tc>
        <w:tc>
          <w:tcPr>
            <w:tcW w:w="1236" w:type="dxa"/>
            <w:tcBorders>
              <w:top w:val="nil"/>
              <w:left w:val="single" w:sz="8" w:space="0" w:color="000000"/>
              <w:right w:val="single" w:sz="8" w:space="0" w:color="000000"/>
            </w:tcBorders>
          </w:tcPr>
          <w:p>
            <w:pPr>
              <w:pStyle w:val="TableParagraph"/>
              <w:rPr>
                <w:sz w:val="24"/>
              </w:rPr>
            </w:pPr>
          </w:p>
          <w:p>
            <w:pPr>
              <w:pStyle w:val="TableParagraph"/>
              <w:spacing w:before="63"/>
              <w:rPr>
                <w:sz w:val="24"/>
              </w:rPr>
            </w:pPr>
          </w:p>
          <w:p>
            <w:pPr>
              <w:pStyle w:val="TableParagraph"/>
              <w:ind w:right="36"/>
              <w:jc w:val="right"/>
              <w:rPr>
                <w:sz w:val="24"/>
              </w:rPr>
            </w:pPr>
            <w:r>
              <w:rPr>
                <w:spacing w:val="-2"/>
                <w:sz w:val="24"/>
              </w:rPr>
              <w:t>100.0%</w:t>
            </w:r>
          </w:p>
        </w:tc>
        <w:tc>
          <w:tcPr>
            <w:tcW w:w="1238" w:type="dxa"/>
            <w:tcBorders>
              <w:top w:val="nil"/>
              <w:left w:val="single" w:sz="8" w:space="0" w:color="000000"/>
              <w:right w:val="single" w:sz="8" w:space="0" w:color="000000"/>
            </w:tcBorders>
          </w:tcPr>
          <w:p>
            <w:pPr>
              <w:pStyle w:val="TableParagraph"/>
              <w:rPr>
                <w:sz w:val="24"/>
              </w:rPr>
            </w:pPr>
          </w:p>
          <w:p>
            <w:pPr>
              <w:pStyle w:val="TableParagraph"/>
              <w:spacing w:before="63"/>
              <w:rPr>
                <w:sz w:val="24"/>
              </w:rPr>
            </w:pPr>
          </w:p>
          <w:p>
            <w:pPr>
              <w:pStyle w:val="TableParagraph"/>
              <w:ind w:right="37"/>
              <w:jc w:val="right"/>
              <w:rPr>
                <w:sz w:val="24"/>
              </w:rPr>
            </w:pPr>
            <w:r>
              <w:rPr>
                <w:spacing w:val="-10"/>
                <w:sz w:val="24"/>
              </w:rPr>
              <w:t>0</w:t>
            </w:r>
          </w:p>
        </w:tc>
        <w:tc>
          <w:tcPr>
            <w:tcW w:w="1236" w:type="dxa"/>
            <w:tcBorders>
              <w:top w:val="nil"/>
              <w:left w:val="single" w:sz="8" w:space="0" w:color="000000"/>
              <w:right w:val="single" w:sz="8" w:space="0" w:color="000000"/>
            </w:tcBorders>
          </w:tcPr>
          <w:p>
            <w:pPr>
              <w:pStyle w:val="TableParagraph"/>
              <w:rPr>
                <w:sz w:val="24"/>
              </w:rPr>
            </w:pPr>
          </w:p>
          <w:p>
            <w:pPr>
              <w:pStyle w:val="TableParagraph"/>
              <w:spacing w:before="63"/>
              <w:rPr>
                <w:sz w:val="24"/>
              </w:rPr>
            </w:pPr>
          </w:p>
          <w:p>
            <w:pPr>
              <w:pStyle w:val="TableParagraph"/>
              <w:ind w:right="35"/>
              <w:jc w:val="right"/>
              <w:rPr>
                <w:sz w:val="24"/>
              </w:rPr>
            </w:pPr>
            <w:r>
              <w:rPr>
                <w:spacing w:val="-4"/>
                <w:sz w:val="24"/>
              </w:rPr>
              <w:t>0.0%</w:t>
            </w:r>
          </w:p>
        </w:tc>
        <w:tc>
          <w:tcPr>
            <w:tcW w:w="873" w:type="dxa"/>
            <w:tcBorders>
              <w:top w:val="nil"/>
              <w:left w:val="single" w:sz="8" w:space="0" w:color="000000"/>
              <w:right w:val="single" w:sz="8" w:space="0" w:color="000000"/>
            </w:tcBorders>
          </w:tcPr>
          <w:p>
            <w:pPr>
              <w:pStyle w:val="TableParagraph"/>
              <w:rPr>
                <w:sz w:val="24"/>
              </w:rPr>
            </w:pPr>
          </w:p>
          <w:p>
            <w:pPr>
              <w:pStyle w:val="TableParagraph"/>
              <w:spacing w:before="63"/>
              <w:rPr>
                <w:sz w:val="24"/>
              </w:rPr>
            </w:pPr>
          </w:p>
          <w:p>
            <w:pPr>
              <w:pStyle w:val="TableParagraph"/>
              <w:ind w:right="38"/>
              <w:jc w:val="right"/>
              <w:rPr>
                <w:sz w:val="24"/>
              </w:rPr>
            </w:pPr>
            <w:r>
              <w:rPr>
                <w:spacing w:val="-5"/>
                <w:sz w:val="24"/>
              </w:rPr>
              <w:t>200</w:t>
            </w:r>
          </w:p>
        </w:tc>
        <w:tc>
          <w:tcPr>
            <w:tcW w:w="1080" w:type="dxa"/>
            <w:tcBorders>
              <w:top w:val="nil"/>
              <w:left w:val="single" w:sz="8" w:space="0" w:color="000000"/>
            </w:tcBorders>
          </w:tcPr>
          <w:p>
            <w:pPr>
              <w:pStyle w:val="TableParagraph"/>
              <w:rPr>
                <w:sz w:val="24"/>
              </w:rPr>
            </w:pPr>
          </w:p>
          <w:p>
            <w:pPr>
              <w:pStyle w:val="TableParagraph"/>
              <w:spacing w:before="63"/>
              <w:rPr>
                <w:sz w:val="24"/>
              </w:rPr>
            </w:pPr>
          </w:p>
          <w:p>
            <w:pPr>
              <w:pStyle w:val="TableParagraph"/>
              <w:ind w:right="32"/>
              <w:jc w:val="right"/>
              <w:rPr>
                <w:sz w:val="24"/>
              </w:rPr>
            </w:pPr>
            <w:r>
              <w:rPr>
                <w:spacing w:val="-2"/>
                <w:sz w:val="24"/>
              </w:rPr>
              <w:t>100.0%</w:t>
            </w:r>
          </w:p>
        </w:tc>
      </w:tr>
    </w:tbl>
    <w:p>
      <w:pPr>
        <w:pStyle w:val="BodyText"/>
      </w:pPr>
    </w:p>
    <w:p>
      <w:pPr>
        <w:pStyle w:val="BodyText"/>
      </w:pPr>
    </w:p>
    <w:p>
      <w:pPr>
        <w:pStyle w:val="BodyText"/>
        <w:spacing w:before="269"/>
      </w:pPr>
    </w:p>
    <w:p>
      <w:pPr>
        <w:pStyle w:val="Heading1"/>
      </w:pPr>
      <w:r>
        <w:rPr/>
        <w:t>Location</w:t>
      </w:r>
      <w:r>
        <w:rPr>
          <w:spacing w:val="-3"/>
        </w:rPr>
        <w:t> </w:t>
      </w:r>
      <w:r>
        <w:rPr/>
        <w:t>*</w:t>
      </w:r>
      <w:r>
        <w:rPr>
          <w:spacing w:val="-2"/>
        </w:rPr>
        <w:t> </w:t>
      </w:r>
      <w:r>
        <w:rPr/>
        <w:t>Internet</w:t>
      </w:r>
      <w:r>
        <w:rPr>
          <w:spacing w:val="-1"/>
        </w:rPr>
        <w:t> </w:t>
      </w:r>
      <w:r>
        <w:rPr/>
        <w:t>utilization</w:t>
      </w:r>
      <w:r>
        <w:rPr>
          <w:spacing w:val="-1"/>
        </w:rPr>
        <w:t> </w:t>
      </w:r>
      <w:r>
        <w:rPr/>
        <w:t>helps</w:t>
      </w:r>
      <w:r>
        <w:rPr>
          <w:spacing w:val="-1"/>
        </w:rPr>
        <w:t> </w:t>
      </w:r>
      <w:r>
        <w:rPr/>
        <w:t>me</w:t>
      </w:r>
      <w:r>
        <w:rPr>
          <w:spacing w:val="-3"/>
        </w:rPr>
        <w:t> </w:t>
      </w:r>
      <w:r>
        <w:rPr/>
        <w:t>to read</w:t>
      </w:r>
      <w:r>
        <w:rPr>
          <w:spacing w:val="2"/>
        </w:rPr>
        <w:t> </w:t>
      </w:r>
      <w:r>
        <w:rPr/>
        <w:t>and</w:t>
      </w:r>
      <w:r>
        <w:rPr>
          <w:spacing w:val="-2"/>
        </w:rPr>
        <w:t> </w:t>
      </w:r>
      <w:r>
        <w:rPr/>
        <w:t>locate</w:t>
      </w:r>
      <w:r>
        <w:rPr>
          <w:spacing w:val="-2"/>
        </w:rPr>
        <w:t> information</w:t>
      </w:r>
    </w:p>
    <w:p>
      <w:pPr>
        <w:pStyle w:val="BodyText"/>
        <w:rPr>
          <w:b/>
        </w:rPr>
      </w:pPr>
    </w:p>
    <w:p>
      <w:pPr>
        <w:spacing w:before="0"/>
        <w:ind w:left="0" w:right="103" w:firstLine="0"/>
        <w:jc w:val="center"/>
        <w:rPr>
          <w:b/>
          <w:sz w:val="24"/>
        </w:rPr>
      </w:pPr>
      <w:r>
        <w:rPr>
          <w:b/>
          <w:spacing w:val="-2"/>
          <w:sz w:val="24"/>
        </w:rPr>
        <w:t>Crosstab</w:t>
      </w:r>
    </w:p>
    <w:p>
      <w:pPr>
        <w:pStyle w:val="BodyText"/>
        <w:spacing w:before="49" w:after="1"/>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04"/>
        <w:gridCol w:w="4098"/>
        <w:gridCol w:w="1459"/>
        <w:gridCol w:w="1616"/>
        <w:gridCol w:w="1266"/>
      </w:tblGrid>
      <w:tr>
        <w:trPr>
          <w:trHeight w:val="1090" w:hRule="atLeast"/>
        </w:trPr>
        <w:tc>
          <w:tcPr>
            <w:tcW w:w="5202" w:type="dxa"/>
            <w:gridSpan w:val="2"/>
            <w:vMerge w:val="restart"/>
          </w:tcPr>
          <w:p>
            <w:pPr>
              <w:pStyle w:val="TableParagraph"/>
              <w:rPr>
                <w:sz w:val="24"/>
              </w:rPr>
            </w:pPr>
          </w:p>
        </w:tc>
        <w:tc>
          <w:tcPr>
            <w:tcW w:w="3075" w:type="dxa"/>
            <w:gridSpan w:val="2"/>
            <w:tcBorders>
              <w:bottom w:val="single" w:sz="8" w:space="0" w:color="000000"/>
              <w:right w:val="single" w:sz="8" w:space="0" w:color="000000"/>
            </w:tcBorders>
          </w:tcPr>
          <w:p>
            <w:pPr>
              <w:pStyle w:val="TableParagraph"/>
              <w:spacing w:line="267" w:lineRule="exact"/>
              <w:ind w:left="186"/>
              <w:rPr>
                <w:sz w:val="24"/>
              </w:rPr>
            </w:pPr>
            <w:r>
              <w:rPr>
                <w:sz w:val="24"/>
              </w:rPr>
              <w:t>Internet</w:t>
            </w:r>
            <w:r>
              <w:rPr>
                <w:spacing w:val="-4"/>
                <w:sz w:val="24"/>
              </w:rPr>
              <w:t> </w:t>
            </w:r>
            <w:r>
              <w:rPr>
                <w:sz w:val="24"/>
              </w:rPr>
              <w:t>utilization</w:t>
            </w:r>
            <w:r>
              <w:rPr>
                <w:spacing w:val="-2"/>
                <w:sz w:val="24"/>
              </w:rPr>
              <w:t> </w:t>
            </w:r>
            <w:r>
              <w:rPr>
                <w:sz w:val="24"/>
              </w:rPr>
              <w:t>helps</w:t>
            </w:r>
            <w:r>
              <w:rPr>
                <w:spacing w:val="-2"/>
                <w:sz w:val="24"/>
              </w:rPr>
              <w:t> </w:t>
            </w:r>
            <w:r>
              <w:rPr>
                <w:spacing w:val="-5"/>
                <w:sz w:val="24"/>
              </w:rPr>
              <w:t>me</w:t>
            </w:r>
          </w:p>
          <w:p>
            <w:pPr>
              <w:pStyle w:val="TableParagraph"/>
              <w:rPr>
                <w:b/>
                <w:sz w:val="24"/>
              </w:rPr>
            </w:pPr>
          </w:p>
          <w:p>
            <w:pPr>
              <w:pStyle w:val="TableParagraph"/>
              <w:ind w:left="90"/>
              <w:rPr>
                <w:sz w:val="24"/>
              </w:rPr>
            </w:pPr>
            <w:r>
              <w:rPr>
                <w:sz w:val="24"/>
              </w:rPr>
              <w:t>to</w:t>
            </w:r>
            <w:r>
              <w:rPr>
                <w:spacing w:val="-1"/>
                <w:sz w:val="24"/>
              </w:rPr>
              <w:t> </w:t>
            </w:r>
            <w:r>
              <w:rPr>
                <w:sz w:val="24"/>
              </w:rPr>
              <w:t>read</w:t>
            </w:r>
            <w:r>
              <w:rPr>
                <w:spacing w:val="-1"/>
                <w:sz w:val="24"/>
              </w:rPr>
              <w:t> </w:t>
            </w:r>
            <w:r>
              <w:rPr>
                <w:sz w:val="24"/>
              </w:rPr>
              <w:t>and</w:t>
            </w:r>
            <w:r>
              <w:rPr>
                <w:spacing w:val="-1"/>
                <w:sz w:val="24"/>
              </w:rPr>
              <w:t> </w:t>
            </w:r>
            <w:r>
              <w:rPr>
                <w:sz w:val="24"/>
              </w:rPr>
              <w:t>locate</w:t>
            </w:r>
            <w:r>
              <w:rPr>
                <w:spacing w:val="-1"/>
                <w:sz w:val="24"/>
              </w:rPr>
              <w:t> </w:t>
            </w:r>
            <w:r>
              <w:rPr>
                <w:spacing w:val="-2"/>
                <w:sz w:val="24"/>
              </w:rPr>
              <w:t>information</w:t>
            </w:r>
          </w:p>
        </w:tc>
        <w:tc>
          <w:tcPr>
            <w:tcW w:w="1266" w:type="dxa"/>
            <w:vMerge w:val="restart"/>
            <w:tcBorders>
              <w:left w:val="single" w:sz="8" w:space="0" w:color="000000"/>
            </w:tcBorders>
          </w:tcPr>
          <w:p>
            <w:pPr>
              <w:pStyle w:val="TableParagraph"/>
              <w:spacing w:line="267" w:lineRule="exact"/>
              <w:ind w:left="385"/>
              <w:rPr>
                <w:sz w:val="24"/>
              </w:rPr>
            </w:pPr>
            <w:r>
              <w:rPr>
                <w:spacing w:val="-2"/>
                <w:sz w:val="24"/>
              </w:rPr>
              <w:t>Total</w:t>
            </w:r>
          </w:p>
        </w:tc>
      </w:tr>
      <w:tr>
        <w:trPr>
          <w:trHeight w:val="557" w:hRule="atLeast"/>
        </w:trPr>
        <w:tc>
          <w:tcPr>
            <w:tcW w:w="5202" w:type="dxa"/>
            <w:gridSpan w:val="2"/>
            <w:vMerge/>
            <w:tcBorders>
              <w:top w:val="nil"/>
            </w:tcBorders>
          </w:tcPr>
          <w:p>
            <w:pPr>
              <w:rPr>
                <w:sz w:val="2"/>
                <w:szCs w:val="2"/>
              </w:rPr>
            </w:pPr>
          </w:p>
        </w:tc>
        <w:tc>
          <w:tcPr>
            <w:tcW w:w="1459" w:type="dxa"/>
            <w:tcBorders>
              <w:top w:val="single" w:sz="8" w:space="0" w:color="000000"/>
              <w:right w:val="single" w:sz="8" w:space="0" w:color="000000"/>
            </w:tcBorders>
          </w:tcPr>
          <w:p>
            <w:pPr>
              <w:pStyle w:val="TableParagraph"/>
              <w:ind w:left="25"/>
              <w:jc w:val="center"/>
              <w:rPr>
                <w:sz w:val="24"/>
              </w:rPr>
            </w:pPr>
            <w:r>
              <w:rPr>
                <w:spacing w:val="-5"/>
                <w:sz w:val="24"/>
              </w:rPr>
              <w:t>No</w:t>
            </w:r>
          </w:p>
        </w:tc>
        <w:tc>
          <w:tcPr>
            <w:tcW w:w="1616" w:type="dxa"/>
            <w:tcBorders>
              <w:top w:val="single" w:sz="8" w:space="0" w:color="000000"/>
              <w:left w:val="single" w:sz="8" w:space="0" w:color="000000"/>
              <w:right w:val="single" w:sz="8" w:space="0" w:color="000000"/>
            </w:tcBorders>
          </w:tcPr>
          <w:p>
            <w:pPr>
              <w:pStyle w:val="TableParagraph"/>
              <w:ind w:left="38"/>
              <w:jc w:val="center"/>
              <w:rPr>
                <w:sz w:val="24"/>
              </w:rPr>
            </w:pPr>
            <w:r>
              <w:rPr>
                <w:spacing w:val="-5"/>
                <w:sz w:val="24"/>
              </w:rPr>
              <w:t>Yes</w:t>
            </w:r>
          </w:p>
        </w:tc>
        <w:tc>
          <w:tcPr>
            <w:tcW w:w="1266" w:type="dxa"/>
            <w:vMerge/>
            <w:tcBorders>
              <w:top w:val="nil"/>
              <w:left w:val="single" w:sz="8" w:space="0" w:color="000000"/>
            </w:tcBorders>
          </w:tcPr>
          <w:p>
            <w:pPr>
              <w:rPr>
                <w:sz w:val="2"/>
                <w:szCs w:val="2"/>
              </w:rPr>
            </w:pPr>
          </w:p>
        </w:tc>
      </w:tr>
      <w:tr>
        <w:trPr>
          <w:trHeight w:val="280" w:hRule="atLeast"/>
        </w:trPr>
        <w:tc>
          <w:tcPr>
            <w:tcW w:w="1104" w:type="dxa"/>
            <w:tcBorders>
              <w:bottom w:val="nil"/>
              <w:right w:val="nil"/>
            </w:tcBorders>
          </w:tcPr>
          <w:p>
            <w:pPr>
              <w:pStyle w:val="TableParagraph"/>
              <w:rPr>
                <w:sz w:val="20"/>
              </w:rPr>
            </w:pPr>
          </w:p>
        </w:tc>
        <w:tc>
          <w:tcPr>
            <w:tcW w:w="4098" w:type="dxa"/>
            <w:tcBorders>
              <w:left w:val="nil"/>
              <w:bottom w:val="nil"/>
            </w:tcBorders>
          </w:tcPr>
          <w:p>
            <w:pPr>
              <w:pStyle w:val="TableParagraph"/>
              <w:spacing w:line="261" w:lineRule="exact"/>
              <w:ind w:left="1166"/>
              <w:rPr>
                <w:sz w:val="24"/>
              </w:rPr>
            </w:pPr>
            <w:r>
              <w:rPr>
                <w:spacing w:val="-2"/>
                <w:sz w:val="24"/>
              </w:rPr>
              <w:t>Count</w:t>
            </w:r>
          </w:p>
        </w:tc>
        <w:tc>
          <w:tcPr>
            <w:tcW w:w="1459" w:type="dxa"/>
            <w:tcBorders>
              <w:bottom w:val="nil"/>
              <w:right w:val="single" w:sz="8" w:space="0" w:color="000000"/>
            </w:tcBorders>
          </w:tcPr>
          <w:p>
            <w:pPr>
              <w:pStyle w:val="TableParagraph"/>
              <w:spacing w:line="261" w:lineRule="exact"/>
              <w:ind w:right="38"/>
              <w:jc w:val="right"/>
              <w:rPr>
                <w:sz w:val="24"/>
              </w:rPr>
            </w:pPr>
            <w:r>
              <w:rPr>
                <w:spacing w:val="-10"/>
                <w:sz w:val="24"/>
              </w:rPr>
              <w:t>2</w:t>
            </w:r>
          </w:p>
        </w:tc>
        <w:tc>
          <w:tcPr>
            <w:tcW w:w="1616" w:type="dxa"/>
            <w:tcBorders>
              <w:left w:val="single" w:sz="8" w:space="0" w:color="000000"/>
              <w:bottom w:val="nil"/>
              <w:right w:val="single" w:sz="8" w:space="0" w:color="000000"/>
            </w:tcBorders>
          </w:tcPr>
          <w:p>
            <w:pPr>
              <w:pStyle w:val="TableParagraph"/>
              <w:spacing w:line="261" w:lineRule="exact"/>
              <w:ind w:right="33"/>
              <w:jc w:val="right"/>
              <w:rPr>
                <w:sz w:val="24"/>
              </w:rPr>
            </w:pPr>
            <w:r>
              <w:rPr>
                <w:spacing w:val="-5"/>
                <w:sz w:val="24"/>
              </w:rPr>
              <w:t>98</w:t>
            </w:r>
          </w:p>
        </w:tc>
        <w:tc>
          <w:tcPr>
            <w:tcW w:w="1266" w:type="dxa"/>
            <w:tcBorders>
              <w:left w:val="single" w:sz="8" w:space="0" w:color="000000"/>
              <w:bottom w:val="nil"/>
            </w:tcBorders>
          </w:tcPr>
          <w:p>
            <w:pPr>
              <w:pStyle w:val="TableParagraph"/>
              <w:spacing w:line="261" w:lineRule="exact"/>
              <w:ind w:right="36"/>
              <w:jc w:val="right"/>
              <w:rPr>
                <w:sz w:val="24"/>
              </w:rPr>
            </w:pPr>
            <w:r>
              <w:rPr>
                <w:spacing w:val="-5"/>
                <w:sz w:val="24"/>
              </w:rPr>
              <w:t>100</w:t>
            </w:r>
          </w:p>
        </w:tc>
      </w:tr>
      <w:tr>
        <w:trPr>
          <w:trHeight w:val="296" w:hRule="atLeast"/>
        </w:trPr>
        <w:tc>
          <w:tcPr>
            <w:tcW w:w="1104" w:type="dxa"/>
            <w:tcBorders>
              <w:top w:val="nil"/>
              <w:bottom w:val="nil"/>
              <w:right w:val="nil"/>
            </w:tcBorders>
          </w:tcPr>
          <w:p>
            <w:pPr>
              <w:pStyle w:val="TableParagraph"/>
              <w:spacing w:line="271" w:lineRule="exact" w:before="5"/>
              <w:ind w:left="75"/>
              <w:rPr>
                <w:sz w:val="24"/>
              </w:rPr>
            </w:pPr>
            <w:r>
              <w:rPr>
                <w:spacing w:val="-2"/>
                <w:sz w:val="24"/>
              </w:rPr>
              <w:t>Location</w:t>
            </w:r>
          </w:p>
        </w:tc>
        <w:tc>
          <w:tcPr>
            <w:tcW w:w="4098" w:type="dxa"/>
            <w:tcBorders>
              <w:top w:val="nil"/>
              <w:left w:val="nil"/>
              <w:bottom w:val="nil"/>
            </w:tcBorders>
          </w:tcPr>
          <w:p>
            <w:pPr>
              <w:pStyle w:val="TableParagraph"/>
              <w:spacing w:line="271" w:lineRule="exact" w:before="5"/>
              <w:ind w:left="191"/>
              <w:rPr>
                <w:sz w:val="24"/>
              </w:rPr>
            </w:pPr>
            <w:r>
              <w:rPr>
                <w:spacing w:val="-2"/>
                <w:sz w:val="24"/>
              </w:rPr>
              <w:t>Urban</w:t>
            </w:r>
          </w:p>
        </w:tc>
        <w:tc>
          <w:tcPr>
            <w:tcW w:w="1459" w:type="dxa"/>
            <w:tcBorders>
              <w:top w:val="nil"/>
              <w:bottom w:val="nil"/>
              <w:right w:val="single" w:sz="8" w:space="0" w:color="000000"/>
            </w:tcBorders>
          </w:tcPr>
          <w:p>
            <w:pPr>
              <w:pStyle w:val="TableParagraph"/>
              <w:rPr>
                <w:sz w:val="22"/>
              </w:rPr>
            </w:pPr>
          </w:p>
        </w:tc>
        <w:tc>
          <w:tcPr>
            <w:tcW w:w="1616" w:type="dxa"/>
            <w:tcBorders>
              <w:top w:val="nil"/>
              <w:left w:val="single" w:sz="8" w:space="0" w:color="000000"/>
              <w:bottom w:val="nil"/>
              <w:right w:val="single" w:sz="8" w:space="0" w:color="000000"/>
            </w:tcBorders>
          </w:tcPr>
          <w:p>
            <w:pPr>
              <w:pStyle w:val="TableParagraph"/>
              <w:rPr>
                <w:sz w:val="22"/>
              </w:rPr>
            </w:pPr>
          </w:p>
        </w:tc>
        <w:tc>
          <w:tcPr>
            <w:tcW w:w="1266" w:type="dxa"/>
            <w:tcBorders>
              <w:top w:val="nil"/>
              <w:left w:val="single" w:sz="8" w:space="0" w:color="000000"/>
              <w:bottom w:val="nil"/>
            </w:tcBorders>
          </w:tcPr>
          <w:p>
            <w:pPr>
              <w:pStyle w:val="TableParagraph"/>
              <w:rPr>
                <w:sz w:val="22"/>
              </w:rPr>
            </w:pPr>
          </w:p>
        </w:tc>
      </w:tr>
      <w:tr>
        <w:trPr>
          <w:trHeight w:val="564" w:hRule="atLeast"/>
        </w:trPr>
        <w:tc>
          <w:tcPr>
            <w:tcW w:w="1104" w:type="dxa"/>
            <w:tcBorders>
              <w:top w:val="nil"/>
              <w:bottom w:val="nil"/>
              <w:right w:val="nil"/>
            </w:tcBorders>
          </w:tcPr>
          <w:p>
            <w:pPr>
              <w:pStyle w:val="TableParagraph"/>
              <w:rPr>
                <w:sz w:val="24"/>
              </w:rPr>
            </w:pPr>
          </w:p>
        </w:tc>
        <w:tc>
          <w:tcPr>
            <w:tcW w:w="4098" w:type="dxa"/>
            <w:tcBorders>
              <w:top w:val="nil"/>
              <w:left w:val="nil"/>
              <w:bottom w:val="nil"/>
            </w:tcBorders>
          </w:tcPr>
          <w:p>
            <w:pPr>
              <w:pStyle w:val="TableParagraph"/>
              <w:spacing w:before="4"/>
              <w:ind w:left="1166"/>
              <w:rPr>
                <w:sz w:val="24"/>
              </w:rPr>
            </w:pPr>
            <w:r>
              <w:rPr>
                <w:sz w:val="24"/>
              </w:rPr>
              <w:t>%</w:t>
            </w:r>
            <w:r>
              <w:rPr>
                <w:spacing w:val="-1"/>
                <w:sz w:val="24"/>
              </w:rPr>
              <w:t> </w:t>
            </w:r>
            <w:r>
              <w:rPr>
                <w:sz w:val="24"/>
              </w:rPr>
              <w:t>within</w:t>
            </w:r>
            <w:r>
              <w:rPr>
                <w:spacing w:val="2"/>
                <w:sz w:val="24"/>
              </w:rPr>
              <w:t> </w:t>
            </w:r>
            <w:r>
              <w:rPr>
                <w:spacing w:val="-2"/>
                <w:sz w:val="24"/>
              </w:rPr>
              <w:t>Location</w:t>
            </w:r>
          </w:p>
        </w:tc>
        <w:tc>
          <w:tcPr>
            <w:tcW w:w="1459" w:type="dxa"/>
            <w:tcBorders>
              <w:top w:val="nil"/>
              <w:bottom w:val="nil"/>
              <w:right w:val="single" w:sz="8" w:space="0" w:color="000000"/>
            </w:tcBorders>
          </w:tcPr>
          <w:p>
            <w:pPr>
              <w:pStyle w:val="TableParagraph"/>
              <w:spacing w:before="4"/>
              <w:ind w:right="37"/>
              <w:jc w:val="right"/>
              <w:rPr>
                <w:sz w:val="24"/>
              </w:rPr>
            </w:pPr>
            <w:r>
              <w:rPr>
                <w:spacing w:val="-4"/>
                <w:sz w:val="24"/>
              </w:rPr>
              <w:t>2.0%</w:t>
            </w:r>
          </w:p>
        </w:tc>
        <w:tc>
          <w:tcPr>
            <w:tcW w:w="1616" w:type="dxa"/>
            <w:tcBorders>
              <w:top w:val="nil"/>
              <w:left w:val="single" w:sz="8" w:space="0" w:color="000000"/>
              <w:bottom w:val="nil"/>
              <w:right w:val="single" w:sz="8" w:space="0" w:color="000000"/>
            </w:tcBorders>
          </w:tcPr>
          <w:p>
            <w:pPr>
              <w:pStyle w:val="TableParagraph"/>
              <w:spacing w:before="4"/>
              <w:ind w:right="33"/>
              <w:jc w:val="right"/>
              <w:rPr>
                <w:sz w:val="24"/>
              </w:rPr>
            </w:pPr>
            <w:r>
              <w:rPr>
                <w:spacing w:val="-2"/>
                <w:sz w:val="24"/>
              </w:rPr>
              <w:t>98.0%</w:t>
            </w:r>
          </w:p>
        </w:tc>
        <w:tc>
          <w:tcPr>
            <w:tcW w:w="1266" w:type="dxa"/>
            <w:tcBorders>
              <w:top w:val="nil"/>
              <w:left w:val="single" w:sz="8" w:space="0" w:color="000000"/>
              <w:bottom w:val="nil"/>
            </w:tcBorders>
          </w:tcPr>
          <w:p>
            <w:pPr>
              <w:pStyle w:val="TableParagraph"/>
              <w:spacing w:before="4"/>
              <w:ind w:right="36"/>
              <w:jc w:val="right"/>
              <w:rPr>
                <w:sz w:val="24"/>
              </w:rPr>
            </w:pPr>
            <w:r>
              <w:rPr>
                <w:spacing w:val="-2"/>
                <w:sz w:val="24"/>
              </w:rPr>
              <w:t>100.0%</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182</w:t>
      </w:r>
    </w:p>
    <w:p>
      <w:pPr>
        <w:pStyle w:val="BodyText"/>
        <w:rPr>
          <w:sz w:val="20"/>
        </w:rPr>
      </w:pPr>
    </w:p>
    <w:p>
      <w:pPr>
        <w:pStyle w:val="BodyText"/>
        <w:spacing w:before="13"/>
        <w:rPr>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2"/>
        <w:gridCol w:w="3001"/>
        <w:gridCol w:w="1469"/>
        <w:gridCol w:w="1621"/>
        <w:gridCol w:w="1261"/>
      </w:tblGrid>
      <w:tr>
        <w:trPr>
          <w:trHeight w:val="1533" w:hRule="atLeast"/>
        </w:trPr>
        <w:tc>
          <w:tcPr>
            <w:tcW w:w="2192" w:type="dxa"/>
            <w:tcBorders>
              <w:top w:val="single" w:sz="18" w:space="0" w:color="000000"/>
              <w:left w:val="single" w:sz="18" w:space="0" w:color="000000"/>
            </w:tcBorders>
          </w:tcPr>
          <w:p>
            <w:pPr>
              <w:pStyle w:val="TableParagraph"/>
              <w:rPr>
                <w:sz w:val="22"/>
              </w:rPr>
            </w:pPr>
          </w:p>
        </w:tc>
        <w:tc>
          <w:tcPr>
            <w:tcW w:w="3001" w:type="dxa"/>
            <w:tcBorders>
              <w:right w:val="single" w:sz="18" w:space="0" w:color="000000"/>
            </w:tcBorders>
          </w:tcPr>
          <w:p>
            <w:pPr>
              <w:pStyle w:val="TableParagraph"/>
              <w:spacing w:line="480" w:lineRule="auto"/>
              <w:ind w:left="78"/>
              <w:rPr>
                <w:sz w:val="24"/>
              </w:rPr>
            </w:pPr>
            <w:r>
              <w:rPr>
                <w:sz w:val="24"/>
              </w:rPr>
              <w:t>%</w:t>
            </w:r>
            <w:r>
              <w:rPr>
                <w:spacing w:val="-14"/>
                <w:sz w:val="24"/>
              </w:rPr>
              <w:t> </w:t>
            </w:r>
            <w:r>
              <w:rPr>
                <w:sz w:val="24"/>
              </w:rPr>
              <w:t>within</w:t>
            </w:r>
            <w:r>
              <w:rPr>
                <w:spacing w:val="-11"/>
                <w:sz w:val="24"/>
              </w:rPr>
              <w:t> </w:t>
            </w:r>
            <w:r>
              <w:rPr>
                <w:sz w:val="24"/>
              </w:rPr>
              <w:t>Internet</w:t>
            </w:r>
            <w:r>
              <w:rPr>
                <w:spacing w:val="-13"/>
                <w:sz w:val="24"/>
              </w:rPr>
              <w:t> </w:t>
            </w:r>
            <w:r>
              <w:rPr>
                <w:sz w:val="24"/>
              </w:rPr>
              <w:t>utilization helps me to read and locate</w:t>
            </w:r>
          </w:p>
          <w:p>
            <w:pPr>
              <w:pStyle w:val="TableParagraph"/>
              <w:ind w:left="78"/>
              <w:rPr>
                <w:sz w:val="24"/>
              </w:rPr>
            </w:pPr>
            <w:r>
              <w:rPr>
                <w:spacing w:val="-2"/>
                <w:sz w:val="24"/>
              </w:rPr>
              <w:t>information</w:t>
            </w:r>
          </w:p>
        </w:tc>
        <w:tc>
          <w:tcPr>
            <w:tcW w:w="1469" w:type="dxa"/>
            <w:tcBorders>
              <w:left w:val="single" w:sz="18" w:space="0" w:color="000000"/>
              <w:right w:val="single" w:sz="8" w:space="0" w:color="000000"/>
            </w:tcBorders>
          </w:tcPr>
          <w:p>
            <w:pPr>
              <w:pStyle w:val="TableParagraph"/>
              <w:spacing w:before="267"/>
              <w:rPr>
                <w:sz w:val="24"/>
              </w:rPr>
            </w:pPr>
          </w:p>
          <w:p>
            <w:pPr>
              <w:pStyle w:val="TableParagraph"/>
              <w:ind w:right="38"/>
              <w:jc w:val="right"/>
              <w:rPr>
                <w:sz w:val="24"/>
              </w:rPr>
            </w:pPr>
            <w:r>
              <w:rPr>
                <w:spacing w:val="-2"/>
                <w:sz w:val="24"/>
              </w:rPr>
              <w:t>50.0%</w:t>
            </w:r>
          </w:p>
        </w:tc>
        <w:tc>
          <w:tcPr>
            <w:tcW w:w="1621" w:type="dxa"/>
            <w:tcBorders>
              <w:left w:val="single" w:sz="8" w:space="0" w:color="000000"/>
              <w:right w:val="single" w:sz="8" w:space="0" w:color="000000"/>
            </w:tcBorders>
          </w:tcPr>
          <w:p>
            <w:pPr>
              <w:pStyle w:val="TableParagraph"/>
              <w:spacing w:before="267"/>
              <w:rPr>
                <w:sz w:val="24"/>
              </w:rPr>
            </w:pPr>
          </w:p>
          <w:p>
            <w:pPr>
              <w:pStyle w:val="TableParagraph"/>
              <w:ind w:right="39"/>
              <w:jc w:val="right"/>
              <w:rPr>
                <w:sz w:val="24"/>
              </w:rPr>
            </w:pPr>
            <w:r>
              <w:rPr>
                <w:spacing w:val="-2"/>
                <w:sz w:val="24"/>
              </w:rPr>
              <w:t>50.0%</w:t>
            </w:r>
          </w:p>
        </w:tc>
        <w:tc>
          <w:tcPr>
            <w:tcW w:w="1261" w:type="dxa"/>
            <w:tcBorders>
              <w:left w:val="single" w:sz="8" w:space="0" w:color="000000"/>
              <w:right w:val="single" w:sz="18" w:space="0" w:color="000000"/>
            </w:tcBorders>
          </w:tcPr>
          <w:p>
            <w:pPr>
              <w:pStyle w:val="TableParagraph"/>
              <w:spacing w:before="267"/>
              <w:rPr>
                <w:sz w:val="24"/>
              </w:rPr>
            </w:pPr>
          </w:p>
          <w:p>
            <w:pPr>
              <w:pStyle w:val="TableParagraph"/>
              <w:ind w:right="37"/>
              <w:jc w:val="right"/>
              <w:rPr>
                <w:sz w:val="24"/>
              </w:rPr>
            </w:pPr>
            <w:r>
              <w:rPr>
                <w:spacing w:val="-2"/>
                <w:sz w:val="24"/>
              </w:rPr>
              <w:t>50.0%</w:t>
            </w:r>
          </w:p>
        </w:tc>
      </w:tr>
      <w:tr>
        <w:trPr>
          <w:trHeight w:val="591"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152"/>
              <w:ind w:left="78"/>
              <w:rPr>
                <w:sz w:val="24"/>
              </w:rPr>
            </w:pPr>
            <w:r>
              <w:rPr>
                <w:sz w:val="24"/>
              </w:rPr>
              <w:t>%</w:t>
            </w:r>
            <w:r>
              <w:rPr>
                <w:spacing w:val="-1"/>
                <w:sz w:val="24"/>
              </w:rPr>
              <w:t> </w:t>
            </w:r>
            <w:r>
              <w:rPr>
                <w:sz w:val="24"/>
              </w:rPr>
              <w:t>of </w:t>
            </w:r>
            <w:r>
              <w:rPr>
                <w:spacing w:val="-2"/>
                <w:sz w:val="24"/>
              </w:rPr>
              <w:t>Total</w:t>
            </w:r>
          </w:p>
        </w:tc>
        <w:tc>
          <w:tcPr>
            <w:tcW w:w="1469" w:type="dxa"/>
            <w:tcBorders>
              <w:left w:val="single" w:sz="18" w:space="0" w:color="000000"/>
              <w:right w:val="single" w:sz="8" w:space="0" w:color="000000"/>
            </w:tcBorders>
          </w:tcPr>
          <w:p>
            <w:pPr>
              <w:pStyle w:val="TableParagraph"/>
              <w:spacing w:before="152"/>
              <w:ind w:right="38"/>
              <w:jc w:val="right"/>
              <w:rPr>
                <w:sz w:val="24"/>
              </w:rPr>
            </w:pPr>
            <w:r>
              <w:rPr>
                <w:spacing w:val="-4"/>
                <w:sz w:val="24"/>
              </w:rPr>
              <w:t>1.0%</w:t>
            </w:r>
          </w:p>
        </w:tc>
        <w:tc>
          <w:tcPr>
            <w:tcW w:w="1621" w:type="dxa"/>
            <w:tcBorders>
              <w:left w:val="single" w:sz="8" w:space="0" w:color="000000"/>
              <w:right w:val="single" w:sz="8" w:space="0" w:color="000000"/>
            </w:tcBorders>
          </w:tcPr>
          <w:p>
            <w:pPr>
              <w:pStyle w:val="TableParagraph"/>
              <w:spacing w:before="152"/>
              <w:ind w:right="39"/>
              <w:jc w:val="right"/>
              <w:rPr>
                <w:sz w:val="24"/>
              </w:rPr>
            </w:pPr>
            <w:r>
              <w:rPr>
                <w:spacing w:val="-2"/>
                <w:sz w:val="24"/>
              </w:rPr>
              <w:t>49.0%</w:t>
            </w:r>
          </w:p>
        </w:tc>
        <w:tc>
          <w:tcPr>
            <w:tcW w:w="1261" w:type="dxa"/>
            <w:tcBorders>
              <w:left w:val="single" w:sz="8" w:space="0" w:color="000000"/>
              <w:right w:val="single" w:sz="18" w:space="0" w:color="000000"/>
            </w:tcBorders>
          </w:tcPr>
          <w:p>
            <w:pPr>
              <w:pStyle w:val="TableParagraph"/>
              <w:spacing w:before="152"/>
              <w:ind w:right="37"/>
              <w:jc w:val="right"/>
              <w:rPr>
                <w:sz w:val="24"/>
              </w:rPr>
            </w:pPr>
            <w:r>
              <w:rPr>
                <w:spacing w:val="-2"/>
                <w:sz w:val="24"/>
              </w:rPr>
              <w:t>50.0%</w:t>
            </w:r>
          </w:p>
        </w:tc>
      </w:tr>
      <w:tr>
        <w:trPr>
          <w:trHeight w:val="592"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153"/>
              <w:ind w:left="78"/>
              <w:rPr>
                <w:sz w:val="24"/>
              </w:rPr>
            </w:pPr>
            <w:r>
              <w:rPr>
                <w:spacing w:val="-2"/>
                <w:sz w:val="24"/>
              </w:rPr>
              <w:t>Count</w:t>
            </w:r>
          </w:p>
        </w:tc>
        <w:tc>
          <w:tcPr>
            <w:tcW w:w="1469" w:type="dxa"/>
            <w:tcBorders>
              <w:left w:val="single" w:sz="18" w:space="0" w:color="000000"/>
              <w:right w:val="single" w:sz="8" w:space="0" w:color="000000"/>
            </w:tcBorders>
          </w:tcPr>
          <w:p>
            <w:pPr>
              <w:pStyle w:val="TableParagraph"/>
              <w:spacing w:before="153"/>
              <w:ind w:right="39"/>
              <w:jc w:val="right"/>
              <w:rPr>
                <w:sz w:val="24"/>
              </w:rPr>
            </w:pPr>
            <w:r>
              <w:rPr>
                <w:spacing w:val="-10"/>
                <w:sz w:val="24"/>
              </w:rPr>
              <w:t>2</w:t>
            </w:r>
          </w:p>
        </w:tc>
        <w:tc>
          <w:tcPr>
            <w:tcW w:w="1621" w:type="dxa"/>
            <w:tcBorders>
              <w:left w:val="single" w:sz="8" w:space="0" w:color="000000"/>
              <w:right w:val="single" w:sz="8" w:space="0" w:color="000000"/>
            </w:tcBorders>
          </w:tcPr>
          <w:p>
            <w:pPr>
              <w:pStyle w:val="TableParagraph"/>
              <w:spacing w:before="153"/>
              <w:ind w:right="39"/>
              <w:jc w:val="right"/>
              <w:rPr>
                <w:sz w:val="24"/>
              </w:rPr>
            </w:pPr>
            <w:r>
              <w:rPr>
                <w:spacing w:val="-5"/>
                <w:sz w:val="24"/>
              </w:rPr>
              <w:t>98</w:t>
            </w:r>
          </w:p>
        </w:tc>
        <w:tc>
          <w:tcPr>
            <w:tcW w:w="1261" w:type="dxa"/>
            <w:tcBorders>
              <w:left w:val="single" w:sz="8" w:space="0" w:color="000000"/>
              <w:right w:val="single" w:sz="18" w:space="0" w:color="000000"/>
            </w:tcBorders>
          </w:tcPr>
          <w:p>
            <w:pPr>
              <w:pStyle w:val="TableParagraph"/>
              <w:spacing w:before="153"/>
              <w:ind w:right="37"/>
              <w:jc w:val="right"/>
              <w:rPr>
                <w:sz w:val="24"/>
              </w:rPr>
            </w:pPr>
            <w:r>
              <w:rPr>
                <w:spacing w:val="-5"/>
                <w:sz w:val="24"/>
              </w:rPr>
              <w:t>100</w:t>
            </w:r>
          </w:p>
        </w:tc>
      </w:tr>
      <w:tr>
        <w:trPr>
          <w:trHeight w:val="591"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153"/>
              <w:ind w:left="78"/>
              <w:rPr>
                <w:sz w:val="24"/>
              </w:rPr>
            </w:pPr>
            <w:r>
              <w:rPr>
                <w:sz w:val="24"/>
              </w:rPr>
              <w:t>%</w:t>
            </w:r>
            <w:r>
              <w:rPr>
                <w:spacing w:val="-1"/>
                <w:sz w:val="24"/>
              </w:rPr>
              <w:t> </w:t>
            </w:r>
            <w:r>
              <w:rPr>
                <w:sz w:val="24"/>
              </w:rPr>
              <w:t>within</w:t>
            </w:r>
            <w:r>
              <w:rPr>
                <w:spacing w:val="2"/>
                <w:sz w:val="24"/>
              </w:rPr>
              <w:t> </w:t>
            </w:r>
            <w:r>
              <w:rPr>
                <w:spacing w:val="-2"/>
                <w:sz w:val="24"/>
              </w:rPr>
              <w:t>Location</w:t>
            </w:r>
          </w:p>
        </w:tc>
        <w:tc>
          <w:tcPr>
            <w:tcW w:w="1469" w:type="dxa"/>
            <w:tcBorders>
              <w:left w:val="single" w:sz="18" w:space="0" w:color="000000"/>
              <w:right w:val="single" w:sz="8" w:space="0" w:color="000000"/>
            </w:tcBorders>
          </w:tcPr>
          <w:p>
            <w:pPr>
              <w:pStyle w:val="TableParagraph"/>
              <w:spacing w:before="153"/>
              <w:ind w:right="38"/>
              <w:jc w:val="right"/>
              <w:rPr>
                <w:sz w:val="24"/>
              </w:rPr>
            </w:pPr>
            <w:r>
              <w:rPr>
                <w:spacing w:val="-4"/>
                <w:sz w:val="24"/>
              </w:rPr>
              <w:t>2.0%</w:t>
            </w:r>
          </w:p>
        </w:tc>
        <w:tc>
          <w:tcPr>
            <w:tcW w:w="1621" w:type="dxa"/>
            <w:tcBorders>
              <w:left w:val="single" w:sz="8" w:space="0" w:color="000000"/>
              <w:right w:val="single" w:sz="8" w:space="0" w:color="000000"/>
            </w:tcBorders>
          </w:tcPr>
          <w:p>
            <w:pPr>
              <w:pStyle w:val="TableParagraph"/>
              <w:spacing w:before="153"/>
              <w:ind w:right="39"/>
              <w:jc w:val="right"/>
              <w:rPr>
                <w:sz w:val="24"/>
              </w:rPr>
            </w:pPr>
            <w:r>
              <w:rPr>
                <w:spacing w:val="-2"/>
                <w:sz w:val="24"/>
              </w:rPr>
              <w:t>98.0%</w:t>
            </w:r>
          </w:p>
        </w:tc>
        <w:tc>
          <w:tcPr>
            <w:tcW w:w="1261" w:type="dxa"/>
            <w:tcBorders>
              <w:left w:val="single" w:sz="8" w:space="0" w:color="000000"/>
              <w:right w:val="single" w:sz="18" w:space="0" w:color="000000"/>
            </w:tcBorders>
          </w:tcPr>
          <w:p>
            <w:pPr>
              <w:pStyle w:val="TableParagraph"/>
              <w:spacing w:before="153"/>
              <w:ind w:right="37"/>
              <w:jc w:val="right"/>
              <w:rPr>
                <w:sz w:val="24"/>
              </w:rPr>
            </w:pPr>
            <w:r>
              <w:rPr>
                <w:spacing w:val="-2"/>
                <w:sz w:val="24"/>
              </w:rPr>
              <w:t>100.0%</w:t>
            </w:r>
          </w:p>
        </w:tc>
      </w:tr>
      <w:tr>
        <w:trPr>
          <w:trHeight w:val="1695" w:hRule="atLeast"/>
        </w:trPr>
        <w:tc>
          <w:tcPr>
            <w:tcW w:w="2192" w:type="dxa"/>
            <w:tcBorders>
              <w:left w:val="single" w:sz="18" w:space="0" w:color="000000"/>
            </w:tcBorders>
          </w:tcPr>
          <w:p>
            <w:pPr>
              <w:pStyle w:val="TableParagraph"/>
              <w:spacing w:before="133"/>
              <w:rPr>
                <w:sz w:val="24"/>
              </w:rPr>
            </w:pPr>
          </w:p>
          <w:p>
            <w:pPr>
              <w:pStyle w:val="TableParagraph"/>
              <w:ind w:left="1273"/>
              <w:rPr>
                <w:sz w:val="24"/>
              </w:rPr>
            </w:pPr>
            <w:r>
              <w:rPr>
                <w:spacing w:val="-2"/>
                <w:sz w:val="24"/>
              </w:rPr>
              <w:t>Rural</w:t>
            </w:r>
          </w:p>
        </w:tc>
        <w:tc>
          <w:tcPr>
            <w:tcW w:w="3001" w:type="dxa"/>
            <w:tcBorders>
              <w:right w:val="single" w:sz="18" w:space="0" w:color="000000"/>
            </w:tcBorders>
          </w:tcPr>
          <w:p>
            <w:pPr>
              <w:pStyle w:val="TableParagraph"/>
              <w:spacing w:before="152"/>
              <w:ind w:left="78"/>
              <w:rPr>
                <w:sz w:val="24"/>
              </w:rPr>
            </w:pPr>
            <w:r>
              <w:rPr>
                <w:sz w:val="24"/>
              </w:rPr>
              <w:t>%</w:t>
            </w:r>
            <w:r>
              <w:rPr>
                <w:spacing w:val="-4"/>
                <w:sz w:val="24"/>
              </w:rPr>
              <w:t> </w:t>
            </w:r>
            <w:r>
              <w:rPr>
                <w:sz w:val="24"/>
              </w:rPr>
              <w:t>within Internet</w:t>
            </w:r>
            <w:r>
              <w:rPr>
                <w:spacing w:val="-2"/>
                <w:sz w:val="24"/>
              </w:rPr>
              <w:t> utilization</w:t>
            </w:r>
          </w:p>
          <w:p>
            <w:pPr>
              <w:pStyle w:val="TableParagraph"/>
              <w:spacing w:line="550" w:lineRule="atLeast" w:before="2"/>
              <w:ind w:left="78"/>
              <w:rPr>
                <w:sz w:val="24"/>
              </w:rPr>
            </w:pPr>
            <w:r>
              <w:rPr>
                <w:sz w:val="24"/>
              </w:rPr>
              <w:t>helps</w:t>
            </w:r>
            <w:r>
              <w:rPr>
                <w:spacing w:val="-8"/>
                <w:sz w:val="24"/>
              </w:rPr>
              <w:t> </w:t>
            </w:r>
            <w:r>
              <w:rPr>
                <w:sz w:val="24"/>
              </w:rPr>
              <w:t>me</w:t>
            </w:r>
            <w:r>
              <w:rPr>
                <w:spacing w:val="-9"/>
                <w:sz w:val="24"/>
              </w:rPr>
              <w:t> </w:t>
            </w:r>
            <w:r>
              <w:rPr>
                <w:sz w:val="24"/>
              </w:rPr>
              <w:t>to</w:t>
            </w:r>
            <w:r>
              <w:rPr>
                <w:spacing w:val="-8"/>
                <w:sz w:val="24"/>
              </w:rPr>
              <w:t> </w:t>
            </w:r>
            <w:r>
              <w:rPr>
                <w:sz w:val="24"/>
              </w:rPr>
              <w:t>read</w:t>
            </w:r>
            <w:r>
              <w:rPr>
                <w:spacing w:val="-6"/>
                <w:sz w:val="24"/>
              </w:rPr>
              <w:t> </w:t>
            </w:r>
            <w:r>
              <w:rPr>
                <w:sz w:val="24"/>
              </w:rPr>
              <w:t>and</w:t>
            </w:r>
            <w:r>
              <w:rPr>
                <w:spacing w:val="-8"/>
                <w:sz w:val="24"/>
              </w:rPr>
              <w:t> </w:t>
            </w:r>
            <w:r>
              <w:rPr>
                <w:sz w:val="24"/>
              </w:rPr>
              <w:t>locate </w:t>
            </w:r>
            <w:r>
              <w:rPr>
                <w:spacing w:val="-2"/>
                <w:sz w:val="24"/>
              </w:rPr>
              <w:t>information</w:t>
            </w:r>
          </w:p>
        </w:tc>
        <w:tc>
          <w:tcPr>
            <w:tcW w:w="1469" w:type="dxa"/>
            <w:tcBorders>
              <w:left w:val="single" w:sz="18" w:space="0" w:color="000000"/>
              <w:right w:val="single" w:sz="8" w:space="0" w:color="000000"/>
            </w:tcBorders>
          </w:tcPr>
          <w:p>
            <w:pPr>
              <w:pStyle w:val="TableParagraph"/>
              <w:rPr>
                <w:sz w:val="24"/>
              </w:rPr>
            </w:pPr>
          </w:p>
          <w:p>
            <w:pPr>
              <w:pStyle w:val="TableParagraph"/>
              <w:spacing w:before="152"/>
              <w:rPr>
                <w:sz w:val="24"/>
              </w:rPr>
            </w:pPr>
          </w:p>
          <w:p>
            <w:pPr>
              <w:pStyle w:val="TableParagraph"/>
              <w:ind w:right="38"/>
              <w:jc w:val="right"/>
              <w:rPr>
                <w:sz w:val="24"/>
              </w:rPr>
            </w:pPr>
            <w:r>
              <w:rPr>
                <w:spacing w:val="-2"/>
                <w:sz w:val="24"/>
              </w:rPr>
              <w:t>50.0%</w:t>
            </w:r>
          </w:p>
        </w:tc>
        <w:tc>
          <w:tcPr>
            <w:tcW w:w="1621" w:type="dxa"/>
            <w:tcBorders>
              <w:left w:val="single" w:sz="8" w:space="0" w:color="000000"/>
              <w:right w:val="single" w:sz="8" w:space="0" w:color="000000"/>
            </w:tcBorders>
          </w:tcPr>
          <w:p>
            <w:pPr>
              <w:pStyle w:val="TableParagraph"/>
              <w:rPr>
                <w:sz w:val="24"/>
              </w:rPr>
            </w:pPr>
          </w:p>
          <w:p>
            <w:pPr>
              <w:pStyle w:val="TableParagraph"/>
              <w:spacing w:before="152"/>
              <w:rPr>
                <w:sz w:val="24"/>
              </w:rPr>
            </w:pPr>
          </w:p>
          <w:p>
            <w:pPr>
              <w:pStyle w:val="TableParagraph"/>
              <w:ind w:right="39"/>
              <w:jc w:val="right"/>
              <w:rPr>
                <w:sz w:val="24"/>
              </w:rPr>
            </w:pPr>
            <w:r>
              <w:rPr>
                <w:spacing w:val="-2"/>
                <w:sz w:val="24"/>
              </w:rPr>
              <w:t>50.0%</w:t>
            </w:r>
          </w:p>
        </w:tc>
        <w:tc>
          <w:tcPr>
            <w:tcW w:w="1261" w:type="dxa"/>
            <w:tcBorders>
              <w:left w:val="single" w:sz="8" w:space="0" w:color="000000"/>
              <w:right w:val="single" w:sz="18" w:space="0" w:color="000000"/>
            </w:tcBorders>
          </w:tcPr>
          <w:p>
            <w:pPr>
              <w:pStyle w:val="TableParagraph"/>
              <w:rPr>
                <w:sz w:val="24"/>
              </w:rPr>
            </w:pPr>
          </w:p>
          <w:p>
            <w:pPr>
              <w:pStyle w:val="TableParagraph"/>
              <w:spacing w:before="152"/>
              <w:rPr>
                <w:sz w:val="24"/>
              </w:rPr>
            </w:pPr>
          </w:p>
          <w:p>
            <w:pPr>
              <w:pStyle w:val="TableParagraph"/>
              <w:ind w:right="37"/>
              <w:jc w:val="right"/>
              <w:rPr>
                <w:sz w:val="24"/>
              </w:rPr>
            </w:pPr>
            <w:r>
              <w:rPr>
                <w:spacing w:val="-2"/>
                <w:sz w:val="24"/>
              </w:rPr>
              <w:t>50.0%</w:t>
            </w:r>
          </w:p>
        </w:tc>
      </w:tr>
      <w:tr>
        <w:trPr>
          <w:trHeight w:val="572"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153"/>
              <w:ind w:left="78"/>
              <w:rPr>
                <w:sz w:val="24"/>
              </w:rPr>
            </w:pPr>
            <w:r>
              <w:rPr>
                <w:sz w:val="24"/>
              </w:rPr>
              <w:t>%</w:t>
            </w:r>
            <w:r>
              <w:rPr>
                <w:spacing w:val="-1"/>
                <w:sz w:val="24"/>
              </w:rPr>
              <w:t> </w:t>
            </w:r>
            <w:r>
              <w:rPr>
                <w:sz w:val="24"/>
              </w:rPr>
              <w:t>of </w:t>
            </w:r>
            <w:r>
              <w:rPr>
                <w:spacing w:val="-2"/>
                <w:sz w:val="24"/>
              </w:rPr>
              <w:t>Total</w:t>
            </w:r>
          </w:p>
        </w:tc>
        <w:tc>
          <w:tcPr>
            <w:tcW w:w="1469" w:type="dxa"/>
            <w:tcBorders>
              <w:left w:val="single" w:sz="18" w:space="0" w:color="000000"/>
              <w:right w:val="single" w:sz="8" w:space="0" w:color="000000"/>
            </w:tcBorders>
          </w:tcPr>
          <w:p>
            <w:pPr>
              <w:pStyle w:val="TableParagraph"/>
              <w:spacing w:before="153"/>
              <w:ind w:right="38"/>
              <w:jc w:val="right"/>
              <w:rPr>
                <w:sz w:val="24"/>
              </w:rPr>
            </w:pPr>
            <w:r>
              <w:rPr>
                <w:spacing w:val="-4"/>
                <w:sz w:val="24"/>
              </w:rPr>
              <w:t>1.0%</w:t>
            </w:r>
          </w:p>
        </w:tc>
        <w:tc>
          <w:tcPr>
            <w:tcW w:w="1621" w:type="dxa"/>
            <w:tcBorders>
              <w:left w:val="single" w:sz="8" w:space="0" w:color="000000"/>
              <w:right w:val="single" w:sz="8" w:space="0" w:color="000000"/>
            </w:tcBorders>
          </w:tcPr>
          <w:p>
            <w:pPr>
              <w:pStyle w:val="TableParagraph"/>
              <w:spacing w:before="153"/>
              <w:ind w:right="39"/>
              <w:jc w:val="right"/>
              <w:rPr>
                <w:sz w:val="24"/>
              </w:rPr>
            </w:pPr>
            <w:r>
              <w:rPr>
                <w:spacing w:val="-2"/>
                <w:sz w:val="24"/>
              </w:rPr>
              <w:t>49.0%</w:t>
            </w:r>
          </w:p>
        </w:tc>
        <w:tc>
          <w:tcPr>
            <w:tcW w:w="1261" w:type="dxa"/>
            <w:tcBorders>
              <w:left w:val="single" w:sz="8" w:space="0" w:color="000000"/>
              <w:right w:val="single" w:sz="18" w:space="0" w:color="000000"/>
            </w:tcBorders>
          </w:tcPr>
          <w:p>
            <w:pPr>
              <w:pStyle w:val="TableParagraph"/>
              <w:spacing w:before="153"/>
              <w:ind w:right="37"/>
              <w:jc w:val="right"/>
              <w:rPr>
                <w:sz w:val="24"/>
              </w:rPr>
            </w:pPr>
            <w:r>
              <w:rPr>
                <w:spacing w:val="-2"/>
                <w:sz w:val="24"/>
              </w:rPr>
              <w:t>50.0%</w:t>
            </w:r>
          </w:p>
        </w:tc>
      </w:tr>
      <w:tr>
        <w:trPr>
          <w:trHeight w:val="571"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133"/>
              <w:ind w:left="78"/>
              <w:rPr>
                <w:sz w:val="24"/>
              </w:rPr>
            </w:pPr>
            <w:r>
              <w:rPr>
                <w:spacing w:val="-2"/>
                <w:sz w:val="24"/>
              </w:rPr>
              <w:t>Count</w:t>
            </w:r>
          </w:p>
        </w:tc>
        <w:tc>
          <w:tcPr>
            <w:tcW w:w="1469" w:type="dxa"/>
            <w:tcBorders>
              <w:left w:val="single" w:sz="18" w:space="0" w:color="000000"/>
              <w:right w:val="single" w:sz="8" w:space="0" w:color="000000"/>
            </w:tcBorders>
          </w:tcPr>
          <w:p>
            <w:pPr>
              <w:pStyle w:val="TableParagraph"/>
              <w:spacing w:before="133"/>
              <w:ind w:right="39"/>
              <w:jc w:val="right"/>
              <w:rPr>
                <w:sz w:val="24"/>
              </w:rPr>
            </w:pPr>
            <w:r>
              <w:rPr>
                <w:spacing w:val="-10"/>
                <w:sz w:val="24"/>
              </w:rPr>
              <w:t>4</w:t>
            </w:r>
          </w:p>
        </w:tc>
        <w:tc>
          <w:tcPr>
            <w:tcW w:w="1621" w:type="dxa"/>
            <w:tcBorders>
              <w:left w:val="single" w:sz="8" w:space="0" w:color="000000"/>
              <w:right w:val="single" w:sz="8" w:space="0" w:color="000000"/>
            </w:tcBorders>
          </w:tcPr>
          <w:p>
            <w:pPr>
              <w:pStyle w:val="TableParagraph"/>
              <w:spacing w:before="133"/>
              <w:ind w:right="39"/>
              <w:jc w:val="right"/>
              <w:rPr>
                <w:sz w:val="24"/>
              </w:rPr>
            </w:pPr>
            <w:r>
              <w:rPr>
                <w:spacing w:val="-5"/>
                <w:sz w:val="24"/>
              </w:rPr>
              <w:t>196</w:t>
            </w:r>
          </w:p>
        </w:tc>
        <w:tc>
          <w:tcPr>
            <w:tcW w:w="1261" w:type="dxa"/>
            <w:tcBorders>
              <w:left w:val="single" w:sz="8" w:space="0" w:color="000000"/>
              <w:right w:val="single" w:sz="18" w:space="0" w:color="000000"/>
            </w:tcBorders>
          </w:tcPr>
          <w:p>
            <w:pPr>
              <w:pStyle w:val="TableParagraph"/>
              <w:spacing w:before="133"/>
              <w:ind w:right="37"/>
              <w:jc w:val="right"/>
              <w:rPr>
                <w:sz w:val="24"/>
              </w:rPr>
            </w:pPr>
            <w:r>
              <w:rPr>
                <w:spacing w:val="-5"/>
                <w:sz w:val="24"/>
              </w:rPr>
              <w:t>200</w:t>
            </w:r>
          </w:p>
        </w:tc>
      </w:tr>
      <w:tr>
        <w:trPr>
          <w:trHeight w:val="591"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152"/>
              <w:ind w:left="78"/>
              <w:rPr>
                <w:sz w:val="24"/>
              </w:rPr>
            </w:pPr>
            <w:r>
              <w:rPr>
                <w:sz w:val="24"/>
              </w:rPr>
              <w:t>%</w:t>
            </w:r>
            <w:r>
              <w:rPr>
                <w:spacing w:val="-1"/>
                <w:sz w:val="24"/>
              </w:rPr>
              <w:t> </w:t>
            </w:r>
            <w:r>
              <w:rPr>
                <w:sz w:val="24"/>
              </w:rPr>
              <w:t>within</w:t>
            </w:r>
            <w:r>
              <w:rPr>
                <w:spacing w:val="2"/>
                <w:sz w:val="24"/>
              </w:rPr>
              <w:t> </w:t>
            </w:r>
            <w:r>
              <w:rPr>
                <w:spacing w:val="-2"/>
                <w:sz w:val="24"/>
              </w:rPr>
              <w:t>Location</w:t>
            </w:r>
          </w:p>
        </w:tc>
        <w:tc>
          <w:tcPr>
            <w:tcW w:w="1469" w:type="dxa"/>
            <w:tcBorders>
              <w:left w:val="single" w:sz="18" w:space="0" w:color="000000"/>
              <w:right w:val="single" w:sz="8" w:space="0" w:color="000000"/>
            </w:tcBorders>
          </w:tcPr>
          <w:p>
            <w:pPr>
              <w:pStyle w:val="TableParagraph"/>
              <w:spacing w:before="152"/>
              <w:ind w:right="38"/>
              <w:jc w:val="right"/>
              <w:rPr>
                <w:sz w:val="24"/>
              </w:rPr>
            </w:pPr>
            <w:r>
              <w:rPr>
                <w:spacing w:val="-4"/>
                <w:sz w:val="24"/>
              </w:rPr>
              <w:t>2.0%</w:t>
            </w:r>
          </w:p>
        </w:tc>
        <w:tc>
          <w:tcPr>
            <w:tcW w:w="1621" w:type="dxa"/>
            <w:tcBorders>
              <w:left w:val="single" w:sz="8" w:space="0" w:color="000000"/>
              <w:right w:val="single" w:sz="8" w:space="0" w:color="000000"/>
            </w:tcBorders>
          </w:tcPr>
          <w:p>
            <w:pPr>
              <w:pStyle w:val="TableParagraph"/>
              <w:spacing w:before="152"/>
              <w:ind w:right="39"/>
              <w:jc w:val="right"/>
              <w:rPr>
                <w:sz w:val="24"/>
              </w:rPr>
            </w:pPr>
            <w:r>
              <w:rPr>
                <w:spacing w:val="-2"/>
                <w:sz w:val="24"/>
              </w:rPr>
              <w:t>98.0%</w:t>
            </w:r>
          </w:p>
        </w:tc>
        <w:tc>
          <w:tcPr>
            <w:tcW w:w="1261" w:type="dxa"/>
            <w:tcBorders>
              <w:left w:val="single" w:sz="8" w:space="0" w:color="000000"/>
              <w:right w:val="single" w:sz="18" w:space="0" w:color="000000"/>
            </w:tcBorders>
          </w:tcPr>
          <w:p>
            <w:pPr>
              <w:pStyle w:val="TableParagraph"/>
              <w:spacing w:before="152"/>
              <w:ind w:right="37"/>
              <w:jc w:val="right"/>
              <w:rPr>
                <w:sz w:val="24"/>
              </w:rPr>
            </w:pPr>
            <w:r>
              <w:rPr>
                <w:spacing w:val="-2"/>
                <w:sz w:val="24"/>
              </w:rPr>
              <w:t>100.0%</w:t>
            </w:r>
          </w:p>
        </w:tc>
      </w:tr>
      <w:tr>
        <w:trPr>
          <w:trHeight w:val="1697" w:hRule="atLeast"/>
        </w:trPr>
        <w:tc>
          <w:tcPr>
            <w:tcW w:w="2192" w:type="dxa"/>
            <w:tcBorders>
              <w:left w:val="single" w:sz="18" w:space="0" w:color="000000"/>
            </w:tcBorders>
          </w:tcPr>
          <w:p>
            <w:pPr>
              <w:pStyle w:val="TableParagraph"/>
              <w:spacing w:before="134"/>
              <w:rPr>
                <w:sz w:val="24"/>
              </w:rPr>
            </w:pPr>
          </w:p>
          <w:p>
            <w:pPr>
              <w:pStyle w:val="TableParagraph"/>
              <w:ind w:left="75"/>
              <w:rPr>
                <w:sz w:val="24"/>
              </w:rPr>
            </w:pPr>
            <w:r>
              <w:rPr>
                <w:spacing w:val="-2"/>
                <w:sz w:val="24"/>
              </w:rPr>
              <w:t>Total</w:t>
            </w:r>
          </w:p>
        </w:tc>
        <w:tc>
          <w:tcPr>
            <w:tcW w:w="3001" w:type="dxa"/>
            <w:tcBorders>
              <w:right w:val="single" w:sz="18" w:space="0" w:color="000000"/>
            </w:tcBorders>
          </w:tcPr>
          <w:p>
            <w:pPr>
              <w:pStyle w:val="TableParagraph"/>
              <w:spacing w:line="480" w:lineRule="auto" w:before="153"/>
              <w:ind w:left="78"/>
              <w:rPr>
                <w:sz w:val="24"/>
              </w:rPr>
            </w:pPr>
            <w:r>
              <w:rPr>
                <w:sz w:val="24"/>
              </w:rPr>
              <w:t>%</w:t>
            </w:r>
            <w:r>
              <w:rPr>
                <w:spacing w:val="-14"/>
                <w:sz w:val="24"/>
              </w:rPr>
              <w:t> </w:t>
            </w:r>
            <w:r>
              <w:rPr>
                <w:sz w:val="24"/>
              </w:rPr>
              <w:t>within</w:t>
            </w:r>
            <w:r>
              <w:rPr>
                <w:spacing w:val="-11"/>
                <w:sz w:val="24"/>
              </w:rPr>
              <w:t> </w:t>
            </w:r>
            <w:r>
              <w:rPr>
                <w:sz w:val="24"/>
              </w:rPr>
              <w:t>Internet</w:t>
            </w:r>
            <w:r>
              <w:rPr>
                <w:spacing w:val="-13"/>
                <w:sz w:val="24"/>
              </w:rPr>
              <w:t> </w:t>
            </w:r>
            <w:r>
              <w:rPr>
                <w:sz w:val="24"/>
              </w:rPr>
              <w:t>utilization helps me to read and locate</w:t>
            </w:r>
          </w:p>
          <w:p>
            <w:pPr>
              <w:pStyle w:val="TableParagraph"/>
              <w:ind w:left="78"/>
              <w:rPr>
                <w:sz w:val="24"/>
              </w:rPr>
            </w:pPr>
            <w:r>
              <w:rPr>
                <w:spacing w:val="-2"/>
                <w:sz w:val="24"/>
              </w:rPr>
              <w:t>information</w:t>
            </w:r>
          </w:p>
        </w:tc>
        <w:tc>
          <w:tcPr>
            <w:tcW w:w="1469" w:type="dxa"/>
            <w:tcBorders>
              <w:left w:val="single" w:sz="18" w:space="0" w:color="000000"/>
              <w:right w:val="single" w:sz="8" w:space="0" w:color="000000"/>
            </w:tcBorders>
          </w:tcPr>
          <w:p>
            <w:pPr>
              <w:pStyle w:val="TableParagraph"/>
              <w:rPr>
                <w:sz w:val="24"/>
              </w:rPr>
            </w:pPr>
          </w:p>
          <w:p>
            <w:pPr>
              <w:pStyle w:val="TableParagraph"/>
              <w:spacing w:before="153"/>
              <w:rPr>
                <w:sz w:val="24"/>
              </w:rPr>
            </w:pPr>
          </w:p>
          <w:p>
            <w:pPr>
              <w:pStyle w:val="TableParagraph"/>
              <w:ind w:right="38"/>
              <w:jc w:val="right"/>
              <w:rPr>
                <w:sz w:val="24"/>
              </w:rPr>
            </w:pPr>
            <w:r>
              <w:rPr>
                <w:spacing w:val="-2"/>
                <w:sz w:val="24"/>
              </w:rPr>
              <w:t>100.0%</w:t>
            </w:r>
          </w:p>
        </w:tc>
        <w:tc>
          <w:tcPr>
            <w:tcW w:w="1621" w:type="dxa"/>
            <w:tcBorders>
              <w:left w:val="single" w:sz="8" w:space="0" w:color="000000"/>
              <w:right w:val="single" w:sz="8" w:space="0" w:color="000000"/>
            </w:tcBorders>
          </w:tcPr>
          <w:p>
            <w:pPr>
              <w:pStyle w:val="TableParagraph"/>
              <w:rPr>
                <w:sz w:val="24"/>
              </w:rPr>
            </w:pPr>
          </w:p>
          <w:p>
            <w:pPr>
              <w:pStyle w:val="TableParagraph"/>
              <w:spacing w:before="153"/>
              <w:rPr>
                <w:sz w:val="24"/>
              </w:rPr>
            </w:pPr>
          </w:p>
          <w:p>
            <w:pPr>
              <w:pStyle w:val="TableParagraph"/>
              <w:ind w:right="39"/>
              <w:jc w:val="right"/>
              <w:rPr>
                <w:sz w:val="24"/>
              </w:rPr>
            </w:pPr>
            <w:r>
              <w:rPr>
                <w:spacing w:val="-2"/>
                <w:sz w:val="24"/>
              </w:rPr>
              <w:t>100.0%</w:t>
            </w:r>
          </w:p>
        </w:tc>
        <w:tc>
          <w:tcPr>
            <w:tcW w:w="1261" w:type="dxa"/>
            <w:tcBorders>
              <w:left w:val="single" w:sz="8" w:space="0" w:color="000000"/>
              <w:right w:val="single" w:sz="18" w:space="0" w:color="000000"/>
            </w:tcBorders>
          </w:tcPr>
          <w:p>
            <w:pPr>
              <w:pStyle w:val="TableParagraph"/>
              <w:rPr>
                <w:sz w:val="24"/>
              </w:rPr>
            </w:pPr>
          </w:p>
          <w:p>
            <w:pPr>
              <w:pStyle w:val="TableParagraph"/>
              <w:spacing w:before="153"/>
              <w:rPr>
                <w:sz w:val="24"/>
              </w:rPr>
            </w:pPr>
          </w:p>
          <w:p>
            <w:pPr>
              <w:pStyle w:val="TableParagraph"/>
              <w:ind w:right="37"/>
              <w:jc w:val="right"/>
              <w:rPr>
                <w:sz w:val="24"/>
              </w:rPr>
            </w:pPr>
            <w:r>
              <w:rPr>
                <w:spacing w:val="-2"/>
                <w:sz w:val="24"/>
              </w:rPr>
              <w:t>100.0%</w:t>
            </w:r>
          </w:p>
        </w:tc>
      </w:tr>
      <w:tr>
        <w:trPr>
          <w:trHeight w:val="710" w:hRule="atLeast"/>
        </w:trPr>
        <w:tc>
          <w:tcPr>
            <w:tcW w:w="2192" w:type="dxa"/>
            <w:tcBorders>
              <w:left w:val="single" w:sz="18" w:space="0" w:color="000000"/>
              <w:bottom w:val="single" w:sz="18" w:space="0" w:color="000000"/>
            </w:tcBorders>
          </w:tcPr>
          <w:p>
            <w:pPr>
              <w:pStyle w:val="TableParagraph"/>
              <w:rPr>
                <w:sz w:val="22"/>
              </w:rPr>
            </w:pPr>
          </w:p>
        </w:tc>
        <w:tc>
          <w:tcPr>
            <w:tcW w:w="3001" w:type="dxa"/>
            <w:tcBorders>
              <w:bottom w:val="single" w:sz="18" w:space="0" w:color="000000"/>
              <w:right w:val="single" w:sz="18" w:space="0" w:color="000000"/>
            </w:tcBorders>
          </w:tcPr>
          <w:p>
            <w:pPr>
              <w:pStyle w:val="TableParagraph"/>
              <w:spacing w:before="153"/>
              <w:ind w:left="78"/>
              <w:rPr>
                <w:sz w:val="24"/>
              </w:rPr>
            </w:pPr>
            <w:r>
              <w:rPr>
                <w:sz w:val="24"/>
              </w:rPr>
              <w:t>%</w:t>
            </w:r>
            <w:r>
              <w:rPr>
                <w:spacing w:val="-1"/>
                <w:sz w:val="24"/>
              </w:rPr>
              <w:t> </w:t>
            </w:r>
            <w:r>
              <w:rPr>
                <w:sz w:val="24"/>
              </w:rPr>
              <w:t>of </w:t>
            </w:r>
            <w:r>
              <w:rPr>
                <w:spacing w:val="-2"/>
                <w:sz w:val="24"/>
              </w:rPr>
              <w:t>Total</w:t>
            </w:r>
          </w:p>
        </w:tc>
        <w:tc>
          <w:tcPr>
            <w:tcW w:w="1469" w:type="dxa"/>
            <w:tcBorders>
              <w:left w:val="single" w:sz="18" w:space="0" w:color="000000"/>
              <w:bottom w:val="single" w:sz="18" w:space="0" w:color="000000"/>
              <w:right w:val="single" w:sz="8" w:space="0" w:color="000000"/>
            </w:tcBorders>
          </w:tcPr>
          <w:p>
            <w:pPr>
              <w:pStyle w:val="TableParagraph"/>
              <w:spacing w:before="153"/>
              <w:ind w:right="38"/>
              <w:jc w:val="right"/>
              <w:rPr>
                <w:sz w:val="24"/>
              </w:rPr>
            </w:pPr>
            <w:r>
              <w:rPr>
                <w:spacing w:val="-4"/>
                <w:sz w:val="24"/>
              </w:rPr>
              <w:t>2.0%</w:t>
            </w:r>
          </w:p>
        </w:tc>
        <w:tc>
          <w:tcPr>
            <w:tcW w:w="1621" w:type="dxa"/>
            <w:tcBorders>
              <w:left w:val="single" w:sz="8" w:space="0" w:color="000000"/>
              <w:bottom w:val="single" w:sz="18" w:space="0" w:color="000000"/>
              <w:right w:val="single" w:sz="8" w:space="0" w:color="000000"/>
            </w:tcBorders>
          </w:tcPr>
          <w:p>
            <w:pPr>
              <w:pStyle w:val="TableParagraph"/>
              <w:spacing w:before="153"/>
              <w:ind w:right="39"/>
              <w:jc w:val="right"/>
              <w:rPr>
                <w:sz w:val="24"/>
              </w:rPr>
            </w:pPr>
            <w:r>
              <w:rPr>
                <w:spacing w:val="-2"/>
                <w:sz w:val="24"/>
              </w:rPr>
              <w:t>98.0%</w:t>
            </w:r>
          </w:p>
        </w:tc>
        <w:tc>
          <w:tcPr>
            <w:tcW w:w="1261" w:type="dxa"/>
            <w:tcBorders>
              <w:left w:val="single" w:sz="8" w:space="0" w:color="000000"/>
              <w:bottom w:val="single" w:sz="18" w:space="0" w:color="000000"/>
              <w:right w:val="single" w:sz="18" w:space="0" w:color="000000"/>
            </w:tcBorders>
          </w:tcPr>
          <w:p>
            <w:pPr>
              <w:pStyle w:val="TableParagraph"/>
              <w:spacing w:before="153"/>
              <w:ind w:right="37"/>
              <w:jc w:val="right"/>
              <w:rPr>
                <w:sz w:val="24"/>
              </w:rPr>
            </w:pPr>
            <w:r>
              <w:rPr>
                <w:spacing w:val="-2"/>
                <w:sz w:val="24"/>
              </w:rPr>
              <w:t>100.0%</w:t>
            </w:r>
          </w:p>
        </w:tc>
      </w:tr>
    </w:tbl>
    <w:p>
      <w:pPr>
        <w:pStyle w:val="BodyText"/>
        <w:spacing w:before="273"/>
      </w:pPr>
    </w:p>
    <w:p>
      <w:pPr>
        <w:pStyle w:val="Heading1"/>
        <w:spacing w:before="1"/>
      </w:pPr>
      <w:r>
        <w:rPr/>
        <w:t>Chi-Square</w:t>
      </w:r>
      <w:r>
        <w:rPr>
          <w:spacing w:val="-3"/>
        </w:rPr>
        <w:t> </w:t>
      </w:r>
      <w:r>
        <w:rPr>
          <w:spacing w:val="-4"/>
        </w:rPr>
        <w:t>Tests</w:t>
      </w:r>
    </w:p>
    <w:p>
      <w:pPr>
        <w:pStyle w:val="BodyText"/>
        <w:spacing w:before="2"/>
        <w:rPr>
          <w:b/>
          <w:sz w:val="12"/>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12"/>
        <w:gridCol w:w="900"/>
        <w:gridCol w:w="900"/>
        <w:gridCol w:w="2160"/>
        <w:gridCol w:w="1349"/>
        <w:gridCol w:w="1980"/>
      </w:tblGrid>
      <w:tr>
        <w:trPr>
          <w:trHeight w:val="711" w:hRule="atLeast"/>
        </w:trPr>
        <w:tc>
          <w:tcPr>
            <w:tcW w:w="2612" w:type="dxa"/>
          </w:tcPr>
          <w:p>
            <w:pPr>
              <w:pStyle w:val="TableParagraph"/>
              <w:rPr>
                <w:sz w:val="22"/>
              </w:rPr>
            </w:pPr>
          </w:p>
        </w:tc>
        <w:tc>
          <w:tcPr>
            <w:tcW w:w="900" w:type="dxa"/>
            <w:tcBorders>
              <w:right w:val="single" w:sz="8" w:space="0" w:color="000000"/>
            </w:tcBorders>
          </w:tcPr>
          <w:p>
            <w:pPr>
              <w:pStyle w:val="TableParagraph"/>
              <w:spacing w:line="267" w:lineRule="exact"/>
              <w:ind w:left="164"/>
              <w:rPr>
                <w:sz w:val="24"/>
              </w:rPr>
            </w:pPr>
            <w:r>
              <w:rPr>
                <w:spacing w:val="-2"/>
                <w:sz w:val="24"/>
              </w:rPr>
              <w:t>Value</w:t>
            </w:r>
          </w:p>
        </w:tc>
        <w:tc>
          <w:tcPr>
            <w:tcW w:w="900" w:type="dxa"/>
            <w:tcBorders>
              <w:left w:val="single" w:sz="8" w:space="0" w:color="000000"/>
              <w:right w:val="single" w:sz="8" w:space="0" w:color="000000"/>
            </w:tcBorders>
          </w:tcPr>
          <w:p>
            <w:pPr>
              <w:pStyle w:val="TableParagraph"/>
              <w:spacing w:line="267" w:lineRule="exact"/>
              <w:ind w:left="63" w:right="25"/>
              <w:jc w:val="center"/>
              <w:rPr>
                <w:sz w:val="24"/>
              </w:rPr>
            </w:pPr>
            <w:r>
              <w:rPr>
                <w:spacing w:val="-5"/>
                <w:sz w:val="24"/>
              </w:rPr>
              <w:t>df</w:t>
            </w:r>
          </w:p>
        </w:tc>
        <w:tc>
          <w:tcPr>
            <w:tcW w:w="2160" w:type="dxa"/>
            <w:tcBorders>
              <w:left w:val="single" w:sz="8" w:space="0" w:color="000000"/>
              <w:right w:val="single" w:sz="8" w:space="0" w:color="000000"/>
            </w:tcBorders>
          </w:tcPr>
          <w:p>
            <w:pPr>
              <w:pStyle w:val="TableParagraph"/>
              <w:spacing w:line="267" w:lineRule="exact"/>
              <w:ind w:left="39" w:right="5"/>
              <w:jc w:val="center"/>
              <w:rPr>
                <w:sz w:val="24"/>
              </w:rPr>
            </w:pPr>
            <w:r>
              <w:rPr>
                <w:sz w:val="24"/>
              </w:rPr>
              <w:t>Asymp.</w:t>
            </w:r>
            <w:r>
              <w:rPr>
                <w:spacing w:val="-3"/>
                <w:sz w:val="24"/>
              </w:rPr>
              <w:t> </w:t>
            </w:r>
            <w:r>
              <w:rPr>
                <w:sz w:val="24"/>
              </w:rPr>
              <w:t>Sig. </w:t>
            </w:r>
            <w:r>
              <w:rPr>
                <w:spacing w:val="-5"/>
                <w:sz w:val="24"/>
              </w:rPr>
              <w:t>(2-</w:t>
            </w:r>
          </w:p>
          <w:p>
            <w:pPr>
              <w:pStyle w:val="TableParagraph"/>
              <w:spacing w:before="84"/>
              <w:ind w:left="39"/>
              <w:jc w:val="center"/>
              <w:rPr>
                <w:sz w:val="24"/>
              </w:rPr>
            </w:pPr>
            <w:r>
              <w:rPr>
                <w:spacing w:val="-2"/>
                <w:sz w:val="24"/>
              </w:rPr>
              <w:t>sided)</w:t>
            </w:r>
          </w:p>
        </w:tc>
        <w:tc>
          <w:tcPr>
            <w:tcW w:w="1349" w:type="dxa"/>
            <w:tcBorders>
              <w:left w:val="single" w:sz="8" w:space="0" w:color="000000"/>
              <w:right w:val="single" w:sz="8" w:space="0" w:color="000000"/>
            </w:tcBorders>
          </w:tcPr>
          <w:p>
            <w:pPr>
              <w:pStyle w:val="TableParagraph"/>
              <w:spacing w:line="267" w:lineRule="exact"/>
              <w:ind w:left="189"/>
              <w:rPr>
                <w:sz w:val="24"/>
              </w:rPr>
            </w:pPr>
            <w:r>
              <w:rPr>
                <w:sz w:val="24"/>
              </w:rPr>
              <w:t>Exact</w:t>
            </w:r>
            <w:r>
              <w:rPr>
                <w:spacing w:val="-3"/>
                <w:sz w:val="24"/>
              </w:rPr>
              <w:t> </w:t>
            </w:r>
            <w:r>
              <w:rPr>
                <w:spacing w:val="-4"/>
                <w:sz w:val="24"/>
              </w:rPr>
              <w:t>Sig.</w:t>
            </w:r>
          </w:p>
          <w:p>
            <w:pPr>
              <w:pStyle w:val="TableParagraph"/>
              <w:spacing w:before="84"/>
              <w:ind w:left="249"/>
              <w:rPr>
                <w:sz w:val="24"/>
              </w:rPr>
            </w:pPr>
            <w:r>
              <w:rPr>
                <w:spacing w:val="-2"/>
                <w:sz w:val="24"/>
              </w:rPr>
              <w:t>(2-sided)</w:t>
            </w:r>
          </w:p>
        </w:tc>
        <w:tc>
          <w:tcPr>
            <w:tcW w:w="1980" w:type="dxa"/>
            <w:tcBorders>
              <w:left w:val="single" w:sz="8" w:space="0" w:color="000000"/>
            </w:tcBorders>
          </w:tcPr>
          <w:p>
            <w:pPr>
              <w:pStyle w:val="TableParagraph"/>
              <w:spacing w:line="267" w:lineRule="exact"/>
              <w:ind w:left="41"/>
              <w:jc w:val="center"/>
              <w:rPr>
                <w:sz w:val="24"/>
              </w:rPr>
            </w:pPr>
            <w:r>
              <w:rPr>
                <w:sz w:val="24"/>
              </w:rPr>
              <w:t>Exact</w:t>
            </w:r>
            <w:r>
              <w:rPr>
                <w:spacing w:val="-1"/>
                <w:sz w:val="24"/>
              </w:rPr>
              <w:t> </w:t>
            </w:r>
            <w:r>
              <w:rPr>
                <w:sz w:val="24"/>
              </w:rPr>
              <w:t>Sig.</w:t>
            </w:r>
            <w:r>
              <w:rPr>
                <w:spacing w:val="-1"/>
                <w:sz w:val="24"/>
              </w:rPr>
              <w:t> </w:t>
            </w:r>
            <w:r>
              <w:rPr>
                <w:spacing w:val="-5"/>
                <w:sz w:val="24"/>
              </w:rPr>
              <w:t>(1-</w:t>
            </w:r>
          </w:p>
          <w:p>
            <w:pPr>
              <w:pStyle w:val="TableParagraph"/>
              <w:spacing w:before="84"/>
              <w:ind w:left="41" w:right="1"/>
              <w:jc w:val="center"/>
              <w:rPr>
                <w:sz w:val="24"/>
              </w:rPr>
            </w:pPr>
            <w:r>
              <w:rPr>
                <w:spacing w:val="-2"/>
                <w:sz w:val="24"/>
              </w:rPr>
              <w:t>sided)</w:t>
            </w:r>
          </w:p>
        </w:tc>
      </w:tr>
      <w:tr>
        <w:trPr>
          <w:trHeight w:val="274" w:hRule="atLeast"/>
        </w:trPr>
        <w:tc>
          <w:tcPr>
            <w:tcW w:w="2612" w:type="dxa"/>
            <w:tcBorders>
              <w:bottom w:val="nil"/>
            </w:tcBorders>
          </w:tcPr>
          <w:p>
            <w:pPr>
              <w:pStyle w:val="TableParagraph"/>
              <w:spacing w:line="254" w:lineRule="exact"/>
              <w:ind w:left="75"/>
              <w:rPr>
                <w:sz w:val="24"/>
              </w:rPr>
            </w:pPr>
            <w:r>
              <w:rPr>
                <w:sz w:val="24"/>
              </w:rPr>
              <w:t>Pearson</w:t>
            </w:r>
            <w:r>
              <w:rPr>
                <w:spacing w:val="-3"/>
                <w:sz w:val="24"/>
              </w:rPr>
              <w:t> </w:t>
            </w:r>
            <w:r>
              <w:rPr>
                <w:sz w:val="24"/>
              </w:rPr>
              <w:t>Chi-</w:t>
            </w:r>
            <w:r>
              <w:rPr>
                <w:spacing w:val="-2"/>
                <w:sz w:val="24"/>
              </w:rPr>
              <w:t>Square</w:t>
            </w:r>
          </w:p>
        </w:tc>
        <w:tc>
          <w:tcPr>
            <w:tcW w:w="900" w:type="dxa"/>
            <w:tcBorders>
              <w:bottom w:val="nil"/>
              <w:right w:val="single" w:sz="8" w:space="0" w:color="000000"/>
            </w:tcBorders>
          </w:tcPr>
          <w:p>
            <w:pPr>
              <w:pStyle w:val="TableParagraph"/>
              <w:spacing w:line="254" w:lineRule="exact"/>
              <w:ind w:right="39"/>
              <w:jc w:val="right"/>
              <w:rPr>
                <w:sz w:val="24"/>
              </w:rPr>
            </w:pPr>
            <w:r>
              <w:rPr>
                <w:spacing w:val="-2"/>
                <w:sz w:val="24"/>
              </w:rPr>
              <w:t>.000</w:t>
            </w:r>
            <w:r>
              <w:rPr>
                <w:spacing w:val="-2"/>
                <w:sz w:val="24"/>
                <w:vertAlign w:val="superscript"/>
              </w:rPr>
              <w:t>a</w:t>
            </w:r>
          </w:p>
        </w:tc>
        <w:tc>
          <w:tcPr>
            <w:tcW w:w="900" w:type="dxa"/>
            <w:tcBorders>
              <w:left w:val="single" w:sz="8" w:space="0" w:color="000000"/>
              <w:bottom w:val="nil"/>
              <w:right w:val="single" w:sz="8" w:space="0" w:color="000000"/>
            </w:tcBorders>
          </w:tcPr>
          <w:p>
            <w:pPr>
              <w:pStyle w:val="TableParagraph"/>
              <w:spacing w:line="254" w:lineRule="exact"/>
              <w:ind w:right="38"/>
              <w:jc w:val="right"/>
              <w:rPr>
                <w:sz w:val="24"/>
              </w:rPr>
            </w:pPr>
            <w:r>
              <w:rPr>
                <w:spacing w:val="-10"/>
                <w:sz w:val="24"/>
              </w:rPr>
              <w:t>1</w:t>
            </w:r>
          </w:p>
        </w:tc>
        <w:tc>
          <w:tcPr>
            <w:tcW w:w="2160" w:type="dxa"/>
            <w:tcBorders>
              <w:left w:val="single" w:sz="8" w:space="0" w:color="000000"/>
              <w:bottom w:val="nil"/>
              <w:right w:val="single" w:sz="8" w:space="0" w:color="000000"/>
            </w:tcBorders>
          </w:tcPr>
          <w:p>
            <w:pPr>
              <w:pStyle w:val="TableParagraph"/>
              <w:spacing w:line="254" w:lineRule="exact"/>
              <w:ind w:right="38"/>
              <w:jc w:val="right"/>
              <w:rPr>
                <w:sz w:val="24"/>
              </w:rPr>
            </w:pPr>
            <w:r>
              <w:rPr>
                <w:spacing w:val="-2"/>
                <w:sz w:val="24"/>
              </w:rPr>
              <w:t>1.000</w:t>
            </w:r>
          </w:p>
        </w:tc>
        <w:tc>
          <w:tcPr>
            <w:tcW w:w="1349" w:type="dxa"/>
            <w:vMerge w:val="restart"/>
            <w:tcBorders>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3"/>
              <w:rPr>
                <w:b/>
                <w:sz w:val="24"/>
              </w:rPr>
            </w:pPr>
          </w:p>
          <w:p>
            <w:pPr>
              <w:pStyle w:val="TableParagraph"/>
              <w:ind w:left="749"/>
              <w:rPr>
                <w:sz w:val="24"/>
              </w:rPr>
            </w:pPr>
            <w:r>
              <w:rPr>
                <w:spacing w:val="-2"/>
                <w:sz w:val="24"/>
              </w:rPr>
              <w:t>1.000</w:t>
            </w:r>
          </w:p>
        </w:tc>
        <w:tc>
          <w:tcPr>
            <w:tcW w:w="1980" w:type="dxa"/>
            <w:vMerge w:val="restart"/>
            <w:tcBorders>
              <w:left w:val="single" w:sz="8" w:space="0" w:color="000000"/>
            </w:tcBorders>
          </w:tcPr>
          <w:p>
            <w:pPr>
              <w:pStyle w:val="TableParagraph"/>
              <w:rPr>
                <w:b/>
                <w:sz w:val="24"/>
              </w:rPr>
            </w:pPr>
          </w:p>
          <w:p>
            <w:pPr>
              <w:pStyle w:val="TableParagraph"/>
              <w:rPr>
                <w:b/>
                <w:sz w:val="24"/>
              </w:rPr>
            </w:pPr>
          </w:p>
          <w:p>
            <w:pPr>
              <w:pStyle w:val="TableParagraph"/>
              <w:spacing w:before="243"/>
              <w:rPr>
                <w:b/>
                <w:sz w:val="24"/>
              </w:rPr>
            </w:pPr>
          </w:p>
          <w:p>
            <w:pPr>
              <w:pStyle w:val="TableParagraph"/>
              <w:ind w:right="34"/>
              <w:jc w:val="right"/>
              <w:rPr>
                <w:sz w:val="24"/>
              </w:rPr>
            </w:pPr>
            <w:r>
              <w:rPr>
                <w:spacing w:val="-4"/>
                <w:sz w:val="24"/>
              </w:rPr>
              <w:t>.689</w:t>
            </w:r>
          </w:p>
        </w:tc>
      </w:tr>
      <w:tr>
        <w:trPr>
          <w:trHeight w:val="333" w:hRule="atLeast"/>
        </w:trPr>
        <w:tc>
          <w:tcPr>
            <w:tcW w:w="2612" w:type="dxa"/>
            <w:tcBorders>
              <w:top w:val="nil"/>
              <w:bottom w:val="nil"/>
            </w:tcBorders>
          </w:tcPr>
          <w:p>
            <w:pPr>
              <w:pStyle w:val="TableParagraph"/>
              <w:spacing w:before="34"/>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900" w:type="dxa"/>
            <w:tcBorders>
              <w:top w:val="nil"/>
              <w:bottom w:val="nil"/>
              <w:right w:val="single" w:sz="8" w:space="0" w:color="000000"/>
            </w:tcBorders>
          </w:tcPr>
          <w:p>
            <w:pPr>
              <w:pStyle w:val="TableParagraph"/>
              <w:spacing w:before="34"/>
              <w:ind w:right="38"/>
              <w:jc w:val="right"/>
              <w:rPr>
                <w:sz w:val="24"/>
              </w:rPr>
            </w:pPr>
            <w:r>
              <w:rPr>
                <w:spacing w:val="-4"/>
                <w:sz w:val="24"/>
              </w:rPr>
              <w:t>.000</w:t>
            </w:r>
          </w:p>
        </w:tc>
        <w:tc>
          <w:tcPr>
            <w:tcW w:w="900" w:type="dxa"/>
            <w:tcBorders>
              <w:top w:val="nil"/>
              <w:left w:val="single" w:sz="8" w:space="0" w:color="000000"/>
              <w:bottom w:val="nil"/>
              <w:right w:val="single" w:sz="8" w:space="0" w:color="000000"/>
            </w:tcBorders>
          </w:tcPr>
          <w:p>
            <w:pPr>
              <w:pStyle w:val="TableParagraph"/>
              <w:spacing w:before="34"/>
              <w:ind w:right="38"/>
              <w:jc w:val="right"/>
              <w:rPr>
                <w:sz w:val="24"/>
              </w:rPr>
            </w:pPr>
            <w:r>
              <w:rPr>
                <w:spacing w:val="-10"/>
                <w:sz w:val="24"/>
              </w:rPr>
              <w:t>1</w:t>
            </w:r>
          </w:p>
        </w:tc>
        <w:tc>
          <w:tcPr>
            <w:tcW w:w="2160" w:type="dxa"/>
            <w:tcBorders>
              <w:top w:val="nil"/>
              <w:left w:val="single" w:sz="8" w:space="0" w:color="000000"/>
              <w:bottom w:val="nil"/>
              <w:right w:val="single" w:sz="8" w:space="0" w:color="000000"/>
            </w:tcBorders>
          </w:tcPr>
          <w:p>
            <w:pPr>
              <w:pStyle w:val="TableParagraph"/>
              <w:spacing w:before="34"/>
              <w:ind w:right="38"/>
              <w:jc w:val="right"/>
              <w:rPr>
                <w:sz w:val="24"/>
              </w:rPr>
            </w:pPr>
            <w:r>
              <w:rPr>
                <w:spacing w:val="-2"/>
                <w:sz w:val="24"/>
              </w:rPr>
              <w:t>1.000</w:t>
            </w:r>
          </w:p>
        </w:tc>
        <w:tc>
          <w:tcPr>
            <w:tcW w:w="1349" w:type="dxa"/>
            <w:vMerge/>
            <w:tcBorders>
              <w:top w:val="nil"/>
              <w:left w:val="single" w:sz="8" w:space="0" w:color="000000"/>
              <w:right w:val="single" w:sz="8" w:space="0" w:color="000000"/>
            </w:tcBorders>
          </w:tcPr>
          <w:p>
            <w:pPr>
              <w:rPr>
                <w:sz w:val="2"/>
                <w:szCs w:val="2"/>
              </w:rPr>
            </w:pPr>
          </w:p>
        </w:tc>
        <w:tc>
          <w:tcPr>
            <w:tcW w:w="1980" w:type="dxa"/>
            <w:vMerge/>
            <w:tcBorders>
              <w:top w:val="nil"/>
              <w:left w:val="single" w:sz="8" w:space="0" w:color="000000"/>
            </w:tcBorders>
          </w:tcPr>
          <w:p>
            <w:pPr>
              <w:rPr>
                <w:sz w:val="2"/>
                <w:szCs w:val="2"/>
              </w:rPr>
            </w:pPr>
          </w:p>
        </w:tc>
      </w:tr>
      <w:tr>
        <w:trPr>
          <w:trHeight w:val="313" w:hRule="atLeast"/>
        </w:trPr>
        <w:tc>
          <w:tcPr>
            <w:tcW w:w="2612" w:type="dxa"/>
            <w:tcBorders>
              <w:top w:val="nil"/>
              <w:bottom w:val="nil"/>
            </w:tcBorders>
          </w:tcPr>
          <w:p>
            <w:pPr>
              <w:pStyle w:val="TableParagraph"/>
              <w:spacing w:before="13"/>
              <w:ind w:left="75"/>
              <w:rPr>
                <w:sz w:val="24"/>
              </w:rPr>
            </w:pPr>
            <w:r>
              <w:rPr>
                <w:sz w:val="24"/>
              </w:rPr>
              <w:t>Likelihood</w:t>
            </w:r>
            <w:r>
              <w:rPr>
                <w:spacing w:val="-3"/>
                <w:sz w:val="24"/>
              </w:rPr>
              <w:t> </w:t>
            </w:r>
            <w:r>
              <w:rPr>
                <w:spacing w:val="-2"/>
                <w:sz w:val="24"/>
              </w:rPr>
              <w:t>Ratio</w:t>
            </w:r>
          </w:p>
        </w:tc>
        <w:tc>
          <w:tcPr>
            <w:tcW w:w="900" w:type="dxa"/>
            <w:tcBorders>
              <w:top w:val="nil"/>
              <w:bottom w:val="nil"/>
              <w:right w:val="single" w:sz="8" w:space="0" w:color="000000"/>
            </w:tcBorders>
          </w:tcPr>
          <w:p>
            <w:pPr>
              <w:pStyle w:val="TableParagraph"/>
              <w:spacing w:before="13"/>
              <w:ind w:right="38"/>
              <w:jc w:val="right"/>
              <w:rPr>
                <w:sz w:val="24"/>
              </w:rPr>
            </w:pPr>
            <w:r>
              <w:rPr>
                <w:spacing w:val="-4"/>
                <w:sz w:val="24"/>
              </w:rPr>
              <w:t>.000</w:t>
            </w:r>
          </w:p>
        </w:tc>
        <w:tc>
          <w:tcPr>
            <w:tcW w:w="900" w:type="dxa"/>
            <w:tcBorders>
              <w:top w:val="nil"/>
              <w:left w:val="single" w:sz="8" w:space="0" w:color="000000"/>
              <w:bottom w:val="nil"/>
              <w:right w:val="single" w:sz="8" w:space="0" w:color="000000"/>
            </w:tcBorders>
          </w:tcPr>
          <w:p>
            <w:pPr>
              <w:pStyle w:val="TableParagraph"/>
              <w:spacing w:before="13"/>
              <w:ind w:right="38"/>
              <w:jc w:val="right"/>
              <w:rPr>
                <w:sz w:val="24"/>
              </w:rPr>
            </w:pPr>
            <w:r>
              <w:rPr>
                <w:spacing w:val="-10"/>
                <w:sz w:val="24"/>
              </w:rPr>
              <w:t>1</w:t>
            </w:r>
          </w:p>
        </w:tc>
        <w:tc>
          <w:tcPr>
            <w:tcW w:w="2160" w:type="dxa"/>
            <w:tcBorders>
              <w:top w:val="nil"/>
              <w:left w:val="single" w:sz="8" w:space="0" w:color="000000"/>
              <w:bottom w:val="nil"/>
              <w:right w:val="single" w:sz="8" w:space="0" w:color="000000"/>
            </w:tcBorders>
          </w:tcPr>
          <w:p>
            <w:pPr>
              <w:pStyle w:val="TableParagraph"/>
              <w:spacing w:before="13"/>
              <w:ind w:right="38"/>
              <w:jc w:val="right"/>
              <w:rPr>
                <w:sz w:val="24"/>
              </w:rPr>
            </w:pPr>
            <w:r>
              <w:rPr>
                <w:spacing w:val="-2"/>
                <w:sz w:val="24"/>
              </w:rPr>
              <w:t>1.000</w:t>
            </w:r>
          </w:p>
        </w:tc>
        <w:tc>
          <w:tcPr>
            <w:tcW w:w="1349" w:type="dxa"/>
            <w:vMerge/>
            <w:tcBorders>
              <w:top w:val="nil"/>
              <w:left w:val="single" w:sz="8" w:space="0" w:color="000000"/>
              <w:right w:val="single" w:sz="8" w:space="0" w:color="000000"/>
            </w:tcBorders>
          </w:tcPr>
          <w:p>
            <w:pPr>
              <w:rPr>
                <w:sz w:val="2"/>
                <w:szCs w:val="2"/>
              </w:rPr>
            </w:pPr>
          </w:p>
        </w:tc>
        <w:tc>
          <w:tcPr>
            <w:tcW w:w="1980" w:type="dxa"/>
            <w:vMerge/>
            <w:tcBorders>
              <w:top w:val="nil"/>
              <w:left w:val="single" w:sz="8" w:space="0" w:color="000000"/>
            </w:tcBorders>
          </w:tcPr>
          <w:p>
            <w:pPr>
              <w:rPr>
                <w:sz w:val="2"/>
                <w:szCs w:val="2"/>
              </w:rPr>
            </w:pPr>
          </w:p>
        </w:tc>
      </w:tr>
      <w:tr>
        <w:trPr>
          <w:trHeight w:val="313" w:hRule="atLeast"/>
        </w:trPr>
        <w:tc>
          <w:tcPr>
            <w:tcW w:w="2612" w:type="dxa"/>
            <w:tcBorders>
              <w:top w:val="nil"/>
              <w:bottom w:val="nil"/>
            </w:tcBorders>
          </w:tcPr>
          <w:p>
            <w:pPr>
              <w:pStyle w:val="TableParagraph"/>
              <w:spacing w:before="14"/>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900" w:type="dxa"/>
            <w:tcBorders>
              <w:top w:val="nil"/>
              <w:bottom w:val="nil"/>
              <w:right w:val="single" w:sz="8" w:space="0" w:color="000000"/>
            </w:tcBorders>
          </w:tcPr>
          <w:p>
            <w:pPr>
              <w:pStyle w:val="TableParagraph"/>
              <w:rPr>
                <w:sz w:val="22"/>
              </w:rPr>
            </w:pPr>
          </w:p>
        </w:tc>
        <w:tc>
          <w:tcPr>
            <w:tcW w:w="900" w:type="dxa"/>
            <w:tcBorders>
              <w:top w:val="nil"/>
              <w:left w:val="single" w:sz="8" w:space="0" w:color="000000"/>
              <w:bottom w:val="nil"/>
              <w:right w:val="single" w:sz="8" w:space="0" w:color="000000"/>
            </w:tcBorders>
          </w:tcPr>
          <w:p>
            <w:pPr>
              <w:pStyle w:val="TableParagraph"/>
              <w:rPr>
                <w:sz w:val="22"/>
              </w:rPr>
            </w:pPr>
          </w:p>
        </w:tc>
        <w:tc>
          <w:tcPr>
            <w:tcW w:w="2160" w:type="dxa"/>
            <w:tcBorders>
              <w:top w:val="nil"/>
              <w:left w:val="single" w:sz="8" w:space="0" w:color="000000"/>
              <w:bottom w:val="nil"/>
              <w:right w:val="single" w:sz="8" w:space="0" w:color="000000"/>
            </w:tcBorders>
          </w:tcPr>
          <w:p>
            <w:pPr>
              <w:pStyle w:val="TableParagraph"/>
              <w:rPr>
                <w:sz w:val="22"/>
              </w:rPr>
            </w:pPr>
          </w:p>
        </w:tc>
        <w:tc>
          <w:tcPr>
            <w:tcW w:w="1349" w:type="dxa"/>
            <w:vMerge/>
            <w:tcBorders>
              <w:top w:val="nil"/>
              <w:left w:val="single" w:sz="8" w:space="0" w:color="000000"/>
              <w:right w:val="single" w:sz="8" w:space="0" w:color="000000"/>
            </w:tcBorders>
          </w:tcPr>
          <w:p>
            <w:pPr>
              <w:rPr>
                <w:sz w:val="2"/>
                <w:szCs w:val="2"/>
              </w:rPr>
            </w:pPr>
          </w:p>
        </w:tc>
        <w:tc>
          <w:tcPr>
            <w:tcW w:w="1980" w:type="dxa"/>
            <w:vMerge/>
            <w:tcBorders>
              <w:top w:val="nil"/>
              <w:left w:val="single" w:sz="8" w:space="0" w:color="000000"/>
            </w:tcBorders>
          </w:tcPr>
          <w:p>
            <w:pPr>
              <w:rPr>
                <w:sz w:val="2"/>
                <w:szCs w:val="2"/>
              </w:rPr>
            </w:pPr>
          </w:p>
        </w:tc>
      </w:tr>
      <w:tr>
        <w:trPr>
          <w:trHeight w:val="672" w:hRule="atLeast"/>
        </w:trPr>
        <w:tc>
          <w:tcPr>
            <w:tcW w:w="2612" w:type="dxa"/>
            <w:tcBorders>
              <w:top w:val="nil"/>
              <w:bottom w:val="nil"/>
            </w:tcBorders>
          </w:tcPr>
          <w:p>
            <w:pPr>
              <w:pStyle w:val="TableParagraph"/>
              <w:spacing w:before="13"/>
              <w:ind w:left="75"/>
              <w:rPr>
                <w:sz w:val="24"/>
              </w:rPr>
            </w:pPr>
            <w:r>
              <w:rPr>
                <w:spacing w:val="-2"/>
                <w:sz w:val="24"/>
              </w:rPr>
              <w:t>Linear-by-Linear</w:t>
            </w:r>
          </w:p>
          <w:p>
            <w:pPr>
              <w:pStyle w:val="TableParagraph"/>
              <w:spacing w:before="84"/>
              <w:ind w:left="75"/>
              <w:rPr>
                <w:sz w:val="24"/>
              </w:rPr>
            </w:pPr>
            <w:r>
              <w:rPr>
                <w:spacing w:val="-2"/>
                <w:sz w:val="24"/>
              </w:rPr>
              <w:t>Association</w:t>
            </w:r>
          </w:p>
        </w:tc>
        <w:tc>
          <w:tcPr>
            <w:tcW w:w="900" w:type="dxa"/>
            <w:tcBorders>
              <w:top w:val="nil"/>
              <w:bottom w:val="nil"/>
              <w:right w:val="single" w:sz="8" w:space="0" w:color="000000"/>
            </w:tcBorders>
          </w:tcPr>
          <w:p>
            <w:pPr>
              <w:pStyle w:val="TableParagraph"/>
              <w:spacing w:before="193"/>
              <w:ind w:right="38"/>
              <w:jc w:val="right"/>
              <w:rPr>
                <w:sz w:val="24"/>
              </w:rPr>
            </w:pPr>
            <w:r>
              <w:rPr>
                <w:spacing w:val="-4"/>
                <w:sz w:val="24"/>
              </w:rPr>
              <w:t>.000</w:t>
            </w:r>
          </w:p>
        </w:tc>
        <w:tc>
          <w:tcPr>
            <w:tcW w:w="900" w:type="dxa"/>
            <w:tcBorders>
              <w:top w:val="nil"/>
              <w:left w:val="single" w:sz="8" w:space="0" w:color="000000"/>
              <w:bottom w:val="nil"/>
              <w:right w:val="single" w:sz="8" w:space="0" w:color="000000"/>
            </w:tcBorders>
          </w:tcPr>
          <w:p>
            <w:pPr>
              <w:pStyle w:val="TableParagraph"/>
              <w:spacing w:before="193"/>
              <w:ind w:right="38"/>
              <w:jc w:val="right"/>
              <w:rPr>
                <w:sz w:val="24"/>
              </w:rPr>
            </w:pPr>
            <w:r>
              <w:rPr>
                <w:spacing w:val="-10"/>
                <w:sz w:val="24"/>
              </w:rPr>
              <w:t>1</w:t>
            </w:r>
          </w:p>
        </w:tc>
        <w:tc>
          <w:tcPr>
            <w:tcW w:w="2160" w:type="dxa"/>
            <w:tcBorders>
              <w:top w:val="nil"/>
              <w:left w:val="single" w:sz="8" w:space="0" w:color="000000"/>
              <w:bottom w:val="nil"/>
              <w:right w:val="single" w:sz="8" w:space="0" w:color="000000"/>
            </w:tcBorders>
          </w:tcPr>
          <w:p>
            <w:pPr>
              <w:pStyle w:val="TableParagraph"/>
              <w:spacing w:before="193"/>
              <w:ind w:right="38"/>
              <w:jc w:val="right"/>
              <w:rPr>
                <w:sz w:val="24"/>
              </w:rPr>
            </w:pPr>
            <w:r>
              <w:rPr>
                <w:spacing w:val="-2"/>
                <w:sz w:val="24"/>
              </w:rPr>
              <w:t>1.000</w:t>
            </w:r>
          </w:p>
        </w:tc>
        <w:tc>
          <w:tcPr>
            <w:tcW w:w="1349" w:type="dxa"/>
            <w:vMerge/>
            <w:tcBorders>
              <w:top w:val="nil"/>
              <w:left w:val="single" w:sz="8" w:space="0" w:color="000000"/>
              <w:right w:val="single" w:sz="8" w:space="0" w:color="000000"/>
            </w:tcBorders>
          </w:tcPr>
          <w:p>
            <w:pPr>
              <w:rPr>
                <w:sz w:val="2"/>
                <w:szCs w:val="2"/>
              </w:rPr>
            </w:pPr>
          </w:p>
        </w:tc>
        <w:tc>
          <w:tcPr>
            <w:tcW w:w="1980" w:type="dxa"/>
            <w:vMerge/>
            <w:tcBorders>
              <w:top w:val="nil"/>
              <w:left w:val="single" w:sz="8" w:space="0" w:color="000000"/>
            </w:tcBorders>
          </w:tcPr>
          <w:p>
            <w:pPr>
              <w:rPr>
                <w:sz w:val="2"/>
                <w:szCs w:val="2"/>
              </w:rPr>
            </w:pPr>
          </w:p>
        </w:tc>
      </w:tr>
      <w:tr>
        <w:trPr>
          <w:trHeight w:val="375" w:hRule="atLeast"/>
        </w:trPr>
        <w:tc>
          <w:tcPr>
            <w:tcW w:w="2612" w:type="dxa"/>
            <w:tcBorders>
              <w:top w:val="nil"/>
            </w:tcBorders>
          </w:tcPr>
          <w:p>
            <w:pPr>
              <w:pStyle w:val="TableParagraph"/>
              <w:spacing w:before="13"/>
              <w:ind w:left="75"/>
              <w:rPr>
                <w:sz w:val="24"/>
              </w:rPr>
            </w:pPr>
            <w:r>
              <w:rPr>
                <w:sz w:val="24"/>
              </w:rPr>
              <w:t>N</w:t>
            </w:r>
            <w:r>
              <w:rPr>
                <w:spacing w:val="-1"/>
                <w:sz w:val="24"/>
              </w:rPr>
              <w:t> </w:t>
            </w:r>
            <w:r>
              <w:rPr>
                <w:sz w:val="24"/>
              </w:rPr>
              <w:t>of</w:t>
            </w:r>
            <w:r>
              <w:rPr>
                <w:spacing w:val="-3"/>
                <w:sz w:val="24"/>
              </w:rPr>
              <w:t> </w:t>
            </w:r>
            <w:r>
              <w:rPr>
                <w:sz w:val="24"/>
              </w:rPr>
              <w:t>Valid </w:t>
            </w:r>
            <w:r>
              <w:rPr>
                <w:spacing w:val="-4"/>
                <w:sz w:val="24"/>
              </w:rPr>
              <w:t>Cases</w:t>
            </w:r>
          </w:p>
        </w:tc>
        <w:tc>
          <w:tcPr>
            <w:tcW w:w="900" w:type="dxa"/>
            <w:tcBorders>
              <w:top w:val="nil"/>
              <w:right w:val="single" w:sz="8" w:space="0" w:color="000000"/>
            </w:tcBorders>
          </w:tcPr>
          <w:p>
            <w:pPr>
              <w:pStyle w:val="TableParagraph"/>
              <w:spacing w:before="13"/>
              <w:ind w:right="38"/>
              <w:jc w:val="right"/>
              <w:rPr>
                <w:sz w:val="24"/>
              </w:rPr>
            </w:pPr>
            <w:r>
              <w:rPr>
                <w:spacing w:val="-5"/>
                <w:sz w:val="24"/>
              </w:rPr>
              <w:t>200</w:t>
            </w:r>
          </w:p>
        </w:tc>
        <w:tc>
          <w:tcPr>
            <w:tcW w:w="900" w:type="dxa"/>
            <w:tcBorders>
              <w:top w:val="nil"/>
              <w:left w:val="single" w:sz="8" w:space="0" w:color="000000"/>
              <w:right w:val="single" w:sz="8" w:space="0" w:color="000000"/>
            </w:tcBorders>
          </w:tcPr>
          <w:p>
            <w:pPr>
              <w:pStyle w:val="TableParagraph"/>
              <w:rPr>
                <w:sz w:val="22"/>
              </w:rPr>
            </w:pPr>
          </w:p>
        </w:tc>
        <w:tc>
          <w:tcPr>
            <w:tcW w:w="2160" w:type="dxa"/>
            <w:tcBorders>
              <w:top w:val="nil"/>
              <w:left w:val="single" w:sz="8" w:space="0" w:color="000000"/>
              <w:right w:val="single" w:sz="8" w:space="0" w:color="000000"/>
            </w:tcBorders>
          </w:tcPr>
          <w:p>
            <w:pPr>
              <w:pStyle w:val="TableParagraph"/>
              <w:rPr>
                <w:sz w:val="22"/>
              </w:rPr>
            </w:pPr>
          </w:p>
        </w:tc>
        <w:tc>
          <w:tcPr>
            <w:tcW w:w="1349" w:type="dxa"/>
            <w:vMerge/>
            <w:tcBorders>
              <w:top w:val="nil"/>
              <w:left w:val="single" w:sz="8" w:space="0" w:color="000000"/>
              <w:right w:val="single" w:sz="8" w:space="0" w:color="000000"/>
            </w:tcBorders>
          </w:tcPr>
          <w:p>
            <w:pPr>
              <w:rPr>
                <w:sz w:val="2"/>
                <w:szCs w:val="2"/>
              </w:rPr>
            </w:pPr>
          </w:p>
        </w:tc>
        <w:tc>
          <w:tcPr>
            <w:tcW w:w="1980" w:type="dxa"/>
            <w:vMerge/>
            <w:tcBorders>
              <w:top w:val="nil"/>
              <w:left w:val="single" w:sz="8" w:space="0" w:color="000000"/>
            </w:tcBorders>
          </w:tcPr>
          <w:p>
            <w:pPr>
              <w:rPr>
                <w:sz w:val="2"/>
                <w:szCs w:val="2"/>
              </w:rPr>
            </w:pPr>
          </w:p>
        </w:tc>
      </w:tr>
    </w:tbl>
    <w:p>
      <w:pPr>
        <w:spacing w:after="0"/>
        <w:rPr>
          <w:sz w:val="2"/>
          <w:szCs w:val="2"/>
        </w:rPr>
        <w:sectPr>
          <w:pgSz w:w="11910" w:h="16840"/>
          <w:pgMar w:top="620" w:bottom="280" w:left="920" w:right="300"/>
        </w:sectPr>
      </w:pPr>
    </w:p>
    <w:p>
      <w:pPr>
        <w:spacing w:before="75"/>
        <w:ind w:left="0" w:right="1136" w:firstLine="0"/>
        <w:jc w:val="right"/>
        <w:rPr>
          <w:sz w:val="22"/>
        </w:rPr>
      </w:pPr>
      <w:r>
        <w:rPr>
          <w:spacing w:val="-5"/>
          <w:sz w:val="22"/>
        </w:rPr>
        <w:t>183</w:t>
      </w:r>
    </w:p>
    <w:p>
      <w:pPr>
        <w:pStyle w:val="BodyText"/>
        <w:spacing w:before="197"/>
      </w:pPr>
    </w:p>
    <w:p>
      <w:pPr>
        <w:spacing w:before="0"/>
        <w:ind w:left="520" w:right="0" w:firstLine="0"/>
        <w:jc w:val="left"/>
        <w:rPr>
          <w:b/>
          <w:sz w:val="24"/>
        </w:rPr>
      </w:pPr>
      <w:r>
        <w:rPr>
          <w:b/>
          <w:sz w:val="24"/>
        </w:rPr>
        <w:t>Location</w:t>
      </w:r>
      <w:r>
        <w:rPr>
          <w:b/>
          <w:spacing w:val="-3"/>
          <w:sz w:val="24"/>
        </w:rPr>
        <w:t> </w:t>
      </w:r>
      <w:r>
        <w:rPr>
          <w:b/>
          <w:sz w:val="24"/>
        </w:rPr>
        <w:t>*</w:t>
      </w:r>
      <w:r>
        <w:rPr>
          <w:b/>
          <w:spacing w:val="-1"/>
          <w:sz w:val="24"/>
        </w:rPr>
        <w:t> </w:t>
      </w:r>
      <w:r>
        <w:rPr>
          <w:b/>
          <w:sz w:val="24"/>
        </w:rPr>
        <w:t>Internet</w:t>
      </w:r>
      <w:r>
        <w:rPr>
          <w:b/>
          <w:spacing w:val="-2"/>
          <w:sz w:val="24"/>
        </w:rPr>
        <w:t> </w:t>
      </w:r>
      <w:r>
        <w:rPr>
          <w:b/>
          <w:sz w:val="24"/>
        </w:rPr>
        <w:t>utilization helps</w:t>
      </w:r>
      <w:r>
        <w:rPr>
          <w:b/>
          <w:spacing w:val="-2"/>
          <w:sz w:val="24"/>
        </w:rPr>
        <w:t> </w:t>
      </w:r>
      <w:r>
        <w:rPr>
          <w:b/>
          <w:sz w:val="24"/>
        </w:rPr>
        <w:t>me</w:t>
      </w:r>
      <w:r>
        <w:rPr>
          <w:b/>
          <w:spacing w:val="-2"/>
          <w:sz w:val="24"/>
        </w:rPr>
        <w:t> </w:t>
      </w:r>
      <w:r>
        <w:rPr>
          <w:b/>
          <w:sz w:val="24"/>
        </w:rPr>
        <w:t>to read</w:t>
      </w:r>
      <w:r>
        <w:rPr>
          <w:b/>
          <w:spacing w:val="1"/>
          <w:sz w:val="24"/>
        </w:rPr>
        <w:t> </w:t>
      </w:r>
      <w:r>
        <w:rPr>
          <w:b/>
          <w:sz w:val="24"/>
        </w:rPr>
        <w:t>and</w:t>
      </w:r>
      <w:r>
        <w:rPr>
          <w:b/>
          <w:spacing w:val="-1"/>
          <w:sz w:val="24"/>
        </w:rPr>
        <w:t> </w:t>
      </w:r>
      <w:r>
        <w:rPr>
          <w:b/>
          <w:sz w:val="24"/>
        </w:rPr>
        <w:t>synthesize</w:t>
      </w:r>
      <w:r>
        <w:rPr>
          <w:b/>
          <w:spacing w:val="-2"/>
          <w:sz w:val="24"/>
        </w:rPr>
        <w:t> information</w:t>
      </w:r>
    </w:p>
    <w:p>
      <w:pPr>
        <w:spacing w:before="82"/>
        <w:ind w:left="380" w:right="0" w:firstLine="0"/>
        <w:jc w:val="center"/>
        <w:rPr>
          <w:b/>
          <w:sz w:val="24"/>
        </w:rPr>
      </w:pPr>
      <w:r>
        <w:rPr>
          <w:b/>
          <w:spacing w:val="-2"/>
          <w:sz w:val="24"/>
        </w:rPr>
        <w:t>Crosstab</w:t>
      </w:r>
    </w:p>
    <w:p>
      <w:pPr>
        <w:pStyle w:val="BodyText"/>
        <w:spacing w:before="4"/>
        <w:rPr>
          <w:b/>
          <w:sz w:val="7"/>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3"/>
        <w:gridCol w:w="3139"/>
        <w:gridCol w:w="1791"/>
        <w:gridCol w:w="1795"/>
        <w:gridCol w:w="1241"/>
      </w:tblGrid>
      <w:tr>
        <w:trPr>
          <w:trHeight w:val="343" w:hRule="atLeast"/>
        </w:trPr>
        <w:tc>
          <w:tcPr>
            <w:tcW w:w="5202" w:type="dxa"/>
            <w:gridSpan w:val="2"/>
            <w:vMerge w:val="restart"/>
            <w:tcBorders>
              <w:top w:val="single" w:sz="18" w:space="0" w:color="000000"/>
              <w:left w:val="single" w:sz="18" w:space="0" w:color="000000"/>
              <w:bottom w:val="single" w:sz="18" w:space="0" w:color="000000"/>
              <w:right w:val="single" w:sz="18" w:space="0" w:color="000000"/>
            </w:tcBorders>
          </w:tcPr>
          <w:p>
            <w:pPr>
              <w:pStyle w:val="TableParagraph"/>
              <w:rPr>
                <w:sz w:val="22"/>
              </w:rPr>
            </w:pPr>
          </w:p>
        </w:tc>
        <w:tc>
          <w:tcPr>
            <w:tcW w:w="3586" w:type="dxa"/>
            <w:gridSpan w:val="2"/>
            <w:tcBorders>
              <w:top w:val="single" w:sz="18" w:space="0" w:color="000000"/>
              <w:left w:val="single" w:sz="18" w:space="0" w:color="000000"/>
              <w:bottom w:val="single" w:sz="8" w:space="0" w:color="000000"/>
              <w:right w:val="single" w:sz="8" w:space="0" w:color="000000"/>
            </w:tcBorders>
          </w:tcPr>
          <w:p>
            <w:pPr>
              <w:pStyle w:val="TableParagraph"/>
              <w:spacing w:line="269" w:lineRule="exact"/>
              <w:ind w:left="111"/>
              <w:rPr>
                <w:sz w:val="24"/>
              </w:rPr>
            </w:pPr>
            <w:r>
              <w:rPr>
                <w:sz w:val="24"/>
              </w:rPr>
              <w:t>Increases</w:t>
            </w:r>
            <w:r>
              <w:rPr>
                <w:spacing w:val="-2"/>
                <w:sz w:val="24"/>
              </w:rPr>
              <w:t> </w:t>
            </w:r>
            <w:r>
              <w:rPr>
                <w:sz w:val="24"/>
              </w:rPr>
              <w:t>use</w:t>
            </w:r>
            <w:r>
              <w:rPr>
                <w:spacing w:val="-2"/>
                <w:sz w:val="24"/>
              </w:rPr>
              <w:t> </w:t>
            </w:r>
            <w:r>
              <w:rPr>
                <w:sz w:val="24"/>
              </w:rPr>
              <w:t>of</w:t>
            </w:r>
            <w:r>
              <w:rPr>
                <w:spacing w:val="-2"/>
                <w:sz w:val="24"/>
              </w:rPr>
              <w:t> </w:t>
            </w:r>
            <w:r>
              <w:rPr>
                <w:sz w:val="24"/>
              </w:rPr>
              <w:t>foreign </w:t>
            </w:r>
            <w:r>
              <w:rPr>
                <w:spacing w:val="-2"/>
                <w:sz w:val="24"/>
              </w:rPr>
              <w:t>resources?</w:t>
            </w:r>
          </w:p>
        </w:tc>
        <w:tc>
          <w:tcPr>
            <w:tcW w:w="1241" w:type="dxa"/>
            <w:vMerge w:val="restart"/>
            <w:tcBorders>
              <w:top w:val="single" w:sz="18" w:space="0" w:color="000000"/>
              <w:left w:val="single" w:sz="8" w:space="0" w:color="000000"/>
              <w:bottom w:val="single" w:sz="18" w:space="0" w:color="000000"/>
              <w:right w:val="single" w:sz="18" w:space="0" w:color="000000"/>
            </w:tcBorders>
          </w:tcPr>
          <w:p>
            <w:pPr>
              <w:pStyle w:val="TableParagraph"/>
              <w:spacing w:line="269" w:lineRule="exact"/>
              <w:ind w:left="374"/>
              <w:rPr>
                <w:sz w:val="24"/>
              </w:rPr>
            </w:pPr>
            <w:r>
              <w:rPr>
                <w:spacing w:val="-2"/>
                <w:sz w:val="24"/>
              </w:rPr>
              <w:t>Total</w:t>
            </w:r>
          </w:p>
        </w:tc>
      </w:tr>
      <w:tr>
        <w:trPr>
          <w:trHeight w:val="362" w:hRule="atLeast"/>
        </w:trPr>
        <w:tc>
          <w:tcPr>
            <w:tcW w:w="5202" w:type="dxa"/>
            <w:gridSpan w:val="2"/>
            <w:vMerge/>
            <w:tcBorders>
              <w:top w:val="nil"/>
              <w:left w:val="single" w:sz="18" w:space="0" w:color="000000"/>
              <w:bottom w:val="single" w:sz="18" w:space="0" w:color="000000"/>
              <w:right w:val="single" w:sz="18" w:space="0" w:color="000000"/>
            </w:tcBorders>
          </w:tcPr>
          <w:p>
            <w:pPr>
              <w:rPr>
                <w:sz w:val="2"/>
                <w:szCs w:val="2"/>
              </w:rPr>
            </w:pPr>
          </w:p>
        </w:tc>
        <w:tc>
          <w:tcPr>
            <w:tcW w:w="1791" w:type="dxa"/>
            <w:tcBorders>
              <w:top w:val="single" w:sz="8" w:space="0" w:color="000000"/>
              <w:left w:val="single" w:sz="18" w:space="0" w:color="000000"/>
              <w:bottom w:val="single" w:sz="18" w:space="0" w:color="000000"/>
              <w:right w:val="single" w:sz="8" w:space="0" w:color="000000"/>
            </w:tcBorders>
          </w:tcPr>
          <w:p>
            <w:pPr>
              <w:pStyle w:val="TableParagraph"/>
              <w:spacing w:before="3"/>
              <w:ind w:left="24"/>
              <w:jc w:val="center"/>
              <w:rPr>
                <w:sz w:val="24"/>
              </w:rPr>
            </w:pPr>
            <w:r>
              <w:rPr>
                <w:spacing w:val="-5"/>
                <w:sz w:val="24"/>
              </w:rPr>
              <w:t>No</w:t>
            </w:r>
          </w:p>
        </w:tc>
        <w:tc>
          <w:tcPr>
            <w:tcW w:w="1795" w:type="dxa"/>
            <w:tcBorders>
              <w:top w:val="single" w:sz="8" w:space="0" w:color="000000"/>
              <w:left w:val="single" w:sz="8" w:space="0" w:color="000000"/>
              <w:bottom w:val="single" w:sz="18" w:space="0" w:color="000000"/>
              <w:right w:val="single" w:sz="8" w:space="0" w:color="000000"/>
            </w:tcBorders>
          </w:tcPr>
          <w:p>
            <w:pPr>
              <w:pStyle w:val="TableParagraph"/>
              <w:spacing w:before="3"/>
              <w:ind w:left="40"/>
              <w:jc w:val="center"/>
              <w:rPr>
                <w:sz w:val="24"/>
              </w:rPr>
            </w:pPr>
            <w:r>
              <w:rPr>
                <w:spacing w:val="-5"/>
                <w:sz w:val="24"/>
              </w:rPr>
              <w:t>Yes</w:t>
            </w:r>
          </w:p>
        </w:tc>
        <w:tc>
          <w:tcPr>
            <w:tcW w:w="1241" w:type="dxa"/>
            <w:vMerge/>
            <w:tcBorders>
              <w:top w:val="nil"/>
              <w:left w:val="single" w:sz="8" w:space="0" w:color="000000"/>
              <w:bottom w:val="single" w:sz="18" w:space="0" w:color="000000"/>
              <w:right w:val="single" w:sz="18" w:space="0" w:color="000000"/>
            </w:tcBorders>
          </w:tcPr>
          <w:p>
            <w:pPr>
              <w:rPr>
                <w:sz w:val="2"/>
                <w:szCs w:val="2"/>
              </w:rPr>
            </w:pPr>
          </w:p>
        </w:tc>
      </w:tr>
      <w:tr>
        <w:trPr>
          <w:trHeight w:val="335" w:hRule="atLeast"/>
        </w:trPr>
        <w:tc>
          <w:tcPr>
            <w:tcW w:w="2063" w:type="dxa"/>
            <w:tcBorders>
              <w:top w:val="single" w:sz="18" w:space="0" w:color="000000"/>
              <w:left w:val="single" w:sz="18" w:space="0" w:color="000000"/>
            </w:tcBorders>
          </w:tcPr>
          <w:p>
            <w:pPr>
              <w:pStyle w:val="TableParagraph"/>
              <w:rPr>
                <w:sz w:val="22"/>
              </w:rPr>
            </w:pPr>
          </w:p>
        </w:tc>
        <w:tc>
          <w:tcPr>
            <w:tcW w:w="3139" w:type="dxa"/>
            <w:tcBorders>
              <w:top w:val="single" w:sz="18" w:space="0" w:color="000000"/>
              <w:right w:val="single" w:sz="18" w:space="0" w:color="000000"/>
            </w:tcBorders>
          </w:tcPr>
          <w:p>
            <w:pPr>
              <w:pStyle w:val="TableParagraph"/>
              <w:spacing w:line="269" w:lineRule="exact"/>
              <w:ind w:left="207"/>
              <w:rPr>
                <w:sz w:val="24"/>
              </w:rPr>
            </w:pPr>
            <w:r>
              <w:rPr>
                <w:spacing w:val="-2"/>
                <w:sz w:val="24"/>
              </w:rPr>
              <w:t>Count</w:t>
            </w:r>
          </w:p>
        </w:tc>
        <w:tc>
          <w:tcPr>
            <w:tcW w:w="1791" w:type="dxa"/>
            <w:tcBorders>
              <w:top w:val="single" w:sz="18" w:space="0" w:color="000000"/>
              <w:left w:val="single" w:sz="18" w:space="0" w:color="000000"/>
              <w:right w:val="single" w:sz="8" w:space="0" w:color="000000"/>
            </w:tcBorders>
          </w:tcPr>
          <w:p>
            <w:pPr>
              <w:pStyle w:val="TableParagraph"/>
              <w:spacing w:line="269" w:lineRule="exact"/>
              <w:ind w:right="39"/>
              <w:jc w:val="right"/>
              <w:rPr>
                <w:sz w:val="24"/>
              </w:rPr>
            </w:pPr>
            <w:r>
              <w:rPr>
                <w:spacing w:val="-5"/>
                <w:sz w:val="24"/>
              </w:rPr>
              <w:t>73</w:t>
            </w:r>
          </w:p>
        </w:tc>
        <w:tc>
          <w:tcPr>
            <w:tcW w:w="1795" w:type="dxa"/>
            <w:tcBorders>
              <w:top w:val="single" w:sz="18" w:space="0" w:color="000000"/>
              <w:left w:val="single" w:sz="8" w:space="0" w:color="000000"/>
              <w:right w:val="single" w:sz="8" w:space="0" w:color="000000"/>
            </w:tcBorders>
          </w:tcPr>
          <w:p>
            <w:pPr>
              <w:pStyle w:val="TableParagraph"/>
              <w:spacing w:line="269" w:lineRule="exact"/>
              <w:ind w:right="33"/>
              <w:jc w:val="right"/>
              <w:rPr>
                <w:sz w:val="24"/>
              </w:rPr>
            </w:pPr>
            <w:r>
              <w:rPr>
                <w:spacing w:val="-5"/>
                <w:sz w:val="24"/>
              </w:rPr>
              <w:t>27</w:t>
            </w:r>
          </w:p>
        </w:tc>
        <w:tc>
          <w:tcPr>
            <w:tcW w:w="1241" w:type="dxa"/>
            <w:tcBorders>
              <w:top w:val="single" w:sz="18" w:space="0" w:color="000000"/>
              <w:left w:val="single" w:sz="8" w:space="0" w:color="000000"/>
              <w:right w:val="single" w:sz="18" w:space="0" w:color="000000"/>
            </w:tcBorders>
          </w:tcPr>
          <w:p>
            <w:pPr>
              <w:pStyle w:val="TableParagraph"/>
              <w:spacing w:line="269" w:lineRule="exact"/>
              <w:ind w:right="35"/>
              <w:jc w:val="right"/>
              <w:rPr>
                <w:sz w:val="24"/>
              </w:rPr>
            </w:pPr>
            <w:r>
              <w:rPr>
                <w:spacing w:val="-5"/>
                <w:sz w:val="24"/>
              </w:rPr>
              <w:t>100</w:t>
            </w:r>
          </w:p>
        </w:tc>
      </w:tr>
      <w:tr>
        <w:trPr>
          <w:trHeight w:val="398"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73.0%</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2"/>
                <w:sz w:val="24"/>
              </w:rPr>
              <w:t>27.0%</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100.0%</w:t>
            </w:r>
          </w:p>
        </w:tc>
      </w:tr>
      <w:tr>
        <w:trPr>
          <w:trHeight w:val="1116" w:hRule="atLeast"/>
        </w:trPr>
        <w:tc>
          <w:tcPr>
            <w:tcW w:w="2063" w:type="dxa"/>
            <w:tcBorders>
              <w:left w:val="single" w:sz="18" w:space="0" w:color="000000"/>
            </w:tcBorders>
          </w:tcPr>
          <w:p>
            <w:pPr>
              <w:pStyle w:val="TableParagraph"/>
              <w:spacing w:before="217"/>
              <w:ind w:right="167"/>
              <w:jc w:val="right"/>
              <w:rPr>
                <w:sz w:val="24"/>
              </w:rPr>
            </w:pPr>
            <w:r>
              <w:rPr>
                <w:spacing w:val="-2"/>
                <w:sz w:val="24"/>
              </w:rPr>
              <w:t>Urban</w:t>
            </w:r>
          </w:p>
        </w:tc>
        <w:tc>
          <w:tcPr>
            <w:tcW w:w="3139" w:type="dxa"/>
            <w:tcBorders>
              <w:right w:val="single" w:sz="18" w:space="0" w:color="000000"/>
            </w:tcBorders>
          </w:tcPr>
          <w:p>
            <w:pPr>
              <w:pStyle w:val="TableParagraph"/>
              <w:spacing w:before="56"/>
              <w:ind w:left="207"/>
              <w:rPr>
                <w:sz w:val="24"/>
              </w:rPr>
            </w:pPr>
            <w:r>
              <w:rPr>
                <w:sz w:val="24"/>
              </w:rPr>
              <w:t>%</w:t>
            </w:r>
            <w:r>
              <w:rPr>
                <w:spacing w:val="-4"/>
                <w:sz w:val="24"/>
              </w:rPr>
              <w:t> </w:t>
            </w:r>
            <w:r>
              <w:rPr>
                <w:sz w:val="24"/>
              </w:rPr>
              <w:t>within Internet</w:t>
            </w:r>
            <w:r>
              <w:rPr>
                <w:spacing w:val="-2"/>
                <w:sz w:val="24"/>
              </w:rPr>
              <w:t> utilization</w:t>
            </w:r>
          </w:p>
          <w:p>
            <w:pPr>
              <w:pStyle w:val="TableParagraph"/>
              <w:spacing w:line="350" w:lineRule="atLeast" w:before="10"/>
              <w:ind w:left="207" w:right="711"/>
              <w:rPr>
                <w:sz w:val="24"/>
              </w:rPr>
            </w:pPr>
            <w:r>
              <w:rPr>
                <w:sz w:val="24"/>
              </w:rPr>
              <w:t>helps me to read and synthesize</w:t>
            </w:r>
            <w:r>
              <w:rPr>
                <w:spacing w:val="-15"/>
                <w:sz w:val="24"/>
              </w:rPr>
              <w:t> </w:t>
            </w:r>
            <w:r>
              <w:rPr>
                <w:sz w:val="24"/>
              </w:rPr>
              <w:t>information</w:t>
            </w:r>
          </w:p>
        </w:tc>
        <w:tc>
          <w:tcPr>
            <w:tcW w:w="1791" w:type="dxa"/>
            <w:tcBorders>
              <w:left w:val="single" w:sz="18" w:space="0" w:color="000000"/>
              <w:right w:val="single" w:sz="8" w:space="0" w:color="000000"/>
            </w:tcBorders>
          </w:tcPr>
          <w:p>
            <w:pPr>
              <w:pStyle w:val="TableParagraph"/>
              <w:spacing w:before="140"/>
              <w:rPr>
                <w:b/>
                <w:sz w:val="24"/>
              </w:rPr>
            </w:pPr>
          </w:p>
          <w:p>
            <w:pPr>
              <w:pStyle w:val="TableParagraph"/>
              <w:ind w:right="38"/>
              <w:jc w:val="right"/>
              <w:rPr>
                <w:sz w:val="24"/>
              </w:rPr>
            </w:pPr>
            <w:r>
              <w:rPr>
                <w:spacing w:val="-2"/>
                <w:sz w:val="24"/>
              </w:rPr>
              <w:t>44.2%</w:t>
            </w:r>
          </w:p>
        </w:tc>
        <w:tc>
          <w:tcPr>
            <w:tcW w:w="1795" w:type="dxa"/>
            <w:tcBorders>
              <w:left w:val="single" w:sz="8" w:space="0" w:color="000000"/>
              <w:right w:val="single" w:sz="8" w:space="0" w:color="000000"/>
            </w:tcBorders>
          </w:tcPr>
          <w:p>
            <w:pPr>
              <w:pStyle w:val="TableParagraph"/>
              <w:spacing w:before="140"/>
              <w:rPr>
                <w:b/>
                <w:sz w:val="24"/>
              </w:rPr>
            </w:pPr>
          </w:p>
          <w:p>
            <w:pPr>
              <w:pStyle w:val="TableParagraph"/>
              <w:ind w:right="32"/>
              <w:jc w:val="right"/>
              <w:rPr>
                <w:sz w:val="24"/>
              </w:rPr>
            </w:pPr>
            <w:r>
              <w:rPr>
                <w:spacing w:val="-2"/>
                <w:sz w:val="24"/>
              </w:rPr>
              <w:t>77.1%</w:t>
            </w:r>
          </w:p>
        </w:tc>
        <w:tc>
          <w:tcPr>
            <w:tcW w:w="1241" w:type="dxa"/>
            <w:tcBorders>
              <w:left w:val="single" w:sz="8" w:space="0" w:color="000000"/>
              <w:right w:val="single" w:sz="18" w:space="0" w:color="000000"/>
            </w:tcBorders>
          </w:tcPr>
          <w:p>
            <w:pPr>
              <w:pStyle w:val="TableParagraph"/>
              <w:spacing w:before="140"/>
              <w:rPr>
                <w:b/>
                <w:sz w:val="24"/>
              </w:rPr>
            </w:pPr>
          </w:p>
          <w:p>
            <w:pPr>
              <w:pStyle w:val="TableParagraph"/>
              <w:ind w:right="34"/>
              <w:jc w:val="right"/>
              <w:rPr>
                <w:sz w:val="24"/>
              </w:rPr>
            </w:pPr>
            <w:r>
              <w:rPr>
                <w:spacing w:val="-2"/>
                <w:sz w:val="24"/>
              </w:rPr>
              <w:t>50.0%</w:t>
            </w:r>
          </w:p>
        </w:tc>
      </w:tr>
      <w:tr>
        <w:trPr>
          <w:trHeight w:val="399" w:hRule="atLeast"/>
        </w:trPr>
        <w:tc>
          <w:tcPr>
            <w:tcW w:w="2063" w:type="dxa"/>
            <w:vMerge w:val="restart"/>
            <w:tcBorders>
              <w:left w:val="single" w:sz="18" w:space="0" w:color="000000"/>
            </w:tcBorders>
          </w:tcPr>
          <w:p>
            <w:pPr>
              <w:pStyle w:val="TableParagraph"/>
              <w:spacing w:before="255"/>
              <w:ind w:left="75"/>
              <w:rPr>
                <w:sz w:val="24"/>
              </w:rPr>
            </w:pPr>
            <w:r>
              <w:rPr>
                <w:spacing w:val="-2"/>
                <w:sz w:val="24"/>
              </w:rPr>
              <w:t>Location</w:t>
            </w: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36.5%</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2"/>
                <w:sz w:val="24"/>
              </w:rPr>
              <w:t>13.5%</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50.0%</w:t>
            </w:r>
          </w:p>
        </w:tc>
      </w:tr>
      <w:tr>
        <w:trPr>
          <w:trHeight w:val="399" w:hRule="atLeast"/>
        </w:trPr>
        <w:tc>
          <w:tcPr>
            <w:tcW w:w="2063" w:type="dxa"/>
            <w:vMerge/>
            <w:tcBorders>
              <w:top w:val="nil"/>
              <w:left w:val="single" w:sz="18" w:space="0" w:color="000000"/>
            </w:tcBorders>
          </w:tcPr>
          <w:p>
            <w:pPr>
              <w:rPr>
                <w:sz w:val="2"/>
                <w:szCs w:val="2"/>
              </w:rPr>
            </w:pPr>
          </w:p>
        </w:tc>
        <w:tc>
          <w:tcPr>
            <w:tcW w:w="3139" w:type="dxa"/>
            <w:tcBorders>
              <w:right w:val="single" w:sz="18" w:space="0" w:color="000000"/>
            </w:tcBorders>
          </w:tcPr>
          <w:p>
            <w:pPr>
              <w:pStyle w:val="TableParagraph"/>
              <w:spacing w:before="57"/>
              <w:ind w:left="207"/>
              <w:rPr>
                <w:sz w:val="24"/>
              </w:rPr>
            </w:pPr>
            <w:r>
              <w:rPr>
                <w:spacing w:val="-2"/>
                <w:sz w:val="24"/>
              </w:rPr>
              <w:t>Count</w:t>
            </w:r>
          </w:p>
        </w:tc>
        <w:tc>
          <w:tcPr>
            <w:tcW w:w="1791" w:type="dxa"/>
            <w:tcBorders>
              <w:left w:val="single" w:sz="18" w:space="0" w:color="000000"/>
              <w:right w:val="single" w:sz="8" w:space="0" w:color="000000"/>
            </w:tcBorders>
          </w:tcPr>
          <w:p>
            <w:pPr>
              <w:pStyle w:val="TableParagraph"/>
              <w:spacing w:before="57"/>
              <w:ind w:right="39"/>
              <w:jc w:val="right"/>
              <w:rPr>
                <w:sz w:val="24"/>
              </w:rPr>
            </w:pPr>
            <w:r>
              <w:rPr>
                <w:spacing w:val="-5"/>
                <w:sz w:val="24"/>
              </w:rPr>
              <w:t>92</w:t>
            </w:r>
          </w:p>
        </w:tc>
        <w:tc>
          <w:tcPr>
            <w:tcW w:w="1795" w:type="dxa"/>
            <w:tcBorders>
              <w:left w:val="single" w:sz="8" w:space="0" w:color="000000"/>
              <w:right w:val="single" w:sz="8" w:space="0" w:color="000000"/>
            </w:tcBorders>
          </w:tcPr>
          <w:p>
            <w:pPr>
              <w:pStyle w:val="TableParagraph"/>
              <w:spacing w:before="57"/>
              <w:ind w:right="33"/>
              <w:jc w:val="right"/>
              <w:rPr>
                <w:sz w:val="24"/>
              </w:rPr>
            </w:pPr>
            <w:r>
              <w:rPr>
                <w:spacing w:val="-10"/>
                <w:sz w:val="24"/>
              </w:rPr>
              <w:t>8</w:t>
            </w:r>
          </w:p>
        </w:tc>
        <w:tc>
          <w:tcPr>
            <w:tcW w:w="1241" w:type="dxa"/>
            <w:tcBorders>
              <w:left w:val="single" w:sz="8" w:space="0" w:color="000000"/>
              <w:right w:val="single" w:sz="18" w:space="0" w:color="000000"/>
            </w:tcBorders>
          </w:tcPr>
          <w:p>
            <w:pPr>
              <w:pStyle w:val="TableParagraph"/>
              <w:spacing w:before="57"/>
              <w:ind w:right="35"/>
              <w:jc w:val="right"/>
              <w:rPr>
                <w:sz w:val="24"/>
              </w:rPr>
            </w:pPr>
            <w:r>
              <w:rPr>
                <w:spacing w:val="-5"/>
                <w:sz w:val="24"/>
              </w:rPr>
              <w:t>100</w:t>
            </w:r>
          </w:p>
        </w:tc>
      </w:tr>
      <w:tr>
        <w:trPr>
          <w:trHeight w:val="398"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92.0%</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4"/>
                <w:sz w:val="24"/>
              </w:rPr>
              <w:t>8.0%</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100.0%</w:t>
            </w:r>
          </w:p>
        </w:tc>
      </w:tr>
      <w:tr>
        <w:trPr>
          <w:trHeight w:val="1115" w:hRule="atLeast"/>
        </w:trPr>
        <w:tc>
          <w:tcPr>
            <w:tcW w:w="2063" w:type="dxa"/>
            <w:tcBorders>
              <w:left w:val="single" w:sz="18" w:space="0" w:color="000000"/>
            </w:tcBorders>
          </w:tcPr>
          <w:p>
            <w:pPr>
              <w:pStyle w:val="TableParagraph"/>
              <w:spacing w:before="214"/>
              <w:ind w:right="233"/>
              <w:jc w:val="right"/>
              <w:rPr>
                <w:sz w:val="24"/>
              </w:rPr>
            </w:pPr>
            <w:r>
              <w:rPr>
                <w:spacing w:val="-2"/>
                <w:sz w:val="24"/>
              </w:rPr>
              <w:t>Rural</w:t>
            </w:r>
          </w:p>
        </w:tc>
        <w:tc>
          <w:tcPr>
            <w:tcW w:w="3139" w:type="dxa"/>
            <w:tcBorders>
              <w:right w:val="single" w:sz="18" w:space="0" w:color="000000"/>
            </w:tcBorders>
          </w:tcPr>
          <w:p>
            <w:pPr>
              <w:pStyle w:val="TableParagraph"/>
              <w:spacing w:line="312" w:lineRule="auto" w:before="56"/>
              <w:ind w:left="207"/>
              <w:rPr>
                <w:sz w:val="24"/>
              </w:rPr>
            </w:pPr>
            <w:r>
              <w:rPr>
                <w:sz w:val="24"/>
              </w:rPr>
              <w:t>%</w:t>
            </w:r>
            <w:r>
              <w:rPr>
                <w:spacing w:val="-14"/>
                <w:sz w:val="24"/>
              </w:rPr>
              <w:t> </w:t>
            </w:r>
            <w:r>
              <w:rPr>
                <w:sz w:val="24"/>
              </w:rPr>
              <w:t>within</w:t>
            </w:r>
            <w:r>
              <w:rPr>
                <w:spacing w:val="-11"/>
                <w:sz w:val="24"/>
              </w:rPr>
              <w:t> </w:t>
            </w:r>
            <w:r>
              <w:rPr>
                <w:sz w:val="24"/>
              </w:rPr>
              <w:t>Internet</w:t>
            </w:r>
            <w:r>
              <w:rPr>
                <w:spacing w:val="-13"/>
                <w:sz w:val="24"/>
              </w:rPr>
              <w:t> </w:t>
            </w:r>
            <w:r>
              <w:rPr>
                <w:sz w:val="24"/>
              </w:rPr>
              <w:t>utilization helps me to read and</w:t>
            </w:r>
          </w:p>
          <w:p>
            <w:pPr>
              <w:pStyle w:val="TableParagraph"/>
              <w:ind w:left="207"/>
              <w:rPr>
                <w:sz w:val="24"/>
              </w:rPr>
            </w:pPr>
            <w:r>
              <w:rPr>
                <w:sz w:val="24"/>
              </w:rPr>
              <w:t>synthesize</w:t>
            </w:r>
            <w:r>
              <w:rPr>
                <w:spacing w:val="-3"/>
                <w:sz w:val="24"/>
              </w:rPr>
              <w:t> </w:t>
            </w:r>
            <w:r>
              <w:rPr>
                <w:spacing w:val="-2"/>
                <w:sz w:val="24"/>
              </w:rPr>
              <w:t>information</w:t>
            </w:r>
          </w:p>
        </w:tc>
        <w:tc>
          <w:tcPr>
            <w:tcW w:w="1791" w:type="dxa"/>
            <w:tcBorders>
              <w:left w:val="single" w:sz="18" w:space="0" w:color="000000"/>
              <w:right w:val="single" w:sz="8" w:space="0" w:color="000000"/>
            </w:tcBorders>
          </w:tcPr>
          <w:p>
            <w:pPr>
              <w:pStyle w:val="TableParagraph"/>
              <w:spacing w:before="137"/>
              <w:rPr>
                <w:b/>
                <w:sz w:val="24"/>
              </w:rPr>
            </w:pPr>
          </w:p>
          <w:p>
            <w:pPr>
              <w:pStyle w:val="TableParagraph"/>
              <w:ind w:right="38"/>
              <w:jc w:val="right"/>
              <w:rPr>
                <w:sz w:val="24"/>
              </w:rPr>
            </w:pPr>
            <w:r>
              <w:rPr>
                <w:spacing w:val="-2"/>
                <w:sz w:val="24"/>
              </w:rPr>
              <w:t>55.8%</w:t>
            </w:r>
          </w:p>
        </w:tc>
        <w:tc>
          <w:tcPr>
            <w:tcW w:w="1795" w:type="dxa"/>
            <w:tcBorders>
              <w:left w:val="single" w:sz="8" w:space="0" w:color="000000"/>
              <w:right w:val="single" w:sz="8" w:space="0" w:color="000000"/>
            </w:tcBorders>
          </w:tcPr>
          <w:p>
            <w:pPr>
              <w:pStyle w:val="TableParagraph"/>
              <w:spacing w:before="137"/>
              <w:rPr>
                <w:b/>
                <w:sz w:val="24"/>
              </w:rPr>
            </w:pPr>
          </w:p>
          <w:p>
            <w:pPr>
              <w:pStyle w:val="TableParagraph"/>
              <w:ind w:right="32"/>
              <w:jc w:val="right"/>
              <w:rPr>
                <w:sz w:val="24"/>
              </w:rPr>
            </w:pPr>
            <w:r>
              <w:rPr>
                <w:spacing w:val="-2"/>
                <w:sz w:val="24"/>
              </w:rPr>
              <w:t>22.9%</w:t>
            </w:r>
          </w:p>
        </w:tc>
        <w:tc>
          <w:tcPr>
            <w:tcW w:w="1241" w:type="dxa"/>
            <w:tcBorders>
              <w:left w:val="single" w:sz="8" w:space="0" w:color="000000"/>
              <w:right w:val="single" w:sz="18" w:space="0" w:color="000000"/>
            </w:tcBorders>
          </w:tcPr>
          <w:p>
            <w:pPr>
              <w:pStyle w:val="TableParagraph"/>
              <w:spacing w:before="137"/>
              <w:rPr>
                <w:b/>
                <w:sz w:val="24"/>
              </w:rPr>
            </w:pPr>
          </w:p>
          <w:p>
            <w:pPr>
              <w:pStyle w:val="TableParagraph"/>
              <w:ind w:right="34"/>
              <w:jc w:val="right"/>
              <w:rPr>
                <w:sz w:val="24"/>
              </w:rPr>
            </w:pPr>
            <w:r>
              <w:rPr>
                <w:spacing w:val="-2"/>
                <w:sz w:val="24"/>
              </w:rPr>
              <w:t>50.0%</w:t>
            </w:r>
          </w:p>
        </w:tc>
      </w:tr>
      <w:tr>
        <w:trPr>
          <w:trHeight w:val="378"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46.0%</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4"/>
                <w:sz w:val="24"/>
              </w:rPr>
              <w:t>4.0%</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50.0%</w:t>
            </w:r>
          </w:p>
        </w:tc>
      </w:tr>
      <w:tr>
        <w:trPr>
          <w:trHeight w:val="379"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35"/>
              <w:ind w:left="207"/>
              <w:rPr>
                <w:sz w:val="24"/>
              </w:rPr>
            </w:pPr>
            <w:r>
              <w:rPr>
                <w:spacing w:val="-2"/>
                <w:sz w:val="24"/>
              </w:rPr>
              <w:t>Count</w:t>
            </w:r>
          </w:p>
        </w:tc>
        <w:tc>
          <w:tcPr>
            <w:tcW w:w="1791" w:type="dxa"/>
            <w:tcBorders>
              <w:left w:val="single" w:sz="18" w:space="0" w:color="000000"/>
              <w:right w:val="single" w:sz="8" w:space="0" w:color="000000"/>
            </w:tcBorders>
          </w:tcPr>
          <w:p>
            <w:pPr>
              <w:pStyle w:val="TableParagraph"/>
              <w:spacing w:before="35"/>
              <w:ind w:right="39"/>
              <w:jc w:val="right"/>
              <w:rPr>
                <w:sz w:val="24"/>
              </w:rPr>
            </w:pPr>
            <w:r>
              <w:rPr>
                <w:spacing w:val="-5"/>
                <w:sz w:val="24"/>
              </w:rPr>
              <w:t>165</w:t>
            </w:r>
          </w:p>
        </w:tc>
        <w:tc>
          <w:tcPr>
            <w:tcW w:w="1795" w:type="dxa"/>
            <w:tcBorders>
              <w:left w:val="single" w:sz="8" w:space="0" w:color="000000"/>
              <w:right w:val="single" w:sz="8" w:space="0" w:color="000000"/>
            </w:tcBorders>
          </w:tcPr>
          <w:p>
            <w:pPr>
              <w:pStyle w:val="TableParagraph"/>
              <w:spacing w:before="35"/>
              <w:ind w:right="33"/>
              <w:jc w:val="right"/>
              <w:rPr>
                <w:sz w:val="24"/>
              </w:rPr>
            </w:pPr>
            <w:r>
              <w:rPr>
                <w:spacing w:val="-5"/>
                <w:sz w:val="24"/>
              </w:rPr>
              <w:t>35</w:t>
            </w:r>
          </w:p>
        </w:tc>
        <w:tc>
          <w:tcPr>
            <w:tcW w:w="1241" w:type="dxa"/>
            <w:tcBorders>
              <w:left w:val="single" w:sz="8" w:space="0" w:color="000000"/>
              <w:right w:val="single" w:sz="18" w:space="0" w:color="000000"/>
            </w:tcBorders>
          </w:tcPr>
          <w:p>
            <w:pPr>
              <w:pStyle w:val="TableParagraph"/>
              <w:spacing w:before="35"/>
              <w:ind w:right="35"/>
              <w:jc w:val="right"/>
              <w:rPr>
                <w:sz w:val="24"/>
              </w:rPr>
            </w:pPr>
            <w:r>
              <w:rPr>
                <w:spacing w:val="-5"/>
                <w:sz w:val="24"/>
              </w:rPr>
              <w:t>200</w:t>
            </w:r>
          </w:p>
        </w:tc>
      </w:tr>
      <w:tr>
        <w:trPr>
          <w:trHeight w:val="399"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7"/>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7"/>
              <w:ind w:right="38"/>
              <w:jc w:val="right"/>
              <w:rPr>
                <w:sz w:val="24"/>
              </w:rPr>
            </w:pPr>
            <w:r>
              <w:rPr>
                <w:spacing w:val="-2"/>
                <w:sz w:val="24"/>
              </w:rPr>
              <w:t>82.5%</w:t>
            </w:r>
          </w:p>
        </w:tc>
        <w:tc>
          <w:tcPr>
            <w:tcW w:w="1795" w:type="dxa"/>
            <w:tcBorders>
              <w:left w:val="single" w:sz="8" w:space="0" w:color="000000"/>
              <w:right w:val="single" w:sz="8" w:space="0" w:color="000000"/>
            </w:tcBorders>
          </w:tcPr>
          <w:p>
            <w:pPr>
              <w:pStyle w:val="TableParagraph"/>
              <w:spacing w:before="57"/>
              <w:ind w:right="32"/>
              <w:jc w:val="right"/>
              <w:rPr>
                <w:sz w:val="24"/>
              </w:rPr>
            </w:pPr>
            <w:r>
              <w:rPr>
                <w:spacing w:val="-2"/>
                <w:sz w:val="24"/>
              </w:rPr>
              <w:t>17.5%</w:t>
            </w:r>
          </w:p>
        </w:tc>
        <w:tc>
          <w:tcPr>
            <w:tcW w:w="1241" w:type="dxa"/>
            <w:tcBorders>
              <w:left w:val="single" w:sz="8" w:space="0" w:color="000000"/>
              <w:right w:val="single" w:sz="18" w:space="0" w:color="000000"/>
            </w:tcBorders>
          </w:tcPr>
          <w:p>
            <w:pPr>
              <w:pStyle w:val="TableParagraph"/>
              <w:spacing w:before="57"/>
              <w:ind w:right="34"/>
              <w:jc w:val="right"/>
              <w:rPr>
                <w:sz w:val="24"/>
              </w:rPr>
            </w:pPr>
            <w:r>
              <w:rPr>
                <w:spacing w:val="-2"/>
                <w:sz w:val="24"/>
              </w:rPr>
              <w:t>100.0%</w:t>
            </w:r>
          </w:p>
        </w:tc>
      </w:tr>
      <w:tr>
        <w:trPr>
          <w:trHeight w:val="1116" w:hRule="atLeast"/>
        </w:trPr>
        <w:tc>
          <w:tcPr>
            <w:tcW w:w="2063" w:type="dxa"/>
            <w:tcBorders>
              <w:left w:val="single" w:sz="18" w:space="0" w:color="000000"/>
            </w:tcBorders>
          </w:tcPr>
          <w:p>
            <w:pPr>
              <w:pStyle w:val="TableParagraph"/>
              <w:spacing w:before="214"/>
              <w:ind w:left="75"/>
              <w:rPr>
                <w:sz w:val="24"/>
              </w:rPr>
            </w:pPr>
            <w:r>
              <w:rPr>
                <w:spacing w:val="-2"/>
                <w:sz w:val="24"/>
              </w:rPr>
              <w:t>Total</w:t>
            </w:r>
          </w:p>
        </w:tc>
        <w:tc>
          <w:tcPr>
            <w:tcW w:w="3139" w:type="dxa"/>
            <w:tcBorders>
              <w:right w:val="single" w:sz="18" w:space="0" w:color="000000"/>
            </w:tcBorders>
          </w:tcPr>
          <w:p>
            <w:pPr>
              <w:pStyle w:val="TableParagraph"/>
              <w:spacing w:line="312" w:lineRule="auto" w:before="56"/>
              <w:ind w:left="207"/>
              <w:rPr>
                <w:sz w:val="24"/>
              </w:rPr>
            </w:pPr>
            <w:r>
              <w:rPr>
                <w:sz w:val="24"/>
              </w:rPr>
              <w:t>%</w:t>
            </w:r>
            <w:r>
              <w:rPr>
                <w:spacing w:val="-14"/>
                <w:sz w:val="24"/>
              </w:rPr>
              <w:t> </w:t>
            </w:r>
            <w:r>
              <w:rPr>
                <w:sz w:val="24"/>
              </w:rPr>
              <w:t>within</w:t>
            </w:r>
            <w:r>
              <w:rPr>
                <w:spacing w:val="-11"/>
                <w:sz w:val="24"/>
              </w:rPr>
              <w:t> </w:t>
            </w:r>
            <w:r>
              <w:rPr>
                <w:sz w:val="24"/>
              </w:rPr>
              <w:t>Internet</w:t>
            </w:r>
            <w:r>
              <w:rPr>
                <w:spacing w:val="-13"/>
                <w:sz w:val="24"/>
              </w:rPr>
              <w:t> </w:t>
            </w:r>
            <w:r>
              <w:rPr>
                <w:sz w:val="24"/>
              </w:rPr>
              <w:t>utilization helps me to read and</w:t>
            </w:r>
          </w:p>
          <w:p>
            <w:pPr>
              <w:pStyle w:val="TableParagraph"/>
              <w:ind w:left="207"/>
              <w:rPr>
                <w:sz w:val="24"/>
              </w:rPr>
            </w:pPr>
            <w:r>
              <w:rPr>
                <w:sz w:val="24"/>
              </w:rPr>
              <w:t>synthesize</w:t>
            </w:r>
            <w:r>
              <w:rPr>
                <w:spacing w:val="-3"/>
                <w:sz w:val="24"/>
              </w:rPr>
              <w:t> </w:t>
            </w:r>
            <w:r>
              <w:rPr>
                <w:spacing w:val="-2"/>
                <w:sz w:val="24"/>
              </w:rPr>
              <w:t>information</w:t>
            </w:r>
          </w:p>
        </w:tc>
        <w:tc>
          <w:tcPr>
            <w:tcW w:w="1791" w:type="dxa"/>
            <w:tcBorders>
              <w:left w:val="single" w:sz="18" w:space="0" w:color="000000"/>
              <w:right w:val="single" w:sz="8" w:space="0" w:color="000000"/>
            </w:tcBorders>
          </w:tcPr>
          <w:p>
            <w:pPr>
              <w:pStyle w:val="TableParagraph"/>
              <w:spacing w:before="137"/>
              <w:rPr>
                <w:b/>
                <w:sz w:val="24"/>
              </w:rPr>
            </w:pPr>
          </w:p>
          <w:p>
            <w:pPr>
              <w:pStyle w:val="TableParagraph"/>
              <w:spacing w:before="1"/>
              <w:ind w:right="38"/>
              <w:jc w:val="right"/>
              <w:rPr>
                <w:sz w:val="24"/>
              </w:rPr>
            </w:pPr>
            <w:r>
              <w:rPr>
                <w:spacing w:val="-2"/>
                <w:sz w:val="24"/>
              </w:rPr>
              <w:t>100.0%</w:t>
            </w:r>
          </w:p>
        </w:tc>
        <w:tc>
          <w:tcPr>
            <w:tcW w:w="1795" w:type="dxa"/>
            <w:tcBorders>
              <w:left w:val="single" w:sz="8" w:space="0" w:color="000000"/>
              <w:right w:val="single" w:sz="8" w:space="0" w:color="000000"/>
            </w:tcBorders>
          </w:tcPr>
          <w:p>
            <w:pPr>
              <w:pStyle w:val="TableParagraph"/>
              <w:spacing w:before="137"/>
              <w:rPr>
                <w:b/>
                <w:sz w:val="24"/>
              </w:rPr>
            </w:pPr>
          </w:p>
          <w:p>
            <w:pPr>
              <w:pStyle w:val="TableParagraph"/>
              <w:spacing w:before="1"/>
              <w:ind w:right="32"/>
              <w:jc w:val="right"/>
              <w:rPr>
                <w:sz w:val="24"/>
              </w:rPr>
            </w:pPr>
            <w:r>
              <w:rPr>
                <w:spacing w:val="-2"/>
                <w:sz w:val="24"/>
              </w:rPr>
              <w:t>100.0%</w:t>
            </w:r>
          </w:p>
        </w:tc>
        <w:tc>
          <w:tcPr>
            <w:tcW w:w="1241" w:type="dxa"/>
            <w:tcBorders>
              <w:left w:val="single" w:sz="8" w:space="0" w:color="000000"/>
              <w:right w:val="single" w:sz="18" w:space="0" w:color="000000"/>
            </w:tcBorders>
          </w:tcPr>
          <w:p>
            <w:pPr>
              <w:pStyle w:val="TableParagraph"/>
              <w:spacing w:before="137"/>
              <w:rPr>
                <w:b/>
                <w:sz w:val="24"/>
              </w:rPr>
            </w:pPr>
          </w:p>
          <w:p>
            <w:pPr>
              <w:pStyle w:val="TableParagraph"/>
              <w:spacing w:before="1"/>
              <w:ind w:right="34"/>
              <w:jc w:val="right"/>
              <w:rPr>
                <w:sz w:val="24"/>
              </w:rPr>
            </w:pPr>
            <w:r>
              <w:rPr>
                <w:spacing w:val="-2"/>
                <w:sz w:val="24"/>
              </w:rPr>
              <w:t>100.0%</w:t>
            </w:r>
          </w:p>
        </w:tc>
      </w:tr>
      <w:tr>
        <w:trPr>
          <w:trHeight w:val="418" w:hRule="atLeast"/>
        </w:trPr>
        <w:tc>
          <w:tcPr>
            <w:tcW w:w="2063" w:type="dxa"/>
            <w:tcBorders>
              <w:left w:val="single" w:sz="18" w:space="0" w:color="000000"/>
              <w:bottom w:val="single" w:sz="18" w:space="0" w:color="000000"/>
            </w:tcBorders>
          </w:tcPr>
          <w:p>
            <w:pPr>
              <w:pStyle w:val="TableParagraph"/>
              <w:rPr>
                <w:sz w:val="22"/>
              </w:rPr>
            </w:pPr>
          </w:p>
        </w:tc>
        <w:tc>
          <w:tcPr>
            <w:tcW w:w="3139" w:type="dxa"/>
            <w:tcBorders>
              <w:bottom w:val="single" w:sz="18" w:space="0" w:color="000000"/>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bottom w:val="single" w:sz="18" w:space="0" w:color="000000"/>
              <w:right w:val="single" w:sz="8" w:space="0" w:color="000000"/>
            </w:tcBorders>
          </w:tcPr>
          <w:p>
            <w:pPr>
              <w:pStyle w:val="TableParagraph"/>
              <w:spacing w:before="56"/>
              <w:ind w:right="38"/>
              <w:jc w:val="right"/>
              <w:rPr>
                <w:sz w:val="24"/>
              </w:rPr>
            </w:pPr>
            <w:r>
              <w:rPr>
                <w:spacing w:val="-2"/>
                <w:sz w:val="24"/>
              </w:rPr>
              <w:t>82.5%</w:t>
            </w:r>
          </w:p>
        </w:tc>
        <w:tc>
          <w:tcPr>
            <w:tcW w:w="1795" w:type="dxa"/>
            <w:tcBorders>
              <w:left w:val="single" w:sz="8" w:space="0" w:color="000000"/>
              <w:bottom w:val="single" w:sz="18" w:space="0" w:color="000000"/>
              <w:right w:val="single" w:sz="8" w:space="0" w:color="000000"/>
            </w:tcBorders>
          </w:tcPr>
          <w:p>
            <w:pPr>
              <w:pStyle w:val="TableParagraph"/>
              <w:spacing w:before="56"/>
              <w:ind w:right="32"/>
              <w:jc w:val="right"/>
              <w:rPr>
                <w:sz w:val="24"/>
              </w:rPr>
            </w:pPr>
            <w:r>
              <w:rPr>
                <w:spacing w:val="-2"/>
                <w:sz w:val="24"/>
              </w:rPr>
              <w:t>17.5%</w:t>
            </w:r>
          </w:p>
        </w:tc>
        <w:tc>
          <w:tcPr>
            <w:tcW w:w="1241" w:type="dxa"/>
            <w:tcBorders>
              <w:left w:val="single" w:sz="8" w:space="0" w:color="000000"/>
              <w:bottom w:val="single" w:sz="18" w:space="0" w:color="000000"/>
              <w:right w:val="single" w:sz="18" w:space="0" w:color="000000"/>
            </w:tcBorders>
          </w:tcPr>
          <w:p>
            <w:pPr>
              <w:pStyle w:val="TableParagraph"/>
              <w:spacing w:before="56"/>
              <w:ind w:right="34"/>
              <w:jc w:val="right"/>
              <w:rPr>
                <w:sz w:val="24"/>
              </w:rPr>
            </w:pPr>
            <w:r>
              <w:rPr>
                <w:spacing w:val="-2"/>
                <w:sz w:val="24"/>
              </w:rPr>
              <w:t>100.0%</w:t>
            </w:r>
          </w:p>
        </w:tc>
      </w:tr>
    </w:tbl>
    <w:p>
      <w:pPr>
        <w:pStyle w:val="BodyText"/>
        <w:rPr>
          <w:b/>
        </w:rPr>
      </w:pPr>
    </w:p>
    <w:p>
      <w:pPr>
        <w:pStyle w:val="BodyText"/>
        <w:rPr>
          <w:b/>
        </w:rPr>
      </w:pPr>
    </w:p>
    <w:p>
      <w:pPr>
        <w:pStyle w:val="BodyText"/>
        <w:rPr>
          <w:b/>
        </w:rPr>
      </w:pPr>
    </w:p>
    <w:p>
      <w:pPr>
        <w:pStyle w:val="BodyText"/>
        <w:rPr>
          <w:b/>
        </w:rPr>
      </w:pPr>
    </w:p>
    <w:p>
      <w:pPr>
        <w:pStyle w:val="BodyText"/>
        <w:spacing w:before="137"/>
        <w:rPr>
          <w:b/>
        </w:rPr>
      </w:pPr>
    </w:p>
    <w:p>
      <w:pPr>
        <w:spacing w:before="1"/>
        <w:ind w:left="520" w:right="0" w:firstLine="0"/>
        <w:jc w:val="left"/>
        <w:rPr>
          <w:b/>
          <w:sz w:val="24"/>
        </w:rPr>
      </w:pPr>
      <w:r>
        <w:rPr>
          <w:b/>
          <w:sz w:val="24"/>
        </w:rPr>
        <w:t>Chi-Square</w:t>
      </w:r>
      <w:r>
        <w:rPr>
          <w:b/>
          <w:spacing w:val="-3"/>
          <w:sz w:val="24"/>
        </w:rPr>
        <w:t> </w:t>
      </w:r>
      <w:r>
        <w:rPr>
          <w:b/>
          <w:spacing w:val="-4"/>
          <w:sz w:val="24"/>
        </w:rPr>
        <w:t>Tests</w:t>
      </w:r>
    </w:p>
    <w:p>
      <w:pPr>
        <w:pStyle w:val="BodyText"/>
        <w:spacing w:before="46"/>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61"/>
        <w:gridCol w:w="1016"/>
        <w:gridCol w:w="1014"/>
        <w:gridCol w:w="1477"/>
        <w:gridCol w:w="1475"/>
        <w:gridCol w:w="1630"/>
      </w:tblGrid>
      <w:tr>
        <w:trPr>
          <w:trHeight w:val="713" w:hRule="atLeast"/>
        </w:trPr>
        <w:tc>
          <w:tcPr>
            <w:tcW w:w="2461" w:type="dxa"/>
          </w:tcPr>
          <w:p>
            <w:pPr>
              <w:pStyle w:val="TableParagraph"/>
              <w:rPr>
                <w:sz w:val="22"/>
              </w:rPr>
            </w:pPr>
          </w:p>
        </w:tc>
        <w:tc>
          <w:tcPr>
            <w:tcW w:w="1016" w:type="dxa"/>
            <w:tcBorders>
              <w:right w:val="single" w:sz="8" w:space="0" w:color="000000"/>
            </w:tcBorders>
          </w:tcPr>
          <w:p>
            <w:pPr>
              <w:pStyle w:val="TableParagraph"/>
              <w:spacing w:line="269" w:lineRule="exact"/>
              <w:ind w:left="221"/>
              <w:rPr>
                <w:sz w:val="24"/>
              </w:rPr>
            </w:pPr>
            <w:r>
              <w:rPr>
                <w:spacing w:val="-2"/>
                <w:sz w:val="24"/>
              </w:rPr>
              <w:t>Value</w:t>
            </w:r>
          </w:p>
        </w:tc>
        <w:tc>
          <w:tcPr>
            <w:tcW w:w="1014" w:type="dxa"/>
            <w:tcBorders>
              <w:left w:val="single" w:sz="8" w:space="0" w:color="000000"/>
              <w:right w:val="single" w:sz="8" w:space="0" w:color="000000"/>
            </w:tcBorders>
          </w:tcPr>
          <w:p>
            <w:pPr>
              <w:pStyle w:val="TableParagraph"/>
              <w:spacing w:line="269" w:lineRule="exact"/>
              <w:ind w:left="32"/>
              <w:jc w:val="center"/>
              <w:rPr>
                <w:sz w:val="24"/>
              </w:rPr>
            </w:pPr>
            <w:r>
              <w:rPr>
                <w:spacing w:val="-5"/>
                <w:sz w:val="24"/>
              </w:rPr>
              <w:t>df</w:t>
            </w:r>
          </w:p>
        </w:tc>
        <w:tc>
          <w:tcPr>
            <w:tcW w:w="1477" w:type="dxa"/>
            <w:tcBorders>
              <w:left w:val="single" w:sz="8" w:space="0" w:color="000000"/>
              <w:right w:val="single" w:sz="8" w:space="0" w:color="000000"/>
            </w:tcBorders>
          </w:tcPr>
          <w:p>
            <w:pPr>
              <w:pStyle w:val="TableParagraph"/>
              <w:spacing w:line="269" w:lineRule="exact"/>
              <w:ind w:left="35"/>
              <w:jc w:val="center"/>
              <w:rPr>
                <w:sz w:val="24"/>
              </w:rPr>
            </w:pPr>
            <w:r>
              <w:rPr>
                <w:sz w:val="24"/>
              </w:rPr>
              <w:t>Asymp.</w:t>
            </w:r>
            <w:r>
              <w:rPr>
                <w:spacing w:val="-6"/>
                <w:sz w:val="24"/>
              </w:rPr>
              <w:t> </w:t>
            </w:r>
            <w:r>
              <w:rPr>
                <w:spacing w:val="-4"/>
                <w:sz w:val="24"/>
              </w:rPr>
              <w:t>Sig.</w:t>
            </w:r>
          </w:p>
          <w:p>
            <w:pPr>
              <w:pStyle w:val="TableParagraph"/>
              <w:spacing w:before="84"/>
              <w:ind w:left="35" w:right="4"/>
              <w:jc w:val="center"/>
              <w:rPr>
                <w:sz w:val="24"/>
              </w:rPr>
            </w:pPr>
            <w:r>
              <w:rPr>
                <w:spacing w:val="-2"/>
                <w:sz w:val="24"/>
              </w:rPr>
              <w:t>(2-sided)</w:t>
            </w:r>
          </w:p>
        </w:tc>
        <w:tc>
          <w:tcPr>
            <w:tcW w:w="1475" w:type="dxa"/>
            <w:tcBorders>
              <w:left w:val="single" w:sz="8" w:space="0" w:color="000000"/>
              <w:right w:val="single" w:sz="8" w:space="0" w:color="000000"/>
            </w:tcBorders>
          </w:tcPr>
          <w:p>
            <w:pPr>
              <w:pStyle w:val="TableParagraph"/>
              <w:spacing w:line="269" w:lineRule="exact"/>
              <w:ind w:left="31" w:right="4"/>
              <w:jc w:val="center"/>
              <w:rPr>
                <w:sz w:val="24"/>
              </w:rPr>
            </w:pPr>
            <w:r>
              <w:rPr>
                <w:sz w:val="24"/>
              </w:rPr>
              <w:t>Exact</w:t>
            </w:r>
            <w:r>
              <w:rPr>
                <w:spacing w:val="-1"/>
                <w:sz w:val="24"/>
              </w:rPr>
              <w:t> </w:t>
            </w:r>
            <w:r>
              <w:rPr>
                <w:sz w:val="24"/>
              </w:rPr>
              <w:t>Sig.</w:t>
            </w:r>
            <w:r>
              <w:rPr>
                <w:spacing w:val="-1"/>
                <w:sz w:val="24"/>
              </w:rPr>
              <w:t> </w:t>
            </w:r>
            <w:r>
              <w:rPr>
                <w:spacing w:val="-5"/>
                <w:sz w:val="24"/>
              </w:rPr>
              <w:t>(2-</w:t>
            </w:r>
          </w:p>
          <w:p>
            <w:pPr>
              <w:pStyle w:val="TableParagraph"/>
              <w:spacing w:before="84"/>
              <w:ind w:left="31"/>
              <w:jc w:val="center"/>
              <w:rPr>
                <w:sz w:val="24"/>
              </w:rPr>
            </w:pPr>
            <w:r>
              <w:rPr>
                <w:spacing w:val="-2"/>
                <w:sz w:val="24"/>
              </w:rPr>
              <w:t>sided)</w:t>
            </w:r>
          </w:p>
        </w:tc>
        <w:tc>
          <w:tcPr>
            <w:tcW w:w="1630" w:type="dxa"/>
            <w:tcBorders>
              <w:left w:val="single" w:sz="8" w:space="0" w:color="000000"/>
            </w:tcBorders>
          </w:tcPr>
          <w:p>
            <w:pPr>
              <w:pStyle w:val="TableParagraph"/>
              <w:spacing w:line="269" w:lineRule="exact"/>
              <w:ind w:left="31"/>
              <w:jc w:val="center"/>
              <w:rPr>
                <w:sz w:val="24"/>
              </w:rPr>
            </w:pPr>
            <w:r>
              <w:rPr>
                <w:sz w:val="24"/>
              </w:rPr>
              <w:t>Exact</w:t>
            </w:r>
            <w:r>
              <w:rPr>
                <w:spacing w:val="-1"/>
                <w:sz w:val="24"/>
              </w:rPr>
              <w:t> </w:t>
            </w:r>
            <w:r>
              <w:rPr>
                <w:sz w:val="24"/>
              </w:rPr>
              <w:t>Sig.</w:t>
            </w:r>
            <w:r>
              <w:rPr>
                <w:spacing w:val="-1"/>
                <w:sz w:val="24"/>
              </w:rPr>
              <w:t> </w:t>
            </w:r>
            <w:r>
              <w:rPr>
                <w:spacing w:val="-5"/>
                <w:sz w:val="24"/>
              </w:rPr>
              <w:t>(1-</w:t>
            </w:r>
          </w:p>
          <w:p>
            <w:pPr>
              <w:pStyle w:val="TableParagraph"/>
              <w:spacing w:before="84"/>
              <w:ind w:left="31"/>
              <w:jc w:val="center"/>
              <w:rPr>
                <w:sz w:val="24"/>
              </w:rPr>
            </w:pPr>
            <w:r>
              <w:rPr>
                <w:spacing w:val="-2"/>
                <w:sz w:val="24"/>
              </w:rPr>
              <w:t>sided)</w:t>
            </w:r>
          </w:p>
        </w:tc>
      </w:tr>
      <w:tr>
        <w:trPr>
          <w:trHeight w:val="272" w:hRule="atLeast"/>
        </w:trPr>
        <w:tc>
          <w:tcPr>
            <w:tcW w:w="2461" w:type="dxa"/>
            <w:tcBorders>
              <w:bottom w:val="nil"/>
            </w:tcBorders>
          </w:tcPr>
          <w:p>
            <w:pPr>
              <w:pStyle w:val="TableParagraph"/>
              <w:spacing w:line="253" w:lineRule="exact"/>
              <w:ind w:left="75"/>
              <w:rPr>
                <w:sz w:val="24"/>
              </w:rPr>
            </w:pPr>
            <w:r>
              <w:rPr>
                <w:sz w:val="24"/>
              </w:rPr>
              <w:t>Pearson</w:t>
            </w:r>
            <w:r>
              <w:rPr>
                <w:spacing w:val="-3"/>
                <w:sz w:val="24"/>
              </w:rPr>
              <w:t> </w:t>
            </w:r>
            <w:r>
              <w:rPr>
                <w:sz w:val="24"/>
              </w:rPr>
              <w:t>Chi-</w:t>
            </w:r>
            <w:r>
              <w:rPr>
                <w:spacing w:val="-2"/>
                <w:sz w:val="24"/>
              </w:rPr>
              <w:t>Square</w:t>
            </w:r>
          </w:p>
        </w:tc>
        <w:tc>
          <w:tcPr>
            <w:tcW w:w="1016" w:type="dxa"/>
            <w:tcBorders>
              <w:bottom w:val="nil"/>
              <w:right w:val="single" w:sz="8" w:space="0" w:color="000000"/>
            </w:tcBorders>
          </w:tcPr>
          <w:p>
            <w:pPr>
              <w:pStyle w:val="TableParagraph"/>
              <w:spacing w:line="253" w:lineRule="exact"/>
              <w:ind w:right="40"/>
              <w:jc w:val="right"/>
              <w:rPr>
                <w:sz w:val="24"/>
              </w:rPr>
            </w:pPr>
            <w:r>
              <w:rPr>
                <w:spacing w:val="-2"/>
                <w:sz w:val="24"/>
              </w:rPr>
              <w:t>12.502</w:t>
            </w:r>
            <w:r>
              <w:rPr>
                <w:spacing w:val="-2"/>
                <w:sz w:val="24"/>
                <w:vertAlign w:val="superscript"/>
              </w:rPr>
              <w:t>a</w:t>
            </w:r>
          </w:p>
        </w:tc>
        <w:tc>
          <w:tcPr>
            <w:tcW w:w="1014" w:type="dxa"/>
            <w:tcBorders>
              <w:left w:val="single" w:sz="8" w:space="0" w:color="000000"/>
              <w:bottom w:val="nil"/>
              <w:right w:val="single" w:sz="8" w:space="0" w:color="000000"/>
            </w:tcBorders>
          </w:tcPr>
          <w:p>
            <w:pPr>
              <w:pStyle w:val="TableParagraph"/>
              <w:spacing w:line="253" w:lineRule="exact"/>
              <w:ind w:right="40"/>
              <w:jc w:val="right"/>
              <w:rPr>
                <w:sz w:val="24"/>
              </w:rPr>
            </w:pPr>
            <w:r>
              <w:rPr>
                <w:spacing w:val="-10"/>
                <w:sz w:val="24"/>
              </w:rPr>
              <w:t>1</w:t>
            </w:r>
          </w:p>
        </w:tc>
        <w:tc>
          <w:tcPr>
            <w:tcW w:w="1477" w:type="dxa"/>
            <w:tcBorders>
              <w:left w:val="single" w:sz="8" w:space="0" w:color="000000"/>
              <w:bottom w:val="nil"/>
              <w:right w:val="single" w:sz="8" w:space="0" w:color="000000"/>
            </w:tcBorders>
          </w:tcPr>
          <w:p>
            <w:pPr>
              <w:pStyle w:val="TableParagraph"/>
              <w:spacing w:line="253" w:lineRule="exact"/>
              <w:ind w:right="41"/>
              <w:jc w:val="right"/>
              <w:rPr>
                <w:sz w:val="24"/>
              </w:rPr>
            </w:pPr>
            <w:r>
              <w:rPr>
                <w:spacing w:val="-4"/>
                <w:sz w:val="24"/>
              </w:rPr>
              <w:t>.000</w:t>
            </w:r>
          </w:p>
        </w:tc>
        <w:tc>
          <w:tcPr>
            <w:tcW w:w="1475" w:type="dxa"/>
            <w:vMerge w:val="restart"/>
            <w:tcBorders>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right="42"/>
              <w:jc w:val="right"/>
              <w:rPr>
                <w:sz w:val="24"/>
              </w:rPr>
            </w:pPr>
            <w:r>
              <w:rPr>
                <w:spacing w:val="-4"/>
                <w:sz w:val="24"/>
              </w:rPr>
              <w:t>.001</w:t>
            </w:r>
          </w:p>
        </w:tc>
        <w:tc>
          <w:tcPr>
            <w:tcW w:w="1630" w:type="dxa"/>
            <w:vMerge w:val="restart"/>
            <w:tcBorders>
              <w:lef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right="39"/>
              <w:jc w:val="right"/>
              <w:rPr>
                <w:sz w:val="24"/>
              </w:rPr>
            </w:pPr>
            <w:r>
              <w:rPr>
                <w:spacing w:val="-4"/>
                <w:sz w:val="24"/>
              </w:rPr>
              <w:t>.000</w:t>
            </w:r>
          </w:p>
        </w:tc>
      </w:tr>
      <w:tr>
        <w:trPr>
          <w:trHeight w:val="333" w:hRule="atLeast"/>
        </w:trPr>
        <w:tc>
          <w:tcPr>
            <w:tcW w:w="2461" w:type="dxa"/>
            <w:tcBorders>
              <w:top w:val="nil"/>
              <w:bottom w:val="nil"/>
            </w:tcBorders>
          </w:tcPr>
          <w:p>
            <w:pPr>
              <w:pStyle w:val="TableParagraph"/>
              <w:spacing w:before="33"/>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1016" w:type="dxa"/>
            <w:tcBorders>
              <w:top w:val="nil"/>
              <w:bottom w:val="nil"/>
              <w:right w:val="single" w:sz="8" w:space="0" w:color="000000"/>
            </w:tcBorders>
          </w:tcPr>
          <w:p>
            <w:pPr>
              <w:pStyle w:val="TableParagraph"/>
              <w:spacing w:before="33"/>
              <w:ind w:right="39"/>
              <w:jc w:val="right"/>
              <w:rPr>
                <w:sz w:val="24"/>
              </w:rPr>
            </w:pPr>
            <w:r>
              <w:rPr>
                <w:spacing w:val="-2"/>
                <w:sz w:val="24"/>
              </w:rPr>
              <w:t>11.221</w:t>
            </w:r>
          </w:p>
        </w:tc>
        <w:tc>
          <w:tcPr>
            <w:tcW w:w="1014" w:type="dxa"/>
            <w:tcBorders>
              <w:top w:val="nil"/>
              <w:left w:val="single" w:sz="8" w:space="0" w:color="000000"/>
              <w:bottom w:val="nil"/>
              <w:right w:val="single" w:sz="8" w:space="0" w:color="000000"/>
            </w:tcBorders>
          </w:tcPr>
          <w:p>
            <w:pPr>
              <w:pStyle w:val="TableParagraph"/>
              <w:spacing w:before="33"/>
              <w:ind w:right="40"/>
              <w:jc w:val="right"/>
              <w:rPr>
                <w:sz w:val="24"/>
              </w:rPr>
            </w:pPr>
            <w:r>
              <w:rPr>
                <w:spacing w:val="-10"/>
                <w:sz w:val="24"/>
              </w:rPr>
              <w:t>1</w:t>
            </w:r>
          </w:p>
        </w:tc>
        <w:tc>
          <w:tcPr>
            <w:tcW w:w="1477" w:type="dxa"/>
            <w:tcBorders>
              <w:top w:val="nil"/>
              <w:left w:val="single" w:sz="8" w:space="0" w:color="000000"/>
              <w:bottom w:val="nil"/>
              <w:right w:val="single" w:sz="8" w:space="0" w:color="000000"/>
            </w:tcBorders>
          </w:tcPr>
          <w:p>
            <w:pPr>
              <w:pStyle w:val="TableParagraph"/>
              <w:spacing w:before="33"/>
              <w:ind w:right="41"/>
              <w:jc w:val="right"/>
              <w:rPr>
                <w:sz w:val="24"/>
              </w:rPr>
            </w:pPr>
            <w:r>
              <w:rPr>
                <w:spacing w:val="-4"/>
                <w:sz w:val="24"/>
              </w:rPr>
              <w:t>.001</w:t>
            </w:r>
          </w:p>
        </w:tc>
        <w:tc>
          <w:tcPr>
            <w:tcW w:w="1475" w:type="dxa"/>
            <w:vMerge/>
            <w:tcBorders>
              <w:top w:val="nil"/>
              <w:left w:val="single" w:sz="8" w:space="0" w:color="000000"/>
              <w:right w:val="single" w:sz="8" w:space="0" w:color="000000"/>
            </w:tcBorders>
          </w:tcPr>
          <w:p>
            <w:pPr>
              <w:rPr>
                <w:sz w:val="2"/>
                <w:szCs w:val="2"/>
              </w:rPr>
            </w:pPr>
          </w:p>
        </w:tc>
        <w:tc>
          <w:tcPr>
            <w:tcW w:w="1630" w:type="dxa"/>
            <w:vMerge/>
            <w:tcBorders>
              <w:top w:val="nil"/>
              <w:left w:val="single" w:sz="8" w:space="0" w:color="000000"/>
            </w:tcBorders>
          </w:tcPr>
          <w:p>
            <w:pPr>
              <w:rPr>
                <w:sz w:val="2"/>
                <w:szCs w:val="2"/>
              </w:rPr>
            </w:pPr>
          </w:p>
        </w:tc>
      </w:tr>
      <w:tr>
        <w:trPr>
          <w:trHeight w:val="313" w:hRule="atLeast"/>
        </w:trPr>
        <w:tc>
          <w:tcPr>
            <w:tcW w:w="2461" w:type="dxa"/>
            <w:tcBorders>
              <w:top w:val="nil"/>
              <w:bottom w:val="nil"/>
            </w:tcBorders>
          </w:tcPr>
          <w:p>
            <w:pPr>
              <w:pStyle w:val="TableParagraph"/>
              <w:spacing w:before="14"/>
              <w:ind w:left="75"/>
              <w:rPr>
                <w:sz w:val="24"/>
              </w:rPr>
            </w:pPr>
            <w:r>
              <w:rPr>
                <w:sz w:val="24"/>
              </w:rPr>
              <w:t>Likelihood</w:t>
            </w:r>
            <w:r>
              <w:rPr>
                <w:spacing w:val="-3"/>
                <w:sz w:val="24"/>
              </w:rPr>
              <w:t> </w:t>
            </w:r>
            <w:r>
              <w:rPr>
                <w:spacing w:val="-2"/>
                <w:sz w:val="24"/>
              </w:rPr>
              <w:t>Ratio</w:t>
            </w:r>
          </w:p>
        </w:tc>
        <w:tc>
          <w:tcPr>
            <w:tcW w:w="1016" w:type="dxa"/>
            <w:tcBorders>
              <w:top w:val="nil"/>
              <w:bottom w:val="nil"/>
              <w:right w:val="single" w:sz="8" w:space="0" w:color="000000"/>
            </w:tcBorders>
          </w:tcPr>
          <w:p>
            <w:pPr>
              <w:pStyle w:val="TableParagraph"/>
              <w:spacing w:before="14"/>
              <w:ind w:right="39"/>
              <w:jc w:val="right"/>
              <w:rPr>
                <w:sz w:val="24"/>
              </w:rPr>
            </w:pPr>
            <w:r>
              <w:rPr>
                <w:spacing w:val="-2"/>
                <w:sz w:val="24"/>
              </w:rPr>
              <w:t>13.085</w:t>
            </w:r>
          </w:p>
        </w:tc>
        <w:tc>
          <w:tcPr>
            <w:tcW w:w="1014" w:type="dxa"/>
            <w:tcBorders>
              <w:top w:val="nil"/>
              <w:left w:val="single" w:sz="8" w:space="0" w:color="000000"/>
              <w:bottom w:val="nil"/>
              <w:right w:val="single" w:sz="8" w:space="0" w:color="000000"/>
            </w:tcBorders>
          </w:tcPr>
          <w:p>
            <w:pPr>
              <w:pStyle w:val="TableParagraph"/>
              <w:spacing w:before="14"/>
              <w:ind w:right="40"/>
              <w:jc w:val="right"/>
              <w:rPr>
                <w:sz w:val="24"/>
              </w:rPr>
            </w:pPr>
            <w:r>
              <w:rPr>
                <w:spacing w:val="-10"/>
                <w:sz w:val="24"/>
              </w:rPr>
              <w:t>1</w:t>
            </w:r>
          </w:p>
        </w:tc>
        <w:tc>
          <w:tcPr>
            <w:tcW w:w="1477" w:type="dxa"/>
            <w:tcBorders>
              <w:top w:val="nil"/>
              <w:left w:val="single" w:sz="8" w:space="0" w:color="000000"/>
              <w:bottom w:val="nil"/>
              <w:right w:val="single" w:sz="8" w:space="0" w:color="000000"/>
            </w:tcBorders>
          </w:tcPr>
          <w:p>
            <w:pPr>
              <w:pStyle w:val="TableParagraph"/>
              <w:spacing w:before="14"/>
              <w:ind w:right="41"/>
              <w:jc w:val="right"/>
              <w:rPr>
                <w:sz w:val="24"/>
              </w:rPr>
            </w:pPr>
            <w:r>
              <w:rPr>
                <w:spacing w:val="-4"/>
                <w:sz w:val="24"/>
              </w:rPr>
              <w:t>.000</w:t>
            </w:r>
          </w:p>
        </w:tc>
        <w:tc>
          <w:tcPr>
            <w:tcW w:w="1475" w:type="dxa"/>
            <w:vMerge/>
            <w:tcBorders>
              <w:top w:val="nil"/>
              <w:left w:val="single" w:sz="8" w:space="0" w:color="000000"/>
              <w:right w:val="single" w:sz="8" w:space="0" w:color="000000"/>
            </w:tcBorders>
          </w:tcPr>
          <w:p>
            <w:pPr>
              <w:rPr>
                <w:sz w:val="2"/>
                <w:szCs w:val="2"/>
              </w:rPr>
            </w:pPr>
          </w:p>
        </w:tc>
        <w:tc>
          <w:tcPr>
            <w:tcW w:w="1630" w:type="dxa"/>
            <w:vMerge/>
            <w:tcBorders>
              <w:top w:val="nil"/>
              <w:left w:val="single" w:sz="8" w:space="0" w:color="000000"/>
            </w:tcBorders>
          </w:tcPr>
          <w:p>
            <w:pPr>
              <w:rPr>
                <w:sz w:val="2"/>
                <w:szCs w:val="2"/>
              </w:rPr>
            </w:pPr>
          </w:p>
        </w:tc>
      </w:tr>
      <w:tr>
        <w:trPr>
          <w:trHeight w:val="313" w:hRule="atLeast"/>
        </w:trPr>
        <w:tc>
          <w:tcPr>
            <w:tcW w:w="2461" w:type="dxa"/>
            <w:tcBorders>
              <w:top w:val="nil"/>
              <w:bottom w:val="nil"/>
            </w:tcBorders>
          </w:tcPr>
          <w:p>
            <w:pPr>
              <w:pStyle w:val="TableParagraph"/>
              <w:spacing w:before="13"/>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1016" w:type="dxa"/>
            <w:tcBorders>
              <w:top w:val="nil"/>
              <w:bottom w:val="nil"/>
              <w:right w:val="single" w:sz="8" w:space="0" w:color="000000"/>
            </w:tcBorders>
          </w:tcPr>
          <w:p>
            <w:pPr>
              <w:pStyle w:val="TableParagraph"/>
              <w:rPr>
                <w:sz w:val="22"/>
              </w:rPr>
            </w:pPr>
          </w:p>
        </w:tc>
        <w:tc>
          <w:tcPr>
            <w:tcW w:w="1014" w:type="dxa"/>
            <w:tcBorders>
              <w:top w:val="nil"/>
              <w:left w:val="single" w:sz="8" w:space="0" w:color="000000"/>
              <w:bottom w:val="nil"/>
              <w:right w:val="single" w:sz="8" w:space="0" w:color="000000"/>
            </w:tcBorders>
          </w:tcPr>
          <w:p>
            <w:pPr>
              <w:pStyle w:val="TableParagraph"/>
              <w:rPr>
                <w:sz w:val="22"/>
              </w:rPr>
            </w:pPr>
          </w:p>
        </w:tc>
        <w:tc>
          <w:tcPr>
            <w:tcW w:w="1477" w:type="dxa"/>
            <w:tcBorders>
              <w:top w:val="nil"/>
              <w:left w:val="single" w:sz="8" w:space="0" w:color="000000"/>
              <w:bottom w:val="nil"/>
              <w:right w:val="single" w:sz="8" w:space="0" w:color="000000"/>
            </w:tcBorders>
          </w:tcPr>
          <w:p>
            <w:pPr>
              <w:pStyle w:val="TableParagraph"/>
              <w:rPr>
                <w:sz w:val="22"/>
              </w:rPr>
            </w:pPr>
          </w:p>
        </w:tc>
        <w:tc>
          <w:tcPr>
            <w:tcW w:w="1475" w:type="dxa"/>
            <w:vMerge/>
            <w:tcBorders>
              <w:top w:val="nil"/>
              <w:left w:val="single" w:sz="8" w:space="0" w:color="000000"/>
              <w:right w:val="single" w:sz="8" w:space="0" w:color="000000"/>
            </w:tcBorders>
          </w:tcPr>
          <w:p>
            <w:pPr>
              <w:rPr>
                <w:sz w:val="2"/>
                <w:szCs w:val="2"/>
              </w:rPr>
            </w:pPr>
          </w:p>
        </w:tc>
        <w:tc>
          <w:tcPr>
            <w:tcW w:w="1630" w:type="dxa"/>
            <w:vMerge/>
            <w:tcBorders>
              <w:top w:val="nil"/>
              <w:left w:val="single" w:sz="8" w:space="0" w:color="000000"/>
            </w:tcBorders>
          </w:tcPr>
          <w:p>
            <w:pPr>
              <w:rPr>
                <w:sz w:val="2"/>
                <w:szCs w:val="2"/>
              </w:rPr>
            </w:pPr>
          </w:p>
        </w:tc>
      </w:tr>
      <w:tr>
        <w:trPr>
          <w:trHeight w:val="672" w:hRule="atLeast"/>
        </w:trPr>
        <w:tc>
          <w:tcPr>
            <w:tcW w:w="2461" w:type="dxa"/>
            <w:tcBorders>
              <w:top w:val="nil"/>
              <w:bottom w:val="nil"/>
            </w:tcBorders>
          </w:tcPr>
          <w:p>
            <w:pPr>
              <w:pStyle w:val="TableParagraph"/>
              <w:spacing w:before="14"/>
              <w:ind w:left="75"/>
              <w:rPr>
                <w:sz w:val="24"/>
              </w:rPr>
            </w:pPr>
            <w:r>
              <w:rPr>
                <w:spacing w:val="-2"/>
                <w:sz w:val="24"/>
              </w:rPr>
              <w:t>Linear-by-Linear</w:t>
            </w:r>
          </w:p>
          <w:p>
            <w:pPr>
              <w:pStyle w:val="TableParagraph"/>
              <w:spacing w:before="82"/>
              <w:ind w:left="75"/>
              <w:rPr>
                <w:sz w:val="24"/>
              </w:rPr>
            </w:pPr>
            <w:r>
              <w:rPr>
                <w:spacing w:val="-2"/>
                <w:sz w:val="24"/>
              </w:rPr>
              <w:t>Association</w:t>
            </w:r>
          </w:p>
        </w:tc>
        <w:tc>
          <w:tcPr>
            <w:tcW w:w="1016" w:type="dxa"/>
            <w:tcBorders>
              <w:top w:val="nil"/>
              <w:bottom w:val="nil"/>
              <w:right w:val="single" w:sz="8" w:space="0" w:color="000000"/>
            </w:tcBorders>
          </w:tcPr>
          <w:p>
            <w:pPr>
              <w:pStyle w:val="TableParagraph"/>
              <w:spacing w:before="192"/>
              <w:ind w:right="39"/>
              <w:jc w:val="right"/>
              <w:rPr>
                <w:sz w:val="24"/>
              </w:rPr>
            </w:pPr>
            <w:r>
              <w:rPr>
                <w:spacing w:val="-2"/>
                <w:sz w:val="24"/>
              </w:rPr>
              <w:t>12.440</w:t>
            </w:r>
          </w:p>
        </w:tc>
        <w:tc>
          <w:tcPr>
            <w:tcW w:w="1014" w:type="dxa"/>
            <w:tcBorders>
              <w:top w:val="nil"/>
              <w:left w:val="single" w:sz="8" w:space="0" w:color="000000"/>
              <w:bottom w:val="nil"/>
              <w:right w:val="single" w:sz="8" w:space="0" w:color="000000"/>
            </w:tcBorders>
          </w:tcPr>
          <w:p>
            <w:pPr>
              <w:pStyle w:val="TableParagraph"/>
              <w:spacing w:before="192"/>
              <w:ind w:right="40"/>
              <w:jc w:val="right"/>
              <w:rPr>
                <w:sz w:val="24"/>
              </w:rPr>
            </w:pPr>
            <w:r>
              <w:rPr>
                <w:spacing w:val="-10"/>
                <w:sz w:val="24"/>
              </w:rPr>
              <w:t>1</w:t>
            </w:r>
          </w:p>
        </w:tc>
        <w:tc>
          <w:tcPr>
            <w:tcW w:w="1477" w:type="dxa"/>
            <w:tcBorders>
              <w:top w:val="nil"/>
              <w:left w:val="single" w:sz="8" w:space="0" w:color="000000"/>
              <w:bottom w:val="nil"/>
              <w:right w:val="single" w:sz="8" w:space="0" w:color="000000"/>
            </w:tcBorders>
          </w:tcPr>
          <w:p>
            <w:pPr>
              <w:pStyle w:val="TableParagraph"/>
              <w:spacing w:before="192"/>
              <w:ind w:right="41"/>
              <w:jc w:val="right"/>
              <w:rPr>
                <w:sz w:val="24"/>
              </w:rPr>
            </w:pPr>
            <w:r>
              <w:rPr>
                <w:spacing w:val="-4"/>
                <w:sz w:val="24"/>
              </w:rPr>
              <w:t>.000</w:t>
            </w:r>
          </w:p>
        </w:tc>
        <w:tc>
          <w:tcPr>
            <w:tcW w:w="1475" w:type="dxa"/>
            <w:vMerge/>
            <w:tcBorders>
              <w:top w:val="nil"/>
              <w:left w:val="single" w:sz="8" w:space="0" w:color="000000"/>
              <w:right w:val="single" w:sz="8" w:space="0" w:color="000000"/>
            </w:tcBorders>
          </w:tcPr>
          <w:p>
            <w:pPr>
              <w:rPr>
                <w:sz w:val="2"/>
                <w:szCs w:val="2"/>
              </w:rPr>
            </w:pPr>
          </w:p>
        </w:tc>
        <w:tc>
          <w:tcPr>
            <w:tcW w:w="1630" w:type="dxa"/>
            <w:vMerge/>
            <w:tcBorders>
              <w:top w:val="nil"/>
              <w:left w:val="single" w:sz="8" w:space="0" w:color="000000"/>
            </w:tcBorders>
          </w:tcPr>
          <w:p>
            <w:pPr>
              <w:rPr>
                <w:sz w:val="2"/>
                <w:szCs w:val="2"/>
              </w:rPr>
            </w:pPr>
          </w:p>
        </w:tc>
      </w:tr>
      <w:tr>
        <w:trPr>
          <w:trHeight w:val="376" w:hRule="atLeast"/>
        </w:trPr>
        <w:tc>
          <w:tcPr>
            <w:tcW w:w="2461" w:type="dxa"/>
            <w:tcBorders>
              <w:top w:val="nil"/>
            </w:tcBorders>
          </w:tcPr>
          <w:p>
            <w:pPr>
              <w:pStyle w:val="TableParagraph"/>
              <w:spacing w:before="14"/>
              <w:ind w:left="75"/>
              <w:rPr>
                <w:sz w:val="24"/>
              </w:rPr>
            </w:pPr>
            <w:r>
              <w:rPr>
                <w:sz w:val="24"/>
              </w:rPr>
              <w:t>N</w:t>
            </w:r>
            <w:r>
              <w:rPr>
                <w:spacing w:val="-1"/>
                <w:sz w:val="24"/>
              </w:rPr>
              <w:t> </w:t>
            </w:r>
            <w:r>
              <w:rPr>
                <w:sz w:val="24"/>
              </w:rPr>
              <w:t>of</w:t>
            </w:r>
            <w:r>
              <w:rPr>
                <w:spacing w:val="-3"/>
                <w:sz w:val="24"/>
              </w:rPr>
              <w:t> </w:t>
            </w:r>
            <w:r>
              <w:rPr>
                <w:sz w:val="24"/>
              </w:rPr>
              <w:t>Valid </w:t>
            </w:r>
            <w:r>
              <w:rPr>
                <w:spacing w:val="-4"/>
                <w:sz w:val="24"/>
              </w:rPr>
              <w:t>Cases</w:t>
            </w:r>
          </w:p>
        </w:tc>
        <w:tc>
          <w:tcPr>
            <w:tcW w:w="1016" w:type="dxa"/>
            <w:tcBorders>
              <w:top w:val="nil"/>
              <w:right w:val="single" w:sz="8" w:space="0" w:color="000000"/>
            </w:tcBorders>
          </w:tcPr>
          <w:p>
            <w:pPr>
              <w:pStyle w:val="TableParagraph"/>
              <w:spacing w:before="14"/>
              <w:ind w:right="39"/>
              <w:jc w:val="right"/>
              <w:rPr>
                <w:sz w:val="24"/>
              </w:rPr>
            </w:pPr>
            <w:r>
              <w:rPr>
                <w:spacing w:val="-5"/>
                <w:sz w:val="24"/>
              </w:rPr>
              <w:t>200</w:t>
            </w:r>
          </w:p>
        </w:tc>
        <w:tc>
          <w:tcPr>
            <w:tcW w:w="1014" w:type="dxa"/>
            <w:tcBorders>
              <w:top w:val="nil"/>
              <w:left w:val="single" w:sz="8" w:space="0" w:color="000000"/>
              <w:right w:val="single" w:sz="8" w:space="0" w:color="000000"/>
            </w:tcBorders>
          </w:tcPr>
          <w:p>
            <w:pPr>
              <w:pStyle w:val="TableParagraph"/>
              <w:rPr>
                <w:sz w:val="22"/>
              </w:rPr>
            </w:pPr>
          </w:p>
        </w:tc>
        <w:tc>
          <w:tcPr>
            <w:tcW w:w="1477" w:type="dxa"/>
            <w:tcBorders>
              <w:top w:val="nil"/>
              <w:left w:val="single" w:sz="8" w:space="0" w:color="000000"/>
              <w:right w:val="single" w:sz="8" w:space="0" w:color="000000"/>
            </w:tcBorders>
          </w:tcPr>
          <w:p>
            <w:pPr>
              <w:pStyle w:val="TableParagraph"/>
              <w:rPr>
                <w:sz w:val="22"/>
              </w:rPr>
            </w:pPr>
          </w:p>
        </w:tc>
        <w:tc>
          <w:tcPr>
            <w:tcW w:w="1475" w:type="dxa"/>
            <w:vMerge/>
            <w:tcBorders>
              <w:top w:val="nil"/>
              <w:left w:val="single" w:sz="8" w:space="0" w:color="000000"/>
              <w:right w:val="single" w:sz="8" w:space="0" w:color="000000"/>
            </w:tcBorders>
          </w:tcPr>
          <w:p>
            <w:pPr>
              <w:rPr>
                <w:sz w:val="2"/>
                <w:szCs w:val="2"/>
              </w:rPr>
            </w:pPr>
          </w:p>
        </w:tc>
        <w:tc>
          <w:tcPr>
            <w:tcW w:w="1630" w:type="dxa"/>
            <w:vMerge/>
            <w:tcBorders>
              <w:top w:val="nil"/>
              <w:left w:val="single" w:sz="8" w:space="0" w:color="000000"/>
            </w:tcBorders>
          </w:tcPr>
          <w:p>
            <w:pPr>
              <w:rPr>
                <w:sz w:val="2"/>
                <w:szCs w:val="2"/>
              </w:rPr>
            </w:pPr>
          </w:p>
        </w:tc>
      </w:tr>
    </w:tbl>
    <w:p>
      <w:pPr>
        <w:spacing w:after="0"/>
        <w:rPr>
          <w:sz w:val="2"/>
          <w:szCs w:val="2"/>
        </w:rPr>
        <w:sectPr>
          <w:pgSz w:w="11910" w:h="16840"/>
          <w:pgMar w:top="620" w:bottom="280" w:left="920" w:right="300"/>
        </w:sectPr>
      </w:pPr>
    </w:p>
    <w:p>
      <w:pPr>
        <w:spacing w:before="75"/>
        <w:ind w:left="0" w:right="1136" w:firstLine="0"/>
        <w:jc w:val="right"/>
        <w:rPr>
          <w:sz w:val="22"/>
        </w:rPr>
      </w:pPr>
      <w:r>
        <w:rPr>
          <w:spacing w:val="-5"/>
          <w:sz w:val="22"/>
        </w:rPr>
        <w:t>184</w:t>
      </w:r>
    </w:p>
    <w:p>
      <w:pPr>
        <w:pStyle w:val="BodyText"/>
        <w:rPr>
          <w:sz w:val="20"/>
        </w:rPr>
      </w:pPr>
    </w:p>
    <w:p>
      <w:pPr>
        <w:pStyle w:val="BodyText"/>
        <w:spacing w:before="18"/>
        <w:rPr>
          <w:sz w:val="20"/>
        </w:rPr>
      </w:pPr>
    </w:p>
    <w:tbl>
      <w:tblPr>
        <w:tblW w:w="0" w:type="auto"/>
        <w:jc w:val="left"/>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08"/>
      </w:tblGrid>
      <w:tr>
        <w:trPr>
          <w:trHeight w:val="311" w:hRule="atLeast"/>
        </w:trPr>
        <w:tc>
          <w:tcPr>
            <w:tcW w:w="8508" w:type="dxa"/>
          </w:tcPr>
          <w:p>
            <w:pPr>
              <w:pStyle w:val="TableParagraph"/>
              <w:spacing w:line="266" w:lineRule="exact"/>
              <w:ind w:left="50"/>
              <w:rPr>
                <w:sz w:val="24"/>
              </w:rPr>
            </w:pPr>
            <w:r>
              <w:rPr>
                <w:sz w:val="24"/>
              </w:rPr>
              <w:t>a.</w:t>
            </w:r>
            <w:r>
              <w:rPr>
                <w:spacing w:val="-1"/>
                <w:sz w:val="24"/>
              </w:rPr>
              <w:t> </w:t>
            </w:r>
            <w:r>
              <w:rPr>
                <w:sz w:val="24"/>
              </w:rPr>
              <w:t>0</w:t>
            </w:r>
            <w:r>
              <w:rPr>
                <w:spacing w:val="-1"/>
                <w:sz w:val="24"/>
              </w:rPr>
              <w:t> </w:t>
            </w:r>
            <w:r>
              <w:rPr>
                <w:sz w:val="24"/>
              </w:rPr>
              <w:t>cells</w:t>
            </w:r>
            <w:r>
              <w:rPr>
                <w:spacing w:val="-1"/>
                <w:sz w:val="24"/>
              </w:rPr>
              <w:t> </w:t>
            </w:r>
            <w:r>
              <w:rPr>
                <w:sz w:val="24"/>
              </w:rPr>
              <w:t>(.0%)</w:t>
            </w:r>
            <w:r>
              <w:rPr>
                <w:spacing w:val="-1"/>
                <w:sz w:val="24"/>
              </w:rPr>
              <w:t> </w:t>
            </w:r>
            <w:r>
              <w:rPr>
                <w:sz w:val="24"/>
              </w:rPr>
              <w:t>have expected count</w:t>
            </w:r>
            <w:r>
              <w:rPr>
                <w:spacing w:val="-1"/>
                <w:sz w:val="24"/>
              </w:rPr>
              <w:t> </w:t>
            </w:r>
            <w:r>
              <w:rPr>
                <w:sz w:val="24"/>
              </w:rPr>
              <w:t>less</w:t>
            </w:r>
            <w:r>
              <w:rPr>
                <w:spacing w:val="-1"/>
                <w:sz w:val="24"/>
              </w:rPr>
              <w:t> </w:t>
            </w:r>
            <w:r>
              <w:rPr>
                <w:sz w:val="24"/>
              </w:rPr>
              <w:t>than</w:t>
            </w:r>
            <w:r>
              <w:rPr>
                <w:spacing w:val="-1"/>
                <w:sz w:val="24"/>
              </w:rPr>
              <w:t> </w:t>
            </w:r>
            <w:r>
              <w:rPr>
                <w:sz w:val="24"/>
              </w:rPr>
              <w:t>5.</w:t>
            </w:r>
            <w:r>
              <w:rPr>
                <w:spacing w:val="-1"/>
                <w:sz w:val="24"/>
              </w:rPr>
              <w:t> </w:t>
            </w:r>
            <w:r>
              <w:rPr>
                <w:sz w:val="24"/>
              </w:rPr>
              <w:t>The</w:t>
            </w:r>
            <w:r>
              <w:rPr>
                <w:spacing w:val="-1"/>
                <w:sz w:val="24"/>
              </w:rPr>
              <w:t> </w:t>
            </w:r>
            <w:r>
              <w:rPr>
                <w:sz w:val="24"/>
              </w:rPr>
              <w:t>minimum</w:t>
            </w:r>
            <w:r>
              <w:rPr>
                <w:spacing w:val="-1"/>
                <w:sz w:val="24"/>
              </w:rPr>
              <w:t> </w:t>
            </w:r>
            <w:r>
              <w:rPr>
                <w:sz w:val="24"/>
              </w:rPr>
              <w:t>expected</w:t>
            </w:r>
            <w:r>
              <w:rPr>
                <w:spacing w:val="-1"/>
                <w:sz w:val="24"/>
              </w:rPr>
              <w:t> </w:t>
            </w:r>
            <w:r>
              <w:rPr>
                <w:sz w:val="24"/>
              </w:rPr>
              <w:t>count</w:t>
            </w:r>
            <w:r>
              <w:rPr>
                <w:spacing w:val="-1"/>
                <w:sz w:val="24"/>
              </w:rPr>
              <w:t> </w:t>
            </w:r>
            <w:r>
              <w:rPr>
                <w:sz w:val="24"/>
              </w:rPr>
              <w:t>is </w:t>
            </w:r>
            <w:r>
              <w:rPr>
                <w:spacing w:val="-2"/>
                <w:sz w:val="24"/>
              </w:rPr>
              <w:t>17.50.</w:t>
            </w:r>
          </w:p>
        </w:tc>
      </w:tr>
      <w:tr>
        <w:trPr>
          <w:trHeight w:val="311" w:hRule="atLeast"/>
        </w:trPr>
        <w:tc>
          <w:tcPr>
            <w:tcW w:w="8508" w:type="dxa"/>
          </w:tcPr>
          <w:p>
            <w:pPr>
              <w:pStyle w:val="TableParagraph"/>
              <w:spacing w:line="256" w:lineRule="exact" w:before="36"/>
              <w:ind w:left="50"/>
              <w:rPr>
                <w:sz w:val="24"/>
              </w:rPr>
            </w:pPr>
            <w:r>
              <w:rPr>
                <w:sz w:val="24"/>
              </w:rPr>
              <w:t>b. Computed</w:t>
            </w:r>
            <w:r>
              <w:rPr>
                <w:spacing w:val="1"/>
                <w:sz w:val="24"/>
              </w:rPr>
              <w:t> </w:t>
            </w:r>
            <w:r>
              <w:rPr>
                <w:sz w:val="24"/>
              </w:rPr>
              <w:t>only</w:t>
            </w:r>
            <w:r>
              <w:rPr>
                <w:spacing w:val="-5"/>
                <w:sz w:val="24"/>
              </w:rPr>
              <w:t> </w:t>
            </w:r>
            <w:r>
              <w:rPr>
                <w:sz w:val="24"/>
              </w:rPr>
              <w:t>for</w:t>
            </w:r>
            <w:r>
              <w:rPr>
                <w:spacing w:val="-1"/>
                <w:sz w:val="24"/>
              </w:rPr>
              <w:t> </w:t>
            </w:r>
            <w:r>
              <w:rPr>
                <w:sz w:val="24"/>
              </w:rPr>
              <w:t>a 2x2</w:t>
            </w:r>
            <w:r>
              <w:rPr>
                <w:spacing w:val="1"/>
                <w:sz w:val="24"/>
              </w:rPr>
              <w:t> </w:t>
            </w:r>
            <w:r>
              <w:rPr>
                <w:spacing w:val="-2"/>
                <w:sz w:val="24"/>
              </w:rPr>
              <w:t>table</w:t>
            </w:r>
          </w:p>
        </w:tc>
      </w:tr>
    </w:tbl>
    <w:p>
      <w:pPr>
        <w:spacing w:before="90"/>
        <w:ind w:left="0" w:right="3418" w:firstLine="0"/>
        <w:jc w:val="center"/>
        <w:rPr>
          <w:b/>
          <w:sz w:val="24"/>
        </w:rPr>
      </w:pPr>
      <w:r>
        <w:rPr>
          <w:b/>
          <w:sz w:val="24"/>
        </w:rPr>
        <w:t>Location</w:t>
      </w:r>
      <w:r>
        <w:rPr>
          <w:b/>
          <w:spacing w:val="-3"/>
          <w:sz w:val="24"/>
        </w:rPr>
        <w:t> </w:t>
      </w:r>
      <w:r>
        <w:rPr>
          <w:b/>
          <w:sz w:val="24"/>
        </w:rPr>
        <w:t>*</w:t>
      </w:r>
      <w:r>
        <w:rPr>
          <w:b/>
          <w:spacing w:val="-1"/>
          <w:sz w:val="24"/>
        </w:rPr>
        <w:t> </w:t>
      </w:r>
      <w:r>
        <w:rPr>
          <w:b/>
          <w:sz w:val="24"/>
        </w:rPr>
        <w:t>It</w:t>
      </w:r>
      <w:r>
        <w:rPr>
          <w:b/>
          <w:spacing w:val="-1"/>
          <w:sz w:val="24"/>
        </w:rPr>
        <w:t> </w:t>
      </w:r>
      <w:r>
        <w:rPr>
          <w:b/>
          <w:sz w:val="24"/>
        </w:rPr>
        <w:t>helps</w:t>
      </w:r>
      <w:r>
        <w:rPr>
          <w:b/>
          <w:spacing w:val="-1"/>
          <w:sz w:val="24"/>
        </w:rPr>
        <w:t> </w:t>
      </w:r>
      <w:r>
        <w:rPr>
          <w:b/>
          <w:sz w:val="24"/>
        </w:rPr>
        <w:t>me</w:t>
      </w:r>
      <w:r>
        <w:rPr>
          <w:b/>
          <w:spacing w:val="-3"/>
          <w:sz w:val="24"/>
        </w:rPr>
        <w:t> </w:t>
      </w:r>
      <w:r>
        <w:rPr>
          <w:b/>
          <w:sz w:val="24"/>
        </w:rPr>
        <w:t>to</w:t>
      </w:r>
      <w:r>
        <w:rPr>
          <w:b/>
          <w:spacing w:val="-1"/>
          <w:sz w:val="24"/>
        </w:rPr>
        <w:t> </w:t>
      </w:r>
      <w:r>
        <w:rPr>
          <w:b/>
          <w:sz w:val="24"/>
        </w:rPr>
        <w:t>read</w:t>
      </w:r>
      <w:r>
        <w:rPr>
          <w:b/>
          <w:spacing w:val="-1"/>
          <w:sz w:val="24"/>
        </w:rPr>
        <w:t> </w:t>
      </w:r>
      <w:r>
        <w:rPr>
          <w:b/>
          <w:sz w:val="24"/>
        </w:rPr>
        <w:t>and</w:t>
      </w:r>
      <w:r>
        <w:rPr>
          <w:b/>
          <w:spacing w:val="-1"/>
          <w:sz w:val="24"/>
        </w:rPr>
        <w:t> </w:t>
      </w:r>
      <w:r>
        <w:rPr>
          <w:b/>
          <w:sz w:val="24"/>
        </w:rPr>
        <w:t>communicate</w:t>
      </w:r>
      <w:r>
        <w:rPr>
          <w:b/>
          <w:spacing w:val="-2"/>
          <w:sz w:val="24"/>
        </w:rPr>
        <w:t> information</w:t>
      </w:r>
    </w:p>
    <w:p>
      <w:pPr>
        <w:spacing w:before="82"/>
        <w:ind w:left="380" w:right="0" w:firstLine="0"/>
        <w:jc w:val="center"/>
        <w:rPr>
          <w:b/>
          <w:sz w:val="24"/>
        </w:rPr>
      </w:pPr>
      <w:r>
        <w:rPr>
          <w:b/>
          <w:spacing w:val="-2"/>
          <w:sz w:val="24"/>
        </w:rPr>
        <w:t>Crosstab</w:t>
      </w:r>
    </w:p>
    <w:p>
      <w:pPr>
        <w:pStyle w:val="BodyText"/>
        <w:spacing w:before="4"/>
        <w:rPr>
          <w:b/>
          <w:sz w:val="7"/>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3"/>
        <w:gridCol w:w="3139"/>
        <w:gridCol w:w="1791"/>
        <w:gridCol w:w="1795"/>
        <w:gridCol w:w="1241"/>
      </w:tblGrid>
      <w:tr>
        <w:trPr>
          <w:trHeight w:val="703" w:hRule="atLeast"/>
        </w:trPr>
        <w:tc>
          <w:tcPr>
            <w:tcW w:w="5202" w:type="dxa"/>
            <w:gridSpan w:val="2"/>
            <w:vMerge w:val="restart"/>
            <w:tcBorders>
              <w:top w:val="single" w:sz="18" w:space="0" w:color="000000"/>
              <w:left w:val="single" w:sz="18" w:space="0" w:color="000000"/>
              <w:bottom w:val="single" w:sz="18" w:space="0" w:color="000000"/>
              <w:right w:val="single" w:sz="18" w:space="0" w:color="000000"/>
            </w:tcBorders>
          </w:tcPr>
          <w:p>
            <w:pPr>
              <w:pStyle w:val="TableParagraph"/>
              <w:rPr>
                <w:sz w:val="22"/>
              </w:rPr>
            </w:pPr>
          </w:p>
        </w:tc>
        <w:tc>
          <w:tcPr>
            <w:tcW w:w="3586" w:type="dxa"/>
            <w:gridSpan w:val="2"/>
            <w:tcBorders>
              <w:top w:val="single" w:sz="18" w:space="0" w:color="000000"/>
              <w:left w:val="single" w:sz="18" w:space="0" w:color="000000"/>
              <w:bottom w:val="single" w:sz="8" w:space="0" w:color="000000"/>
              <w:right w:val="single" w:sz="8" w:space="0" w:color="000000"/>
            </w:tcBorders>
          </w:tcPr>
          <w:p>
            <w:pPr>
              <w:pStyle w:val="TableParagraph"/>
              <w:spacing w:line="269" w:lineRule="exact"/>
              <w:ind w:left="27" w:right="2"/>
              <w:jc w:val="center"/>
              <w:rPr>
                <w:sz w:val="24"/>
              </w:rPr>
            </w:pPr>
            <w:r>
              <w:rPr>
                <w:sz w:val="24"/>
              </w:rPr>
              <w:t>It</w:t>
            </w:r>
            <w:r>
              <w:rPr>
                <w:spacing w:val="-1"/>
                <w:sz w:val="24"/>
              </w:rPr>
              <w:t> </w:t>
            </w:r>
            <w:r>
              <w:rPr>
                <w:sz w:val="24"/>
              </w:rPr>
              <w:t>increases</w:t>
            </w:r>
            <w:r>
              <w:rPr>
                <w:spacing w:val="-2"/>
                <w:sz w:val="24"/>
              </w:rPr>
              <w:t> </w:t>
            </w:r>
            <w:r>
              <w:rPr>
                <w:sz w:val="24"/>
              </w:rPr>
              <w:t>reading</w:t>
            </w:r>
            <w:r>
              <w:rPr>
                <w:spacing w:val="-2"/>
                <w:sz w:val="24"/>
              </w:rPr>
              <w:t> </w:t>
            </w:r>
            <w:r>
              <w:rPr>
                <w:sz w:val="24"/>
              </w:rPr>
              <w:t>speed</w:t>
            </w:r>
            <w:r>
              <w:rPr>
                <w:spacing w:val="-1"/>
                <w:sz w:val="24"/>
              </w:rPr>
              <w:t> </w:t>
            </w:r>
            <w:r>
              <w:rPr>
                <w:spacing w:val="-5"/>
                <w:sz w:val="24"/>
              </w:rPr>
              <w:t>and</w:t>
            </w:r>
          </w:p>
          <w:p>
            <w:pPr>
              <w:pStyle w:val="TableParagraph"/>
              <w:spacing w:before="81"/>
              <w:ind w:left="27"/>
              <w:jc w:val="center"/>
              <w:rPr>
                <w:sz w:val="24"/>
              </w:rPr>
            </w:pPr>
            <w:r>
              <w:rPr>
                <w:sz w:val="24"/>
              </w:rPr>
              <w:t>comprehension</w:t>
            </w:r>
            <w:r>
              <w:rPr>
                <w:spacing w:val="-4"/>
                <w:sz w:val="24"/>
              </w:rPr>
              <w:t> rate</w:t>
            </w:r>
          </w:p>
        </w:tc>
        <w:tc>
          <w:tcPr>
            <w:tcW w:w="1241" w:type="dxa"/>
            <w:vMerge w:val="restart"/>
            <w:tcBorders>
              <w:top w:val="single" w:sz="18" w:space="0" w:color="000000"/>
              <w:left w:val="single" w:sz="8" w:space="0" w:color="000000"/>
              <w:bottom w:val="single" w:sz="18" w:space="0" w:color="000000"/>
              <w:right w:val="single" w:sz="18" w:space="0" w:color="000000"/>
            </w:tcBorders>
          </w:tcPr>
          <w:p>
            <w:pPr>
              <w:pStyle w:val="TableParagraph"/>
              <w:spacing w:line="269" w:lineRule="exact"/>
              <w:ind w:left="374"/>
              <w:rPr>
                <w:sz w:val="24"/>
              </w:rPr>
            </w:pPr>
            <w:r>
              <w:rPr>
                <w:spacing w:val="-2"/>
                <w:sz w:val="24"/>
              </w:rPr>
              <w:t>Total</w:t>
            </w:r>
          </w:p>
        </w:tc>
      </w:tr>
      <w:tr>
        <w:trPr>
          <w:trHeight w:val="363" w:hRule="atLeast"/>
        </w:trPr>
        <w:tc>
          <w:tcPr>
            <w:tcW w:w="5202" w:type="dxa"/>
            <w:gridSpan w:val="2"/>
            <w:vMerge/>
            <w:tcBorders>
              <w:top w:val="nil"/>
              <w:left w:val="single" w:sz="18" w:space="0" w:color="000000"/>
              <w:bottom w:val="single" w:sz="18" w:space="0" w:color="000000"/>
              <w:right w:val="single" w:sz="18" w:space="0" w:color="000000"/>
            </w:tcBorders>
          </w:tcPr>
          <w:p>
            <w:pPr>
              <w:rPr>
                <w:sz w:val="2"/>
                <w:szCs w:val="2"/>
              </w:rPr>
            </w:pPr>
          </w:p>
        </w:tc>
        <w:tc>
          <w:tcPr>
            <w:tcW w:w="1791" w:type="dxa"/>
            <w:tcBorders>
              <w:top w:val="single" w:sz="8" w:space="0" w:color="000000"/>
              <w:left w:val="single" w:sz="18" w:space="0" w:color="000000"/>
              <w:bottom w:val="single" w:sz="18" w:space="0" w:color="000000"/>
              <w:right w:val="single" w:sz="8" w:space="0" w:color="000000"/>
            </w:tcBorders>
          </w:tcPr>
          <w:p>
            <w:pPr>
              <w:pStyle w:val="TableParagraph"/>
              <w:ind w:left="24"/>
              <w:jc w:val="center"/>
              <w:rPr>
                <w:sz w:val="24"/>
              </w:rPr>
            </w:pPr>
            <w:r>
              <w:rPr>
                <w:spacing w:val="-5"/>
                <w:sz w:val="24"/>
              </w:rPr>
              <w:t>No</w:t>
            </w:r>
          </w:p>
        </w:tc>
        <w:tc>
          <w:tcPr>
            <w:tcW w:w="1795" w:type="dxa"/>
            <w:tcBorders>
              <w:top w:val="single" w:sz="8" w:space="0" w:color="000000"/>
              <w:left w:val="single" w:sz="8" w:space="0" w:color="000000"/>
              <w:bottom w:val="single" w:sz="18" w:space="0" w:color="000000"/>
              <w:right w:val="single" w:sz="8" w:space="0" w:color="000000"/>
            </w:tcBorders>
          </w:tcPr>
          <w:p>
            <w:pPr>
              <w:pStyle w:val="TableParagraph"/>
              <w:ind w:left="40"/>
              <w:jc w:val="center"/>
              <w:rPr>
                <w:sz w:val="24"/>
              </w:rPr>
            </w:pPr>
            <w:r>
              <w:rPr>
                <w:spacing w:val="-5"/>
                <w:sz w:val="24"/>
              </w:rPr>
              <w:t>Yes</w:t>
            </w:r>
          </w:p>
        </w:tc>
        <w:tc>
          <w:tcPr>
            <w:tcW w:w="1241" w:type="dxa"/>
            <w:vMerge/>
            <w:tcBorders>
              <w:top w:val="nil"/>
              <w:left w:val="single" w:sz="8" w:space="0" w:color="000000"/>
              <w:bottom w:val="single" w:sz="18" w:space="0" w:color="000000"/>
              <w:right w:val="single" w:sz="18" w:space="0" w:color="000000"/>
            </w:tcBorders>
          </w:tcPr>
          <w:p>
            <w:pPr>
              <w:rPr>
                <w:sz w:val="2"/>
                <w:szCs w:val="2"/>
              </w:rPr>
            </w:pPr>
          </w:p>
        </w:tc>
      </w:tr>
      <w:tr>
        <w:trPr>
          <w:trHeight w:val="334" w:hRule="atLeast"/>
        </w:trPr>
        <w:tc>
          <w:tcPr>
            <w:tcW w:w="2063" w:type="dxa"/>
            <w:tcBorders>
              <w:top w:val="single" w:sz="18" w:space="0" w:color="000000"/>
              <w:left w:val="single" w:sz="18" w:space="0" w:color="000000"/>
            </w:tcBorders>
          </w:tcPr>
          <w:p>
            <w:pPr>
              <w:pStyle w:val="TableParagraph"/>
              <w:rPr>
                <w:sz w:val="22"/>
              </w:rPr>
            </w:pPr>
          </w:p>
        </w:tc>
        <w:tc>
          <w:tcPr>
            <w:tcW w:w="3139" w:type="dxa"/>
            <w:tcBorders>
              <w:top w:val="single" w:sz="18" w:space="0" w:color="000000"/>
              <w:right w:val="single" w:sz="18" w:space="0" w:color="000000"/>
            </w:tcBorders>
          </w:tcPr>
          <w:p>
            <w:pPr>
              <w:pStyle w:val="TableParagraph"/>
              <w:spacing w:line="267" w:lineRule="exact"/>
              <w:ind w:left="207"/>
              <w:rPr>
                <w:sz w:val="24"/>
              </w:rPr>
            </w:pPr>
            <w:r>
              <w:rPr>
                <w:spacing w:val="-2"/>
                <w:sz w:val="24"/>
              </w:rPr>
              <w:t>Count</w:t>
            </w:r>
          </w:p>
        </w:tc>
        <w:tc>
          <w:tcPr>
            <w:tcW w:w="1791" w:type="dxa"/>
            <w:tcBorders>
              <w:top w:val="single" w:sz="18" w:space="0" w:color="000000"/>
              <w:left w:val="single" w:sz="18" w:space="0" w:color="000000"/>
              <w:right w:val="single" w:sz="8" w:space="0" w:color="000000"/>
            </w:tcBorders>
          </w:tcPr>
          <w:p>
            <w:pPr>
              <w:pStyle w:val="TableParagraph"/>
              <w:spacing w:line="267" w:lineRule="exact"/>
              <w:ind w:right="39"/>
              <w:jc w:val="right"/>
              <w:rPr>
                <w:sz w:val="24"/>
              </w:rPr>
            </w:pPr>
            <w:r>
              <w:rPr>
                <w:spacing w:val="-5"/>
                <w:sz w:val="24"/>
              </w:rPr>
              <w:t>43</w:t>
            </w:r>
          </w:p>
        </w:tc>
        <w:tc>
          <w:tcPr>
            <w:tcW w:w="1795" w:type="dxa"/>
            <w:tcBorders>
              <w:top w:val="single" w:sz="18" w:space="0" w:color="000000"/>
              <w:left w:val="single" w:sz="8" w:space="0" w:color="000000"/>
              <w:right w:val="single" w:sz="8" w:space="0" w:color="000000"/>
            </w:tcBorders>
          </w:tcPr>
          <w:p>
            <w:pPr>
              <w:pStyle w:val="TableParagraph"/>
              <w:spacing w:line="267" w:lineRule="exact"/>
              <w:ind w:right="33"/>
              <w:jc w:val="right"/>
              <w:rPr>
                <w:sz w:val="24"/>
              </w:rPr>
            </w:pPr>
            <w:r>
              <w:rPr>
                <w:spacing w:val="-5"/>
                <w:sz w:val="24"/>
              </w:rPr>
              <w:t>57</w:t>
            </w:r>
          </w:p>
        </w:tc>
        <w:tc>
          <w:tcPr>
            <w:tcW w:w="1241" w:type="dxa"/>
            <w:tcBorders>
              <w:top w:val="single" w:sz="18" w:space="0" w:color="000000"/>
              <w:left w:val="single" w:sz="8" w:space="0" w:color="000000"/>
              <w:right w:val="single" w:sz="18" w:space="0" w:color="000000"/>
            </w:tcBorders>
          </w:tcPr>
          <w:p>
            <w:pPr>
              <w:pStyle w:val="TableParagraph"/>
              <w:spacing w:line="267" w:lineRule="exact"/>
              <w:ind w:right="35"/>
              <w:jc w:val="right"/>
              <w:rPr>
                <w:sz w:val="24"/>
              </w:rPr>
            </w:pPr>
            <w:r>
              <w:rPr>
                <w:spacing w:val="-5"/>
                <w:sz w:val="24"/>
              </w:rPr>
              <w:t>100</w:t>
            </w:r>
          </w:p>
        </w:tc>
      </w:tr>
      <w:tr>
        <w:trPr>
          <w:trHeight w:val="399"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7"/>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7"/>
              <w:ind w:right="38"/>
              <w:jc w:val="right"/>
              <w:rPr>
                <w:sz w:val="24"/>
              </w:rPr>
            </w:pPr>
            <w:r>
              <w:rPr>
                <w:spacing w:val="-2"/>
                <w:sz w:val="24"/>
              </w:rPr>
              <w:t>43.0%</w:t>
            </w:r>
          </w:p>
        </w:tc>
        <w:tc>
          <w:tcPr>
            <w:tcW w:w="1795" w:type="dxa"/>
            <w:tcBorders>
              <w:left w:val="single" w:sz="8" w:space="0" w:color="000000"/>
              <w:right w:val="single" w:sz="8" w:space="0" w:color="000000"/>
            </w:tcBorders>
          </w:tcPr>
          <w:p>
            <w:pPr>
              <w:pStyle w:val="TableParagraph"/>
              <w:spacing w:before="57"/>
              <w:ind w:right="32"/>
              <w:jc w:val="right"/>
              <w:rPr>
                <w:sz w:val="24"/>
              </w:rPr>
            </w:pPr>
            <w:r>
              <w:rPr>
                <w:spacing w:val="-2"/>
                <w:sz w:val="24"/>
              </w:rPr>
              <w:t>57.0%</w:t>
            </w:r>
          </w:p>
        </w:tc>
        <w:tc>
          <w:tcPr>
            <w:tcW w:w="1241" w:type="dxa"/>
            <w:tcBorders>
              <w:left w:val="single" w:sz="8" w:space="0" w:color="000000"/>
              <w:right w:val="single" w:sz="18" w:space="0" w:color="000000"/>
            </w:tcBorders>
          </w:tcPr>
          <w:p>
            <w:pPr>
              <w:pStyle w:val="TableParagraph"/>
              <w:spacing w:before="57"/>
              <w:ind w:right="34"/>
              <w:jc w:val="right"/>
              <w:rPr>
                <w:sz w:val="24"/>
              </w:rPr>
            </w:pPr>
            <w:r>
              <w:rPr>
                <w:spacing w:val="-2"/>
                <w:sz w:val="24"/>
              </w:rPr>
              <w:t>100.0%</w:t>
            </w:r>
          </w:p>
        </w:tc>
      </w:tr>
      <w:tr>
        <w:trPr>
          <w:trHeight w:val="1116" w:hRule="atLeast"/>
        </w:trPr>
        <w:tc>
          <w:tcPr>
            <w:tcW w:w="2063" w:type="dxa"/>
            <w:tcBorders>
              <w:left w:val="single" w:sz="18" w:space="0" w:color="000000"/>
            </w:tcBorders>
          </w:tcPr>
          <w:p>
            <w:pPr>
              <w:pStyle w:val="TableParagraph"/>
              <w:spacing w:before="215"/>
              <w:ind w:right="167"/>
              <w:jc w:val="right"/>
              <w:rPr>
                <w:sz w:val="24"/>
              </w:rPr>
            </w:pPr>
            <w:r>
              <w:rPr>
                <w:spacing w:val="-2"/>
                <w:sz w:val="24"/>
              </w:rPr>
              <w:t>Urban</w:t>
            </w:r>
          </w:p>
        </w:tc>
        <w:tc>
          <w:tcPr>
            <w:tcW w:w="3139" w:type="dxa"/>
            <w:tcBorders>
              <w:right w:val="single" w:sz="18" w:space="0" w:color="000000"/>
            </w:tcBorders>
          </w:tcPr>
          <w:p>
            <w:pPr>
              <w:pStyle w:val="TableParagraph"/>
              <w:spacing w:line="312" w:lineRule="auto" w:before="56"/>
              <w:ind w:left="207"/>
              <w:rPr>
                <w:sz w:val="24"/>
              </w:rPr>
            </w:pPr>
            <w:r>
              <w:rPr>
                <w:sz w:val="24"/>
              </w:rPr>
              <w:t>%</w:t>
            </w:r>
            <w:r>
              <w:rPr>
                <w:spacing w:val="-8"/>
                <w:sz w:val="24"/>
              </w:rPr>
              <w:t> </w:t>
            </w:r>
            <w:r>
              <w:rPr>
                <w:sz w:val="24"/>
              </w:rPr>
              <w:t>within</w:t>
            </w:r>
            <w:r>
              <w:rPr>
                <w:spacing w:val="-5"/>
                <w:sz w:val="24"/>
              </w:rPr>
              <w:t> </w:t>
            </w:r>
            <w:r>
              <w:rPr>
                <w:sz w:val="24"/>
              </w:rPr>
              <w:t>It</w:t>
            </w:r>
            <w:r>
              <w:rPr>
                <w:spacing w:val="-7"/>
                <w:sz w:val="24"/>
              </w:rPr>
              <w:t> </w:t>
            </w:r>
            <w:r>
              <w:rPr>
                <w:sz w:val="24"/>
              </w:rPr>
              <w:t>helps</w:t>
            </w:r>
            <w:r>
              <w:rPr>
                <w:spacing w:val="-7"/>
                <w:sz w:val="24"/>
              </w:rPr>
              <w:t> </w:t>
            </w:r>
            <w:r>
              <w:rPr>
                <w:sz w:val="24"/>
              </w:rPr>
              <w:t>me</w:t>
            </w:r>
            <w:r>
              <w:rPr>
                <w:spacing w:val="-8"/>
                <w:sz w:val="24"/>
              </w:rPr>
              <w:t> </w:t>
            </w:r>
            <w:r>
              <w:rPr>
                <w:sz w:val="24"/>
              </w:rPr>
              <w:t>to</w:t>
            </w:r>
            <w:r>
              <w:rPr>
                <w:spacing w:val="-7"/>
                <w:sz w:val="24"/>
              </w:rPr>
              <w:t> </w:t>
            </w:r>
            <w:r>
              <w:rPr>
                <w:sz w:val="24"/>
              </w:rPr>
              <w:t>read and communicate</w:t>
            </w:r>
          </w:p>
          <w:p>
            <w:pPr>
              <w:pStyle w:val="TableParagraph"/>
              <w:ind w:left="207"/>
              <w:rPr>
                <w:sz w:val="24"/>
              </w:rPr>
            </w:pPr>
            <w:r>
              <w:rPr>
                <w:spacing w:val="-2"/>
                <w:sz w:val="24"/>
              </w:rPr>
              <w:t>information</w:t>
            </w:r>
          </w:p>
        </w:tc>
        <w:tc>
          <w:tcPr>
            <w:tcW w:w="1791" w:type="dxa"/>
            <w:tcBorders>
              <w:left w:val="single" w:sz="18" w:space="0" w:color="000000"/>
              <w:right w:val="single" w:sz="8" w:space="0" w:color="000000"/>
            </w:tcBorders>
          </w:tcPr>
          <w:p>
            <w:pPr>
              <w:pStyle w:val="TableParagraph"/>
              <w:spacing w:before="138"/>
              <w:rPr>
                <w:b/>
                <w:sz w:val="24"/>
              </w:rPr>
            </w:pPr>
          </w:p>
          <w:p>
            <w:pPr>
              <w:pStyle w:val="TableParagraph"/>
              <w:ind w:right="38"/>
              <w:jc w:val="right"/>
              <w:rPr>
                <w:sz w:val="24"/>
              </w:rPr>
            </w:pPr>
            <w:r>
              <w:rPr>
                <w:spacing w:val="-2"/>
                <w:sz w:val="24"/>
              </w:rPr>
              <w:t>50.6%</w:t>
            </w:r>
          </w:p>
        </w:tc>
        <w:tc>
          <w:tcPr>
            <w:tcW w:w="1795" w:type="dxa"/>
            <w:tcBorders>
              <w:left w:val="single" w:sz="8" w:space="0" w:color="000000"/>
              <w:right w:val="single" w:sz="8" w:space="0" w:color="000000"/>
            </w:tcBorders>
          </w:tcPr>
          <w:p>
            <w:pPr>
              <w:pStyle w:val="TableParagraph"/>
              <w:spacing w:before="138"/>
              <w:rPr>
                <w:b/>
                <w:sz w:val="24"/>
              </w:rPr>
            </w:pPr>
          </w:p>
          <w:p>
            <w:pPr>
              <w:pStyle w:val="TableParagraph"/>
              <w:ind w:right="32"/>
              <w:jc w:val="right"/>
              <w:rPr>
                <w:sz w:val="24"/>
              </w:rPr>
            </w:pPr>
            <w:r>
              <w:rPr>
                <w:spacing w:val="-2"/>
                <w:sz w:val="24"/>
              </w:rPr>
              <w:t>49.6%</w:t>
            </w:r>
          </w:p>
        </w:tc>
        <w:tc>
          <w:tcPr>
            <w:tcW w:w="1241" w:type="dxa"/>
            <w:tcBorders>
              <w:left w:val="single" w:sz="8" w:space="0" w:color="000000"/>
              <w:right w:val="single" w:sz="18" w:space="0" w:color="000000"/>
            </w:tcBorders>
          </w:tcPr>
          <w:p>
            <w:pPr>
              <w:pStyle w:val="TableParagraph"/>
              <w:spacing w:before="138"/>
              <w:rPr>
                <w:b/>
                <w:sz w:val="24"/>
              </w:rPr>
            </w:pPr>
          </w:p>
          <w:p>
            <w:pPr>
              <w:pStyle w:val="TableParagraph"/>
              <w:ind w:right="34"/>
              <w:jc w:val="right"/>
              <w:rPr>
                <w:sz w:val="24"/>
              </w:rPr>
            </w:pPr>
            <w:r>
              <w:rPr>
                <w:spacing w:val="-2"/>
                <w:sz w:val="24"/>
              </w:rPr>
              <w:t>50.0%</w:t>
            </w:r>
          </w:p>
        </w:tc>
      </w:tr>
      <w:tr>
        <w:trPr>
          <w:trHeight w:val="398" w:hRule="atLeast"/>
        </w:trPr>
        <w:tc>
          <w:tcPr>
            <w:tcW w:w="2063" w:type="dxa"/>
            <w:vMerge w:val="restart"/>
            <w:tcBorders>
              <w:left w:val="single" w:sz="18" w:space="0" w:color="000000"/>
            </w:tcBorders>
          </w:tcPr>
          <w:p>
            <w:pPr>
              <w:pStyle w:val="TableParagraph"/>
              <w:spacing w:before="255"/>
              <w:ind w:left="75"/>
              <w:rPr>
                <w:sz w:val="24"/>
              </w:rPr>
            </w:pPr>
            <w:r>
              <w:rPr>
                <w:spacing w:val="-2"/>
                <w:sz w:val="24"/>
              </w:rPr>
              <w:t>Location</w:t>
            </w: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21.5%</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2"/>
                <w:sz w:val="24"/>
              </w:rPr>
              <w:t>28.5%</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50.0%</w:t>
            </w:r>
          </w:p>
        </w:tc>
      </w:tr>
      <w:tr>
        <w:trPr>
          <w:trHeight w:val="398" w:hRule="atLeast"/>
        </w:trPr>
        <w:tc>
          <w:tcPr>
            <w:tcW w:w="2063" w:type="dxa"/>
            <w:vMerge/>
            <w:tcBorders>
              <w:top w:val="nil"/>
              <w:left w:val="single" w:sz="18" w:space="0" w:color="000000"/>
            </w:tcBorders>
          </w:tcPr>
          <w:p>
            <w:pPr>
              <w:rPr>
                <w:sz w:val="2"/>
                <w:szCs w:val="2"/>
              </w:rPr>
            </w:pPr>
          </w:p>
        </w:tc>
        <w:tc>
          <w:tcPr>
            <w:tcW w:w="3139" w:type="dxa"/>
            <w:tcBorders>
              <w:right w:val="single" w:sz="18" w:space="0" w:color="000000"/>
            </w:tcBorders>
          </w:tcPr>
          <w:p>
            <w:pPr>
              <w:pStyle w:val="TableParagraph"/>
              <w:spacing w:before="56"/>
              <w:ind w:left="207"/>
              <w:rPr>
                <w:sz w:val="24"/>
              </w:rPr>
            </w:pPr>
            <w:r>
              <w:rPr>
                <w:spacing w:val="-2"/>
                <w:sz w:val="24"/>
              </w:rPr>
              <w:t>Count</w:t>
            </w:r>
          </w:p>
        </w:tc>
        <w:tc>
          <w:tcPr>
            <w:tcW w:w="1791" w:type="dxa"/>
            <w:tcBorders>
              <w:left w:val="single" w:sz="18" w:space="0" w:color="000000"/>
              <w:right w:val="single" w:sz="8" w:space="0" w:color="000000"/>
            </w:tcBorders>
          </w:tcPr>
          <w:p>
            <w:pPr>
              <w:pStyle w:val="TableParagraph"/>
              <w:spacing w:before="56"/>
              <w:ind w:right="39"/>
              <w:jc w:val="right"/>
              <w:rPr>
                <w:sz w:val="24"/>
              </w:rPr>
            </w:pPr>
            <w:r>
              <w:rPr>
                <w:spacing w:val="-5"/>
                <w:sz w:val="24"/>
              </w:rPr>
              <w:t>42</w:t>
            </w:r>
          </w:p>
        </w:tc>
        <w:tc>
          <w:tcPr>
            <w:tcW w:w="1795" w:type="dxa"/>
            <w:tcBorders>
              <w:left w:val="single" w:sz="8" w:space="0" w:color="000000"/>
              <w:right w:val="single" w:sz="8" w:space="0" w:color="000000"/>
            </w:tcBorders>
          </w:tcPr>
          <w:p>
            <w:pPr>
              <w:pStyle w:val="TableParagraph"/>
              <w:spacing w:before="56"/>
              <w:ind w:right="33"/>
              <w:jc w:val="right"/>
              <w:rPr>
                <w:sz w:val="24"/>
              </w:rPr>
            </w:pPr>
            <w:r>
              <w:rPr>
                <w:spacing w:val="-5"/>
                <w:sz w:val="24"/>
              </w:rPr>
              <w:t>58</w:t>
            </w:r>
          </w:p>
        </w:tc>
        <w:tc>
          <w:tcPr>
            <w:tcW w:w="1241" w:type="dxa"/>
            <w:tcBorders>
              <w:left w:val="single" w:sz="8" w:space="0" w:color="000000"/>
              <w:right w:val="single" w:sz="18" w:space="0" w:color="000000"/>
            </w:tcBorders>
          </w:tcPr>
          <w:p>
            <w:pPr>
              <w:pStyle w:val="TableParagraph"/>
              <w:spacing w:before="56"/>
              <w:ind w:right="35"/>
              <w:jc w:val="right"/>
              <w:rPr>
                <w:sz w:val="24"/>
              </w:rPr>
            </w:pPr>
            <w:r>
              <w:rPr>
                <w:spacing w:val="-5"/>
                <w:sz w:val="24"/>
              </w:rPr>
              <w:t>100</w:t>
            </w:r>
          </w:p>
        </w:tc>
      </w:tr>
      <w:tr>
        <w:trPr>
          <w:trHeight w:val="398"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42.0%</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2"/>
                <w:sz w:val="24"/>
              </w:rPr>
              <w:t>58.0%</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100.0%</w:t>
            </w:r>
          </w:p>
        </w:tc>
      </w:tr>
      <w:tr>
        <w:trPr>
          <w:trHeight w:val="1116" w:hRule="atLeast"/>
        </w:trPr>
        <w:tc>
          <w:tcPr>
            <w:tcW w:w="2063" w:type="dxa"/>
            <w:tcBorders>
              <w:left w:val="single" w:sz="18" w:space="0" w:color="000000"/>
            </w:tcBorders>
          </w:tcPr>
          <w:p>
            <w:pPr>
              <w:pStyle w:val="TableParagraph"/>
              <w:spacing w:before="217"/>
              <w:ind w:right="233"/>
              <w:jc w:val="right"/>
              <w:rPr>
                <w:sz w:val="24"/>
              </w:rPr>
            </w:pPr>
            <w:r>
              <w:rPr>
                <w:spacing w:val="-2"/>
                <w:sz w:val="24"/>
              </w:rPr>
              <w:t>Rural</w:t>
            </w:r>
          </w:p>
        </w:tc>
        <w:tc>
          <w:tcPr>
            <w:tcW w:w="3139" w:type="dxa"/>
            <w:tcBorders>
              <w:right w:val="single" w:sz="18" w:space="0" w:color="000000"/>
            </w:tcBorders>
          </w:tcPr>
          <w:p>
            <w:pPr>
              <w:pStyle w:val="TableParagraph"/>
              <w:spacing w:before="56"/>
              <w:ind w:left="207"/>
              <w:rPr>
                <w:sz w:val="24"/>
              </w:rPr>
            </w:pPr>
            <w:r>
              <w:rPr>
                <w:sz w:val="24"/>
              </w:rPr>
              <w:t>%</w:t>
            </w:r>
            <w:r>
              <w:rPr>
                <w:spacing w:val="-4"/>
                <w:sz w:val="24"/>
              </w:rPr>
              <w:t> </w:t>
            </w:r>
            <w:r>
              <w:rPr>
                <w:sz w:val="24"/>
              </w:rPr>
              <w:t>within It</w:t>
            </w:r>
            <w:r>
              <w:rPr>
                <w:spacing w:val="-1"/>
                <w:sz w:val="24"/>
              </w:rPr>
              <w:t> </w:t>
            </w:r>
            <w:r>
              <w:rPr>
                <w:sz w:val="24"/>
              </w:rPr>
              <w:t>helps</w:t>
            </w:r>
            <w:r>
              <w:rPr>
                <w:spacing w:val="-1"/>
                <w:sz w:val="24"/>
              </w:rPr>
              <w:t> </w:t>
            </w:r>
            <w:r>
              <w:rPr>
                <w:sz w:val="24"/>
              </w:rPr>
              <w:t>me</w:t>
            </w:r>
            <w:r>
              <w:rPr>
                <w:spacing w:val="-1"/>
                <w:sz w:val="24"/>
              </w:rPr>
              <w:t> </w:t>
            </w:r>
            <w:r>
              <w:rPr>
                <w:sz w:val="24"/>
              </w:rPr>
              <w:t>to</w:t>
            </w:r>
            <w:r>
              <w:rPr>
                <w:spacing w:val="-1"/>
                <w:sz w:val="24"/>
              </w:rPr>
              <w:t> </w:t>
            </w:r>
            <w:r>
              <w:rPr>
                <w:spacing w:val="-4"/>
                <w:sz w:val="24"/>
              </w:rPr>
              <w:t>read</w:t>
            </w:r>
          </w:p>
          <w:p>
            <w:pPr>
              <w:pStyle w:val="TableParagraph"/>
              <w:spacing w:line="350" w:lineRule="atLeast" w:before="10"/>
              <w:ind w:left="207" w:right="1205"/>
              <w:rPr>
                <w:sz w:val="24"/>
              </w:rPr>
            </w:pPr>
            <w:r>
              <w:rPr>
                <w:sz w:val="24"/>
              </w:rPr>
              <w:t>and</w:t>
            </w:r>
            <w:r>
              <w:rPr>
                <w:spacing w:val="-15"/>
                <w:sz w:val="24"/>
              </w:rPr>
              <w:t> </w:t>
            </w:r>
            <w:r>
              <w:rPr>
                <w:sz w:val="24"/>
              </w:rPr>
              <w:t>communicate </w:t>
            </w:r>
            <w:r>
              <w:rPr>
                <w:spacing w:val="-2"/>
                <w:sz w:val="24"/>
              </w:rPr>
              <w:t>information</w:t>
            </w:r>
          </w:p>
        </w:tc>
        <w:tc>
          <w:tcPr>
            <w:tcW w:w="1791" w:type="dxa"/>
            <w:tcBorders>
              <w:left w:val="single" w:sz="18" w:space="0" w:color="000000"/>
              <w:right w:val="single" w:sz="8" w:space="0" w:color="000000"/>
            </w:tcBorders>
          </w:tcPr>
          <w:p>
            <w:pPr>
              <w:pStyle w:val="TableParagraph"/>
              <w:spacing w:before="140"/>
              <w:rPr>
                <w:b/>
                <w:sz w:val="24"/>
              </w:rPr>
            </w:pPr>
          </w:p>
          <w:p>
            <w:pPr>
              <w:pStyle w:val="TableParagraph"/>
              <w:ind w:right="38"/>
              <w:jc w:val="right"/>
              <w:rPr>
                <w:sz w:val="24"/>
              </w:rPr>
            </w:pPr>
            <w:r>
              <w:rPr>
                <w:spacing w:val="-2"/>
                <w:sz w:val="24"/>
              </w:rPr>
              <w:t>49.4%</w:t>
            </w:r>
          </w:p>
        </w:tc>
        <w:tc>
          <w:tcPr>
            <w:tcW w:w="1795" w:type="dxa"/>
            <w:tcBorders>
              <w:left w:val="single" w:sz="8" w:space="0" w:color="000000"/>
              <w:right w:val="single" w:sz="8" w:space="0" w:color="000000"/>
            </w:tcBorders>
          </w:tcPr>
          <w:p>
            <w:pPr>
              <w:pStyle w:val="TableParagraph"/>
              <w:spacing w:before="140"/>
              <w:rPr>
                <w:b/>
                <w:sz w:val="24"/>
              </w:rPr>
            </w:pPr>
          </w:p>
          <w:p>
            <w:pPr>
              <w:pStyle w:val="TableParagraph"/>
              <w:ind w:right="32"/>
              <w:jc w:val="right"/>
              <w:rPr>
                <w:sz w:val="24"/>
              </w:rPr>
            </w:pPr>
            <w:r>
              <w:rPr>
                <w:spacing w:val="-2"/>
                <w:sz w:val="24"/>
              </w:rPr>
              <w:t>50.4%</w:t>
            </w:r>
          </w:p>
        </w:tc>
        <w:tc>
          <w:tcPr>
            <w:tcW w:w="1241" w:type="dxa"/>
            <w:tcBorders>
              <w:left w:val="single" w:sz="8" w:space="0" w:color="000000"/>
              <w:right w:val="single" w:sz="18" w:space="0" w:color="000000"/>
            </w:tcBorders>
          </w:tcPr>
          <w:p>
            <w:pPr>
              <w:pStyle w:val="TableParagraph"/>
              <w:spacing w:before="140"/>
              <w:rPr>
                <w:b/>
                <w:sz w:val="24"/>
              </w:rPr>
            </w:pPr>
          </w:p>
          <w:p>
            <w:pPr>
              <w:pStyle w:val="TableParagraph"/>
              <w:ind w:right="34"/>
              <w:jc w:val="right"/>
              <w:rPr>
                <w:sz w:val="24"/>
              </w:rPr>
            </w:pPr>
            <w:r>
              <w:rPr>
                <w:spacing w:val="-2"/>
                <w:sz w:val="24"/>
              </w:rPr>
              <w:t>50.0%</w:t>
            </w:r>
          </w:p>
        </w:tc>
      </w:tr>
      <w:tr>
        <w:trPr>
          <w:trHeight w:val="379"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21.0%</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2"/>
                <w:sz w:val="24"/>
              </w:rPr>
              <w:t>29.0%</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50.0%</w:t>
            </w:r>
          </w:p>
        </w:tc>
      </w:tr>
      <w:tr>
        <w:trPr>
          <w:trHeight w:val="379"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37"/>
              <w:ind w:left="207"/>
              <w:rPr>
                <w:sz w:val="24"/>
              </w:rPr>
            </w:pPr>
            <w:r>
              <w:rPr>
                <w:spacing w:val="-2"/>
                <w:sz w:val="24"/>
              </w:rPr>
              <w:t>Count</w:t>
            </w:r>
          </w:p>
        </w:tc>
        <w:tc>
          <w:tcPr>
            <w:tcW w:w="1791" w:type="dxa"/>
            <w:tcBorders>
              <w:left w:val="single" w:sz="18" w:space="0" w:color="000000"/>
              <w:right w:val="single" w:sz="8" w:space="0" w:color="000000"/>
            </w:tcBorders>
          </w:tcPr>
          <w:p>
            <w:pPr>
              <w:pStyle w:val="TableParagraph"/>
              <w:spacing w:before="37"/>
              <w:ind w:right="39"/>
              <w:jc w:val="right"/>
              <w:rPr>
                <w:sz w:val="24"/>
              </w:rPr>
            </w:pPr>
            <w:r>
              <w:rPr>
                <w:spacing w:val="-5"/>
                <w:sz w:val="24"/>
              </w:rPr>
              <w:t>85</w:t>
            </w:r>
          </w:p>
        </w:tc>
        <w:tc>
          <w:tcPr>
            <w:tcW w:w="1795" w:type="dxa"/>
            <w:tcBorders>
              <w:left w:val="single" w:sz="8" w:space="0" w:color="000000"/>
              <w:right w:val="single" w:sz="8" w:space="0" w:color="000000"/>
            </w:tcBorders>
          </w:tcPr>
          <w:p>
            <w:pPr>
              <w:pStyle w:val="TableParagraph"/>
              <w:spacing w:before="37"/>
              <w:ind w:right="33"/>
              <w:jc w:val="right"/>
              <w:rPr>
                <w:sz w:val="24"/>
              </w:rPr>
            </w:pPr>
            <w:r>
              <w:rPr>
                <w:spacing w:val="-5"/>
                <w:sz w:val="24"/>
              </w:rPr>
              <w:t>115</w:t>
            </w:r>
          </w:p>
        </w:tc>
        <w:tc>
          <w:tcPr>
            <w:tcW w:w="1241" w:type="dxa"/>
            <w:tcBorders>
              <w:left w:val="single" w:sz="8" w:space="0" w:color="000000"/>
              <w:right w:val="single" w:sz="18" w:space="0" w:color="000000"/>
            </w:tcBorders>
          </w:tcPr>
          <w:p>
            <w:pPr>
              <w:pStyle w:val="TableParagraph"/>
              <w:spacing w:before="37"/>
              <w:ind w:right="35"/>
              <w:jc w:val="right"/>
              <w:rPr>
                <w:sz w:val="24"/>
              </w:rPr>
            </w:pPr>
            <w:r>
              <w:rPr>
                <w:spacing w:val="-5"/>
                <w:sz w:val="24"/>
              </w:rPr>
              <w:t>200</w:t>
            </w:r>
          </w:p>
        </w:tc>
      </w:tr>
      <w:tr>
        <w:trPr>
          <w:trHeight w:val="398"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42.5%</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2"/>
                <w:sz w:val="24"/>
              </w:rPr>
              <w:t>57.5%</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100.0%</w:t>
            </w:r>
          </w:p>
        </w:tc>
      </w:tr>
      <w:tr>
        <w:trPr>
          <w:trHeight w:val="1116" w:hRule="atLeast"/>
        </w:trPr>
        <w:tc>
          <w:tcPr>
            <w:tcW w:w="2063" w:type="dxa"/>
            <w:tcBorders>
              <w:left w:val="single" w:sz="18" w:space="0" w:color="000000"/>
            </w:tcBorders>
          </w:tcPr>
          <w:p>
            <w:pPr>
              <w:pStyle w:val="TableParagraph"/>
              <w:spacing w:before="217"/>
              <w:ind w:left="75"/>
              <w:rPr>
                <w:sz w:val="24"/>
              </w:rPr>
            </w:pPr>
            <w:r>
              <w:rPr>
                <w:spacing w:val="-2"/>
                <w:sz w:val="24"/>
              </w:rPr>
              <w:t>Total</w:t>
            </w:r>
          </w:p>
        </w:tc>
        <w:tc>
          <w:tcPr>
            <w:tcW w:w="3139" w:type="dxa"/>
            <w:tcBorders>
              <w:right w:val="single" w:sz="18" w:space="0" w:color="000000"/>
            </w:tcBorders>
          </w:tcPr>
          <w:p>
            <w:pPr>
              <w:pStyle w:val="TableParagraph"/>
              <w:spacing w:before="56"/>
              <w:ind w:left="207"/>
              <w:rPr>
                <w:sz w:val="24"/>
              </w:rPr>
            </w:pPr>
            <w:r>
              <w:rPr>
                <w:sz w:val="24"/>
              </w:rPr>
              <w:t>%</w:t>
            </w:r>
            <w:r>
              <w:rPr>
                <w:spacing w:val="-3"/>
                <w:sz w:val="24"/>
              </w:rPr>
              <w:t> </w:t>
            </w:r>
            <w:r>
              <w:rPr>
                <w:sz w:val="24"/>
              </w:rPr>
              <w:t>within</w:t>
            </w:r>
            <w:r>
              <w:rPr>
                <w:spacing w:val="1"/>
                <w:sz w:val="24"/>
              </w:rPr>
              <w:t> </w:t>
            </w:r>
            <w:r>
              <w:rPr>
                <w:sz w:val="24"/>
              </w:rPr>
              <w:t>It</w:t>
            </w:r>
            <w:r>
              <w:rPr>
                <w:spacing w:val="-1"/>
                <w:sz w:val="24"/>
              </w:rPr>
              <w:t> </w:t>
            </w:r>
            <w:r>
              <w:rPr>
                <w:sz w:val="24"/>
              </w:rPr>
              <w:t>helps</w:t>
            </w:r>
            <w:r>
              <w:rPr>
                <w:spacing w:val="-1"/>
                <w:sz w:val="24"/>
              </w:rPr>
              <w:t> </w:t>
            </w:r>
            <w:r>
              <w:rPr>
                <w:sz w:val="24"/>
              </w:rPr>
              <w:t>me</w:t>
            </w:r>
            <w:r>
              <w:rPr>
                <w:spacing w:val="-2"/>
                <w:sz w:val="24"/>
              </w:rPr>
              <w:t> </w:t>
            </w:r>
            <w:r>
              <w:rPr>
                <w:sz w:val="24"/>
              </w:rPr>
              <w:t>to</w:t>
            </w:r>
            <w:r>
              <w:rPr>
                <w:spacing w:val="-1"/>
                <w:sz w:val="24"/>
              </w:rPr>
              <w:t> </w:t>
            </w:r>
            <w:r>
              <w:rPr>
                <w:spacing w:val="-4"/>
                <w:sz w:val="24"/>
              </w:rPr>
              <w:t>read</w:t>
            </w:r>
          </w:p>
          <w:p>
            <w:pPr>
              <w:pStyle w:val="TableParagraph"/>
              <w:spacing w:line="350" w:lineRule="atLeast" w:before="10"/>
              <w:ind w:left="207" w:right="1205"/>
              <w:rPr>
                <w:sz w:val="24"/>
              </w:rPr>
            </w:pPr>
            <w:r>
              <w:rPr>
                <w:sz w:val="24"/>
              </w:rPr>
              <w:t>and</w:t>
            </w:r>
            <w:r>
              <w:rPr>
                <w:spacing w:val="-15"/>
                <w:sz w:val="24"/>
              </w:rPr>
              <w:t> </w:t>
            </w:r>
            <w:r>
              <w:rPr>
                <w:sz w:val="24"/>
              </w:rPr>
              <w:t>communicate </w:t>
            </w:r>
            <w:r>
              <w:rPr>
                <w:spacing w:val="-2"/>
                <w:sz w:val="24"/>
              </w:rPr>
              <w:t>information</w:t>
            </w:r>
          </w:p>
        </w:tc>
        <w:tc>
          <w:tcPr>
            <w:tcW w:w="1791" w:type="dxa"/>
            <w:tcBorders>
              <w:left w:val="single" w:sz="18" w:space="0" w:color="000000"/>
              <w:right w:val="single" w:sz="8" w:space="0" w:color="000000"/>
            </w:tcBorders>
          </w:tcPr>
          <w:p>
            <w:pPr>
              <w:pStyle w:val="TableParagraph"/>
              <w:spacing w:before="140"/>
              <w:rPr>
                <w:b/>
                <w:sz w:val="24"/>
              </w:rPr>
            </w:pPr>
          </w:p>
          <w:p>
            <w:pPr>
              <w:pStyle w:val="TableParagraph"/>
              <w:ind w:right="38"/>
              <w:jc w:val="right"/>
              <w:rPr>
                <w:sz w:val="24"/>
              </w:rPr>
            </w:pPr>
            <w:r>
              <w:rPr>
                <w:spacing w:val="-2"/>
                <w:sz w:val="24"/>
              </w:rPr>
              <w:t>100.0%</w:t>
            </w:r>
          </w:p>
        </w:tc>
        <w:tc>
          <w:tcPr>
            <w:tcW w:w="1795" w:type="dxa"/>
            <w:tcBorders>
              <w:left w:val="single" w:sz="8" w:space="0" w:color="000000"/>
              <w:right w:val="single" w:sz="8" w:space="0" w:color="000000"/>
            </w:tcBorders>
          </w:tcPr>
          <w:p>
            <w:pPr>
              <w:pStyle w:val="TableParagraph"/>
              <w:spacing w:before="140"/>
              <w:rPr>
                <w:b/>
                <w:sz w:val="24"/>
              </w:rPr>
            </w:pPr>
          </w:p>
          <w:p>
            <w:pPr>
              <w:pStyle w:val="TableParagraph"/>
              <w:ind w:right="32"/>
              <w:jc w:val="right"/>
              <w:rPr>
                <w:sz w:val="24"/>
              </w:rPr>
            </w:pPr>
            <w:r>
              <w:rPr>
                <w:spacing w:val="-2"/>
                <w:sz w:val="24"/>
              </w:rPr>
              <w:t>100.0%</w:t>
            </w:r>
          </w:p>
        </w:tc>
        <w:tc>
          <w:tcPr>
            <w:tcW w:w="1241" w:type="dxa"/>
            <w:tcBorders>
              <w:left w:val="single" w:sz="8" w:space="0" w:color="000000"/>
              <w:right w:val="single" w:sz="18" w:space="0" w:color="000000"/>
            </w:tcBorders>
          </w:tcPr>
          <w:p>
            <w:pPr>
              <w:pStyle w:val="TableParagraph"/>
              <w:spacing w:before="140"/>
              <w:rPr>
                <w:b/>
                <w:sz w:val="24"/>
              </w:rPr>
            </w:pPr>
          </w:p>
          <w:p>
            <w:pPr>
              <w:pStyle w:val="TableParagraph"/>
              <w:ind w:right="34"/>
              <w:jc w:val="right"/>
              <w:rPr>
                <w:sz w:val="24"/>
              </w:rPr>
            </w:pPr>
            <w:r>
              <w:rPr>
                <w:spacing w:val="-2"/>
                <w:sz w:val="24"/>
              </w:rPr>
              <w:t>100.0%</w:t>
            </w:r>
          </w:p>
        </w:tc>
      </w:tr>
      <w:tr>
        <w:trPr>
          <w:trHeight w:val="420" w:hRule="atLeast"/>
        </w:trPr>
        <w:tc>
          <w:tcPr>
            <w:tcW w:w="2063" w:type="dxa"/>
            <w:tcBorders>
              <w:left w:val="single" w:sz="18" w:space="0" w:color="000000"/>
              <w:bottom w:val="single" w:sz="18" w:space="0" w:color="000000"/>
            </w:tcBorders>
          </w:tcPr>
          <w:p>
            <w:pPr>
              <w:pStyle w:val="TableParagraph"/>
              <w:rPr>
                <w:sz w:val="22"/>
              </w:rPr>
            </w:pPr>
          </w:p>
        </w:tc>
        <w:tc>
          <w:tcPr>
            <w:tcW w:w="3139" w:type="dxa"/>
            <w:tcBorders>
              <w:bottom w:val="single" w:sz="18" w:space="0" w:color="000000"/>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bottom w:val="single" w:sz="18" w:space="0" w:color="000000"/>
              <w:right w:val="single" w:sz="8" w:space="0" w:color="000000"/>
            </w:tcBorders>
          </w:tcPr>
          <w:p>
            <w:pPr>
              <w:pStyle w:val="TableParagraph"/>
              <w:spacing w:before="56"/>
              <w:ind w:right="38"/>
              <w:jc w:val="right"/>
              <w:rPr>
                <w:sz w:val="24"/>
              </w:rPr>
            </w:pPr>
            <w:r>
              <w:rPr>
                <w:spacing w:val="-2"/>
                <w:sz w:val="24"/>
              </w:rPr>
              <w:t>42.5%</w:t>
            </w:r>
          </w:p>
        </w:tc>
        <w:tc>
          <w:tcPr>
            <w:tcW w:w="1795" w:type="dxa"/>
            <w:tcBorders>
              <w:left w:val="single" w:sz="8" w:space="0" w:color="000000"/>
              <w:bottom w:val="single" w:sz="18" w:space="0" w:color="000000"/>
              <w:right w:val="single" w:sz="8" w:space="0" w:color="000000"/>
            </w:tcBorders>
          </w:tcPr>
          <w:p>
            <w:pPr>
              <w:pStyle w:val="TableParagraph"/>
              <w:spacing w:before="56"/>
              <w:ind w:right="32"/>
              <w:jc w:val="right"/>
              <w:rPr>
                <w:sz w:val="24"/>
              </w:rPr>
            </w:pPr>
            <w:r>
              <w:rPr>
                <w:spacing w:val="-2"/>
                <w:sz w:val="24"/>
              </w:rPr>
              <w:t>57.5%</w:t>
            </w:r>
          </w:p>
        </w:tc>
        <w:tc>
          <w:tcPr>
            <w:tcW w:w="1241" w:type="dxa"/>
            <w:tcBorders>
              <w:left w:val="single" w:sz="8" w:space="0" w:color="000000"/>
              <w:bottom w:val="single" w:sz="18" w:space="0" w:color="000000"/>
              <w:right w:val="single" w:sz="18" w:space="0" w:color="000000"/>
            </w:tcBorders>
          </w:tcPr>
          <w:p>
            <w:pPr>
              <w:pStyle w:val="TableParagraph"/>
              <w:spacing w:before="56"/>
              <w:ind w:right="34"/>
              <w:jc w:val="right"/>
              <w:rPr>
                <w:sz w:val="24"/>
              </w:rPr>
            </w:pPr>
            <w:r>
              <w:rPr>
                <w:spacing w:val="-2"/>
                <w:sz w:val="24"/>
              </w:rPr>
              <w:t>100.0%</w:t>
            </w:r>
          </w:p>
        </w:tc>
      </w:tr>
    </w:tbl>
    <w:p>
      <w:pPr>
        <w:pStyle w:val="BodyText"/>
        <w:spacing w:before="79"/>
        <w:rPr>
          <w:b/>
        </w:rPr>
      </w:pPr>
    </w:p>
    <w:p>
      <w:pPr>
        <w:spacing w:before="1"/>
        <w:ind w:left="2925" w:right="3544" w:firstLine="0"/>
        <w:jc w:val="center"/>
        <w:rPr>
          <w:b/>
          <w:sz w:val="24"/>
        </w:rPr>
      </w:pPr>
      <w:r>
        <w:rPr>
          <w:b/>
          <w:sz w:val="24"/>
        </w:rPr>
        <w:t>Chi-Square</w:t>
      </w:r>
      <w:r>
        <w:rPr>
          <w:b/>
          <w:spacing w:val="-3"/>
          <w:sz w:val="24"/>
        </w:rPr>
        <w:t> </w:t>
      </w:r>
      <w:r>
        <w:rPr>
          <w:b/>
          <w:spacing w:val="-4"/>
          <w:sz w:val="24"/>
        </w:rPr>
        <w:t>Tests</w:t>
      </w:r>
    </w:p>
    <w:p>
      <w:pPr>
        <w:pStyle w:val="BodyText"/>
        <w:spacing w:before="2"/>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92"/>
        <w:gridCol w:w="1027"/>
        <w:gridCol w:w="1027"/>
        <w:gridCol w:w="1492"/>
        <w:gridCol w:w="1493"/>
        <w:gridCol w:w="1495"/>
      </w:tblGrid>
      <w:tr>
        <w:trPr>
          <w:trHeight w:val="713" w:hRule="atLeast"/>
        </w:trPr>
        <w:tc>
          <w:tcPr>
            <w:tcW w:w="2492" w:type="dxa"/>
          </w:tcPr>
          <w:p>
            <w:pPr>
              <w:pStyle w:val="TableParagraph"/>
              <w:rPr>
                <w:sz w:val="22"/>
              </w:rPr>
            </w:pPr>
          </w:p>
        </w:tc>
        <w:tc>
          <w:tcPr>
            <w:tcW w:w="1027" w:type="dxa"/>
            <w:tcBorders>
              <w:right w:val="single" w:sz="8" w:space="0" w:color="000000"/>
            </w:tcBorders>
          </w:tcPr>
          <w:p>
            <w:pPr>
              <w:pStyle w:val="TableParagraph"/>
              <w:spacing w:line="269" w:lineRule="exact"/>
              <w:ind w:left="229"/>
              <w:rPr>
                <w:sz w:val="24"/>
              </w:rPr>
            </w:pPr>
            <w:r>
              <w:rPr>
                <w:spacing w:val="-2"/>
                <w:sz w:val="24"/>
              </w:rPr>
              <w:t>Value</w:t>
            </w:r>
          </w:p>
        </w:tc>
        <w:tc>
          <w:tcPr>
            <w:tcW w:w="1027" w:type="dxa"/>
            <w:tcBorders>
              <w:left w:val="single" w:sz="8" w:space="0" w:color="000000"/>
              <w:right w:val="single" w:sz="8" w:space="0" w:color="000000"/>
            </w:tcBorders>
          </w:tcPr>
          <w:p>
            <w:pPr>
              <w:pStyle w:val="TableParagraph"/>
              <w:spacing w:line="269" w:lineRule="exact"/>
              <w:ind w:left="36"/>
              <w:jc w:val="center"/>
              <w:rPr>
                <w:sz w:val="24"/>
              </w:rPr>
            </w:pPr>
            <w:r>
              <w:rPr>
                <w:spacing w:val="-5"/>
                <w:sz w:val="24"/>
              </w:rPr>
              <w:t>df</w:t>
            </w:r>
          </w:p>
        </w:tc>
        <w:tc>
          <w:tcPr>
            <w:tcW w:w="1492" w:type="dxa"/>
            <w:tcBorders>
              <w:left w:val="single" w:sz="8" w:space="0" w:color="000000"/>
              <w:right w:val="single" w:sz="8" w:space="0" w:color="000000"/>
            </w:tcBorders>
          </w:tcPr>
          <w:p>
            <w:pPr>
              <w:pStyle w:val="TableParagraph"/>
              <w:spacing w:line="269" w:lineRule="exact"/>
              <w:ind w:left="39"/>
              <w:jc w:val="center"/>
              <w:rPr>
                <w:sz w:val="24"/>
              </w:rPr>
            </w:pPr>
            <w:r>
              <w:rPr>
                <w:sz w:val="24"/>
              </w:rPr>
              <w:t>Asymp.</w:t>
            </w:r>
            <w:r>
              <w:rPr>
                <w:spacing w:val="-6"/>
                <w:sz w:val="24"/>
              </w:rPr>
              <w:t> </w:t>
            </w:r>
            <w:r>
              <w:rPr>
                <w:spacing w:val="-4"/>
                <w:sz w:val="24"/>
              </w:rPr>
              <w:t>Sig.</w:t>
            </w:r>
          </w:p>
          <w:p>
            <w:pPr>
              <w:pStyle w:val="TableParagraph"/>
              <w:spacing w:before="84"/>
              <w:ind w:left="39" w:right="3"/>
              <w:jc w:val="center"/>
              <w:rPr>
                <w:sz w:val="24"/>
              </w:rPr>
            </w:pPr>
            <w:r>
              <w:rPr>
                <w:spacing w:val="-2"/>
                <w:sz w:val="24"/>
              </w:rPr>
              <w:t>(2-sided)</w:t>
            </w:r>
          </w:p>
        </w:tc>
        <w:tc>
          <w:tcPr>
            <w:tcW w:w="1493" w:type="dxa"/>
            <w:tcBorders>
              <w:left w:val="single" w:sz="8" w:space="0" w:color="000000"/>
              <w:right w:val="single" w:sz="8" w:space="0" w:color="000000"/>
            </w:tcBorders>
          </w:tcPr>
          <w:p>
            <w:pPr>
              <w:pStyle w:val="TableParagraph"/>
              <w:spacing w:line="269" w:lineRule="exact"/>
              <w:ind w:left="41" w:right="4"/>
              <w:jc w:val="center"/>
              <w:rPr>
                <w:sz w:val="24"/>
              </w:rPr>
            </w:pPr>
            <w:r>
              <w:rPr>
                <w:sz w:val="24"/>
              </w:rPr>
              <w:t>Exact</w:t>
            </w:r>
            <w:r>
              <w:rPr>
                <w:spacing w:val="-1"/>
                <w:sz w:val="24"/>
              </w:rPr>
              <w:t> </w:t>
            </w:r>
            <w:r>
              <w:rPr>
                <w:sz w:val="24"/>
              </w:rPr>
              <w:t>Sig.</w:t>
            </w:r>
            <w:r>
              <w:rPr>
                <w:spacing w:val="-1"/>
                <w:sz w:val="24"/>
              </w:rPr>
              <w:t> </w:t>
            </w:r>
            <w:r>
              <w:rPr>
                <w:spacing w:val="-5"/>
                <w:sz w:val="24"/>
              </w:rPr>
              <w:t>(2-</w:t>
            </w:r>
          </w:p>
          <w:p>
            <w:pPr>
              <w:pStyle w:val="TableParagraph"/>
              <w:spacing w:before="84"/>
              <w:ind w:left="41"/>
              <w:jc w:val="center"/>
              <w:rPr>
                <w:sz w:val="24"/>
              </w:rPr>
            </w:pPr>
            <w:r>
              <w:rPr>
                <w:spacing w:val="-2"/>
                <w:sz w:val="24"/>
              </w:rPr>
              <w:t>sided)</w:t>
            </w:r>
          </w:p>
        </w:tc>
        <w:tc>
          <w:tcPr>
            <w:tcW w:w="1495" w:type="dxa"/>
            <w:tcBorders>
              <w:left w:val="single" w:sz="8" w:space="0" w:color="000000"/>
            </w:tcBorders>
          </w:tcPr>
          <w:p>
            <w:pPr>
              <w:pStyle w:val="TableParagraph"/>
              <w:spacing w:line="269" w:lineRule="exact"/>
              <w:ind w:left="48" w:right="5"/>
              <w:jc w:val="center"/>
              <w:rPr>
                <w:sz w:val="24"/>
              </w:rPr>
            </w:pPr>
            <w:r>
              <w:rPr>
                <w:sz w:val="24"/>
              </w:rPr>
              <w:t>Exact</w:t>
            </w:r>
            <w:r>
              <w:rPr>
                <w:spacing w:val="-1"/>
                <w:sz w:val="24"/>
              </w:rPr>
              <w:t> </w:t>
            </w:r>
            <w:r>
              <w:rPr>
                <w:sz w:val="24"/>
              </w:rPr>
              <w:t>Sig.</w:t>
            </w:r>
            <w:r>
              <w:rPr>
                <w:spacing w:val="-1"/>
                <w:sz w:val="24"/>
              </w:rPr>
              <w:t> </w:t>
            </w:r>
            <w:r>
              <w:rPr>
                <w:spacing w:val="-5"/>
                <w:sz w:val="24"/>
              </w:rPr>
              <w:t>(1-</w:t>
            </w:r>
          </w:p>
          <w:p>
            <w:pPr>
              <w:pStyle w:val="TableParagraph"/>
              <w:spacing w:before="84"/>
              <w:ind w:left="48"/>
              <w:jc w:val="center"/>
              <w:rPr>
                <w:sz w:val="24"/>
              </w:rPr>
            </w:pPr>
            <w:r>
              <w:rPr>
                <w:spacing w:val="-2"/>
                <w:sz w:val="24"/>
              </w:rPr>
              <w:t>sided)</w:t>
            </w:r>
          </w:p>
        </w:tc>
      </w:tr>
      <w:tr>
        <w:trPr>
          <w:trHeight w:val="272" w:hRule="atLeast"/>
        </w:trPr>
        <w:tc>
          <w:tcPr>
            <w:tcW w:w="2492" w:type="dxa"/>
            <w:tcBorders>
              <w:bottom w:val="nil"/>
            </w:tcBorders>
          </w:tcPr>
          <w:p>
            <w:pPr>
              <w:pStyle w:val="TableParagraph"/>
              <w:spacing w:line="253" w:lineRule="exact"/>
              <w:ind w:left="75"/>
              <w:rPr>
                <w:sz w:val="24"/>
              </w:rPr>
            </w:pPr>
            <w:r>
              <w:rPr>
                <w:sz w:val="24"/>
              </w:rPr>
              <w:t>Pearson</w:t>
            </w:r>
            <w:r>
              <w:rPr>
                <w:spacing w:val="-3"/>
                <w:sz w:val="24"/>
              </w:rPr>
              <w:t> </w:t>
            </w:r>
            <w:r>
              <w:rPr>
                <w:sz w:val="24"/>
              </w:rPr>
              <w:t>Chi-</w:t>
            </w:r>
            <w:r>
              <w:rPr>
                <w:spacing w:val="-2"/>
                <w:sz w:val="24"/>
              </w:rPr>
              <w:t>Square</w:t>
            </w:r>
          </w:p>
        </w:tc>
        <w:tc>
          <w:tcPr>
            <w:tcW w:w="1027" w:type="dxa"/>
            <w:tcBorders>
              <w:bottom w:val="nil"/>
              <w:right w:val="single" w:sz="8" w:space="0" w:color="000000"/>
            </w:tcBorders>
          </w:tcPr>
          <w:p>
            <w:pPr>
              <w:pStyle w:val="TableParagraph"/>
              <w:spacing w:line="253" w:lineRule="exact"/>
              <w:ind w:right="39"/>
              <w:jc w:val="right"/>
              <w:rPr>
                <w:sz w:val="24"/>
              </w:rPr>
            </w:pPr>
            <w:r>
              <w:rPr>
                <w:spacing w:val="-2"/>
                <w:sz w:val="24"/>
              </w:rPr>
              <w:t>.020</w:t>
            </w:r>
            <w:r>
              <w:rPr>
                <w:spacing w:val="-2"/>
                <w:sz w:val="24"/>
                <w:vertAlign w:val="superscript"/>
              </w:rPr>
              <w:t>a</w:t>
            </w:r>
          </w:p>
        </w:tc>
        <w:tc>
          <w:tcPr>
            <w:tcW w:w="1027" w:type="dxa"/>
            <w:tcBorders>
              <w:left w:val="single" w:sz="8" w:space="0" w:color="000000"/>
              <w:bottom w:val="nil"/>
              <w:right w:val="single" w:sz="8" w:space="0" w:color="000000"/>
            </w:tcBorders>
          </w:tcPr>
          <w:p>
            <w:pPr>
              <w:pStyle w:val="TableParagraph"/>
              <w:spacing w:line="253" w:lineRule="exact"/>
              <w:ind w:right="38"/>
              <w:jc w:val="right"/>
              <w:rPr>
                <w:sz w:val="24"/>
              </w:rPr>
            </w:pPr>
            <w:r>
              <w:rPr>
                <w:spacing w:val="-10"/>
                <w:sz w:val="24"/>
              </w:rPr>
              <w:t>1</w:t>
            </w:r>
          </w:p>
        </w:tc>
        <w:tc>
          <w:tcPr>
            <w:tcW w:w="1492" w:type="dxa"/>
            <w:tcBorders>
              <w:left w:val="single" w:sz="8" w:space="0" w:color="000000"/>
              <w:bottom w:val="nil"/>
              <w:right w:val="single" w:sz="8" w:space="0" w:color="000000"/>
            </w:tcBorders>
          </w:tcPr>
          <w:p>
            <w:pPr>
              <w:pStyle w:val="TableParagraph"/>
              <w:spacing w:line="253" w:lineRule="exact"/>
              <w:ind w:right="37"/>
              <w:jc w:val="right"/>
              <w:rPr>
                <w:sz w:val="24"/>
              </w:rPr>
            </w:pPr>
            <w:r>
              <w:rPr>
                <w:spacing w:val="-4"/>
                <w:sz w:val="24"/>
              </w:rPr>
              <w:t>.886</w:t>
            </w:r>
          </w:p>
        </w:tc>
        <w:tc>
          <w:tcPr>
            <w:tcW w:w="1493" w:type="dxa"/>
            <w:vMerge w:val="restart"/>
            <w:tcBorders>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left="894"/>
              <w:rPr>
                <w:sz w:val="24"/>
              </w:rPr>
            </w:pPr>
            <w:r>
              <w:rPr>
                <w:spacing w:val="-2"/>
                <w:sz w:val="24"/>
              </w:rPr>
              <w:t>1.000</w:t>
            </w:r>
          </w:p>
        </w:tc>
        <w:tc>
          <w:tcPr>
            <w:tcW w:w="1495" w:type="dxa"/>
            <w:vMerge w:val="restart"/>
            <w:tcBorders>
              <w:lef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right="33"/>
              <w:jc w:val="right"/>
              <w:rPr>
                <w:sz w:val="24"/>
              </w:rPr>
            </w:pPr>
            <w:r>
              <w:rPr>
                <w:spacing w:val="-4"/>
                <w:sz w:val="24"/>
              </w:rPr>
              <w:t>.500</w:t>
            </w:r>
          </w:p>
        </w:tc>
      </w:tr>
      <w:tr>
        <w:trPr>
          <w:trHeight w:val="333" w:hRule="atLeast"/>
        </w:trPr>
        <w:tc>
          <w:tcPr>
            <w:tcW w:w="2492" w:type="dxa"/>
            <w:tcBorders>
              <w:top w:val="nil"/>
              <w:bottom w:val="nil"/>
            </w:tcBorders>
          </w:tcPr>
          <w:p>
            <w:pPr>
              <w:pStyle w:val="TableParagraph"/>
              <w:spacing w:before="33"/>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1027" w:type="dxa"/>
            <w:tcBorders>
              <w:top w:val="nil"/>
              <w:bottom w:val="nil"/>
              <w:right w:val="single" w:sz="8" w:space="0" w:color="000000"/>
            </w:tcBorders>
          </w:tcPr>
          <w:p>
            <w:pPr>
              <w:pStyle w:val="TableParagraph"/>
              <w:spacing w:before="33"/>
              <w:ind w:right="38"/>
              <w:jc w:val="right"/>
              <w:rPr>
                <w:sz w:val="24"/>
              </w:rPr>
            </w:pPr>
            <w:r>
              <w:rPr>
                <w:spacing w:val="-4"/>
                <w:sz w:val="24"/>
              </w:rPr>
              <w:t>.000</w:t>
            </w:r>
          </w:p>
        </w:tc>
        <w:tc>
          <w:tcPr>
            <w:tcW w:w="1027" w:type="dxa"/>
            <w:tcBorders>
              <w:top w:val="nil"/>
              <w:left w:val="single" w:sz="8" w:space="0" w:color="000000"/>
              <w:bottom w:val="nil"/>
              <w:right w:val="single" w:sz="8" w:space="0" w:color="000000"/>
            </w:tcBorders>
          </w:tcPr>
          <w:p>
            <w:pPr>
              <w:pStyle w:val="TableParagraph"/>
              <w:spacing w:before="33"/>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33"/>
              <w:ind w:right="37"/>
              <w:jc w:val="right"/>
              <w:rPr>
                <w:sz w:val="24"/>
              </w:rPr>
            </w:pPr>
            <w:r>
              <w:rPr>
                <w:spacing w:val="-2"/>
                <w:sz w:val="24"/>
              </w:rPr>
              <w:t>1.000</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4"/>
              <w:ind w:left="75"/>
              <w:rPr>
                <w:sz w:val="24"/>
              </w:rPr>
            </w:pPr>
            <w:r>
              <w:rPr>
                <w:sz w:val="24"/>
              </w:rPr>
              <w:t>Likelihood</w:t>
            </w:r>
            <w:r>
              <w:rPr>
                <w:spacing w:val="-3"/>
                <w:sz w:val="24"/>
              </w:rPr>
              <w:t> </w:t>
            </w:r>
            <w:r>
              <w:rPr>
                <w:spacing w:val="-2"/>
                <w:sz w:val="24"/>
              </w:rPr>
              <w:t>Ratio</w:t>
            </w:r>
          </w:p>
        </w:tc>
        <w:tc>
          <w:tcPr>
            <w:tcW w:w="1027" w:type="dxa"/>
            <w:tcBorders>
              <w:top w:val="nil"/>
              <w:bottom w:val="nil"/>
              <w:right w:val="single" w:sz="8" w:space="0" w:color="000000"/>
            </w:tcBorders>
          </w:tcPr>
          <w:p>
            <w:pPr>
              <w:pStyle w:val="TableParagraph"/>
              <w:spacing w:before="14"/>
              <w:ind w:right="38"/>
              <w:jc w:val="right"/>
              <w:rPr>
                <w:sz w:val="24"/>
              </w:rPr>
            </w:pPr>
            <w:r>
              <w:rPr>
                <w:spacing w:val="-4"/>
                <w:sz w:val="24"/>
              </w:rPr>
              <w:t>.020</w:t>
            </w:r>
          </w:p>
        </w:tc>
        <w:tc>
          <w:tcPr>
            <w:tcW w:w="1027" w:type="dxa"/>
            <w:tcBorders>
              <w:top w:val="nil"/>
              <w:left w:val="single" w:sz="8" w:space="0" w:color="000000"/>
              <w:bottom w:val="nil"/>
              <w:right w:val="single" w:sz="8" w:space="0" w:color="000000"/>
            </w:tcBorders>
          </w:tcPr>
          <w:p>
            <w:pPr>
              <w:pStyle w:val="TableParagraph"/>
              <w:spacing w:before="14"/>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4"/>
              <w:ind w:right="37"/>
              <w:jc w:val="right"/>
              <w:rPr>
                <w:sz w:val="24"/>
              </w:rPr>
            </w:pPr>
            <w:r>
              <w:rPr>
                <w:spacing w:val="-4"/>
                <w:sz w:val="24"/>
              </w:rPr>
              <w:t>.886</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3"/>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1027" w:type="dxa"/>
            <w:tcBorders>
              <w:top w:val="nil"/>
              <w:bottom w:val="nil"/>
              <w:right w:val="single" w:sz="8" w:space="0" w:color="000000"/>
            </w:tcBorders>
          </w:tcPr>
          <w:p>
            <w:pPr>
              <w:pStyle w:val="TableParagraph"/>
              <w:rPr>
                <w:sz w:val="22"/>
              </w:rPr>
            </w:pPr>
          </w:p>
        </w:tc>
        <w:tc>
          <w:tcPr>
            <w:tcW w:w="1027" w:type="dxa"/>
            <w:tcBorders>
              <w:top w:val="nil"/>
              <w:left w:val="single" w:sz="8" w:space="0" w:color="000000"/>
              <w:bottom w:val="nil"/>
              <w:right w:val="single" w:sz="8" w:space="0" w:color="000000"/>
            </w:tcBorders>
          </w:tcPr>
          <w:p>
            <w:pPr>
              <w:pStyle w:val="TableParagraph"/>
              <w:rPr>
                <w:sz w:val="22"/>
              </w:rPr>
            </w:pPr>
          </w:p>
        </w:tc>
        <w:tc>
          <w:tcPr>
            <w:tcW w:w="1492" w:type="dxa"/>
            <w:tcBorders>
              <w:top w:val="nil"/>
              <w:left w:val="single" w:sz="8" w:space="0" w:color="000000"/>
              <w:bottom w:val="nil"/>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672" w:hRule="atLeast"/>
        </w:trPr>
        <w:tc>
          <w:tcPr>
            <w:tcW w:w="2492" w:type="dxa"/>
            <w:tcBorders>
              <w:top w:val="nil"/>
              <w:bottom w:val="nil"/>
            </w:tcBorders>
          </w:tcPr>
          <w:p>
            <w:pPr>
              <w:pStyle w:val="TableParagraph"/>
              <w:spacing w:before="14"/>
              <w:ind w:left="75"/>
              <w:rPr>
                <w:sz w:val="24"/>
              </w:rPr>
            </w:pPr>
            <w:r>
              <w:rPr>
                <w:spacing w:val="-2"/>
                <w:sz w:val="24"/>
              </w:rPr>
              <w:t>Linear-by-Linear</w:t>
            </w:r>
          </w:p>
          <w:p>
            <w:pPr>
              <w:pStyle w:val="TableParagraph"/>
              <w:spacing w:before="82"/>
              <w:ind w:left="75"/>
              <w:rPr>
                <w:sz w:val="24"/>
              </w:rPr>
            </w:pPr>
            <w:r>
              <w:rPr>
                <w:spacing w:val="-2"/>
                <w:sz w:val="24"/>
              </w:rPr>
              <w:t>Association</w:t>
            </w:r>
          </w:p>
        </w:tc>
        <w:tc>
          <w:tcPr>
            <w:tcW w:w="1027" w:type="dxa"/>
            <w:tcBorders>
              <w:top w:val="nil"/>
              <w:bottom w:val="nil"/>
              <w:right w:val="single" w:sz="8" w:space="0" w:color="000000"/>
            </w:tcBorders>
          </w:tcPr>
          <w:p>
            <w:pPr>
              <w:pStyle w:val="TableParagraph"/>
              <w:spacing w:before="192"/>
              <w:ind w:right="38"/>
              <w:jc w:val="right"/>
              <w:rPr>
                <w:sz w:val="24"/>
              </w:rPr>
            </w:pPr>
            <w:r>
              <w:rPr>
                <w:spacing w:val="-4"/>
                <w:sz w:val="24"/>
              </w:rPr>
              <w:t>.020</w:t>
            </w:r>
          </w:p>
        </w:tc>
        <w:tc>
          <w:tcPr>
            <w:tcW w:w="1027" w:type="dxa"/>
            <w:tcBorders>
              <w:top w:val="nil"/>
              <w:left w:val="single" w:sz="8" w:space="0" w:color="000000"/>
              <w:bottom w:val="nil"/>
              <w:right w:val="single" w:sz="8" w:space="0" w:color="000000"/>
            </w:tcBorders>
          </w:tcPr>
          <w:p>
            <w:pPr>
              <w:pStyle w:val="TableParagraph"/>
              <w:spacing w:before="192"/>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92"/>
              <w:ind w:right="37"/>
              <w:jc w:val="right"/>
              <w:rPr>
                <w:sz w:val="24"/>
              </w:rPr>
            </w:pPr>
            <w:r>
              <w:rPr>
                <w:spacing w:val="-4"/>
                <w:sz w:val="24"/>
              </w:rPr>
              <w:t>.887</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74" w:hRule="atLeast"/>
        </w:trPr>
        <w:tc>
          <w:tcPr>
            <w:tcW w:w="2492" w:type="dxa"/>
            <w:tcBorders>
              <w:top w:val="nil"/>
            </w:tcBorders>
          </w:tcPr>
          <w:p>
            <w:pPr>
              <w:pStyle w:val="TableParagraph"/>
              <w:spacing w:before="14"/>
              <w:ind w:left="75"/>
              <w:rPr>
                <w:sz w:val="24"/>
              </w:rPr>
            </w:pPr>
            <w:r>
              <w:rPr>
                <w:sz w:val="24"/>
              </w:rPr>
              <w:t>N</w:t>
            </w:r>
            <w:r>
              <w:rPr>
                <w:spacing w:val="-1"/>
                <w:sz w:val="24"/>
              </w:rPr>
              <w:t> </w:t>
            </w:r>
            <w:r>
              <w:rPr>
                <w:sz w:val="24"/>
              </w:rPr>
              <w:t>of</w:t>
            </w:r>
            <w:r>
              <w:rPr>
                <w:spacing w:val="-3"/>
                <w:sz w:val="24"/>
              </w:rPr>
              <w:t> </w:t>
            </w:r>
            <w:r>
              <w:rPr>
                <w:sz w:val="24"/>
              </w:rPr>
              <w:t>Valid </w:t>
            </w:r>
            <w:r>
              <w:rPr>
                <w:spacing w:val="-4"/>
                <w:sz w:val="24"/>
              </w:rPr>
              <w:t>Cases</w:t>
            </w:r>
          </w:p>
        </w:tc>
        <w:tc>
          <w:tcPr>
            <w:tcW w:w="1027" w:type="dxa"/>
            <w:tcBorders>
              <w:top w:val="nil"/>
              <w:right w:val="single" w:sz="8" w:space="0" w:color="000000"/>
            </w:tcBorders>
          </w:tcPr>
          <w:p>
            <w:pPr>
              <w:pStyle w:val="TableParagraph"/>
              <w:spacing w:before="14"/>
              <w:ind w:right="38"/>
              <w:jc w:val="right"/>
              <w:rPr>
                <w:sz w:val="24"/>
              </w:rPr>
            </w:pPr>
            <w:r>
              <w:rPr>
                <w:spacing w:val="-5"/>
                <w:sz w:val="24"/>
              </w:rPr>
              <w:t>200</w:t>
            </w:r>
          </w:p>
        </w:tc>
        <w:tc>
          <w:tcPr>
            <w:tcW w:w="1027" w:type="dxa"/>
            <w:tcBorders>
              <w:top w:val="nil"/>
              <w:left w:val="single" w:sz="8" w:space="0" w:color="000000"/>
              <w:right w:val="single" w:sz="8" w:space="0" w:color="000000"/>
            </w:tcBorders>
          </w:tcPr>
          <w:p>
            <w:pPr>
              <w:pStyle w:val="TableParagraph"/>
              <w:rPr>
                <w:sz w:val="22"/>
              </w:rPr>
            </w:pPr>
          </w:p>
        </w:tc>
        <w:tc>
          <w:tcPr>
            <w:tcW w:w="1492" w:type="dxa"/>
            <w:tcBorders>
              <w:top w:val="nil"/>
              <w:left w:val="single" w:sz="8" w:space="0" w:color="000000"/>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bl>
    <w:p>
      <w:pPr>
        <w:spacing w:after="0"/>
        <w:rPr>
          <w:sz w:val="2"/>
          <w:szCs w:val="2"/>
        </w:rPr>
        <w:sectPr>
          <w:pgSz w:w="11910" w:h="16840"/>
          <w:pgMar w:top="620" w:bottom="280" w:left="920" w:right="300"/>
        </w:sectPr>
      </w:pPr>
    </w:p>
    <w:p>
      <w:pPr>
        <w:spacing w:before="75"/>
        <w:ind w:left="0" w:right="1136" w:firstLine="0"/>
        <w:jc w:val="right"/>
        <w:rPr>
          <w:sz w:val="22"/>
        </w:rPr>
      </w:pPr>
      <w:r>
        <w:rPr>
          <w:spacing w:val="-5"/>
          <w:sz w:val="22"/>
        </w:rPr>
        <w:t>185</w:t>
      </w:r>
    </w:p>
    <w:p>
      <w:pPr>
        <w:pStyle w:val="BodyText"/>
      </w:pPr>
    </w:p>
    <w:p>
      <w:pPr>
        <w:pStyle w:val="BodyText"/>
      </w:pPr>
    </w:p>
    <w:p>
      <w:pPr>
        <w:pStyle w:val="BodyText"/>
        <w:spacing w:before="2"/>
      </w:pPr>
    </w:p>
    <w:p>
      <w:pPr>
        <w:spacing w:before="1"/>
        <w:ind w:left="520" w:right="0" w:firstLine="0"/>
        <w:jc w:val="left"/>
        <w:rPr>
          <w:b/>
          <w:sz w:val="24"/>
        </w:rPr>
      </w:pPr>
      <w:r>
        <w:rPr>
          <w:b/>
          <w:sz w:val="24"/>
        </w:rPr>
        <w:t>Location</w:t>
      </w:r>
      <w:r>
        <w:rPr>
          <w:b/>
          <w:spacing w:val="-3"/>
          <w:sz w:val="24"/>
        </w:rPr>
        <w:t> </w:t>
      </w:r>
      <w:r>
        <w:rPr>
          <w:b/>
          <w:sz w:val="24"/>
        </w:rPr>
        <w:t>*</w:t>
      </w:r>
      <w:r>
        <w:rPr>
          <w:b/>
          <w:spacing w:val="-1"/>
          <w:sz w:val="24"/>
        </w:rPr>
        <w:t> </w:t>
      </w:r>
      <w:r>
        <w:rPr>
          <w:b/>
          <w:sz w:val="24"/>
        </w:rPr>
        <w:t>It</w:t>
      </w:r>
      <w:r>
        <w:rPr>
          <w:b/>
          <w:spacing w:val="-2"/>
          <w:sz w:val="24"/>
        </w:rPr>
        <w:t> </w:t>
      </w:r>
      <w:r>
        <w:rPr>
          <w:b/>
          <w:sz w:val="24"/>
        </w:rPr>
        <w:t>helps</w:t>
      </w:r>
      <w:r>
        <w:rPr>
          <w:b/>
          <w:spacing w:val="-1"/>
          <w:sz w:val="24"/>
        </w:rPr>
        <w:t> </w:t>
      </w:r>
      <w:r>
        <w:rPr>
          <w:b/>
          <w:sz w:val="24"/>
        </w:rPr>
        <w:t>me</w:t>
      </w:r>
      <w:r>
        <w:rPr>
          <w:b/>
          <w:spacing w:val="-2"/>
          <w:sz w:val="24"/>
        </w:rPr>
        <w:t> </w:t>
      </w:r>
      <w:r>
        <w:rPr>
          <w:b/>
          <w:sz w:val="24"/>
        </w:rPr>
        <w:t>to</w:t>
      </w:r>
      <w:r>
        <w:rPr>
          <w:b/>
          <w:spacing w:val="-2"/>
          <w:sz w:val="24"/>
        </w:rPr>
        <w:t> </w:t>
      </w:r>
      <w:r>
        <w:rPr>
          <w:b/>
          <w:sz w:val="24"/>
        </w:rPr>
        <w:t>read</w:t>
      </w:r>
      <w:r>
        <w:rPr>
          <w:b/>
          <w:spacing w:val="-1"/>
          <w:sz w:val="24"/>
        </w:rPr>
        <w:t> </w:t>
      </w:r>
      <w:r>
        <w:rPr>
          <w:b/>
          <w:sz w:val="24"/>
        </w:rPr>
        <w:t>and</w:t>
      </w:r>
      <w:r>
        <w:rPr>
          <w:b/>
          <w:spacing w:val="-1"/>
          <w:sz w:val="24"/>
        </w:rPr>
        <w:t> </w:t>
      </w:r>
      <w:r>
        <w:rPr>
          <w:b/>
          <w:sz w:val="24"/>
        </w:rPr>
        <w:t>identify</w:t>
      </w:r>
      <w:r>
        <w:rPr>
          <w:b/>
          <w:spacing w:val="-1"/>
          <w:sz w:val="24"/>
        </w:rPr>
        <w:t> </w:t>
      </w:r>
      <w:r>
        <w:rPr>
          <w:b/>
          <w:sz w:val="24"/>
        </w:rPr>
        <w:t>important</w:t>
      </w:r>
      <w:r>
        <w:rPr>
          <w:b/>
          <w:spacing w:val="-1"/>
          <w:sz w:val="24"/>
        </w:rPr>
        <w:t> </w:t>
      </w:r>
      <w:r>
        <w:rPr>
          <w:b/>
          <w:spacing w:val="-2"/>
          <w:sz w:val="24"/>
        </w:rPr>
        <w:t>questions</w:t>
      </w:r>
    </w:p>
    <w:p>
      <w:pPr>
        <w:spacing w:before="84"/>
        <w:ind w:left="380" w:right="0" w:firstLine="0"/>
        <w:jc w:val="center"/>
        <w:rPr>
          <w:b/>
          <w:sz w:val="24"/>
        </w:rPr>
      </w:pPr>
      <w:r>
        <w:rPr>
          <w:b/>
          <w:spacing w:val="-2"/>
          <w:sz w:val="24"/>
        </w:rPr>
        <w:t>Crosstab</w:t>
      </w:r>
    </w:p>
    <w:p>
      <w:pPr>
        <w:pStyle w:val="BodyText"/>
        <w:spacing w:before="1" w:after="1"/>
        <w:rPr>
          <w:b/>
          <w:sz w:val="7"/>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3"/>
        <w:gridCol w:w="3139"/>
        <w:gridCol w:w="1791"/>
        <w:gridCol w:w="1795"/>
        <w:gridCol w:w="1241"/>
      </w:tblGrid>
      <w:tr>
        <w:trPr>
          <w:trHeight w:val="346" w:hRule="atLeast"/>
        </w:trPr>
        <w:tc>
          <w:tcPr>
            <w:tcW w:w="5202" w:type="dxa"/>
            <w:gridSpan w:val="2"/>
            <w:vMerge w:val="restart"/>
            <w:tcBorders>
              <w:top w:val="single" w:sz="18" w:space="0" w:color="000000"/>
              <w:left w:val="single" w:sz="18" w:space="0" w:color="000000"/>
              <w:bottom w:val="single" w:sz="18" w:space="0" w:color="000000"/>
              <w:right w:val="single" w:sz="18" w:space="0" w:color="000000"/>
            </w:tcBorders>
          </w:tcPr>
          <w:p>
            <w:pPr>
              <w:pStyle w:val="TableParagraph"/>
              <w:rPr>
                <w:sz w:val="22"/>
              </w:rPr>
            </w:pPr>
          </w:p>
        </w:tc>
        <w:tc>
          <w:tcPr>
            <w:tcW w:w="3586" w:type="dxa"/>
            <w:gridSpan w:val="2"/>
            <w:tcBorders>
              <w:top w:val="single" w:sz="18" w:space="0" w:color="000000"/>
              <w:left w:val="single" w:sz="18" w:space="0" w:color="000000"/>
              <w:bottom w:val="single" w:sz="8" w:space="0" w:color="000000"/>
              <w:right w:val="single" w:sz="8" w:space="0" w:color="000000"/>
            </w:tcBorders>
          </w:tcPr>
          <w:p>
            <w:pPr>
              <w:pStyle w:val="TableParagraph"/>
              <w:spacing w:line="269" w:lineRule="exact"/>
              <w:ind w:left="181"/>
              <w:rPr>
                <w:sz w:val="24"/>
              </w:rPr>
            </w:pPr>
            <w:r>
              <w:rPr>
                <w:sz w:val="24"/>
              </w:rPr>
              <w:t>It</w:t>
            </w:r>
            <w:r>
              <w:rPr>
                <w:spacing w:val="-2"/>
                <w:sz w:val="24"/>
              </w:rPr>
              <w:t> </w:t>
            </w:r>
            <w:r>
              <w:rPr>
                <w:sz w:val="24"/>
              </w:rPr>
              <w:t>increases</w:t>
            </w:r>
            <w:r>
              <w:rPr>
                <w:spacing w:val="-1"/>
                <w:sz w:val="24"/>
              </w:rPr>
              <w:t> </w:t>
            </w:r>
            <w:r>
              <w:rPr>
                <w:sz w:val="24"/>
              </w:rPr>
              <w:t>time</w:t>
            </w:r>
            <w:r>
              <w:rPr>
                <w:spacing w:val="-2"/>
                <w:sz w:val="24"/>
              </w:rPr>
              <w:t> </w:t>
            </w:r>
            <w:r>
              <w:rPr>
                <w:sz w:val="24"/>
              </w:rPr>
              <w:t>spent</w:t>
            </w:r>
            <w:r>
              <w:rPr>
                <w:spacing w:val="-1"/>
                <w:sz w:val="24"/>
              </w:rPr>
              <w:t> </w:t>
            </w:r>
            <w:r>
              <w:rPr>
                <w:sz w:val="24"/>
              </w:rPr>
              <w:t>on</w:t>
            </w:r>
            <w:r>
              <w:rPr>
                <w:spacing w:val="1"/>
                <w:sz w:val="24"/>
              </w:rPr>
              <w:t> </w:t>
            </w:r>
            <w:r>
              <w:rPr>
                <w:spacing w:val="-2"/>
                <w:sz w:val="24"/>
              </w:rPr>
              <w:t>reading</w:t>
            </w:r>
          </w:p>
        </w:tc>
        <w:tc>
          <w:tcPr>
            <w:tcW w:w="1241" w:type="dxa"/>
            <w:vMerge w:val="restart"/>
            <w:tcBorders>
              <w:top w:val="single" w:sz="18" w:space="0" w:color="000000"/>
              <w:left w:val="single" w:sz="8" w:space="0" w:color="000000"/>
              <w:bottom w:val="single" w:sz="18" w:space="0" w:color="000000"/>
              <w:right w:val="single" w:sz="18" w:space="0" w:color="000000"/>
            </w:tcBorders>
          </w:tcPr>
          <w:p>
            <w:pPr>
              <w:pStyle w:val="TableParagraph"/>
              <w:spacing w:line="269" w:lineRule="exact"/>
              <w:ind w:left="374"/>
              <w:rPr>
                <w:sz w:val="24"/>
              </w:rPr>
            </w:pPr>
            <w:r>
              <w:rPr>
                <w:spacing w:val="-2"/>
                <w:sz w:val="24"/>
              </w:rPr>
              <w:t>Total</w:t>
            </w:r>
          </w:p>
        </w:tc>
      </w:tr>
      <w:tr>
        <w:trPr>
          <w:trHeight w:val="362" w:hRule="atLeast"/>
        </w:trPr>
        <w:tc>
          <w:tcPr>
            <w:tcW w:w="5202" w:type="dxa"/>
            <w:gridSpan w:val="2"/>
            <w:vMerge/>
            <w:tcBorders>
              <w:top w:val="nil"/>
              <w:left w:val="single" w:sz="18" w:space="0" w:color="000000"/>
              <w:bottom w:val="single" w:sz="18" w:space="0" w:color="000000"/>
              <w:right w:val="single" w:sz="18" w:space="0" w:color="000000"/>
            </w:tcBorders>
          </w:tcPr>
          <w:p>
            <w:pPr>
              <w:rPr>
                <w:sz w:val="2"/>
                <w:szCs w:val="2"/>
              </w:rPr>
            </w:pPr>
          </w:p>
        </w:tc>
        <w:tc>
          <w:tcPr>
            <w:tcW w:w="1791" w:type="dxa"/>
            <w:tcBorders>
              <w:top w:val="single" w:sz="8" w:space="0" w:color="000000"/>
              <w:left w:val="single" w:sz="18" w:space="0" w:color="000000"/>
              <w:bottom w:val="single" w:sz="18" w:space="0" w:color="000000"/>
              <w:right w:val="single" w:sz="8" w:space="0" w:color="000000"/>
            </w:tcBorders>
          </w:tcPr>
          <w:p>
            <w:pPr>
              <w:pStyle w:val="TableParagraph"/>
              <w:ind w:left="24"/>
              <w:jc w:val="center"/>
              <w:rPr>
                <w:sz w:val="24"/>
              </w:rPr>
            </w:pPr>
            <w:r>
              <w:rPr>
                <w:spacing w:val="-5"/>
                <w:sz w:val="24"/>
              </w:rPr>
              <w:t>No</w:t>
            </w:r>
          </w:p>
        </w:tc>
        <w:tc>
          <w:tcPr>
            <w:tcW w:w="1795" w:type="dxa"/>
            <w:tcBorders>
              <w:top w:val="single" w:sz="8" w:space="0" w:color="000000"/>
              <w:left w:val="single" w:sz="8" w:space="0" w:color="000000"/>
              <w:bottom w:val="single" w:sz="18" w:space="0" w:color="000000"/>
              <w:right w:val="single" w:sz="8" w:space="0" w:color="000000"/>
            </w:tcBorders>
          </w:tcPr>
          <w:p>
            <w:pPr>
              <w:pStyle w:val="TableParagraph"/>
              <w:ind w:left="40"/>
              <w:jc w:val="center"/>
              <w:rPr>
                <w:sz w:val="24"/>
              </w:rPr>
            </w:pPr>
            <w:r>
              <w:rPr>
                <w:spacing w:val="-5"/>
                <w:sz w:val="24"/>
              </w:rPr>
              <w:t>Yes</w:t>
            </w:r>
          </w:p>
        </w:tc>
        <w:tc>
          <w:tcPr>
            <w:tcW w:w="1241" w:type="dxa"/>
            <w:vMerge/>
            <w:tcBorders>
              <w:top w:val="nil"/>
              <w:left w:val="single" w:sz="8" w:space="0" w:color="000000"/>
              <w:bottom w:val="single" w:sz="18" w:space="0" w:color="000000"/>
              <w:right w:val="single" w:sz="18" w:space="0" w:color="000000"/>
            </w:tcBorders>
          </w:tcPr>
          <w:p>
            <w:pPr>
              <w:rPr>
                <w:sz w:val="2"/>
                <w:szCs w:val="2"/>
              </w:rPr>
            </w:pPr>
          </w:p>
        </w:tc>
      </w:tr>
      <w:tr>
        <w:trPr>
          <w:trHeight w:val="334" w:hRule="atLeast"/>
        </w:trPr>
        <w:tc>
          <w:tcPr>
            <w:tcW w:w="2063" w:type="dxa"/>
            <w:tcBorders>
              <w:top w:val="single" w:sz="18" w:space="0" w:color="000000"/>
              <w:left w:val="single" w:sz="18" w:space="0" w:color="000000"/>
            </w:tcBorders>
          </w:tcPr>
          <w:p>
            <w:pPr>
              <w:pStyle w:val="TableParagraph"/>
              <w:rPr>
                <w:sz w:val="22"/>
              </w:rPr>
            </w:pPr>
          </w:p>
        </w:tc>
        <w:tc>
          <w:tcPr>
            <w:tcW w:w="3139" w:type="dxa"/>
            <w:tcBorders>
              <w:top w:val="single" w:sz="18" w:space="0" w:color="000000"/>
              <w:right w:val="single" w:sz="18" w:space="0" w:color="000000"/>
            </w:tcBorders>
          </w:tcPr>
          <w:p>
            <w:pPr>
              <w:pStyle w:val="TableParagraph"/>
              <w:spacing w:line="267" w:lineRule="exact"/>
              <w:ind w:left="207"/>
              <w:rPr>
                <w:sz w:val="24"/>
              </w:rPr>
            </w:pPr>
            <w:r>
              <w:rPr>
                <w:spacing w:val="-2"/>
                <w:sz w:val="24"/>
              </w:rPr>
              <w:t>Count</w:t>
            </w:r>
          </w:p>
        </w:tc>
        <w:tc>
          <w:tcPr>
            <w:tcW w:w="1791" w:type="dxa"/>
            <w:tcBorders>
              <w:top w:val="single" w:sz="18" w:space="0" w:color="000000"/>
              <w:left w:val="single" w:sz="18" w:space="0" w:color="000000"/>
              <w:right w:val="single" w:sz="8" w:space="0" w:color="000000"/>
            </w:tcBorders>
          </w:tcPr>
          <w:p>
            <w:pPr>
              <w:pStyle w:val="TableParagraph"/>
              <w:spacing w:line="267" w:lineRule="exact"/>
              <w:ind w:right="39"/>
              <w:jc w:val="right"/>
              <w:rPr>
                <w:sz w:val="24"/>
              </w:rPr>
            </w:pPr>
            <w:r>
              <w:rPr>
                <w:spacing w:val="-5"/>
                <w:sz w:val="24"/>
              </w:rPr>
              <w:t>70</w:t>
            </w:r>
          </w:p>
        </w:tc>
        <w:tc>
          <w:tcPr>
            <w:tcW w:w="1795" w:type="dxa"/>
            <w:tcBorders>
              <w:top w:val="single" w:sz="18" w:space="0" w:color="000000"/>
              <w:left w:val="single" w:sz="8" w:space="0" w:color="000000"/>
              <w:right w:val="single" w:sz="8" w:space="0" w:color="000000"/>
            </w:tcBorders>
          </w:tcPr>
          <w:p>
            <w:pPr>
              <w:pStyle w:val="TableParagraph"/>
              <w:spacing w:line="267" w:lineRule="exact"/>
              <w:ind w:right="33"/>
              <w:jc w:val="right"/>
              <w:rPr>
                <w:sz w:val="24"/>
              </w:rPr>
            </w:pPr>
            <w:r>
              <w:rPr>
                <w:spacing w:val="-5"/>
                <w:sz w:val="24"/>
              </w:rPr>
              <w:t>30</w:t>
            </w:r>
          </w:p>
        </w:tc>
        <w:tc>
          <w:tcPr>
            <w:tcW w:w="1241" w:type="dxa"/>
            <w:tcBorders>
              <w:top w:val="single" w:sz="18" w:space="0" w:color="000000"/>
              <w:left w:val="single" w:sz="8" w:space="0" w:color="000000"/>
              <w:right w:val="single" w:sz="18" w:space="0" w:color="000000"/>
            </w:tcBorders>
          </w:tcPr>
          <w:p>
            <w:pPr>
              <w:pStyle w:val="TableParagraph"/>
              <w:spacing w:line="267" w:lineRule="exact"/>
              <w:ind w:right="35"/>
              <w:jc w:val="right"/>
              <w:rPr>
                <w:sz w:val="24"/>
              </w:rPr>
            </w:pPr>
            <w:r>
              <w:rPr>
                <w:spacing w:val="-5"/>
                <w:sz w:val="24"/>
              </w:rPr>
              <w:t>100</w:t>
            </w:r>
          </w:p>
        </w:tc>
      </w:tr>
      <w:tr>
        <w:trPr>
          <w:trHeight w:val="399"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7"/>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7"/>
              <w:ind w:right="38"/>
              <w:jc w:val="right"/>
              <w:rPr>
                <w:sz w:val="24"/>
              </w:rPr>
            </w:pPr>
            <w:r>
              <w:rPr>
                <w:spacing w:val="-2"/>
                <w:sz w:val="24"/>
              </w:rPr>
              <w:t>70.0%</w:t>
            </w:r>
          </w:p>
        </w:tc>
        <w:tc>
          <w:tcPr>
            <w:tcW w:w="1795" w:type="dxa"/>
            <w:tcBorders>
              <w:left w:val="single" w:sz="8" w:space="0" w:color="000000"/>
              <w:right w:val="single" w:sz="8" w:space="0" w:color="000000"/>
            </w:tcBorders>
          </w:tcPr>
          <w:p>
            <w:pPr>
              <w:pStyle w:val="TableParagraph"/>
              <w:spacing w:before="57"/>
              <w:ind w:right="32"/>
              <w:jc w:val="right"/>
              <w:rPr>
                <w:sz w:val="24"/>
              </w:rPr>
            </w:pPr>
            <w:r>
              <w:rPr>
                <w:spacing w:val="-2"/>
                <w:sz w:val="24"/>
              </w:rPr>
              <w:t>30.0%</w:t>
            </w:r>
          </w:p>
        </w:tc>
        <w:tc>
          <w:tcPr>
            <w:tcW w:w="1241" w:type="dxa"/>
            <w:tcBorders>
              <w:left w:val="single" w:sz="8" w:space="0" w:color="000000"/>
              <w:right w:val="single" w:sz="18" w:space="0" w:color="000000"/>
            </w:tcBorders>
          </w:tcPr>
          <w:p>
            <w:pPr>
              <w:pStyle w:val="TableParagraph"/>
              <w:spacing w:before="57"/>
              <w:ind w:right="34"/>
              <w:jc w:val="right"/>
              <w:rPr>
                <w:sz w:val="24"/>
              </w:rPr>
            </w:pPr>
            <w:r>
              <w:rPr>
                <w:spacing w:val="-2"/>
                <w:sz w:val="24"/>
              </w:rPr>
              <w:t>100.0%</w:t>
            </w:r>
          </w:p>
        </w:tc>
      </w:tr>
      <w:tr>
        <w:trPr>
          <w:trHeight w:val="1116" w:hRule="atLeast"/>
        </w:trPr>
        <w:tc>
          <w:tcPr>
            <w:tcW w:w="2063" w:type="dxa"/>
            <w:tcBorders>
              <w:left w:val="single" w:sz="18" w:space="0" w:color="000000"/>
            </w:tcBorders>
          </w:tcPr>
          <w:p>
            <w:pPr>
              <w:pStyle w:val="TableParagraph"/>
              <w:spacing w:before="214"/>
              <w:ind w:right="167"/>
              <w:jc w:val="right"/>
              <w:rPr>
                <w:sz w:val="24"/>
              </w:rPr>
            </w:pPr>
            <w:r>
              <w:rPr>
                <w:spacing w:val="-2"/>
                <w:sz w:val="24"/>
              </w:rPr>
              <w:t>Urban</w:t>
            </w:r>
          </w:p>
        </w:tc>
        <w:tc>
          <w:tcPr>
            <w:tcW w:w="3139" w:type="dxa"/>
            <w:tcBorders>
              <w:right w:val="single" w:sz="18" w:space="0" w:color="000000"/>
            </w:tcBorders>
          </w:tcPr>
          <w:p>
            <w:pPr>
              <w:pStyle w:val="TableParagraph"/>
              <w:spacing w:line="312" w:lineRule="auto" w:before="56"/>
              <w:ind w:left="207"/>
              <w:rPr>
                <w:sz w:val="24"/>
              </w:rPr>
            </w:pPr>
            <w:r>
              <w:rPr>
                <w:sz w:val="24"/>
              </w:rPr>
              <w:t>%</w:t>
            </w:r>
            <w:r>
              <w:rPr>
                <w:spacing w:val="-8"/>
                <w:sz w:val="24"/>
              </w:rPr>
              <w:t> </w:t>
            </w:r>
            <w:r>
              <w:rPr>
                <w:sz w:val="24"/>
              </w:rPr>
              <w:t>within</w:t>
            </w:r>
            <w:r>
              <w:rPr>
                <w:spacing w:val="-5"/>
                <w:sz w:val="24"/>
              </w:rPr>
              <w:t> </w:t>
            </w:r>
            <w:r>
              <w:rPr>
                <w:sz w:val="24"/>
              </w:rPr>
              <w:t>It</w:t>
            </w:r>
            <w:r>
              <w:rPr>
                <w:spacing w:val="-7"/>
                <w:sz w:val="24"/>
              </w:rPr>
              <w:t> </w:t>
            </w:r>
            <w:r>
              <w:rPr>
                <w:sz w:val="24"/>
              </w:rPr>
              <w:t>helps</w:t>
            </w:r>
            <w:r>
              <w:rPr>
                <w:spacing w:val="-7"/>
                <w:sz w:val="24"/>
              </w:rPr>
              <w:t> </w:t>
            </w:r>
            <w:r>
              <w:rPr>
                <w:sz w:val="24"/>
              </w:rPr>
              <w:t>me</w:t>
            </w:r>
            <w:r>
              <w:rPr>
                <w:spacing w:val="-8"/>
                <w:sz w:val="24"/>
              </w:rPr>
              <w:t> </w:t>
            </w:r>
            <w:r>
              <w:rPr>
                <w:sz w:val="24"/>
              </w:rPr>
              <w:t>to</w:t>
            </w:r>
            <w:r>
              <w:rPr>
                <w:spacing w:val="-7"/>
                <w:sz w:val="24"/>
              </w:rPr>
              <w:t> </w:t>
            </w:r>
            <w:r>
              <w:rPr>
                <w:sz w:val="24"/>
              </w:rPr>
              <w:t>read and identify important</w:t>
            </w:r>
          </w:p>
          <w:p>
            <w:pPr>
              <w:pStyle w:val="TableParagraph"/>
              <w:ind w:left="207"/>
              <w:rPr>
                <w:sz w:val="24"/>
              </w:rPr>
            </w:pPr>
            <w:r>
              <w:rPr>
                <w:spacing w:val="-2"/>
                <w:sz w:val="24"/>
              </w:rPr>
              <w:t>questions</w:t>
            </w:r>
          </w:p>
        </w:tc>
        <w:tc>
          <w:tcPr>
            <w:tcW w:w="1791" w:type="dxa"/>
            <w:tcBorders>
              <w:left w:val="single" w:sz="18" w:space="0" w:color="000000"/>
              <w:right w:val="single" w:sz="8" w:space="0" w:color="000000"/>
            </w:tcBorders>
          </w:tcPr>
          <w:p>
            <w:pPr>
              <w:pStyle w:val="TableParagraph"/>
              <w:spacing w:before="137"/>
              <w:rPr>
                <w:b/>
                <w:sz w:val="24"/>
              </w:rPr>
            </w:pPr>
          </w:p>
          <w:p>
            <w:pPr>
              <w:pStyle w:val="TableParagraph"/>
              <w:ind w:right="38"/>
              <w:jc w:val="right"/>
              <w:rPr>
                <w:sz w:val="24"/>
              </w:rPr>
            </w:pPr>
            <w:r>
              <w:rPr>
                <w:spacing w:val="-2"/>
                <w:sz w:val="24"/>
              </w:rPr>
              <w:t>51.1%</w:t>
            </w:r>
          </w:p>
        </w:tc>
        <w:tc>
          <w:tcPr>
            <w:tcW w:w="1795" w:type="dxa"/>
            <w:tcBorders>
              <w:left w:val="single" w:sz="8" w:space="0" w:color="000000"/>
              <w:right w:val="single" w:sz="8" w:space="0" w:color="000000"/>
            </w:tcBorders>
          </w:tcPr>
          <w:p>
            <w:pPr>
              <w:pStyle w:val="TableParagraph"/>
              <w:spacing w:before="137"/>
              <w:rPr>
                <w:b/>
                <w:sz w:val="24"/>
              </w:rPr>
            </w:pPr>
          </w:p>
          <w:p>
            <w:pPr>
              <w:pStyle w:val="TableParagraph"/>
              <w:ind w:right="32"/>
              <w:jc w:val="right"/>
              <w:rPr>
                <w:sz w:val="24"/>
              </w:rPr>
            </w:pPr>
            <w:r>
              <w:rPr>
                <w:spacing w:val="-2"/>
                <w:sz w:val="24"/>
              </w:rPr>
              <w:t>47.6%</w:t>
            </w:r>
          </w:p>
        </w:tc>
        <w:tc>
          <w:tcPr>
            <w:tcW w:w="1241" w:type="dxa"/>
            <w:tcBorders>
              <w:left w:val="single" w:sz="8" w:space="0" w:color="000000"/>
              <w:right w:val="single" w:sz="18" w:space="0" w:color="000000"/>
            </w:tcBorders>
          </w:tcPr>
          <w:p>
            <w:pPr>
              <w:pStyle w:val="TableParagraph"/>
              <w:spacing w:before="137"/>
              <w:rPr>
                <w:b/>
                <w:sz w:val="24"/>
              </w:rPr>
            </w:pPr>
          </w:p>
          <w:p>
            <w:pPr>
              <w:pStyle w:val="TableParagraph"/>
              <w:ind w:right="34"/>
              <w:jc w:val="right"/>
              <w:rPr>
                <w:sz w:val="24"/>
              </w:rPr>
            </w:pPr>
            <w:r>
              <w:rPr>
                <w:spacing w:val="-2"/>
                <w:sz w:val="24"/>
              </w:rPr>
              <w:t>50.0%</w:t>
            </w:r>
          </w:p>
        </w:tc>
      </w:tr>
      <w:tr>
        <w:trPr>
          <w:trHeight w:val="398" w:hRule="atLeast"/>
        </w:trPr>
        <w:tc>
          <w:tcPr>
            <w:tcW w:w="2063" w:type="dxa"/>
            <w:vMerge w:val="restart"/>
            <w:tcBorders>
              <w:left w:val="single" w:sz="18" w:space="0" w:color="000000"/>
            </w:tcBorders>
          </w:tcPr>
          <w:p>
            <w:pPr>
              <w:pStyle w:val="TableParagraph"/>
              <w:spacing w:before="255"/>
              <w:ind w:left="75"/>
              <w:rPr>
                <w:sz w:val="24"/>
              </w:rPr>
            </w:pPr>
            <w:r>
              <w:rPr>
                <w:spacing w:val="-2"/>
                <w:sz w:val="24"/>
              </w:rPr>
              <w:t>Location</w:t>
            </w: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35.0%</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2"/>
                <w:sz w:val="24"/>
              </w:rPr>
              <w:t>15.0%</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50.0%</w:t>
            </w:r>
          </w:p>
        </w:tc>
      </w:tr>
      <w:tr>
        <w:trPr>
          <w:trHeight w:val="398" w:hRule="atLeast"/>
        </w:trPr>
        <w:tc>
          <w:tcPr>
            <w:tcW w:w="2063" w:type="dxa"/>
            <w:vMerge/>
            <w:tcBorders>
              <w:top w:val="nil"/>
              <w:left w:val="single" w:sz="18" w:space="0" w:color="000000"/>
            </w:tcBorders>
          </w:tcPr>
          <w:p>
            <w:pPr>
              <w:rPr>
                <w:sz w:val="2"/>
                <w:szCs w:val="2"/>
              </w:rPr>
            </w:pPr>
          </w:p>
        </w:tc>
        <w:tc>
          <w:tcPr>
            <w:tcW w:w="3139" w:type="dxa"/>
            <w:tcBorders>
              <w:right w:val="single" w:sz="18" w:space="0" w:color="000000"/>
            </w:tcBorders>
          </w:tcPr>
          <w:p>
            <w:pPr>
              <w:pStyle w:val="TableParagraph"/>
              <w:spacing w:before="56"/>
              <w:ind w:left="207"/>
              <w:rPr>
                <w:sz w:val="24"/>
              </w:rPr>
            </w:pPr>
            <w:r>
              <w:rPr>
                <w:spacing w:val="-2"/>
                <w:sz w:val="24"/>
              </w:rPr>
              <w:t>Count</w:t>
            </w:r>
          </w:p>
        </w:tc>
        <w:tc>
          <w:tcPr>
            <w:tcW w:w="1791" w:type="dxa"/>
            <w:tcBorders>
              <w:left w:val="single" w:sz="18" w:space="0" w:color="000000"/>
              <w:right w:val="single" w:sz="8" w:space="0" w:color="000000"/>
            </w:tcBorders>
          </w:tcPr>
          <w:p>
            <w:pPr>
              <w:pStyle w:val="TableParagraph"/>
              <w:spacing w:before="56"/>
              <w:ind w:right="39"/>
              <w:jc w:val="right"/>
              <w:rPr>
                <w:sz w:val="24"/>
              </w:rPr>
            </w:pPr>
            <w:r>
              <w:rPr>
                <w:spacing w:val="-5"/>
                <w:sz w:val="24"/>
              </w:rPr>
              <w:t>67</w:t>
            </w:r>
          </w:p>
        </w:tc>
        <w:tc>
          <w:tcPr>
            <w:tcW w:w="1795" w:type="dxa"/>
            <w:tcBorders>
              <w:left w:val="single" w:sz="8" w:space="0" w:color="000000"/>
              <w:right w:val="single" w:sz="8" w:space="0" w:color="000000"/>
            </w:tcBorders>
          </w:tcPr>
          <w:p>
            <w:pPr>
              <w:pStyle w:val="TableParagraph"/>
              <w:spacing w:before="56"/>
              <w:ind w:right="33"/>
              <w:jc w:val="right"/>
              <w:rPr>
                <w:sz w:val="24"/>
              </w:rPr>
            </w:pPr>
            <w:r>
              <w:rPr>
                <w:spacing w:val="-5"/>
                <w:sz w:val="24"/>
              </w:rPr>
              <w:t>33</w:t>
            </w:r>
          </w:p>
        </w:tc>
        <w:tc>
          <w:tcPr>
            <w:tcW w:w="1241" w:type="dxa"/>
            <w:tcBorders>
              <w:left w:val="single" w:sz="8" w:space="0" w:color="000000"/>
              <w:right w:val="single" w:sz="18" w:space="0" w:color="000000"/>
            </w:tcBorders>
          </w:tcPr>
          <w:p>
            <w:pPr>
              <w:pStyle w:val="TableParagraph"/>
              <w:spacing w:before="56"/>
              <w:ind w:right="35"/>
              <w:jc w:val="right"/>
              <w:rPr>
                <w:sz w:val="24"/>
              </w:rPr>
            </w:pPr>
            <w:r>
              <w:rPr>
                <w:spacing w:val="-5"/>
                <w:sz w:val="24"/>
              </w:rPr>
              <w:t>100</w:t>
            </w:r>
          </w:p>
        </w:tc>
      </w:tr>
      <w:tr>
        <w:trPr>
          <w:trHeight w:val="398"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67.0%</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2"/>
                <w:sz w:val="24"/>
              </w:rPr>
              <w:t>33.0%</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100.0%</w:t>
            </w:r>
          </w:p>
        </w:tc>
      </w:tr>
      <w:tr>
        <w:trPr>
          <w:trHeight w:val="1115" w:hRule="atLeast"/>
        </w:trPr>
        <w:tc>
          <w:tcPr>
            <w:tcW w:w="2063" w:type="dxa"/>
            <w:tcBorders>
              <w:left w:val="single" w:sz="18" w:space="0" w:color="000000"/>
            </w:tcBorders>
          </w:tcPr>
          <w:p>
            <w:pPr>
              <w:pStyle w:val="TableParagraph"/>
              <w:spacing w:before="217"/>
              <w:ind w:right="233"/>
              <w:jc w:val="right"/>
              <w:rPr>
                <w:sz w:val="24"/>
              </w:rPr>
            </w:pPr>
            <w:r>
              <w:rPr>
                <w:spacing w:val="-2"/>
                <w:sz w:val="24"/>
              </w:rPr>
              <w:t>Rural</w:t>
            </w:r>
          </w:p>
        </w:tc>
        <w:tc>
          <w:tcPr>
            <w:tcW w:w="3139" w:type="dxa"/>
            <w:tcBorders>
              <w:right w:val="single" w:sz="18" w:space="0" w:color="000000"/>
            </w:tcBorders>
          </w:tcPr>
          <w:p>
            <w:pPr>
              <w:pStyle w:val="TableParagraph"/>
              <w:spacing w:before="56"/>
              <w:ind w:left="207"/>
              <w:rPr>
                <w:sz w:val="24"/>
              </w:rPr>
            </w:pPr>
            <w:r>
              <w:rPr>
                <w:sz w:val="24"/>
              </w:rPr>
              <w:t>%</w:t>
            </w:r>
            <w:r>
              <w:rPr>
                <w:spacing w:val="-4"/>
                <w:sz w:val="24"/>
              </w:rPr>
              <w:t> </w:t>
            </w:r>
            <w:r>
              <w:rPr>
                <w:sz w:val="24"/>
              </w:rPr>
              <w:t>within It</w:t>
            </w:r>
            <w:r>
              <w:rPr>
                <w:spacing w:val="-1"/>
                <w:sz w:val="24"/>
              </w:rPr>
              <w:t> </w:t>
            </w:r>
            <w:r>
              <w:rPr>
                <w:sz w:val="24"/>
              </w:rPr>
              <w:t>helps</w:t>
            </w:r>
            <w:r>
              <w:rPr>
                <w:spacing w:val="-1"/>
                <w:sz w:val="24"/>
              </w:rPr>
              <w:t> </w:t>
            </w:r>
            <w:r>
              <w:rPr>
                <w:sz w:val="24"/>
              </w:rPr>
              <w:t>me</w:t>
            </w:r>
            <w:r>
              <w:rPr>
                <w:spacing w:val="-1"/>
                <w:sz w:val="24"/>
              </w:rPr>
              <w:t> </w:t>
            </w:r>
            <w:r>
              <w:rPr>
                <w:sz w:val="24"/>
              </w:rPr>
              <w:t>to</w:t>
            </w:r>
            <w:r>
              <w:rPr>
                <w:spacing w:val="-1"/>
                <w:sz w:val="24"/>
              </w:rPr>
              <w:t> </w:t>
            </w:r>
            <w:r>
              <w:rPr>
                <w:spacing w:val="-4"/>
                <w:sz w:val="24"/>
              </w:rPr>
              <w:t>read</w:t>
            </w:r>
          </w:p>
          <w:p>
            <w:pPr>
              <w:pStyle w:val="TableParagraph"/>
              <w:spacing w:line="350" w:lineRule="atLeast" w:before="10"/>
              <w:ind w:left="207"/>
              <w:rPr>
                <w:sz w:val="24"/>
              </w:rPr>
            </w:pPr>
            <w:r>
              <w:rPr>
                <w:sz w:val="24"/>
              </w:rPr>
              <w:t>and</w:t>
            </w:r>
            <w:r>
              <w:rPr>
                <w:spacing w:val="-15"/>
                <w:sz w:val="24"/>
              </w:rPr>
              <w:t> </w:t>
            </w:r>
            <w:r>
              <w:rPr>
                <w:sz w:val="24"/>
              </w:rPr>
              <w:t>identify</w:t>
            </w:r>
            <w:r>
              <w:rPr>
                <w:spacing w:val="-15"/>
                <w:sz w:val="24"/>
              </w:rPr>
              <w:t> </w:t>
            </w:r>
            <w:r>
              <w:rPr>
                <w:sz w:val="24"/>
              </w:rPr>
              <w:t>important </w:t>
            </w:r>
            <w:r>
              <w:rPr>
                <w:spacing w:val="-2"/>
                <w:sz w:val="24"/>
              </w:rPr>
              <w:t>questions</w:t>
            </w:r>
          </w:p>
        </w:tc>
        <w:tc>
          <w:tcPr>
            <w:tcW w:w="1791" w:type="dxa"/>
            <w:tcBorders>
              <w:left w:val="single" w:sz="18" w:space="0" w:color="000000"/>
              <w:right w:val="single" w:sz="8" w:space="0" w:color="000000"/>
            </w:tcBorders>
          </w:tcPr>
          <w:p>
            <w:pPr>
              <w:pStyle w:val="TableParagraph"/>
              <w:spacing w:before="140"/>
              <w:rPr>
                <w:b/>
                <w:sz w:val="24"/>
              </w:rPr>
            </w:pPr>
          </w:p>
          <w:p>
            <w:pPr>
              <w:pStyle w:val="TableParagraph"/>
              <w:ind w:right="38"/>
              <w:jc w:val="right"/>
              <w:rPr>
                <w:sz w:val="24"/>
              </w:rPr>
            </w:pPr>
            <w:r>
              <w:rPr>
                <w:spacing w:val="-2"/>
                <w:sz w:val="24"/>
              </w:rPr>
              <w:t>48.9%</w:t>
            </w:r>
          </w:p>
        </w:tc>
        <w:tc>
          <w:tcPr>
            <w:tcW w:w="1795" w:type="dxa"/>
            <w:tcBorders>
              <w:left w:val="single" w:sz="8" w:space="0" w:color="000000"/>
              <w:right w:val="single" w:sz="8" w:space="0" w:color="000000"/>
            </w:tcBorders>
          </w:tcPr>
          <w:p>
            <w:pPr>
              <w:pStyle w:val="TableParagraph"/>
              <w:spacing w:before="140"/>
              <w:rPr>
                <w:b/>
                <w:sz w:val="24"/>
              </w:rPr>
            </w:pPr>
          </w:p>
          <w:p>
            <w:pPr>
              <w:pStyle w:val="TableParagraph"/>
              <w:ind w:right="32"/>
              <w:jc w:val="right"/>
              <w:rPr>
                <w:sz w:val="24"/>
              </w:rPr>
            </w:pPr>
            <w:r>
              <w:rPr>
                <w:spacing w:val="-2"/>
                <w:sz w:val="24"/>
              </w:rPr>
              <w:t>52.4%</w:t>
            </w:r>
          </w:p>
        </w:tc>
        <w:tc>
          <w:tcPr>
            <w:tcW w:w="1241" w:type="dxa"/>
            <w:tcBorders>
              <w:left w:val="single" w:sz="8" w:space="0" w:color="000000"/>
              <w:right w:val="single" w:sz="18" w:space="0" w:color="000000"/>
            </w:tcBorders>
          </w:tcPr>
          <w:p>
            <w:pPr>
              <w:pStyle w:val="TableParagraph"/>
              <w:spacing w:before="140"/>
              <w:rPr>
                <w:b/>
                <w:sz w:val="24"/>
              </w:rPr>
            </w:pPr>
          </w:p>
          <w:p>
            <w:pPr>
              <w:pStyle w:val="TableParagraph"/>
              <w:ind w:right="34"/>
              <w:jc w:val="right"/>
              <w:rPr>
                <w:sz w:val="24"/>
              </w:rPr>
            </w:pPr>
            <w:r>
              <w:rPr>
                <w:spacing w:val="-2"/>
                <w:sz w:val="24"/>
              </w:rPr>
              <w:t>50.0%</w:t>
            </w:r>
          </w:p>
        </w:tc>
      </w:tr>
      <w:tr>
        <w:trPr>
          <w:trHeight w:val="379"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33.5%</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2"/>
                <w:sz w:val="24"/>
              </w:rPr>
              <w:t>16.5%</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50.0%</w:t>
            </w:r>
          </w:p>
        </w:tc>
      </w:tr>
      <w:tr>
        <w:trPr>
          <w:trHeight w:val="379"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37"/>
              <w:ind w:left="207"/>
              <w:rPr>
                <w:sz w:val="24"/>
              </w:rPr>
            </w:pPr>
            <w:r>
              <w:rPr>
                <w:spacing w:val="-2"/>
                <w:sz w:val="24"/>
              </w:rPr>
              <w:t>Count</w:t>
            </w:r>
          </w:p>
        </w:tc>
        <w:tc>
          <w:tcPr>
            <w:tcW w:w="1791" w:type="dxa"/>
            <w:tcBorders>
              <w:left w:val="single" w:sz="18" w:space="0" w:color="000000"/>
              <w:right w:val="single" w:sz="8" w:space="0" w:color="000000"/>
            </w:tcBorders>
          </w:tcPr>
          <w:p>
            <w:pPr>
              <w:pStyle w:val="TableParagraph"/>
              <w:spacing w:before="37"/>
              <w:ind w:right="39"/>
              <w:jc w:val="right"/>
              <w:rPr>
                <w:sz w:val="24"/>
              </w:rPr>
            </w:pPr>
            <w:r>
              <w:rPr>
                <w:spacing w:val="-5"/>
                <w:sz w:val="24"/>
              </w:rPr>
              <w:t>137</w:t>
            </w:r>
          </w:p>
        </w:tc>
        <w:tc>
          <w:tcPr>
            <w:tcW w:w="1795" w:type="dxa"/>
            <w:tcBorders>
              <w:left w:val="single" w:sz="8" w:space="0" w:color="000000"/>
              <w:right w:val="single" w:sz="8" w:space="0" w:color="000000"/>
            </w:tcBorders>
          </w:tcPr>
          <w:p>
            <w:pPr>
              <w:pStyle w:val="TableParagraph"/>
              <w:spacing w:before="37"/>
              <w:ind w:right="33"/>
              <w:jc w:val="right"/>
              <w:rPr>
                <w:sz w:val="24"/>
              </w:rPr>
            </w:pPr>
            <w:r>
              <w:rPr>
                <w:spacing w:val="-5"/>
                <w:sz w:val="24"/>
              </w:rPr>
              <w:t>63</w:t>
            </w:r>
          </w:p>
        </w:tc>
        <w:tc>
          <w:tcPr>
            <w:tcW w:w="1241" w:type="dxa"/>
            <w:tcBorders>
              <w:left w:val="single" w:sz="8" w:space="0" w:color="000000"/>
              <w:right w:val="single" w:sz="18" w:space="0" w:color="000000"/>
            </w:tcBorders>
          </w:tcPr>
          <w:p>
            <w:pPr>
              <w:pStyle w:val="TableParagraph"/>
              <w:spacing w:before="37"/>
              <w:ind w:right="35"/>
              <w:jc w:val="right"/>
              <w:rPr>
                <w:sz w:val="24"/>
              </w:rPr>
            </w:pPr>
            <w:r>
              <w:rPr>
                <w:spacing w:val="-5"/>
                <w:sz w:val="24"/>
              </w:rPr>
              <w:t>200</w:t>
            </w:r>
          </w:p>
        </w:tc>
      </w:tr>
      <w:tr>
        <w:trPr>
          <w:trHeight w:val="398"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68.5%</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2"/>
                <w:sz w:val="24"/>
              </w:rPr>
              <w:t>31.5%</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100.0%</w:t>
            </w:r>
          </w:p>
        </w:tc>
      </w:tr>
      <w:tr>
        <w:trPr>
          <w:trHeight w:val="1116" w:hRule="atLeast"/>
        </w:trPr>
        <w:tc>
          <w:tcPr>
            <w:tcW w:w="2063" w:type="dxa"/>
            <w:tcBorders>
              <w:left w:val="single" w:sz="18" w:space="0" w:color="000000"/>
            </w:tcBorders>
          </w:tcPr>
          <w:p>
            <w:pPr>
              <w:pStyle w:val="TableParagraph"/>
              <w:spacing w:before="217"/>
              <w:ind w:left="75"/>
              <w:rPr>
                <w:sz w:val="24"/>
              </w:rPr>
            </w:pPr>
            <w:r>
              <w:rPr>
                <w:spacing w:val="-2"/>
                <w:sz w:val="24"/>
              </w:rPr>
              <w:t>Total</w:t>
            </w:r>
          </w:p>
        </w:tc>
        <w:tc>
          <w:tcPr>
            <w:tcW w:w="3139" w:type="dxa"/>
            <w:tcBorders>
              <w:right w:val="single" w:sz="18" w:space="0" w:color="000000"/>
            </w:tcBorders>
          </w:tcPr>
          <w:p>
            <w:pPr>
              <w:pStyle w:val="TableParagraph"/>
              <w:spacing w:before="56"/>
              <w:ind w:left="207"/>
              <w:rPr>
                <w:sz w:val="24"/>
              </w:rPr>
            </w:pPr>
            <w:r>
              <w:rPr>
                <w:sz w:val="24"/>
              </w:rPr>
              <w:t>%</w:t>
            </w:r>
            <w:r>
              <w:rPr>
                <w:spacing w:val="-4"/>
                <w:sz w:val="24"/>
              </w:rPr>
              <w:t> </w:t>
            </w:r>
            <w:r>
              <w:rPr>
                <w:sz w:val="24"/>
              </w:rPr>
              <w:t>within It</w:t>
            </w:r>
            <w:r>
              <w:rPr>
                <w:spacing w:val="-1"/>
                <w:sz w:val="24"/>
              </w:rPr>
              <w:t> </w:t>
            </w:r>
            <w:r>
              <w:rPr>
                <w:sz w:val="24"/>
              </w:rPr>
              <w:t>helps</w:t>
            </w:r>
            <w:r>
              <w:rPr>
                <w:spacing w:val="-1"/>
                <w:sz w:val="24"/>
              </w:rPr>
              <w:t> </w:t>
            </w:r>
            <w:r>
              <w:rPr>
                <w:sz w:val="24"/>
              </w:rPr>
              <w:t>me</w:t>
            </w:r>
            <w:r>
              <w:rPr>
                <w:spacing w:val="-1"/>
                <w:sz w:val="24"/>
              </w:rPr>
              <w:t> </w:t>
            </w:r>
            <w:r>
              <w:rPr>
                <w:sz w:val="24"/>
              </w:rPr>
              <w:t>to</w:t>
            </w:r>
            <w:r>
              <w:rPr>
                <w:spacing w:val="-1"/>
                <w:sz w:val="24"/>
              </w:rPr>
              <w:t> </w:t>
            </w:r>
            <w:r>
              <w:rPr>
                <w:spacing w:val="-4"/>
                <w:sz w:val="24"/>
              </w:rPr>
              <w:t>read</w:t>
            </w:r>
          </w:p>
          <w:p>
            <w:pPr>
              <w:pStyle w:val="TableParagraph"/>
              <w:spacing w:line="350" w:lineRule="atLeast" w:before="10"/>
              <w:ind w:left="207"/>
              <w:rPr>
                <w:sz w:val="24"/>
              </w:rPr>
            </w:pPr>
            <w:r>
              <w:rPr>
                <w:sz w:val="24"/>
              </w:rPr>
              <w:t>and</w:t>
            </w:r>
            <w:r>
              <w:rPr>
                <w:spacing w:val="-15"/>
                <w:sz w:val="24"/>
              </w:rPr>
              <w:t> </w:t>
            </w:r>
            <w:r>
              <w:rPr>
                <w:sz w:val="24"/>
              </w:rPr>
              <w:t>identify</w:t>
            </w:r>
            <w:r>
              <w:rPr>
                <w:spacing w:val="-15"/>
                <w:sz w:val="24"/>
              </w:rPr>
              <w:t> </w:t>
            </w:r>
            <w:r>
              <w:rPr>
                <w:sz w:val="24"/>
              </w:rPr>
              <w:t>important </w:t>
            </w:r>
            <w:r>
              <w:rPr>
                <w:spacing w:val="-2"/>
                <w:sz w:val="24"/>
              </w:rPr>
              <w:t>questions</w:t>
            </w:r>
          </w:p>
        </w:tc>
        <w:tc>
          <w:tcPr>
            <w:tcW w:w="1791" w:type="dxa"/>
            <w:tcBorders>
              <w:left w:val="single" w:sz="18" w:space="0" w:color="000000"/>
              <w:right w:val="single" w:sz="8" w:space="0" w:color="000000"/>
            </w:tcBorders>
          </w:tcPr>
          <w:p>
            <w:pPr>
              <w:pStyle w:val="TableParagraph"/>
              <w:spacing w:before="140"/>
              <w:rPr>
                <w:b/>
                <w:sz w:val="24"/>
              </w:rPr>
            </w:pPr>
          </w:p>
          <w:p>
            <w:pPr>
              <w:pStyle w:val="TableParagraph"/>
              <w:ind w:right="38"/>
              <w:jc w:val="right"/>
              <w:rPr>
                <w:sz w:val="24"/>
              </w:rPr>
            </w:pPr>
            <w:r>
              <w:rPr>
                <w:spacing w:val="-2"/>
                <w:sz w:val="24"/>
              </w:rPr>
              <w:t>100.0%</w:t>
            </w:r>
          </w:p>
        </w:tc>
        <w:tc>
          <w:tcPr>
            <w:tcW w:w="1795" w:type="dxa"/>
            <w:tcBorders>
              <w:left w:val="single" w:sz="8" w:space="0" w:color="000000"/>
              <w:right w:val="single" w:sz="8" w:space="0" w:color="000000"/>
            </w:tcBorders>
          </w:tcPr>
          <w:p>
            <w:pPr>
              <w:pStyle w:val="TableParagraph"/>
              <w:spacing w:before="140"/>
              <w:rPr>
                <w:b/>
                <w:sz w:val="24"/>
              </w:rPr>
            </w:pPr>
          </w:p>
          <w:p>
            <w:pPr>
              <w:pStyle w:val="TableParagraph"/>
              <w:ind w:right="32"/>
              <w:jc w:val="right"/>
              <w:rPr>
                <w:sz w:val="24"/>
              </w:rPr>
            </w:pPr>
            <w:r>
              <w:rPr>
                <w:spacing w:val="-2"/>
                <w:sz w:val="24"/>
              </w:rPr>
              <w:t>100.0%</w:t>
            </w:r>
          </w:p>
        </w:tc>
        <w:tc>
          <w:tcPr>
            <w:tcW w:w="1241" w:type="dxa"/>
            <w:tcBorders>
              <w:left w:val="single" w:sz="8" w:space="0" w:color="000000"/>
              <w:right w:val="single" w:sz="18" w:space="0" w:color="000000"/>
            </w:tcBorders>
          </w:tcPr>
          <w:p>
            <w:pPr>
              <w:pStyle w:val="TableParagraph"/>
              <w:spacing w:before="140"/>
              <w:rPr>
                <w:b/>
                <w:sz w:val="24"/>
              </w:rPr>
            </w:pPr>
          </w:p>
          <w:p>
            <w:pPr>
              <w:pStyle w:val="TableParagraph"/>
              <w:ind w:right="34"/>
              <w:jc w:val="right"/>
              <w:rPr>
                <w:sz w:val="24"/>
              </w:rPr>
            </w:pPr>
            <w:r>
              <w:rPr>
                <w:spacing w:val="-2"/>
                <w:sz w:val="24"/>
              </w:rPr>
              <w:t>100.0%</w:t>
            </w:r>
          </w:p>
        </w:tc>
      </w:tr>
      <w:tr>
        <w:trPr>
          <w:trHeight w:val="420" w:hRule="atLeast"/>
        </w:trPr>
        <w:tc>
          <w:tcPr>
            <w:tcW w:w="2063" w:type="dxa"/>
            <w:tcBorders>
              <w:left w:val="single" w:sz="18" w:space="0" w:color="000000"/>
              <w:bottom w:val="single" w:sz="18" w:space="0" w:color="000000"/>
            </w:tcBorders>
          </w:tcPr>
          <w:p>
            <w:pPr>
              <w:pStyle w:val="TableParagraph"/>
              <w:rPr>
                <w:sz w:val="22"/>
              </w:rPr>
            </w:pPr>
          </w:p>
        </w:tc>
        <w:tc>
          <w:tcPr>
            <w:tcW w:w="3139" w:type="dxa"/>
            <w:tcBorders>
              <w:bottom w:val="single" w:sz="18" w:space="0" w:color="000000"/>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bottom w:val="single" w:sz="18" w:space="0" w:color="000000"/>
              <w:right w:val="single" w:sz="8" w:space="0" w:color="000000"/>
            </w:tcBorders>
          </w:tcPr>
          <w:p>
            <w:pPr>
              <w:pStyle w:val="TableParagraph"/>
              <w:spacing w:before="56"/>
              <w:ind w:right="38"/>
              <w:jc w:val="right"/>
              <w:rPr>
                <w:sz w:val="24"/>
              </w:rPr>
            </w:pPr>
            <w:r>
              <w:rPr>
                <w:spacing w:val="-2"/>
                <w:sz w:val="24"/>
              </w:rPr>
              <w:t>68.5%</w:t>
            </w:r>
          </w:p>
        </w:tc>
        <w:tc>
          <w:tcPr>
            <w:tcW w:w="1795" w:type="dxa"/>
            <w:tcBorders>
              <w:left w:val="single" w:sz="8" w:space="0" w:color="000000"/>
              <w:bottom w:val="single" w:sz="18" w:space="0" w:color="000000"/>
              <w:right w:val="single" w:sz="8" w:space="0" w:color="000000"/>
            </w:tcBorders>
          </w:tcPr>
          <w:p>
            <w:pPr>
              <w:pStyle w:val="TableParagraph"/>
              <w:spacing w:before="56"/>
              <w:ind w:right="32"/>
              <w:jc w:val="right"/>
              <w:rPr>
                <w:sz w:val="24"/>
              </w:rPr>
            </w:pPr>
            <w:r>
              <w:rPr>
                <w:spacing w:val="-2"/>
                <w:sz w:val="24"/>
              </w:rPr>
              <w:t>31.5%</w:t>
            </w:r>
          </w:p>
        </w:tc>
        <w:tc>
          <w:tcPr>
            <w:tcW w:w="1241" w:type="dxa"/>
            <w:tcBorders>
              <w:left w:val="single" w:sz="8" w:space="0" w:color="000000"/>
              <w:bottom w:val="single" w:sz="18" w:space="0" w:color="000000"/>
              <w:right w:val="single" w:sz="18" w:space="0" w:color="000000"/>
            </w:tcBorders>
          </w:tcPr>
          <w:p>
            <w:pPr>
              <w:pStyle w:val="TableParagraph"/>
              <w:spacing w:before="56"/>
              <w:ind w:right="34"/>
              <w:jc w:val="right"/>
              <w:rPr>
                <w:sz w:val="24"/>
              </w:rPr>
            </w:pPr>
            <w:r>
              <w:rPr>
                <w:spacing w:val="-2"/>
                <w:sz w:val="24"/>
              </w:rPr>
              <w:t>100.0%</w:t>
            </w:r>
          </w:p>
        </w:tc>
      </w:tr>
    </w:tbl>
    <w:p>
      <w:pPr>
        <w:pStyle w:val="BodyText"/>
        <w:rPr>
          <w:b/>
        </w:rPr>
      </w:pPr>
    </w:p>
    <w:p>
      <w:pPr>
        <w:pStyle w:val="BodyText"/>
        <w:rPr>
          <w:b/>
        </w:rPr>
      </w:pPr>
    </w:p>
    <w:p>
      <w:pPr>
        <w:pStyle w:val="BodyText"/>
        <w:spacing w:before="247"/>
        <w:rPr>
          <w:b/>
        </w:rPr>
      </w:pPr>
    </w:p>
    <w:p>
      <w:pPr>
        <w:spacing w:before="0"/>
        <w:ind w:left="520" w:right="0" w:firstLine="0"/>
        <w:jc w:val="left"/>
        <w:rPr>
          <w:b/>
          <w:sz w:val="24"/>
        </w:rPr>
      </w:pPr>
      <w:r>
        <w:rPr>
          <w:b/>
          <w:sz w:val="24"/>
        </w:rPr>
        <w:t>Chi-Square</w:t>
      </w:r>
      <w:r>
        <w:rPr>
          <w:b/>
          <w:spacing w:val="-3"/>
          <w:sz w:val="24"/>
        </w:rPr>
        <w:t> </w:t>
      </w:r>
      <w:r>
        <w:rPr>
          <w:b/>
          <w:spacing w:val="-4"/>
          <w:sz w:val="24"/>
        </w:rPr>
        <w:t>Tests</w:t>
      </w:r>
    </w:p>
    <w:p>
      <w:pPr>
        <w:pStyle w:val="BodyText"/>
        <w:spacing w:before="2"/>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92"/>
        <w:gridCol w:w="1027"/>
        <w:gridCol w:w="1027"/>
        <w:gridCol w:w="1492"/>
        <w:gridCol w:w="1493"/>
        <w:gridCol w:w="1495"/>
      </w:tblGrid>
      <w:tr>
        <w:trPr>
          <w:trHeight w:val="713" w:hRule="atLeast"/>
        </w:trPr>
        <w:tc>
          <w:tcPr>
            <w:tcW w:w="2492" w:type="dxa"/>
          </w:tcPr>
          <w:p>
            <w:pPr>
              <w:pStyle w:val="TableParagraph"/>
              <w:rPr>
                <w:sz w:val="22"/>
              </w:rPr>
            </w:pPr>
          </w:p>
        </w:tc>
        <w:tc>
          <w:tcPr>
            <w:tcW w:w="1027" w:type="dxa"/>
            <w:tcBorders>
              <w:right w:val="single" w:sz="8" w:space="0" w:color="000000"/>
            </w:tcBorders>
          </w:tcPr>
          <w:p>
            <w:pPr>
              <w:pStyle w:val="TableParagraph"/>
              <w:spacing w:line="269" w:lineRule="exact"/>
              <w:ind w:left="229"/>
              <w:rPr>
                <w:sz w:val="24"/>
              </w:rPr>
            </w:pPr>
            <w:r>
              <w:rPr>
                <w:spacing w:val="-2"/>
                <w:sz w:val="24"/>
              </w:rPr>
              <w:t>Value</w:t>
            </w:r>
          </w:p>
        </w:tc>
        <w:tc>
          <w:tcPr>
            <w:tcW w:w="1027" w:type="dxa"/>
            <w:tcBorders>
              <w:left w:val="single" w:sz="8" w:space="0" w:color="000000"/>
              <w:right w:val="single" w:sz="8" w:space="0" w:color="000000"/>
            </w:tcBorders>
          </w:tcPr>
          <w:p>
            <w:pPr>
              <w:pStyle w:val="TableParagraph"/>
              <w:spacing w:line="269" w:lineRule="exact"/>
              <w:ind w:left="36"/>
              <w:jc w:val="center"/>
              <w:rPr>
                <w:sz w:val="24"/>
              </w:rPr>
            </w:pPr>
            <w:r>
              <w:rPr>
                <w:spacing w:val="-5"/>
                <w:sz w:val="24"/>
              </w:rPr>
              <w:t>df</w:t>
            </w:r>
          </w:p>
        </w:tc>
        <w:tc>
          <w:tcPr>
            <w:tcW w:w="1492" w:type="dxa"/>
            <w:tcBorders>
              <w:left w:val="single" w:sz="8" w:space="0" w:color="000000"/>
              <w:right w:val="single" w:sz="8" w:space="0" w:color="000000"/>
            </w:tcBorders>
          </w:tcPr>
          <w:p>
            <w:pPr>
              <w:pStyle w:val="TableParagraph"/>
              <w:spacing w:line="269" w:lineRule="exact"/>
              <w:ind w:left="39"/>
              <w:jc w:val="center"/>
              <w:rPr>
                <w:sz w:val="24"/>
              </w:rPr>
            </w:pPr>
            <w:r>
              <w:rPr>
                <w:sz w:val="24"/>
              </w:rPr>
              <w:t>Asymp.</w:t>
            </w:r>
            <w:r>
              <w:rPr>
                <w:spacing w:val="-6"/>
                <w:sz w:val="24"/>
              </w:rPr>
              <w:t> </w:t>
            </w:r>
            <w:r>
              <w:rPr>
                <w:spacing w:val="-4"/>
                <w:sz w:val="24"/>
              </w:rPr>
              <w:t>Sig.</w:t>
            </w:r>
          </w:p>
          <w:p>
            <w:pPr>
              <w:pStyle w:val="TableParagraph"/>
              <w:spacing w:before="84"/>
              <w:ind w:left="39" w:right="3"/>
              <w:jc w:val="center"/>
              <w:rPr>
                <w:sz w:val="24"/>
              </w:rPr>
            </w:pPr>
            <w:r>
              <w:rPr>
                <w:spacing w:val="-2"/>
                <w:sz w:val="24"/>
              </w:rPr>
              <w:t>(2-sided)</w:t>
            </w:r>
          </w:p>
        </w:tc>
        <w:tc>
          <w:tcPr>
            <w:tcW w:w="1493" w:type="dxa"/>
            <w:tcBorders>
              <w:left w:val="single" w:sz="8" w:space="0" w:color="000000"/>
              <w:right w:val="single" w:sz="8" w:space="0" w:color="000000"/>
            </w:tcBorders>
          </w:tcPr>
          <w:p>
            <w:pPr>
              <w:pStyle w:val="TableParagraph"/>
              <w:spacing w:line="269" w:lineRule="exact"/>
              <w:ind w:left="41" w:right="4"/>
              <w:jc w:val="center"/>
              <w:rPr>
                <w:sz w:val="24"/>
              </w:rPr>
            </w:pPr>
            <w:r>
              <w:rPr>
                <w:sz w:val="24"/>
              </w:rPr>
              <w:t>Exact</w:t>
            </w:r>
            <w:r>
              <w:rPr>
                <w:spacing w:val="-1"/>
                <w:sz w:val="24"/>
              </w:rPr>
              <w:t> </w:t>
            </w:r>
            <w:r>
              <w:rPr>
                <w:sz w:val="24"/>
              </w:rPr>
              <w:t>Sig.</w:t>
            </w:r>
            <w:r>
              <w:rPr>
                <w:spacing w:val="-1"/>
                <w:sz w:val="24"/>
              </w:rPr>
              <w:t> </w:t>
            </w:r>
            <w:r>
              <w:rPr>
                <w:spacing w:val="-5"/>
                <w:sz w:val="24"/>
              </w:rPr>
              <w:t>(2-</w:t>
            </w:r>
          </w:p>
          <w:p>
            <w:pPr>
              <w:pStyle w:val="TableParagraph"/>
              <w:spacing w:before="84"/>
              <w:ind w:left="41"/>
              <w:jc w:val="center"/>
              <w:rPr>
                <w:sz w:val="24"/>
              </w:rPr>
            </w:pPr>
            <w:r>
              <w:rPr>
                <w:spacing w:val="-2"/>
                <w:sz w:val="24"/>
              </w:rPr>
              <w:t>sided)</w:t>
            </w:r>
          </w:p>
        </w:tc>
        <w:tc>
          <w:tcPr>
            <w:tcW w:w="1495" w:type="dxa"/>
            <w:tcBorders>
              <w:left w:val="single" w:sz="8" w:space="0" w:color="000000"/>
            </w:tcBorders>
          </w:tcPr>
          <w:p>
            <w:pPr>
              <w:pStyle w:val="TableParagraph"/>
              <w:spacing w:line="269" w:lineRule="exact"/>
              <w:ind w:left="48" w:right="5"/>
              <w:jc w:val="center"/>
              <w:rPr>
                <w:sz w:val="24"/>
              </w:rPr>
            </w:pPr>
            <w:r>
              <w:rPr>
                <w:sz w:val="24"/>
              </w:rPr>
              <w:t>Exact</w:t>
            </w:r>
            <w:r>
              <w:rPr>
                <w:spacing w:val="-1"/>
                <w:sz w:val="24"/>
              </w:rPr>
              <w:t> </w:t>
            </w:r>
            <w:r>
              <w:rPr>
                <w:sz w:val="24"/>
              </w:rPr>
              <w:t>Sig.</w:t>
            </w:r>
            <w:r>
              <w:rPr>
                <w:spacing w:val="-1"/>
                <w:sz w:val="24"/>
              </w:rPr>
              <w:t> </w:t>
            </w:r>
            <w:r>
              <w:rPr>
                <w:spacing w:val="-5"/>
                <w:sz w:val="24"/>
              </w:rPr>
              <w:t>(1-</w:t>
            </w:r>
          </w:p>
          <w:p>
            <w:pPr>
              <w:pStyle w:val="TableParagraph"/>
              <w:spacing w:before="84"/>
              <w:ind w:left="48"/>
              <w:jc w:val="center"/>
              <w:rPr>
                <w:sz w:val="24"/>
              </w:rPr>
            </w:pPr>
            <w:r>
              <w:rPr>
                <w:spacing w:val="-2"/>
                <w:sz w:val="24"/>
              </w:rPr>
              <w:t>sided)</w:t>
            </w:r>
          </w:p>
        </w:tc>
      </w:tr>
      <w:tr>
        <w:trPr>
          <w:trHeight w:val="272" w:hRule="atLeast"/>
        </w:trPr>
        <w:tc>
          <w:tcPr>
            <w:tcW w:w="2492" w:type="dxa"/>
            <w:tcBorders>
              <w:bottom w:val="nil"/>
            </w:tcBorders>
          </w:tcPr>
          <w:p>
            <w:pPr>
              <w:pStyle w:val="TableParagraph"/>
              <w:spacing w:line="253" w:lineRule="exact"/>
              <w:ind w:left="75"/>
              <w:rPr>
                <w:sz w:val="24"/>
              </w:rPr>
            </w:pPr>
            <w:r>
              <w:rPr>
                <w:sz w:val="24"/>
              </w:rPr>
              <w:t>Pearson</w:t>
            </w:r>
            <w:r>
              <w:rPr>
                <w:spacing w:val="-3"/>
                <w:sz w:val="24"/>
              </w:rPr>
              <w:t> </w:t>
            </w:r>
            <w:r>
              <w:rPr>
                <w:sz w:val="24"/>
              </w:rPr>
              <w:t>Chi-</w:t>
            </w:r>
            <w:r>
              <w:rPr>
                <w:spacing w:val="-2"/>
                <w:sz w:val="24"/>
              </w:rPr>
              <w:t>Square</w:t>
            </w:r>
          </w:p>
        </w:tc>
        <w:tc>
          <w:tcPr>
            <w:tcW w:w="1027" w:type="dxa"/>
            <w:tcBorders>
              <w:bottom w:val="nil"/>
              <w:right w:val="single" w:sz="8" w:space="0" w:color="000000"/>
            </w:tcBorders>
          </w:tcPr>
          <w:p>
            <w:pPr>
              <w:pStyle w:val="TableParagraph"/>
              <w:spacing w:line="253" w:lineRule="exact"/>
              <w:ind w:right="39"/>
              <w:jc w:val="right"/>
              <w:rPr>
                <w:sz w:val="24"/>
              </w:rPr>
            </w:pPr>
            <w:r>
              <w:rPr>
                <w:spacing w:val="-2"/>
                <w:sz w:val="24"/>
              </w:rPr>
              <w:t>.209</w:t>
            </w:r>
            <w:r>
              <w:rPr>
                <w:spacing w:val="-2"/>
                <w:sz w:val="24"/>
                <w:vertAlign w:val="superscript"/>
              </w:rPr>
              <w:t>a</w:t>
            </w:r>
          </w:p>
        </w:tc>
        <w:tc>
          <w:tcPr>
            <w:tcW w:w="1027" w:type="dxa"/>
            <w:tcBorders>
              <w:left w:val="single" w:sz="8" w:space="0" w:color="000000"/>
              <w:bottom w:val="nil"/>
              <w:right w:val="single" w:sz="8" w:space="0" w:color="000000"/>
            </w:tcBorders>
          </w:tcPr>
          <w:p>
            <w:pPr>
              <w:pStyle w:val="TableParagraph"/>
              <w:spacing w:line="253" w:lineRule="exact"/>
              <w:ind w:right="38"/>
              <w:jc w:val="right"/>
              <w:rPr>
                <w:sz w:val="24"/>
              </w:rPr>
            </w:pPr>
            <w:r>
              <w:rPr>
                <w:spacing w:val="-10"/>
                <w:sz w:val="24"/>
              </w:rPr>
              <w:t>1</w:t>
            </w:r>
          </w:p>
        </w:tc>
        <w:tc>
          <w:tcPr>
            <w:tcW w:w="1492" w:type="dxa"/>
            <w:tcBorders>
              <w:left w:val="single" w:sz="8" w:space="0" w:color="000000"/>
              <w:bottom w:val="nil"/>
              <w:right w:val="single" w:sz="8" w:space="0" w:color="000000"/>
            </w:tcBorders>
          </w:tcPr>
          <w:p>
            <w:pPr>
              <w:pStyle w:val="TableParagraph"/>
              <w:spacing w:line="253" w:lineRule="exact"/>
              <w:ind w:right="37"/>
              <w:jc w:val="right"/>
              <w:rPr>
                <w:sz w:val="24"/>
              </w:rPr>
            </w:pPr>
            <w:r>
              <w:rPr>
                <w:spacing w:val="-4"/>
                <w:sz w:val="24"/>
              </w:rPr>
              <w:t>.648</w:t>
            </w:r>
          </w:p>
        </w:tc>
        <w:tc>
          <w:tcPr>
            <w:tcW w:w="1493" w:type="dxa"/>
            <w:vMerge w:val="restart"/>
            <w:tcBorders>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right="36"/>
              <w:jc w:val="right"/>
              <w:rPr>
                <w:sz w:val="24"/>
              </w:rPr>
            </w:pPr>
            <w:r>
              <w:rPr>
                <w:spacing w:val="-4"/>
                <w:sz w:val="24"/>
              </w:rPr>
              <w:t>.761</w:t>
            </w:r>
          </w:p>
        </w:tc>
        <w:tc>
          <w:tcPr>
            <w:tcW w:w="1495" w:type="dxa"/>
            <w:vMerge w:val="restart"/>
            <w:tcBorders>
              <w:lef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right="33"/>
              <w:jc w:val="right"/>
              <w:rPr>
                <w:sz w:val="24"/>
              </w:rPr>
            </w:pPr>
            <w:r>
              <w:rPr>
                <w:spacing w:val="-4"/>
                <w:sz w:val="24"/>
              </w:rPr>
              <w:t>.380</w:t>
            </w:r>
          </w:p>
        </w:tc>
      </w:tr>
      <w:tr>
        <w:trPr>
          <w:trHeight w:val="333" w:hRule="atLeast"/>
        </w:trPr>
        <w:tc>
          <w:tcPr>
            <w:tcW w:w="2492" w:type="dxa"/>
            <w:tcBorders>
              <w:top w:val="nil"/>
              <w:bottom w:val="nil"/>
            </w:tcBorders>
          </w:tcPr>
          <w:p>
            <w:pPr>
              <w:pStyle w:val="TableParagraph"/>
              <w:spacing w:before="33"/>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1027" w:type="dxa"/>
            <w:tcBorders>
              <w:top w:val="nil"/>
              <w:bottom w:val="nil"/>
              <w:right w:val="single" w:sz="8" w:space="0" w:color="000000"/>
            </w:tcBorders>
          </w:tcPr>
          <w:p>
            <w:pPr>
              <w:pStyle w:val="TableParagraph"/>
              <w:spacing w:before="33"/>
              <w:ind w:right="38"/>
              <w:jc w:val="right"/>
              <w:rPr>
                <w:sz w:val="24"/>
              </w:rPr>
            </w:pPr>
            <w:r>
              <w:rPr>
                <w:spacing w:val="-4"/>
                <w:sz w:val="24"/>
              </w:rPr>
              <w:t>.093</w:t>
            </w:r>
          </w:p>
        </w:tc>
        <w:tc>
          <w:tcPr>
            <w:tcW w:w="1027" w:type="dxa"/>
            <w:tcBorders>
              <w:top w:val="nil"/>
              <w:left w:val="single" w:sz="8" w:space="0" w:color="000000"/>
              <w:bottom w:val="nil"/>
              <w:right w:val="single" w:sz="8" w:space="0" w:color="000000"/>
            </w:tcBorders>
          </w:tcPr>
          <w:p>
            <w:pPr>
              <w:pStyle w:val="TableParagraph"/>
              <w:spacing w:before="33"/>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33"/>
              <w:ind w:right="37"/>
              <w:jc w:val="right"/>
              <w:rPr>
                <w:sz w:val="24"/>
              </w:rPr>
            </w:pPr>
            <w:r>
              <w:rPr>
                <w:spacing w:val="-4"/>
                <w:sz w:val="24"/>
              </w:rPr>
              <w:t>.761</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4"/>
              <w:ind w:left="75"/>
              <w:rPr>
                <w:sz w:val="24"/>
              </w:rPr>
            </w:pPr>
            <w:r>
              <w:rPr>
                <w:sz w:val="24"/>
              </w:rPr>
              <w:t>Likelihood</w:t>
            </w:r>
            <w:r>
              <w:rPr>
                <w:spacing w:val="-3"/>
                <w:sz w:val="24"/>
              </w:rPr>
              <w:t> </w:t>
            </w:r>
            <w:r>
              <w:rPr>
                <w:spacing w:val="-2"/>
                <w:sz w:val="24"/>
              </w:rPr>
              <w:t>Ratio</w:t>
            </w:r>
          </w:p>
        </w:tc>
        <w:tc>
          <w:tcPr>
            <w:tcW w:w="1027" w:type="dxa"/>
            <w:tcBorders>
              <w:top w:val="nil"/>
              <w:bottom w:val="nil"/>
              <w:right w:val="single" w:sz="8" w:space="0" w:color="000000"/>
            </w:tcBorders>
          </w:tcPr>
          <w:p>
            <w:pPr>
              <w:pStyle w:val="TableParagraph"/>
              <w:spacing w:before="14"/>
              <w:ind w:right="38"/>
              <w:jc w:val="right"/>
              <w:rPr>
                <w:sz w:val="24"/>
              </w:rPr>
            </w:pPr>
            <w:r>
              <w:rPr>
                <w:spacing w:val="-4"/>
                <w:sz w:val="24"/>
              </w:rPr>
              <w:t>.209</w:t>
            </w:r>
          </w:p>
        </w:tc>
        <w:tc>
          <w:tcPr>
            <w:tcW w:w="1027" w:type="dxa"/>
            <w:tcBorders>
              <w:top w:val="nil"/>
              <w:left w:val="single" w:sz="8" w:space="0" w:color="000000"/>
              <w:bottom w:val="nil"/>
              <w:right w:val="single" w:sz="8" w:space="0" w:color="000000"/>
            </w:tcBorders>
          </w:tcPr>
          <w:p>
            <w:pPr>
              <w:pStyle w:val="TableParagraph"/>
              <w:spacing w:before="14"/>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4"/>
              <w:ind w:right="37"/>
              <w:jc w:val="right"/>
              <w:rPr>
                <w:sz w:val="24"/>
              </w:rPr>
            </w:pPr>
            <w:r>
              <w:rPr>
                <w:spacing w:val="-4"/>
                <w:sz w:val="24"/>
              </w:rPr>
              <w:t>.648</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3"/>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1027" w:type="dxa"/>
            <w:tcBorders>
              <w:top w:val="nil"/>
              <w:bottom w:val="nil"/>
              <w:right w:val="single" w:sz="8" w:space="0" w:color="000000"/>
            </w:tcBorders>
          </w:tcPr>
          <w:p>
            <w:pPr>
              <w:pStyle w:val="TableParagraph"/>
              <w:rPr>
                <w:sz w:val="22"/>
              </w:rPr>
            </w:pPr>
          </w:p>
        </w:tc>
        <w:tc>
          <w:tcPr>
            <w:tcW w:w="1027" w:type="dxa"/>
            <w:tcBorders>
              <w:top w:val="nil"/>
              <w:left w:val="single" w:sz="8" w:space="0" w:color="000000"/>
              <w:bottom w:val="nil"/>
              <w:right w:val="single" w:sz="8" w:space="0" w:color="000000"/>
            </w:tcBorders>
          </w:tcPr>
          <w:p>
            <w:pPr>
              <w:pStyle w:val="TableParagraph"/>
              <w:rPr>
                <w:sz w:val="22"/>
              </w:rPr>
            </w:pPr>
          </w:p>
        </w:tc>
        <w:tc>
          <w:tcPr>
            <w:tcW w:w="1492" w:type="dxa"/>
            <w:tcBorders>
              <w:top w:val="nil"/>
              <w:left w:val="single" w:sz="8" w:space="0" w:color="000000"/>
              <w:bottom w:val="nil"/>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672" w:hRule="atLeast"/>
        </w:trPr>
        <w:tc>
          <w:tcPr>
            <w:tcW w:w="2492" w:type="dxa"/>
            <w:tcBorders>
              <w:top w:val="nil"/>
              <w:bottom w:val="nil"/>
            </w:tcBorders>
          </w:tcPr>
          <w:p>
            <w:pPr>
              <w:pStyle w:val="TableParagraph"/>
              <w:spacing w:before="14"/>
              <w:ind w:left="75"/>
              <w:rPr>
                <w:sz w:val="24"/>
              </w:rPr>
            </w:pPr>
            <w:r>
              <w:rPr>
                <w:spacing w:val="-2"/>
                <w:sz w:val="24"/>
              </w:rPr>
              <w:t>Linear-by-Linear</w:t>
            </w:r>
          </w:p>
          <w:p>
            <w:pPr>
              <w:pStyle w:val="TableParagraph"/>
              <w:spacing w:before="82"/>
              <w:ind w:left="75"/>
              <w:rPr>
                <w:sz w:val="24"/>
              </w:rPr>
            </w:pPr>
            <w:r>
              <w:rPr>
                <w:spacing w:val="-2"/>
                <w:sz w:val="24"/>
              </w:rPr>
              <w:t>Association</w:t>
            </w:r>
          </w:p>
        </w:tc>
        <w:tc>
          <w:tcPr>
            <w:tcW w:w="1027" w:type="dxa"/>
            <w:tcBorders>
              <w:top w:val="nil"/>
              <w:bottom w:val="nil"/>
              <w:right w:val="single" w:sz="8" w:space="0" w:color="000000"/>
            </w:tcBorders>
          </w:tcPr>
          <w:p>
            <w:pPr>
              <w:pStyle w:val="TableParagraph"/>
              <w:spacing w:before="192"/>
              <w:ind w:right="38"/>
              <w:jc w:val="right"/>
              <w:rPr>
                <w:sz w:val="24"/>
              </w:rPr>
            </w:pPr>
            <w:r>
              <w:rPr>
                <w:spacing w:val="-4"/>
                <w:sz w:val="24"/>
              </w:rPr>
              <w:t>.208</w:t>
            </w:r>
          </w:p>
        </w:tc>
        <w:tc>
          <w:tcPr>
            <w:tcW w:w="1027" w:type="dxa"/>
            <w:tcBorders>
              <w:top w:val="nil"/>
              <w:left w:val="single" w:sz="8" w:space="0" w:color="000000"/>
              <w:bottom w:val="nil"/>
              <w:right w:val="single" w:sz="8" w:space="0" w:color="000000"/>
            </w:tcBorders>
          </w:tcPr>
          <w:p>
            <w:pPr>
              <w:pStyle w:val="TableParagraph"/>
              <w:spacing w:before="192"/>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92"/>
              <w:ind w:right="37"/>
              <w:jc w:val="right"/>
              <w:rPr>
                <w:sz w:val="24"/>
              </w:rPr>
            </w:pPr>
            <w:r>
              <w:rPr>
                <w:spacing w:val="-4"/>
                <w:sz w:val="24"/>
              </w:rPr>
              <w:t>.649</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77" w:hRule="atLeast"/>
        </w:trPr>
        <w:tc>
          <w:tcPr>
            <w:tcW w:w="2492" w:type="dxa"/>
            <w:tcBorders>
              <w:top w:val="nil"/>
            </w:tcBorders>
          </w:tcPr>
          <w:p>
            <w:pPr>
              <w:pStyle w:val="TableParagraph"/>
              <w:spacing w:before="14"/>
              <w:ind w:left="75"/>
              <w:rPr>
                <w:sz w:val="24"/>
              </w:rPr>
            </w:pPr>
            <w:r>
              <w:rPr>
                <w:sz w:val="24"/>
              </w:rPr>
              <w:t>N</w:t>
            </w:r>
            <w:r>
              <w:rPr>
                <w:spacing w:val="-1"/>
                <w:sz w:val="24"/>
              </w:rPr>
              <w:t> </w:t>
            </w:r>
            <w:r>
              <w:rPr>
                <w:sz w:val="24"/>
              </w:rPr>
              <w:t>of</w:t>
            </w:r>
            <w:r>
              <w:rPr>
                <w:spacing w:val="-3"/>
                <w:sz w:val="24"/>
              </w:rPr>
              <w:t> </w:t>
            </w:r>
            <w:r>
              <w:rPr>
                <w:sz w:val="24"/>
              </w:rPr>
              <w:t>Valid </w:t>
            </w:r>
            <w:r>
              <w:rPr>
                <w:spacing w:val="-4"/>
                <w:sz w:val="24"/>
              </w:rPr>
              <w:t>Cases</w:t>
            </w:r>
          </w:p>
        </w:tc>
        <w:tc>
          <w:tcPr>
            <w:tcW w:w="1027" w:type="dxa"/>
            <w:tcBorders>
              <w:top w:val="nil"/>
              <w:right w:val="single" w:sz="8" w:space="0" w:color="000000"/>
            </w:tcBorders>
          </w:tcPr>
          <w:p>
            <w:pPr>
              <w:pStyle w:val="TableParagraph"/>
              <w:spacing w:before="14"/>
              <w:ind w:right="38"/>
              <w:jc w:val="right"/>
              <w:rPr>
                <w:sz w:val="24"/>
              </w:rPr>
            </w:pPr>
            <w:r>
              <w:rPr>
                <w:spacing w:val="-5"/>
                <w:sz w:val="24"/>
              </w:rPr>
              <w:t>200</w:t>
            </w:r>
          </w:p>
        </w:tc>
        <w:tc>
          <w:tcPr>
            <w:tcW w:w="1027" w:type="dxa"/>
            <w:tcBorders>
              <w:top w:val="nil"/>
              <w:left w:val="single" w:sz="8" w:space="0" w:color="000000"/>
              <w:right w:val="single" w:sz="8" w:space="0" w:color="000000"/>
            </w:tcBorders>
          </w:tcPr>
          <w:p>
            <w:pPr>
              <w:pStyle w:val="TableParagraph"/>
              <w:rPr>
                <w:sz w:val="22"/>
              </w:rPr>
            </w:pPr>
          </w:p>
        </w:tc>
        <w:tc>
          <w:tcPr>
            <w:tcW w:w="1492" w:type="dxa"/>
            <w:tcBorders>
              <w:top w:val="nil"/>
              <w:left w:val="single" w:sz="8" w:space="0" w:color="000000"/>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bl>
    <w:p>
      <w:pPr>
        <w:spacing w:after="0"/>
        <w:rPr>
          <w:sz w:val="2"/>
          <w:szCs w:val="2"/>
        </w:rPr>
        <w:sectPr>
          <w:pgSz w:w="11910" w:h="16840"/>
          <w:pgMar w:top="620" w:bottom="280" w:left="920" w:right="300"/>
        </w:sectPr>
      </w:pPr>
    </w:p>
    <w:p>
      <w:pPr>
        <w:spacing w:before="75"/>
        <w:ind w:left="0" w:right="1136" w:firstLine="0"/>
        <w:jc w:val="right"/>
        <w:rPr>
          <w:sz w:val="22"/>
        </w:rPr>
      </w:pPr>
      <w:r>
        <w:rPr>
          <w:spacing w:val="-5"/>
          <w:sz w:val="22"/>
        </w:rPr>
        <w:t>186</w:t>
      </w:r>
    </w:p>
    <w:p>
      <w:pPr>
        <w:pStyle w:val="BodyText"/>
        <w:spacing w:before="197"/>
      </w:pPr>
    </w:p>
    <w:p>
      <w:pPr>
        <w:spacing w:before="0"/>
        <w:ind w:left="520" w:right="0" w:firstLine="0"/>
        <w:jc w:val="left"/>
        <w:rPr>
          <w:b/>
          <w:sz w:val="24"/>
        </w:rPr>
      </w:pPr>
      <w:r>
        <w:rPr>
          <w:b/>
          <w:sz w:val="24"/>
        </w:rPr>
        <w:t>Location</w:t>
      </w:r>
      <w:r>
        <w:rPr>
          <w:b/>
          <w:spacing w:val="-3"/>
          <w:sz w:val="24"/>
        </w:rPr>
        <w:t> </w:t>
      </w:r>
      <w:r>
        <w:rPr>
          <w:b/>
          <w:sz w:val="24"/>
        </w:rPr>
        <w:t>*</w:t>
      </w:r>
      <w:r>
        <w:rPr>
          <w:b/>
          <w:spacing w:val="-1"/>
          <w:sz w:val="24"/>
        </w:rPr>
        <w:t> </w:t>
      </w:r>
      <w:r>
        <w:rPr>
          <w:b/>
          <w:sz w:val="24"/>
        </w:rPr>
        <w:t>Internet</w:t>
      </w:r>
      <w:r>
        <w:rPr>
          <w:b/>
          <w:spacing w:val="-2"/>
          <w:sz w:val="24"/>
        </w:rPr>
        <w:t> </w:t>
      </w:r>
      <w:r>
        <w:rPr>
          <w:b/>
          <w:sz w:val="24"/>
        </w:rPr>
        <w:t>utilization helps</w:t>
      </w:r>
      <w:r>
        <w:rPr>
          <w:b/>
          <w:spacing w:val="-2"/>
          <w:sz w:val="24"/>
        </w:rPr>
        <w:t> </w:t>
      </w:r>
      <w:r>
        <w:rPr>
          <w:b/>
          <w:sz w:val="24"/>
        </w:rPr>
        <w:t>me</w:t>
      </w:r>
      <w:r>
        <w:rPr>
          <w:b/>
          <w:spacing w:val="-2"/>
          <w:sz w:val="24"/>
        </w:rPr>
        <w:t> </w:t>
      </w:r>
      <w:r>
        <w:rPr>
          <w:b/>
          <w:sz w:val="24"/>
        </w:rPr>
        <w:t>to read</w:t>
      </w:r>
      <w:r>
        <w:rPr>
          <w:b/>
          <w:spacing w:val="1"/>
          <w:sz w:val="24"/>
        </w:rPr>
        <w:t> </w:t>
      </w:r>
      <w:r>
        <w:rPr>
          <w:b/>
          <w:sz w:val="24"/>
        </w:rPr>
        <w:t>and</w:t>
      </w:r>
      <w:r>
        <w:rPr>
          <w:b/>
          <w:spacing w:val="-1"/>
          <w:sz w:val="24"/>
        </w:rPr>
        <w:t> </w:t>
      </w:r>
      <w:r>
        <w:rPr>
          <w:b/>
          <w:sz w:val="24"/>
        </w:rPr>
        <w:t>synthesize</w:t>
      </w:r>
      <w:r>
        <w:rPr>
          <w:b/>
          <w:spacing w:val="-2"/>
          <w:sz w:val="24"/>
        </w:rPr>
        <w:t> information</w:t>
      </w:r>
    </w:p>
    <w:p>
      <w:pPr>
        <w:spacing w:before="82"/>
        <w:ind w:left="380" w:right="0" w:firstLine="0"/>
        <w:jc w:val="center"/>
        <w:rPr>
          <w:b/>
          <w:sz w:val="24"/>
        </w:rPr>
      </w:pPr>
      <w:r>
        <w:rPr>
          <w:b/>
          <w:spacing w:val="-2"/>
          <w:sz w:val="24"/>
        </w:rPr>
        <w:t>Crosstab</w:t>
      </w:r>
    </w:p>
    <w:p>
      <w:pPr>
        <w:pStyle w:val="BodyText"/>
        <w:spacing w:before="4"/>
        <w:rPr>
          <w:b/>
          <w:sz w:val="7"/>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3"/>
        <w:gridCol w:w="3139"/>
        <w:gridCol w:w="1791"/>
        <w:gridCol w:w="1795"/>
        <w:gridCol w:w="1241"/>
      </w:tblGrid>
      <w:tr>
        <w:trPr>
          <w:trHeight w:val="703" w:hRule="atLeast"/>
        </w:trPr>
        <w:tc>
          <w:tcPr>
            <w:tcW w:w="5202" w:type="dxa"/>
            <w:gridSpan w:val="2"/>
            <w:vMerge w:val="restart"/>
            <w:tcBorders>
              <w:top w:val="single" w:sz="18" w:space="0" w:color="000000"/>
              <w:left w:val="single" w:sz="18" w:space="0" w:color="000000"/>
              <w:bottom w:val="single" w:sz="18" w:space="0" w:color="000000"/>
              <w:right w:val="single" w:sz="18" w:space="0" w:color="000000"/>
            </w:tcBorders>
          </w:tcPr>
          <w:p>
            <w:pPr>
              <w:pStyle w:val="TableParagraph"/>
              <w:rPr>
                <w:sz w:val="22"/>
              </w:rPr>
            </w:pPr>
          </w:p>
        </w:tc>
        <w:tc>
          <w:tcPr>
            <w:tcW w:w="3586" w:type="dxa"/>
            <w:gridSpan w:val="2"/>
            <w:tcBorders>
              <w:top w:val="single" w:sz="18" w:space="0" w:color="000000"/>
              <w:left w:val="single" w:sz="18" w:space="0" w:color="000000"/>
              <w:bottom w:val="single" w:sz="8" w:space="0" w:color="000000"/>
              <w:right w:val="single" w:sz="8" w:space="0" w:color="000000"/>
            </w:tcBorders>
          </w:tcPr>
          <w:p>
            <w:pPr>
              <w:pStyle w:val="TableParagraph"/>
              <w:spacing w:line="269" w:lineRule="exact"/>
              <w:ind w:left="27"/>
              <w:jc w:val="center"/>
              <w:rPr>
                <w:sz w:val="24"/>
              </w:rPr>
            </w:pPr>
            <w:r>
              <w:rPr>
                <w:sz w:val="24"/>
              </w:rPr>
              <w:t>Internet</w:t>
            </w:r>
            <w:r>
              <w:rPr>
                <w:spacing w:val="-2"/>
                <w:sz w:val="24"/>
              </w:rPr>
              <w:t> </w:t>
            </w:r>
            <w:r>
              <w:rPr>
                <w:sz w:val="24"/>
              </w:rPr>
              <w:t>utilization</w:t>
            </w:r>
            <w:r>
              <w:rPr>
                <w:spacing w:val="-1"/>
                <w:sz w:val="24"/>
              </w:rPr>
              <w:t> </w:t>
            </w:r>
            <w:r>
              <w:rPr>
                <w:sz w:val="24"/>
              </w:rPr>
              <w:t>helps</w:t>
            </w:r>
            <w:r>
              <w:rPr>
                <w:spacing w:val="-1"/>
                <w:sz w:val="24"/>
              </w:rPr>
              <w:t> </w:t>
            </w:r>
            <w:r>
              <w:rPr>
                <w:sz w:val="24"/>
              </w:rPr>
              <w:t>me</w:t>
            </w:r>
            <w:r>
              <w:rPr>
                <w:spacing w:val="-2"/>
                <w:sz w:val="24"/>
              </w:rPr>
              <w:t> </w:t>
            </w:r>
            <w:r>
              <w:rPr>
                <w:sz w:val="24"/>
              </w:rPr>
              <w:t>to</w:t>
            </w:r>
            <w:r>
              <w:rPr>
                <w:spacing w:val="-1"/>
                <w:sz w:val="24"/>
              </w:rPr>
              <w:t> </w:t>
            </w:r>
            <w:r>
              <w:rPr>
                <w:spacing w:val="-4"/>
                <w:sz w:val="24"/>
              </w:rPr>
              <w:t>read</w:t>
            </w:r>
          </w:p>
          <w:p>
            <w:pPr>
              <w:pStyle w:val="TableParagraph"/>
              <w:spacing w:before="81"/>
              <w:ind w:left="27"/>
              <w:jc w:val="center"/>
              <w:rPr>
                <w:sz w:val="24"/>
              </w:rPr>
            </w:pPr>
            <w:r>
              <w:rPr>
                <w:sz w:val="24"/>
              </w:rPr>
              <w:t>and</w:t>
            </w:r>
            <w:r>
              <w:rPr>
                <w:spacing w:val="-1"/>
                <w:sz w:val="24"/>
              </w:rPr>
              <w:t> </w:t>
            </w:r>
            <w:r>
              <w:rPr>
                <w:sz w:val="24"/>
              </w:rPr>
              <w:t>synthesize</w:t>
            </w:r>
            <w:r>
              <w:rPr>
                <w:spacing w:val="-1"/>
                <w:sz w:val="24"/>
              </w:rPr>
              <w:t> </w:t>
            </w:r>
            <w:r>
              <w:rPr>
                <w:spacing w:val="-2"/>
                <w:sz w:val="24"/>
              </w:rPr>
              <w:t>information</w:t>
            </w:r>
          </w:p>
        </w:tc>
        <w:tc>
          <w:tcPr>
            <w:tcW w:w="1241" w:type="dxa"/>
            <w:vMerge w:val="restart"/>
            <w:tcBorders>
              <w:top w:val="single" w:sz="18" w:space="0" w:color="000000"/>
              <w:left w:val="single" w:sz="8" w:space="0" w:color="000000"/>
              <w:bottom w:val="single" w:sz="18" w:space="0" w:color="000000"/>
              <w:right w:val="single" w:sz="18" w:space="0" w:color="000000"/>
            </w:tcBorders>
          </w:tcPr>
          <w:p>
            <w:pPr>
              <w:pStyle w:val="TableParagraph"/>
              <w:spacing w:line="269" w:lineRule="exact"/>
              <w:ind w:left="374"/>
              <w:rPr>
                <w:sz w:val="24"/>
              </w:rPr>
            </w:pPr>
            <w:r>
              <w:rPr>
                <w:spacing w:val="-2"/>
                <w:sz w:val="24"/>
              </w:rPr>
              <w:t>Total</w:t>
            </w:r>
          </w:p>
        </w:tc>
      </w:tr>
      <w:tr>
        <w:trPr>
          <w:trHeight w:val="362" w:hRule="atLeast"/>
        </w:trPr>
        <w:tc>
          <w:tcPr>
            <w:tcW w:w="5202" w:type="dxa"/>
            <w:gridSpan w:val="2"/>
            <w:vMerge/>
            <w:tcBorders>
              <w:top w:val="nil"/>
              <w:left w:val="single" w:sz="18" w:space="0" w:color="000000"/>
              <w:bottom w:val="single" w:sz="18" w:space="0" w:color="000000"/>
              <w:right w:val="single" w:sz="18" w:space="0" w:color="000000"/>
            </w:tcBorders>
          </w:tcPr>
          <w:p>
            <w:pPr>
              <w:rPr>
                <w:sz w:val="2"/>
                <w:szCs w:val="2"/>
              </w:rPr>
            </w:pPr>
          </w:p>
        </w:tc>
        <w:tc>
          <w:tcPr>
            <w:tcW w:w="1791" w:type="dxa"/>
            <w:tcBorders>
              <w:top w:val="single" w:sz="8" w:space="0" w:color="000000"/>
              <w:left w:val="single" w:sz="18" w:space="0" w:color="000000"/>
              <w:bottom w:val="single" w:sz="18" w:space="0" w:color="000000"/>
              <w:right w:val="single" w:sz="8" w:space="0" w:color="000000"/>
            </w:tcBorders>
          </w:tcPr>
          <w:p>
            <w:pPr>
              <w:pStyle w:val="TableParagraph"/>
              <w:ind w:left="24"/>
              <w:jc w:val="center"/>
              <w:rPr>
                <w:sz w:val="24"/>
              </w:rPr>
            </w:pPr>
            <w:r>
              <w:rPr>
                <w:spacing w:val="-5"/>
                <w:sz w:val="24"/>
              </w:rPr>
              <w:t>No</w:t>
            </w:r>
          </w:p>
        </w:tc>
        <w:tc>
          <w:tcPr>
            <w:tcW w:w="1795" w:type="dxa"/>
            <w:tcBorders>
              <w:top w:val="single" w:sz="8" w:space="0" w:color="000000"/>
              <w:left w:val="single" w:sz="8" w:space="0" w:color="000000"/>
              <w:bottom w:val="single" w:sz="18" w:space="0" w:color="000000"/>
              <w:right w:val="single" w:sz="8" w:space="0" w:color="000000"/>
            </w:tcBorders>
          </w:tcPr>
          <w:p>
            <w:pPr>
              <w:pStyle w:val="TableParagraph"/>
              <w:ind w:left="40"/>
              <w:jc w:val="center"/>
              <w:rPr>
                <w:sz w:val="24"/>
              </w:rPr>
            </w:pPr>
            <w:r>
              <w:rPr>
                <w:spacing w:val="-5"/>
                <w:sz w:val="24"/>
              </w:rPr>
              <w:t>Yes</w:t>
            </w:r>
          </w:p>
        </w:tc>
        <w:tc>
          <w:tcPr>
            <w:tcW w:w="1241" w:type="dxa"/>
            <w:vMerge/>
            <w:tcBorders>
              <w:top w:val="nil"/>
              <w:left w:val="single" w:sz="8" w:space="0" w:color="000000"/>
              <w:bottom w:val="single" w:sz="18" w:space="0" w:color="000000"/>
              <w:right w:val="single" w:sz="18" w:space="0" w:color="000000"/>
            </w:tcBorders>
          </w:tcPr>
          <w:p>
            <w:pPr>
              <w:rPr>
                <w:sz w:val="2"/>
                <w:szCs w:val="2"/>
              </w:rPr>
            </w:pPr>
          </w:p>
        </w:tc>
      </w:tr>
      <w:tr>
        <w:trPr>
          <w:trHeight w:val="334" w:hRule="atLeast"/>
        </w:trPr>
        <w:tc>
          <w:tcPr>
            <w:tcW w:w="2063" w:type="dxa"/>
            <w:tcBorders>
              <w:top w:val="single" w:sz="18" w:space="0" w:color="000000"/>
              <w:left w:val="single" w:sz="18" w:space="0" w:color="000000"/>
            </w:tcBorders>
          </w:tcPr>
          <w:p>
            <w:pPr>
              <w:pStyle w:val="TableParagraph"/>
              <w:rPr>
                <w:sz w:val="22"/>
              </w:rPr>
            </w:pPr>
          </w:p>
        </w:tc>
        <w:tc>
          <w:tcPr>
            <w:tcW w:w="3139" w:type="dxa"/>
            <w:tcBorders>
              <w:top w:val="single" w:sz="18" w:space="0" w:color="000000"/>
              <w:right w:val="single" w:sz="18" w:space="0" w:color="000000"/>
            </w:tcBorders>
          </w:tcPr>
          <w:p>
            <w:pPr>
              <w:pStyle w:val="TableParagraph"/>
              <w:spacing w:line="267" w:lineRule="exact"/>
              <w:ind w:left="207"/>
              <w:rPr>
                <w:sz w:val="24"/>
              </w:rPr>
            </w:pPr>
            <w:r>
              <w:rPr>
                <w:spacing w:val="-2"/>
                <w:sz w:val="24"/>
              </w:rPr>
              <w:t>Count</w:t>
            </w:r>
          </w:p>
        </w:tc>
        <w:tc>
          <w:tcPr>
            <w:tcW w:w="1791" w:type="dxa"/>
            <w:tcBorders>
              <w:top w:val="single" w:sz="18" w:space="0" w:color="000000"/>
              <w:left w:val="single" w:sz="18" w:space="0" w:color="000000"/>
              <w:right w:val="single" w:sz="8" w:space="0" w:color="000000"/>
            </w:tcBorders>
          </w:tcPr>
          <w:p>
            <w:pPr>
              <w:pStyle w:val="TableParagraph"/>
              <w:spacing w:line="267" w:lineRule="exact"/>
              <w:ind w:right="39"/>
              <w:jc w:val="right"/>
              <w:rPr>
                <w:sz w:val="24"/>
              </w:rPr>
            </w:pPr>
            <w:r>
              <w:rPr>
                <w:spacing w:val="-5"/>
                <w:sz w:val="24"/>
              </w:rPr>
              <w:t>88</w:t>
            </w:r>
          </w:p>
        </w:tc>
        <w:tc>
          <w:tcPr>
            <w:tcW w:w="1795" w:type="dxa"/>
            <w:tcBorders>
              <w:top w:val="single" w:sz="18" w:space="0" w:color="000000"/>
              <w:left w:val="single" w:sz="8" w:space="0" w:color="000000"/>
              <w:right w:val="single" w:sz="8" w:space="0" w:color="000000"/>
            </w:tcBorders>
          </w:tcPr>
          <w:p>
            <w:pPr>
              <w:pStyle w:val="TableParagraph"/>
              <w:spacing w:line="267" w:lineRule="exact"/>
              <w:ind w:right="33"/>
              <w:jc w:val="right"/>
              <w:rPr>
                <w:sz w:val="24"/>
              </w:rPr>
            </w:pPr>
            <w:r>
              <w:rPr>
                <w:spacing w:val="-5"/>
                <w:sz w:val="24"/>
              </w:rPr>
              <w:t>12</w:t>
            </w:r>
          </w:p>
        </w:tc>
        <w:tc>
          <w:tcPr>
            <w:tcW w:w="1241" w:type="dxa"/>
            <w:tcBorders>
              <w:top w:val="single" w:sz="18" w:space="0" w:color="000000"/>
              <w:left w:val="single" w:sz="8" w:space="0" w:color="000000"/>
              <w:right w:val="single" w:sz="18" w:space="0" w:color="000000"/>
            </w:tcBorders>
          </w:tcPr>
          <w:p>
            <w:pPr>
              <w:pStyle w:val="TableParagraph"/>
              <w:spacing w:line="267" w:lineRule="exact"/>
              <w:ind w:right="35"/>
              <w:jc w:val="right"/>
              <w:rPr>
                <w:sz w:val="24"/>
              </w:rPr>
            </w:pPr>
            <w:r>
              <w:rPr>
                <w:spacing w:val="-5"/>
                <w:sz w:val="24"/>
              </w:rPr>
              <w:t>100</w:t>
            </w:r>
          </w:p>
        </w:tc>
      </w:tr>
      <w:tr>
        <w:trPr>
          <w:trHeight w:val="399"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7"/>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7"/>
              <w:ind w:right="38"/>
              <w:jc w:val="right"/>
              <w:rPr>
                <w:sz w:val="24"/>
              </w:rPr>
            </w:pPr>
            <w:r>
              <w:rPr>
                <w:spacing w:val="-2"/>
                <w:sz w:val="24"/>
              </w:rPr>
              <w:t>88.0%</w:t>
            </w:r>
          </w:p>
        </w:tc>
        <w:tc>
          <w:tcPr>
            <w:tcW w:w="1795" w:type="dxa"/>
            <w:tcBorders>
              <w:left w:val="single" w:sz="8" w:space="0" w:color="000000"/>
              <w:right w:val="single" w:sz="8" w:space="0" w:color="000000"/>
            </w:tcBorders>
          </w:tcPr>
          <w:p>
            <w:pPr>
              <w:pStyle w:val="TableParagraph"/>
              <w:spacing w:before="57"/>
              <w:ind w:right="32"/>
              <w:jc w:val="right"/>
              <w:rPr>
                <w:sz w:val="24"/>
              </w:rPr>
            </w:pPr>
            <w:r>
              <w:rPr>
                <w:spacing w:val="-2"/>
                <w:sz w:val="24"/>
              </w:rPr>
              <w:t>12.0%</w:t>
            </w:r>
          </w:p>
        </w:tc>
        <w:tc>
          <w:tcPr>
            <w:tcW w:w="1241" w:type="dxa"/>
            <w:tcBorders>
              <w:left w:val="single" w:sz="8" w:space="0" w:color="000000"/>
              <w:right w:val="single" w:sz="18" w:space="0" w:color="000000"/>
            </w:tcBorders>
          </w:tcPr>
          <w:p>
            <w:pPr>
              <w:pStyle w:val="TableParagraph"/>
              <w:spacing w:before="57"/>
              <w:ind w:right="34"/>
              <w:jc w:val="right"/>
              <w:rPr>
                <w:sz w:val="24"/>
              </w:rPr>
            </w:pPr>
            <w:r>
              <w:rPr>
                <w:spacing w:val="-2"/>
                <w:sz w:val="24"/>
              </w:rPr>
              <w:t>100.0%</w:t>
            </w:r>
          </w:p>
        </w:tc>
      </w:tr>
      <w:tr>
        <w:trPr>
          <w:trHeight w:val="1116" w:hRule="atLeast"/>
        </w:trPr>
        <w:tc>
          <w:tcPr>
            <w:tcW w:w="2063" w:type="dxa"/>
            <w:tcBorders>
              <w:left w:val="single" w:sz="18" w:space="0" w:color="000000"/>
            </w:tcBorders>
          </w:tcPr>
          <w:p>
            <w:pPr>
              <w:pStyle w:val="TableParagraph"/>
              <w:spacing w:before="214"/>
              <w:ind w:right="167"/>
              <w:jc w:val="right"/>
              <w:rPr>
                <w:sz w:val="24"/>
              </w:rPr>
            </w:pPr>
            <w:r>
              <w:rPr>
                <w:spacing w:val="-2"/>
                <w:sz w:val="24"/>
              </w:rPr>
              <w:t>Urban</w:t>
            </w:r>
          </w:p>
        </w:tc>
        <w:tc>
          <w:tcPr>
            <w:tcW w:w="3139" w:type="dxa"/>
            <w:tcBorders>
              <w:right w:val="single" w:sz="18" w:space="0" w:color="000000"/>
            </w:tcBorders>
          </w:tcPr>
          <w:p>
            <w:pPr>
              <w:pStyle w:val="TableParagraph"/>
              <w:spacing w:line="312" w:lineRule="auto" w:before="56"/>
              <w:ind w:left="207"/>
              <w:rPr>
                <w:sz w:val="24"/>
              </w:rPr>
            </w:pPr>
            <w:r>
              <w:rPr>
                <w:sz w:val="24"/>
              </w:rPr>
              <w:t>%</w:t>
            </w:r>
            <w:r>
              <w:rPr>
                <w:spacing w:val="-14"/>
                <w:sz w:val="24"/>
              </w:rPr>
              <w:t> </w:t>
            </w:r>
            <w:r>
              <w:rPr>
                <w:sz w:val="24"/>
              </w:rPr>
              <w:t>within</w:t>
            </w:r>
            <w:r>
              <w:rPr>
                <w:spacing w:val="-11"/>
                <w:sz w:val="24"/>
              </w:rPr>
              <w:t> </w:t>
            </w:r>
            <w:r>
              <w:rPr>
                <w:sz w:val="24"/>
              </w:rPr>
              <w:t>Internet</w:t>
            </w:r>
            <w:r>
              <w:rPr>
                <w:spacing w:val="-13"/>
                <w:sz w:val="24"/>
              </w:rPr>
              <w:t> </w:t>
            </w:r>
            <w:r>
              <w:rPr>
                <w:sz w:val="24"/>
              </w:rPr>
              <w:t>utilization helps me to read and</w:t>
            </w:r>
          </w:p>
          <w:p>
            <w:pPr>
              <w:pStyle w:val="TableParagraph"/>
              <w:ind w:left="207"/>
              <w:rPr>
                <w:sz w:val="24"/>
              </w:rPr>
            </w:pPr>
            <w:r>
              <w:rPr>
                <w:sz w:val="24"/>
              </w:rPr>
              <w:t>synthesize</w:t>
            </w:r>
            <w:r>
              <w:rPr>
                <w:spacing w:val="-3"/>
                <w:sz w:val="24"/>
              </w:rPr>
              <w:t> </w:t>
            </w:r>
            <w:r>
              <w:rPr>
                <w:spacing w:val="-2"/>
                <w:sz w:val="24"/>
              </w:rPr>
              <w:t>information</w:t>
            </w:r>
          </w:p>
        </w:tc>
        <w:tc>
          <w:tcPr>
            <w:tcW w:w="1791" w:type="dxa"/>
            <w:tcBorders>
              <w:left w:val="single" w:sz="18" w:space="0" w:color="000000"/>
              <w:right w:val="single" w:sz="8" w:space="0" w:color="000000"/>
            </w:tcBorders>
          </w:tcPr>
          <w:p>
            <w:pPr>
              <w:pStyle w:val="TableParagraph"/>
              <w:spacing w:before="137"/>
              <w:rPr>
                <w:b/>
                <w:sz w:val="24"/>
              </w:rPr>
            </w:pPr>
          </w:p>
          <w:p>
            <w:pPr>
              <w:pStyle w:val="TableParagraph"/>
              <w:ind w:right="38"/>
              <w:jc w:val="right"/>
              <w:rPr>
                <w:sz w:val="24"/>
              </w:rPr>
            </w:pPr>
            <w:r>
              <w:rPr>
                <w:spacing w:val="-2"/>
                <w:sz w:val="24"/>
              </w:rPr>
              <w:t>47.8%</w:t>
            </w:r>
          </w:p>
        </w:tc>
        <w:tc>
          <w:tcPr>
            <w:tcW w:w="1795" w:type="dxa"/>
            <w:tcBorders>
              <w:left w:val="single" w:sz="8" w:space="0" w:color="000000"/>
              <w:right w:val="single" w:sz="8" w:space="0" w:color="000000"/>
            </w:tcBorders>
          </w:tcPr>
          <w:p>
            <w:pPr>
              <w:pStyle w:val="TableParagraph"/>
              <w:spacing w:before="137"/>
              <w:rPr>
                <w:b/>
                <w:sz w:val="24"/>
              </w:rPr>
            </w:pPr>
          </w:p>
          <w:p>
            <w:pPr>
              <w:pStyle w:val="TableParagraph"/>
              <w:ind w:right="32"/>
              <w:jc w:val="right"/>
              <w:rPr>
                <w:sz w:val="24"/>
              </w:rPr>
            </w:pPr>
            <w:r>
              <w:rPr>
                <w:spacing w:val="-2"/>
                <w:sz w:val="24"/>
              </w:rPr>
              <w:t>75.0%</w:t>
            </w:r>
          </w:p>
        </w:tc>
        <w:tc>
          <w:tcPr>
            <w:tcW w:w="1241" w:type="dxa"/>
            <w:tcBorders>
              <w:left w:val="single" w:sz="8" w:space="0" w:color="000000"/>
              <w:right w:val="single" w:sz="18" w:space="0" w:color="000000"/>
            </w:tcBorders>
          </w:tcPr>
          <w:p>
            <w:pPr>
              <w:pStyle w:val="TableParagraph"/>
              <w:spacing w:before="137"/>
              <w:rPr>
                <w:b/>
                <w:sz w:val="24"/>
              </w:rPr>
            </w:pPr>
          </w:p>
          <w:p>
            <w:pPr>
              <w:pStyle w:val="TableParagraph"/>
              <w:ind w:right="34"/>
              <w:jc w:val="right"/>
              <w:rPr>
                <w:sz w:val="24"/>
              </w:rPr>
            </w:pPr>
            <w:r>
              <w:rPr>
                <w:spacing w:val="-2"/>
                <w:sz w:val="24"/>
              </w:rPr>
              <w:t>50.0%</w:t>
            </w:r>
          </w:p>
        </w:tc>
      </w:tr>
      <w:tr>
        <w:trPr>
          <w:trHeight w:val="398" w:hRule="atLeast"/>
        </w:trPr>
        <w:tc>
          <w:tcPr>
            <w:tcW w:w="2063" w:type="dxa"/>
            <w:vMerge w:val="restart"/>
            <w:tcBorders>
              <w:left w:val="single" w:sz="18" w:space="0" w:color="000000"/>
            </w:tcBorders>
          </w:tcPr>
          <w:p>
            <w:pPr>
              <w:pStyle w:val="TableParagraph"/>
              <w:spacing w:before="255"/>
              <w:ind w:left="75"/>
              <w:rPr>
                <w:sz w:val="24"/>
              </w:rPr>
            </w:pPr>
            <w:r>
              <w:rPr>
                <w:spacing w:val="-2"/>
                <w:sz w:val="24"/>
              </w:rPr>
              <w:t>Location</w:t>
            </w: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44.0%</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4"/>
                <w:sz w:val="24"/>
              </w:rPr>
              <w:t>6.0%</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50.0%</w:t>
            </w:r>
          </w:p>
        </w:tc>
      </w:tr>
      <w:tr>
        <w:trPr>
          <w:trHeight w:val="398" w:hRule="atLeast"/>
        </w:trPr>
        <w:tc>
          <w:tcPr>
            <w:tcW w:w="2063" w:type="dxa"/>
            <w:vMerge/>
            <w:tcBorders>
              <w:top w:val="nil"/>
              <w:left w:val="single" w:sz="18" w:space="0" w:color="000000"/>
            </w:tcBorders>
          </w:tcPr>
          <w:p>
            <w:pPr>
              <w:rPr>
                <w:sz w:val="2"/>
                <w:szCs w:val="2"/>
              </w:rPr>
            </w:pPr>
          </w:p>
        </w:tc>
        <w:tc>
          <w:tcPr>
            <w:tcW w:w="3139" w:type="dxa"/>
            <w:tcBorders>
              <w:right w:val="single" w:sz="18" w:space="0" w:color="000000"/>
            </w:tcBorders>
          </w:tcPr>
          <w:p>
            <w:pPr>
              <w:pStyle w:val="TableParagraph"/>
              <w:spacing w:before="56"/>
              <w:ind w:left="207"/>
              <w:rPr>
                <w:sz w:val="24"/>
              </w:rPr>
            </w:pPr>
            <w:r>
              <w:rPr>
                <w:spacing w:val="-2"/>
                <w:sz w:val="24"/>
              </w:rPr>
              <w:t>Count</w:t>
            </w:r>
          </w:p>
        </w:tc>
        <w:tc>
          <w:tcPr>
            <w:tcW w:w="1791" w:type="dxa"/>
            <w:tcBorders>
              <w:left w:val="single" w:sz="18" w:space="0" w:color="000000"/>
              <w:right w:val="single" w:sz="8" w:space="0" w:color="000000"/>
            </w:tcBorders>
          </w:tcPr>
          <w:p>
            <w:pPr>
              <w:pStyle w:val="TableParagraph"/>
              <w:spacing w:before="56"/>
              <w:ind w:right="39"/>
              <w:jc w:val="right"/>
              <w:rPr>
                <w:sz w:val="24"/>
              </w:rPr>
            </w:pPr>
            <w:r>
              <w:rPr>
                <w:spacing w:val="-5"/>
                <w:sz w:val="24"/>
              </w:rPr>
              <w:t>96</w:t>
            </w:r>
          </w:p>
        </w:tc>
        <w:tc>
          <w:tcPr>
            <w:tcW w:w="1795" w:type="dxa"/>
            <w:tcBorders>
              <w:left w:val="single" w:sz="8" w:space="0" w:color="000000"/>
              <w:right w:val="single" w:sz="8" w:space="0" w:color="000000"/>
            </w:tcBorders>
          </w:tcPr>
          <w:p>
            <w:pPr>
              <w:pStyle w:val="TableParagraph"/>
              <w:spacing w:before="56"/>
              <w:ind w:right="33"/>
              <w:jc w:val="right"/>
              <w:rPr>
                <w:sz w:val="24"/>
              </w:rPr>
            </w:pPr>
            <w:r>
              <w:rPr>
                <w:spacing w:val="-10"/>
                <w:sz w:val="24"/>
              </w:rPr>
              <w:t>4</w:t>
            </w:r>
          </w:p>
        </w:tc>
        <w:tc>
          <w:tcPr>
            <w:tcW w:w="1241" w:type="dxa"/>
            <w:tcBorders>
              <w:left w:val="single" w:sz="8" w:space="0" w:color="000000"/>
              <w:right w:val="single" w:sz="18" w:space="0" w:color="000000"/>
            </w:tcBorders>
          </w:tcPr>
          <w:p>
            <w:pPr>
              <w:pStyle w:val="TableParagraph"/>
              <w:spacing w:before="56"/>
              <w:ind w:right="35"/>
              <w:jc w:val="right"/>
              <w:rPr>
                <w:sz w:val="24"/>
              </w:rPr>
            </w:pPr>
            <w:r>
              <w:rPr>
                <w:spacing w:val="-5"/>
                <w:sz w:val="24"/>
              </w:rPr>
              <w:t>100</w:t>
            </w:r>
          </w:p>
        </w:tc>
      </w:tr>
      <w:tr>
        <w:trPr>
          <w:trHeight w:val="398"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96.0%</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4"/>
                <w:sz w:val="24"/>
              </w:rPr>
              <w:t>4.0%</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100.0%</w:t>
            </w:r>
          </w:p>
        </w:tc>
      </w:tr>
      <w:tr>
        <w:trPr>
          <w:trHeight w:val="1115" w:hRule="atLeast"/>
        </w:trPr>
        <w:tc>
          <w:tcPr>
            <w:tcW w:w="2063" w:type="dxa"/>
            <w:tcBorders>
              <w:left w:val="single" w:sz="18" w:space="0" w:color="000000"/>
            </w:tcBorders>
          </w:tcPr>
          <w:p>
            <w:pPr>
              <w:pStyle w:val="TableParagraph"/>
              <w:spacing w:before="217"/>
              <w:ind w:right="233"/>
              <w:jc w:val="right"/>
              <w:rPr>
                <w:sz w:val="24"/>
              </w:rPr>
            </w:pPr>
            <w:r>
              <w:rPr>
                <w:spacing w:val="-2"/>
                <w:sz w:val="24"/>
              </w:rPr>
              <w:t>Rural</w:t>
            </w:r>
          </w:p>
        </w:tc>
        <w:tc>
          <w:tcPr>
            <w:tcW w:w="3139" w:type="dxa"/>
            <w:tcBorders>
              <w:right w:val="single" w:sz="18" w:space="0" w:color="000000"/>
            </w:tcBorders>
          </w:tcPr>
          <w:p>
            <w:pPr>
              <w:pStyle w:val="TableParagraph"/>
              <w:spacing w:before="56"/>
              <w:ind w:left="207"/>
              <w:rPr>
                <w:sz w:val="24"/>
              </w:rPr>
            </w:pPr>
            <w:r>
              <w:rPr>
                <w:sz w:val="24"/>
              </w:rPr>
              <w:t>%</w:t>
            </w:r>
            <w:r>
              <w:rPr>
                <w:spacing w:val="-4"/>
                <w:sz w:val="24"/>
              </w:rPr>
              <w:t> </w:t>
            </w:r>
            <w:r>
              <w:rPr>
                <w:sz w:val="24"/>
              </w:rPr>
              <w:t>within Internet</w:t>
            </w:r>
            <w:r>
              <w:rPr>
                <w:spacing w:val="-2"/>
                <w:sz w:val="24"/>
              </w:rPr>
              <w:t> utilization</w:t>
            </w:r>
          </w:p>
          <w:p>
            <w:pPr>
              <w:pStyle w:val="TableParagraph"/>
              <w:spacing w:line="350" w:lineRule="atLeast" w:before="10"/>
              <w:ind w:left="207" w:right="711"/>
              <w:rPr>
                <w:sz w:val="24"/>
              </w:rPr>
            </w:pPr>
            <w:r>
              <w:rPr>
                <w:sz w:val="24"/>
              </w:rPr>
              <w:t>helps me to read and synthesize</w:t>
            </w:r>
            <w:r>
              <w:rPr>
                <w:spacing w:val="-15"/>
                <w:sz w:val="24"/>
              </w:rPr>
              <w:t> </w:t>
            </w:r>
            <w:r>
              <w:rPr>
                <w:sz w:val="24"/>
              </w:rPr>
              <w:t>information</w:t>
            </w:r>
          </w:p>
        </w:tc>
        <w:tc>
          <w:tcPr>
            <w:tcW w:w="1791" w:type="dxa"/>
            <w:tcBorders>
              <w:left w:val="single" w:sz="18" w:space="0" w:color="000000"/>
              <w:right w:val="single" w:sz="8" w:space="0" w:color="000000"/>
            </w:tcBorders>
          </w:tcPr>
          <w:p>
            <w:pPr>
              <w:pStyle w:val="TableParagraph"/>
              <w:spacing w:before="140"/>
              <w:rPr>
                <w:b/>
                <w:sz w:val="24"/>
              </w:rPr>
            </w:pPr>
          </w:p>
          <w:p>
            <w:pPr>
              <w:pStyle w:val="TableParagraph"/>
              <w:ind w:right="38"/>
              <w:jc w:val="right"/>
              <w:rPr>
                <w:sz w:val="24"/>
              </w:rPr>
            </w:pPr>
            <w:r>
              <w:rPr>
                <w:spacing w:val="-2"/>
                <w:sz w:val="24"/>
              </w:rPr>
              <w:t>52.2%</w:t>
            </w:r>
          </w:p>
        </w:tc>
        <w:tc>
          <w:tcPr>
            <w:tcW w:w="1795" w:type="dxa"/>
            <w:tcBorders>
              <w:left w:val="single" w:sz="8" w:space="0" w:color="000000"/>
              <w:right w:val="single" w:sz="8" w:space="0" w:color="000000"/>
            </w:tcBorders>
          </w:tcPr>
          <w:p>
            <w:pPr>
              <w:pStyle w:val="TableParagraph"/>
              <w:spacing w:before="140"/>
              <w:rPr>
                <w:b/>
                <w:sz w:val="24"/>
              </w:rPr>
            </w:pPr>
          </w:p>
          <w:p>
            <w:pPr>
              <w:pStyle w:val="TableParagraph"/>
              <w:ind w:right="32"/>
              <w:jc w:val="right"/>
              <w:rPr>
                <w:sz w:val="24"/>
              </w:rPr>
            </w:pPr>
            <w:r>
              <w:rPr>
                <w:spacing w:val="-2"/>
                <w:sz w:val="24"/>
              </w:rPr>
              <w:t>25.0%</w:t>
            </w:r>
          </w:p>
        </w:tc>
        <w:tc>
          <w:tcPr>
            <w:tcW w:w="1241" w:type="dxa"/>
            <w:tcBorders>
              <w:left w:val="single" w:sz="8" w:space="0" w:color="000000"/>
              <w:right w:val="single" w:sz="18" w:space="0" w:color="000000"/>
            </w:tcBorders>
          </w:tcPr>
          <w:p>
            <w:pPr>
              <w:pStyle w:val="TableParagraph"/>
              <w:spacing w:before="140"/>
              <w:rPr>
                <w:b/>
                <w:sz w:val="24"/>
              </w:rPr>
            </w:pPr>
          </w:p>
          <w:p>
            <w:pPr>
              <w:pStyle w:val="TableParagraph"/>
              <w:ind w:right="34"/>
              <w:jc w:val="right"/>
              <w:rPr>
                <w:sz w:val="24"/>
              </w:rPr>
            </w:pPr>
            <w:r>
              <w:rPr>
                <w:spacing w:val="-2"/>
                <w:sz w:val="24"/>
              </w:rPr>
              <w:t>50.0%</w:t>
            </w:r>
          </w:p>
        </w:tc>
      </w:tr>
      <w:tr>
        <w:trPr>
          <w:trHeight w:val="379"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48.0%</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4"/>
                <w:sz w:val="24"/>
              </w:rPr>
              <w:t>2.0%</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50.0%</w:t>
            </w:r>
          </w:p>
        </w:tc>
      </w:tr>
      <w:tr>
        <w:trPr>
          <w:trHeight w:val="379"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37"/>
              <w:ind w:left="207"/>
              <w:rPr>
                <w:sz w:val="24"/>
              </w:rPr>
            </w:pPr>
            <w:r>
              <w:rPr>
                <w:spacing w:val="-2"/>
                <w:sz w:val="24"/>
              </w:rPr>
              <w:t>Count</w:t>
            </w:r>
          </w:p>
        </w:tc>
        <w:tc>
          <w:tcPr>
            <w:tcW w:w="1791" w:type="dxa"/>
            <w:tcBorders>
              <w:left w:val="single" w:sz="18" w:space="0" w:color="000000"/>
              <w:right w:val="single" w:sz="8" w:space="0" w:color="000000"/>
            </w:tcBorders>
          </w:tcPr>
          <w:p>
            <w:pPr>
              <w:pStyle w:val="TableParagraph"/>
              <w:spacing w:before="37"/>
              <w:ind w:right="39"/>
              <w:jc w:val="right"/>
              <w:rPr>
                <w:sz w:val="24"/>
              </w:rPr>
            </w:pPr>
            <w:r>
              <w:rPr>
                <w:spacing w:val="-5"/>
                <w:sz w:val="24"/>
              </w:rPr>
              <w:t>184</w:t>
            </w:r>
          </w:p>
        </w:tc>
        <w:tc>
          <w:tcPr>
            <w:tcW w:w="1795" w:type="dxa"/>
            <w:tcBorders>
              <w:left w:val="single" w:sz="8" w:space="0" w:color="000000"/>
              <w:right w:val="single" w:sz="8" w:space="0" w:color="000000"/>
            </w:tcBorders>
          </w:tcPr>
          <w:p>
            <w:pPr>
              <w:pStyle w:val="TableParagraph"/>
              <w:spacing w:before="37"/>
              <w:ind w:right="33"/>
              <w:jc w:val="right"/>
              <w:rPr>
                <w:sz w:val="24"/>
              </w:rPr>
            </w:pPr>
            <w:r>
              <w:rPr>
                <w:spacing w:val="-5"/>
                <w:sz w:val="24"/>
              </w:rPr>
              <w:t>16</w:t>
            </w:r>
          </w:p>
        </w:tc>
        <w:tc>
          <w:tcPr>
            <w:tcW w:w="1241" w:type="dxa"/>
            <w:tcBorders>
              <w:left w:val="single" w:sz="8" w:space="0" w:color="000000"/>
              <w:right w:val="single" w:sz="18" w:space="0" w:color="000000"/>
            </w:tcBorders>
          </w:tcPr>
          <w:p>
            <w:pPr>
              <w:pStyle w:val="TableParagraph"/>
              <w:spacing w:before="37"/>
              <w:ind w:right="35"/>
              <w:jc w:val="right"/>
              <w:rPr>
                <w:sz w:val="24"/>
              </w:rPr>
            </w:pPr>
            <w:r>
              <w:rPr>
                <w:spacing w:val="-5"/>
                <w:sz w:val="24"/>
              </w:rPr>
              <w:t>200</w:t>
            </w:r>
          </w:p>
        </w:tc>
      </w:tr>
      <w:tr>
        <w:trPr>
          <w:trHeight w:val="398" w:hRule="atLeast"/>
        </w:trPr>
        <w:tc>
          <w:tcPr>
            <w:tcW w:w="2063" w:type="dxa"/>
            <w:tcBorders>
              <w:left w:val="single" w:sz="18" w:space="0" w:color="000000"/>
            </w:tcBorders>
          </w:tcPr>
          <w:p>
            <w:pPr>
              <w:pStyle w:val="TableParagraph"/>
              <w:rPr>
                <w:sz w:val="22"/>
              </w:rPr>
            </w:pPr>
          </w:p>
        </w:tc>
        <w:tc>
          <w:tcPr>
            <w:tcW w:w="3139" w:type="dxa"/>
            <w:tcBorders>
              <w:right w:val="single" w:sz="18" w:space="0" w:color="000000"/>
            </w:tcBorders>
          </w:tcPr>
          <w:p>
            <w:pPr>
              <w:pStyle w:val="TableParagraph"/>
              <w:spacing w:before="56"/>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left w:val="single" w:sz="18" w:space="0" w:color="000000"/>
              <w:right w:val="single" w:sz="8" w:space="0" w:color="000000"/>
            </w:tcBorders>
          </w:tcPr>
          <w:p>
            <w:pPr>
              <w:pStyle w:val="TableParagraph"/>
              <w:spacing w:before="56"/>
              <w:ind w:right="38"/>
              <w:jc w:val="right"/>
              <w:rPr>
                <w:sz w:val="24"/>
              </w:rPr>
            </w:pPr>
            <w:r>
              <w:rPr>
                <w:spacing w:val="-2"/>
                <w:sz w:val="24"/>
              </w:rPr>
              <w:t>92.0%</w:t>
            </w:r>
          </w:p>
        </w:tc>
        <w:tc>
          <w:tcPr>
            <w:tcW w:w="1795" w:type="dxa"/>
            <w:tcBorders>
              <w:left w:val="single" w:sz="8" w:space="0" w:color="000000"/>
              <w:right w:val="single" w:sz="8" w:space="0" w:color="000000"/>
            </w:tcBorders>
          </w:tcPr>
          <w:p>
            <w:pPr>
              <w:pStyle w:val="TableParagraph"/>
              <w:spacing w:before="56"/>
              <w:ind w:right="32"/>
              <w:jc w:val="right"/>
              <w:rPr>
                <w:sz w:val="24"/>
              </w:rPr>
            </w:pPr>
            <w:r>
              <w:rPr>
                <w:spacing w:val="-4"/>
                <w:sz w:val="24"/>
              </w:rPr>
              <w:t>8.0%</w:t>
            </w:r>
          </w:p>
        </w:tc>
        <w:tc>
          <w:tcPr>
            <w:tcW w:w="1241" w:type="dxa"/>
            <w:tcBorders>
              <w:left w:val="single" w:sz="8" w:space="0" w:color="000000"/>
              <w:right w:val="single" w:sz="18" w:space="0" w:color="000000"/>
            </w:tcBorders>
          </w:tcPr>
          <w:p>
            <w:pPr>
              <w:pStyle w:val="TableParagraph"/>
              <w:spacing w:before="56"/>
              <w:ind w:right="34"/>
              <w:jc w:val="right"/>
              <w:rPr>
                <w:sz w:val="24"/>
              </w:rPr>
            </w:pPr>
            <w:r>
              <w:rPr>
                <w:spacing w:val="-2"/>
                <w:sz w:val="24"/>
              </w:rPr>
              <w:t>100.0%</w:t>
            </w:r>
          </w:p>
        </w:tc>
      </w:tr>
      <w:tr>
        <w:trPr>
          <w:trHeight w:val="1116" w:hRule="atLeast"/>
        </w:trPr>
        <w:tc>
          <w:tcPr>
            <w:tcW w:w="2063" w:type="dxa"/>
            <w:tcBorders>
              <w:left w:val="single" w:sz="18" w:space="0" w:color="000000"/>
            </w:tcBorders>
          </w:tcPr>
          <w:p>
            <w:pPr>
              <w:pStyle w:val="TableParagraph"/>
              <w:spacing w:before="217"/>
              <w:ind w:left="75"/>
              <w:rPr>
                <w:sz w:val="24"/>
              </w:rPr>
            </w:pPr>
            <w:r>
              <w:rPr>
                <w:spacing w:val="-2"/>
                <w:sz w:val="24"/>
              </w:rPr>
              <w:t>Total</w:t>
            </w:r>
          </w:p>
        </w:tc>
        <w:tc>
          <w:tcPr>
            <w:tcW w:w="3139" w:type="dxa"/>
            <w:tcBorders>
              <w:right w:val="single" w:sz="18" w:space="0" w:color="000000"/>
            </w:tcBorders>
          </w:tcPr>
          <w:p>
            <w:pPr>
              <w:pStyle w:val="TableParagraph"/>
              <w:spacing w:before="56"/>
              <w:ind w:left="207"/>
              <w:rPr>
                <w:sz w:val="24"/>
              </w:rPr>
            </w:pPr>
            <w:r>
              <w:rPr>
                <w:sz w:val="24"/>
              </w:rPr>
              <w:t>%</w:t>
            </w:r>
            <w:r>
              <w:rPr>
                <w:spacing w:val="-4"/>
                <w:sz w:val="24"/>
              </w:rPr>
              <w:t> </w:t>
            </w:r>
            <w:r>
              <w:rPr>
                <w:sz w:val="24"/>
              </w:rPr>
              <w:t>within Internet</w:t>
            </w:r>
            <w:r>
              <w:rPr>
                <w:spacing w:val="-2"/>
                <w:sz w:val="24"/>
              </w:rPr>
              <w:t> utilization</w:t>
            </w:r>
          </w:p>
          <w:p>
            <w:pPr>
              <w:pStyle w:val="TableParagraph"/>
              <w:spacing w:line="350" w:lineRule="atLeast" w:before="10"/>
              <w:ind w:left="207" w:right="711"/>
              <w:rPr>
                <w:sz w:val="24"/>
              </w:rPr>
            </w:pPr>
            <w:r>
              <w:rPr>
                <w:sz w:val="24"/>
              </w:rPr>
              <w:t>helps me to read and synthesize</w:t>
            </w:r>
            <w:r>
              <w:rPr>
                <w:spacing w:val="-15"/>
                <w:sz w:val="24"/>
              </w:rPr>
              <w:t> </w:t>
            </w:r>
            <w:r>
              <w:rPr>
                <w:sz w:val="24"/>
              </w:rPr>
              <w:t>information</w:t>
            </w:r>
          </w:p>
        </w:tc>
        <w:tc>
          <w:tcPr>
            <w:tcW w:w="1791" w:type="dxa"/>
            <w:tcBorders>
              <w:left w:val="single" w:sz="18" w:space="0" w:color="000000"/>
              <w:right w:val="single" w:sz="8" w:space="0" w:color="000000"/>
            </w:tcBorders>
          </w:tcPr>
          <w:p>
            <w:pPr>
              <w:pStyle w:val="TableParagraph"/>
              <w:spacing w:before="140"/>
              <w:rPr>
                <w:b/>
                <w:sz w:val="24"/>
              </w:rPr>
            </w:pPr>
          </w:p>
          <w:p>
            <w:pPr>
              <w:pStyle w:val="TableParagraph"/>
              <w:ind w:right="38"/>
              <w:jc w:val="right"/>
              <w:rPr>
                <w:sz w:val="24"/>
              </w:rPr>
            </w:pPr>
            <w:r>
              <w:rPr>
                <w:spacing w:val="-2"/>
                <w:sz w:val="24"/>
              </w:rPr>
              <w:t>100.0%</w:t>
            </w:r>
          </w:p>
        </w:tc>
        <w:tc>
          <w:tcPr>
            <w:tcW w:w="1795" w:type="dxa"/>
            <w:tcBorders>
              <w:left w:val="single" w:sz="8" w:space="0" w:color="000000"/>
              <w:right w:val="single" w:sz="8" w:space="0" w:color="000000"/>
            </w:tcBorders>
          </w:tcPr>
          <w:p>
            <w:pPr>
              <w:pStyle w:val="TableParagraph"/>
              <w:spacing w:before="140"/>
              <w:rPr>
                <w:b/>
                <w:sz w:val="24"/>
              </w:rPr>
            </w:pPr>
          </w:p>
          <w:p>
            <w:pPr>
              <w:pStyle w:val="TableParagraph"/>
              <w:ind w:right="32"/>
              <w:jc w:val="right"/>
              <w:rPr>
                <w:sz w:val="24"/>
              </w:rPr>
            </w:pPr>
            <w:r>
              <w:rPr>
                <w:spacing w:val="-2"/>
                <w:sz w:val="24"/>
              </w:rPr>
              <w:t>100.0%</w:t>
            </w:r>
          </w:p>
        </w:tc>
        <w:tc>
          <w:tcPr>
            <w:tcW w:w="1241" w:type="dxa"/>
            <w:tcBorders>
              <w:left w:val="single" w:sz="8" w:space="0" w:color="000000"/>
              <w:right w:val="single" w:sz="18" w:space="0" w:color="000000"/>
            </w:tcBorders>
          </w:tcPr>
          <w:p>
            <w:pPr>
              <w:pStyle w:val="TableParagraph"/>
              <w:spacing w:before="140"/>
              <w:rPr>
                <w:b/>
                <w:sz w:val="24"/>
              </w:rPr>
            </w:pPr>
          </w:p>
          <w:p>
            <w:pPr>
              <w:pStyle w:val="TableParagraph"/>
              <w:ind w:right="34"/>
              <w:jc w:val="right"/>
              <w:rPr>
                <w:sz w:val="24"/>
              </w:rPr>
            </w:pPr>
            <w:r>
              <w:rPr>
                <w:spacing w:val="-2"/>
                <w:sz w:val="24"/>
              </w:rPr>
              <w:t>100.0%</w:t>
            </w:r>
          </w:p>
        </w:tc>
      </w:tr>
      <w:tr>
        <w:trPr>
          <w:trHeight w:val="420" w:hRule="atLeast"/>
        </w:trPr>
        <w:tc>
          <w:tcPr>
            <w:tcW w:w="2063" w:type="dxa"/>
            <w:tcBorders>
              <w:left w:val="single" w:sz="18" w:space="0" w:color="000000"/>
              <w:bottom w:val="single" w:sz="18" w:space="0" w:color="000000"/>
            </w:tcBorders>
          </w:tcPr>
          <w:p>
            <w:pPr>
              <w:pStyle w:val="TableParagraph"/>
              <w:rPr>
                <w:sz w:val="22"/>
              </w:rPr>
            </w:pPr>
          </w:p>
        </w:tc>
        <w:tc>
          <w:tcPr>
            <w:tcW w:w="3139" w:type="dxa"/>
            <w:tcBorders>
              <w:bottom w:val="single" w:sz="18" w:space="0" w:color="000000"/>
              <w:right w:val="single" w:sz="18" w:space="0" w:color="000000"/>
            </w:tcBorders>
          </w:tcPr>
          <w:p>
            <w:pPr>
              <w:pStyle w:val="TableParagraph"/>
              <w:spacing w:before="56"/>
              <w:ind w:left="207"/>
              <w:rPr>
                <w:sz w:val="24"/>
              </w:rPr>
            </w:pPr>
            <w:r>
              <w:rPr>
                <w:sz w:val="24"/>
              </w:rPr>
              <w:t>%</w:t>
            </w:r>
            <w:r>
              <w:rPr>
                <w:spacing w:val="-1"/>
                <w:sz w:val="24"/>
              </w:rPr>
              <w:t> </w:t>
            </w:r>
            <w:r>
              <w:rPr>
                <w:sz w:val="24"/>
              </w:rPr>
              <w:t>of </w:t>
            </w:r>
            <w:r>
              <w:rPr>
                <w:spacing w:val="-2"/>
                <w:sz w:val="24"/>
              </w:rPr>
              <w:t>Total</w:t>
            </w:r>
          </w:p>
        </w:tc>
        <w:tc>
          <w:tcPr>
            <w:tcW w:w="1791" w:type="dxa"/>
            <w:tcBorders>
              <w:left w:val="single" w:sz="18" w:space="0" w:color="000000"/>
              <w:bottom w:val="single" w:sz="18" w:space="0" w:color="000000"/>
              <w:right w:val="single" w:sz="8" w:space="0" w:color="000000"/>
            </w:tcBorders>
          </w:tcPr>
          <w:p>
            <w:pPr>
              <w:pStyle w:val="TableParagraph"/>
              <w:spacing w:before="56"/>
              <w:ind w:right="38"/>
              <w:jc w:val="right"/>
              <w:rPr>
                <w:sz w:val="24"/>
              </w:rPr>
            </w:pPr>
            <w:r>
              <w:rPr>
                <w:spacing w:val="-2"/>
                <w:sz w:val="24"/>
              </w:rPr>
              <w:t>92.0%</w:t>
            </w:r>
          </w:p>
        </w:tc>
        <w:tc>
          <w:tcPr>
            <w:tcW w:w="1795" w:type="dxa"/>
            <w:tcBorders>
              <w:left w:val="single" w:sz="8" w:space="0" w:color="000000"/>
              <w:bottom w:val="single" w:sz="18" w:space="0" w:color="000000"/>
              <w:right w:val="single" w:sz="8" w:space="0" w:color="000000"/>
            </w:tcBorders>
          </w:tcPr>
          <w:p>
            <w:pPr>
              <w:pStyle w:val="TableParagraph"/>
              <w:spacing w:before="56"/>
              <w:ind w:right="32"/>
              <w:jc w:val="right"/>
              <w:rPr>
                <w:sz w:val="24"/>
              </w:rPr>
            </w:pPr>
            <w:r>
              <w:rPr>
                <w:spacing w:val="-4"/>
                <w:sz w:val="24"/>
              </w:rPr>
              <w:t>8.0%</w:t>
            </w:r>
          </w:p>
        </w:tc>
        <w:tc>
          <w:tcPr>
            <w:tcW w:w="1241" w:type="dxa"/>
            <w:tcBorders>
              <w:left w:val="single" w:sz="8" w:space="0" w:color="000000"/>
              <w:bottom w:val="single" w:sz="18" w:space="0" w:color="000000"/>
              <w:right w:val="single" w:sz="18" w:space="0" w:color="000000"/>
            </w:tcBorders>
          </w:tcPr>
          <w:p>
            <w:pPr>
              <w:pStyle w:val="TableParagraph"/>
              <w:spacing w:before="56"/>
              <w:ind w:right="34"/>
              <w:jc w:val="right"/>
              <w:rPr>
                <w:sz w:val="24"/>
              </w:rPr>
            </w:pPr>
            <w:r>
              <w:rPr>
                <w:spacing w:val="-2"/>
                <w:sz w:val="24"/>
              </w:rPr>
              <w:t>100.0%</w:t>
            </w:r>
          </w:p>
        </w:tc>
      </w:tr>
    </w:tbl>
    <w:p>
      <w:pPr>
        <w:pStyle w:val="BodyText"/>
        <w:rPr>
          <w:b/>
        </w:rPr>
      </w:pPr>
    </w:p>
    <w:p>
      <w:pPr>
        <w:pStyle w:val="BodyText"/>
        <w:rPr>
          <w:b/>
        </w:rPr>
      </w:pPr>
    </w:p>
    <w:p>
      <w:pPr>
        <w:pStyle w:val="BodyText"/>
        <w:spacing w:before="247"/>
        <w:rPr>
          <w:b/>
        </w:rPr>
      </w:pPr>
    </w:p>
    <w:p>
      <w:pPr>
        <w:spacing w:before="0"/>
        <w:ind w:left="520" w:right="0" w:firstLine="0"/>
        <w:jc w:val="left"/>
        <w:rPr>
          <w:b/>
          <w:sz w:val="24"/>
        </w:rPr>
      </w:pPr>
      <w:r>
        <w:rPr>
          <w:b/>
          <w:sz w:val="24"/>
        </w:rPr>
        <w:t>Chi-Square</w:t>
      </w:r>
      <w:r>
        <w:rPr>
          <w:b/>
          <w:spacing w:val="-3"/>
          <w:sz w:val="24"/>
        </w:rPr>
        <w:t> </w:t>
      </w:r>
      <w:r>
        <w:rPr>
          <w:b/>
          <w:spacing w:val="-4"/>
          <w:sz w:val="24"/>
        </w:rPr>
        <w:t>Tests</w:t>
      </w:r>
    </w:p>
    <w:p>
      <w:pPr>
        <w:pStyle w:val="BodyText"/>
        <w:spacing w:before="3"/>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92"/>
        <w:gridCol w:w="1027"/>
        <w:gridCol w:w="1027"/>
        <w:gridCol w:w="1492"/>
        <w:gridCol w:w="1493"/>
        <w:gridCol w:w="1495"/>
      </w:tblGrid>
      <w:tr>
        <w:trPr>
          <w:trHeight w:val="713" w:hRule="atLeast"/>
        </w:trPr>
        <w:tc>
          <w:tcPr>
            <w:tcW w:w="2492" w:type="dxa"/>
          </w:tcPr>
          <w:p>
            <w:pPr>
              <w:pStyle w:val="TableParagraph"/>
              <w:rPr>
                <w:sz w:val="22"/>
              </w:rPr>
            </w:pPr>
          </w:p>
        </w:tc>
        <w:tc>
          <w:tcPr>
            <w:tcW w:w="1027" w:type="dxa"/>
            <w:tcBorders>
              <w:right w:val="single" w:sz="8" w:space="0" w:color="000000"/>
            </w:tcBorders>
          </w:tcPr>
          <w:p>
            <w:pPr>
              <w:pStyle w:val="TableParagraph"/>
              <w:spacing w:line="269" w:lineRule="exact"/>
              <w:ind w:left="229"/>
              <w:rPr>
                <w:sz w:val="24"/>
              </w:rPr>
            </w:pPr>
            <w:r>
              <w:rPr>
                <w:spacing w:val="-2"/>
                <w:sz w:val="24"/>
              </w:rPr>
              <w:t>Value</w:t>
            </w:r>
          </w:p>
        </w:tc>
        <w:tc>
          <w:tcPr>
            <w:tcW w:w="1027" w:type="dxa"/>
            <w:tcBorders>
              <w:left w:val="single" w:sz="8" w:space="0" w:color="000000"/>
              <w:right w:val="single" w:sz="8" w:space="0" w:color="000000"/>
            </w:tcBorders>
          </w:tcPr>
          <w:p>
            <w:pPr>
              <w:pStyle w:val="TableParagraph"/>
              <w:spacing w:line="269" w:lineRule="exact"/>
              <w:ind w:left="36"/>
              <w:jc w:val="center"/>
              <w:rPr>
                <w:sz w:val="24"/>
              </w:rPr>
            </w:pPr>
            <w:r>
              <w:rPr>
                <w:spacing w:val="-5"/>
                <w:sz w:val="24"/>
              </w:rPr>
              <w:t>df</w:t>
            </w:r>
          </w:p>
        </w:tc>
        <w:tc>
          <w:tcPr>
            <w:tcW w:w="1492" w:type="dxa"/>
            <w:tcBorders>
              <w:left w:val="single" w:sz="8" w:space="0" w:color="000000"/>
              <w:right w:val="single" w:sz="8" w:space="0" w:color="000000"/>
            </w:tcBorders>
          </w:tcPr>
          <w:p>
            <w:pPr>
              <w:pStyle w:val="TableParagraph"/>
              <w:spacing w:line="269" w:lineRule="exact"/>
              <w:ind w:left="39"/>
              <w:jc w:val="center"/>
              <w:rPr>
                <w:sz w:val="24"/>
              </w:rPr>
            </w:pPr>
            <w:r>
              <w:rPr>
                <w:sz w:val="24"/>
              </w:rPr>
              <w:t>Asymp.</w:t>
            </w:r>
            <w:r>
              <w:rPr>
                <w:spacing w:val="-6"/>
                <w:sz w:val="24"/>
              </w:rPr>
              <w:t> </w:t>
            </w:r>
            <w:r>
              <w:rPr>
                <w:spacing w:val="-4"/>
                <w:sz w:val="24"/>
              </w:rPr>
              <w:t>Sig.</w:t>
            </w:r>
          </w:p>
          <w:p>
            <w:pPr>
              <w:pStyle w:val="TableParagraph"/>
              <w:spacing w:before="84"/>
              <w:ind w:left="39" w:right="3"/>
              <w:jc w:val="center"/>
              <w:rPr>
                <w:sz w:val="24"/>
              </w:rPr>
            </w:pPr>
            <w:r>
              <w:rPr>
                <w:spacing w:val="-2"/>
                <w:sz w:val="24"/>
              </w:rPr>
              <w:t>(2-sided)</w:t>
            </w:r>
          </w:p>
        </w:tc>
        <w:tc>
          <w:tcPr>
            <w:tcW w:w="1493" w:type="dxa"/>
            <w:tcBorders>
              <w:left w:val="single" w:sz="8" w:space="0" w:color="000000"/>
              <w:right w:val="single" w:sz="8" w:space="0" w:color="000000"/>
            </w:tcBorders>
          </w:tcPr>
          <w:p>
            <w:pPr>
              <w:pStyle w:val="TableParagraph"/>
              <w:spacing w:line="269" w:lineRule="exact"/>
              <w:ind w:left="41" w:right="4"/>
              <w:jc w:val="center"/>
              <w:rPr>
                <w:sz w:val="24"/>
              </w:rPr>
            </w:pPr>
            <w:r>
              <w:rPr>
                <w:sz w:val="24"/>
              </w:rPr>
              <w:t>Exact</w:t>
            </w:r>
            <w:r>
              <w:rPr>
                <w:spacing w:val="-1"/>
                <w:sz w:val="24"/>
              </w:rPr>
              <w:t> </w:t>
            </w:r>
            <w:r>
              <w:rPr>
                <w:sz w:val="24"/>
              </w:rPr>
              <w:t>Sig.</w:t>
            </w:r>
            <w:r>
              <w:rPr>
                <w:spacing w:val="-1"/>
                <w:sz w:val="24"/>
              </w:rPr>
              <w:t> </w:t>
            </w:r>
            <w:r>
              <w:rPr>
                <w:spacing w:val="-5"/>
                <w:sz w:val="24"/>
              </w:rPr>
              <w:t>(2-</w:t>
            </w:r>
          </w:p>
          <w:p>
            <w:pPr>
              <w:pStyle w:val="TableParagraph"/>
              <w:spacing w:before="84"/>
              <w:ind w:left="41"/>
              <w:jc w:val="center"/>
              <w:rPr>
                <w:sz w:val="24"/>
              </w:rPr>
            </w:pPr>
            <w:r>
              <w:rPr>
                <w:spacing w:val="-2"/>
                <w:sz w:val="24"/>
              </w:rPr>
              <w:t>sided)</w:t>
            </w:r>
          </w:p>
        </w:tc>
        <w:tc>
          <w:tcPr>
            <w:tcW w:w="1495" w:type="dxa"/>
            <w:tcBorders>
              <w:left w:val="single" w:sz="8" w:space="0" w:color="000000"/>
            </w:tcBorders>
          </w:tcPr>
          <w:p>
            <w:pPr>
              <w:pStyle w:val="TableParagraph"/>
              <w:spacing w:line="269" w:lineRule="exact"/>
              <w:ind w:left="48" w:right="5"/>
              <w:jc w:val="center"/>
              <w:rPr>
                <w:sz w:val="24"/>
              </w:rPr>
            </w:pPr>
            <w:r>
              <w:rPr>
                <w:sz w:val="24"/>
              </w:rPr>
              <w:t>Exact</w:t>
            </w:r>
            <w:r>
              <w:rPr>
                <w:spacing w:val="-1"/>
                <w:sz w:val="24"/>
              </w:rPr>
              <w:t> </w:t>
            </w:r>
            <w:r>
              <w:rPr>
                <w:sz w:val="24"/>
              </w:rPr>
              <w:t>Sig.</w:t>
            </w:r>
            <w:r>
              <w:rPr>
                <w:spacing w:val="-1"/>
                <w:sz w:val="24"/>
              </w:rPr>
              <w:t> </w:t>
            </w:r>
            <w:r>
              <w:rPr>
                <w:spacing w:val="-5"/>
                <w:sz w:val="24"/>
              </w:rPr>
              <w:t>(1-</w:t>
            </w:r>
          </w:p>
          <w:p>
            <w:pPr>
              <w:pStyle w:val="TableParagraph"/>
              <w:spacing w:before="84"/>
              <w:ind w:left="48"/>
              <w:jc w:val="center"/>
              <w:rPr>
                <w:sz w:val="24"/>
              </w:rPr>
            </w:pPr>
            <w:r>
              <w:rPr>
                <w:spacing w:val="-2"/>
                <w:sz w:val="24"/>
              </w:rPr>
              <w:t>sided)</w:t>
            </w:r>
          </w:p>
        </w:tc>
      </w:tr>
      <w:tr>
        <w:trPr>
          <w:trHeight w:val="272" w:hRule="atLeast"/>
        </w:trPr>
        <w:tc>
          <w:tcPr>
            <w:tcW w:w="2492" w:type="dxa"/>
            <w:tcBorders>
              <w:bottom w:val="nil"/>
            </w:tcBorders>
          </w:tcPr>
          <w:p>
            <w:pPr>
              <w:pStyle w:val="TableParagraph"/>
              <w:spacing w:line="253" w:lineRule="exact"/>
              <w:ind w:left="75"/>
              <w:rPr>
                <w:sz w:val="24"/>
              </w:rPr>
            </w:pPr>
            <w:r>
              <w:rPr>
                <w:sz w:val="24"/>
              </w:rPr>
              <w:t>Pearson</w:t>
            </w:r>
            <w:r>
              <w:rPr>
                <w:spacing w:val="-3"/>
                <w:sz w:val="24"/>
              </w:rPr>
              <w:t> </w:t>
            </w:r>
            <w:r>
              <w:rPr>
                <w:sz w:val="24"/>
              </w:rPr>
              <w:t>Chi-</w:t>
            </w:r>
            <w:r>
              <w:rPr>
                <w:spacing w:val="-2"/>
                <w:sz w:val="24"/>
              </w:rPr>
              <w:t>Square</w:t>
            </w:r>
          </w:p>
        </w:tc>
        <w:tc>
          <w:tcPr>
            <w:tcW w:w="1027" w:type="dxa"/>
            <w:tcBorders>
              <w:bottom w:val="nil"/>
              <w:right w:val="single" w:sz="8" w:space="0" w:color="000000"/>
            </w:tcBorders>
          </w:tcPr>
          <w:p>
            <w:pPr>
              <w:pStyle w:val="TableParagraph"/>
              <w:spacing w:line="253" w:lineRule="exact"/>
              <w:ind w:right="39"/>
              <w:jc w:val="right"/>
              <w:rPr>
                <w:sz w:val="24"/>
              </w:rPr>
            </w:pPr>
            <w:r>
              <w:rPr>
                <w:spacing w:val="-2"/>
                <w:sz w:val="24"/>
              </w:rPr>
              <w:t>4.348</w:t>
            </w:r>
            <w:r>
              <w:rPr>
                <w:spacing w:val="-2"/>
                <w:sz w:val="24"/>
                <w:vertAlign w:val="superscript"/>
              </w:rPr>
              <w:t>a</w:t>
            </w:r>
          </w:p>
        </w:tc>
        <w:tc>
          <w:tcPr>
            <w:tcW w:w="1027" w:type="dxa"/>
            <w:tcBorders>
              <w:left w:val="single" w:sz="8" w:space="0" w:color="000000"/>
              <w:bottom w:val="nil"/>
              <w:right w:val="single" w:sz="8" w:space="0" w:color="000000"/>
            </w:tcBorders>
          </w:tcPr>
          <w:p>
            <w:pPr>
              <w:pStyle w:val="TableParagraph"/>
              <w:spacing w:line="253" w:lineRule="exact"/>
              <w:ind w:right="38"/>
              <w:jc w:val="right"/>
              <w:rPr>
                <w:sz w:val="24"/>
              </w:rPr>
            </w:pPr>
            <w:r>
              <w:rPr>
                <w:spacing w:val="-10"/>
                <w:sz w:val="24"/>
              </w:rPr>
              <w:t>1</w:t>
            </w:r>
          </w:p>
        </w:tc>
        <w:tc>
          <w:tcPr>
            <w:tcW w:w="1492" w:type="dxa"/>
            <w:tcBorders>
              <w:left w:val="single" w:sz="8" w:space="0" w:color="000000"/>
              <w:bottom w:val="nil"/>
              <w:right w:val="single" w:sz="8" w:space="0" w:color="000000"/>
            </w:tcBorders>
          </w:tcPr>
          <w:p>
            <w:pPr>
              <w:pStyle w:val="TableParagraph"/>
              <w:spacing w:line="253" w:lineRule="exact"/>
              <w:ind w:right="37"/>
              <w:jc w:val="right"/>
              <w:rPr>
                <w:sz w:val="24"/>
              </w:rPr>
            </w:pPr>
            <w:r>
              <w:rPr>
                <w:spacing w:val="-4"/>
                <w:sz w:val="24"/>
              </w:rPr>
              <w:t>.037</w:t>
            </w:r>
          </w:p>
        </w:tc>
        <w:tc>
          <w:tcPr>
            <w:tcW w:w="1493" w:type="dxa"/>
            <w:vMerge w:val="restart"/>
            <w:tcBorders>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right="36"/>
              <w:jc w:val="right"/>
              <w:rPr>
                <w:sz w:val="24"/>
              </w:rPr>
            </w:pPr>
            <w:r>
              <w:rPr>
                <w:spacing w:val="-4"/>
                <w:sz w:val="24"/>
              </w:rPr>
              <w:t>.065</w:t>
            </w:r>
          </w:p>
        </w:tc>
        <w:tc>
          <w:tcPr>
            <w:tcW w:w="1495" w:type="dxa"/>
            <w:vMerge w:val="restart"/>
            <w:tcBorders>
              <w:lef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right="33"/>
              <w:jc w:val="right"/>
              <w:rPr>
                <w:sz w:val="24"/>
              </w:rPr>
            </w:pPr>
            <w:r>
              <w:rPr>
                <w:spacing w:val="-4"/>
                <w:sz w:val="24"/>
              </w:rPr>
              <w:t>.033</w:t>
            </w:r>
          </w:p>
        </w:tc>
      </w:tr>
      <w:tr>
        <w:trPr>
          <w:trHeight w:val="333" w:hRule="atLeast"/>
        </w:trPr>
        <w:tc>
          <w:tcPr>
            <w:tcW w:w="2492" w:type="dxa"/>
            <w:tcBorders>
              <w:top w:val="nil"/>
              <w:bottom w:val="nil"/>
            </w:tcBorders>
          </w:tcPr>
          <w:p>
            <w:pPr>
              <w:pStyle w:val="TableParagraph"/>
              <w:spacing w:before="33"/>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1027" w:type="dxa"/>
            <w:tcBorders>
              <w:top w:val="nil"/>
              <w:bottom w:val="nil"/>
              <w:right w:val="single" w:sz="8" w:space="0" w:color="000000"/>
            </w:tcBorders>
          </w:tcPr>
          <w:p>
            <w:pPr>
              <w:pStyle w:val="TableParagraph"/>
              <w:spacing w:before="33"/>
              <w:ind w:right="38"/>
              <w:jc w:val="right"/>
              <w:rPr>
                <w:sz w:val="24"/>
              </w:rPr>
            </w:pPr>
            <w:r>
              <w:rPr>
                <w:spacing w:val="-2"/>
                <w:sz w:val="24"/>
              </w:rPr>
              <w:t>3.329</w:t>
            </w:r>
          </w:p>
        </w:tc>
        <w:tc>
          <w:tcPr>
            <w:tcW w:w="1027" w:type="dxa"/>
            <w:tcBorders>
              <w:top w:val="nil"/>
              <w:left w:val="single" w:sz="8" w:space="0" w:color="000000"/>
              <w:bottom w:val="nil"/>
              <w:right w:val="single" w:sz="8" w:space="0" w:color="000000"/>
            </w:tcBorders>
          </w:tcPr>
          <w:p>
            <w:pPr>
              <w:pStyle w:val="TableParagraph"/>
              <w:spacing w:before="33"/>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33"/>
              <w:ind w:right="37"/>
              <w:jc w:val="right"/>
              <w:rPr>
                <w:sz w:val="24"/>
              </w:rPr>
            </w:pPr>
            <w:r>
              <w:rPr>
                <w:spacing w:val="-4"/>
                <w:sz w:val="24"/>
              </w:rPr>
              <w:t>.068</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4"/>
              <w:ind w:left="75"/>
              <w:rPr>
                <w:sz w:val="24"/>
              </w:rPr>
            </w:pPr>
            <w:r>
              <w:rPr>
                <w:sz w:val="24"/>
              </w:rPr>
              <w:t>Likelihood</w:t>
            </w:r>
            <w:r>
              <w:rPr>
                <w:spacing w:val="-3"/>
                <w:sz w:val="24"/>
              </w:rPr>
              <w:t> </w:t>
            </w:r>
            <w:r>
              <w:rPr>
                <w:spacing w:val="-2"/>
                <w:sz w:val="24"/>
              </w:rPr>
              <w:t>Ratio</w:t>
            </w:r>
          </w:p>
        </w:tc>
        <w:tc>
          <w:tcPr>
            <w:tcW w:w="1027" w:type="dxa"/>
            <w:tcBorders>
              <w:top w:val="nil"/>
              <w:bottom w:val="nil"/>
              <w:right w:val="single" w:sz="8" w:space="0" w:color="000000"/>
            </w:tcBorders>
          </w:tcPr>
          <w:p>
            <w:pPr>
              <w:pStyle w:val="TableParagraph"/>
              <w:spacing w:before="14"/>
              <w:ind w:right="38"/>
              <w:jc w:val="right"/>
              <w:rPr>
                <w:sz w:val="24"/>
              </w:rPr>
            </w:pPr>
            <w:r>
              <w:rPr>
                <w:spacing w:val="-2"/>
                <w:sz w:val="24"/>
              </w:rPr>
              <w:t>4.534</w:t>
            </w:r>
          </w:p>
        </w:tc>
        <w:tc>
          <w:tcPr>
            <w:tcW w:w="1027" w:type="dxa"/>
            <w:tcBorders>
              <w:top w:val="nil"/>
              <w:left w:val="single" w:sz="8" w:space="0" w:color="000000"/>
              <w:bottom w:val="nil"/>
              <w:right w:val="single" w:sz="8" w:space="0" w:color="000000"/>
            </w:tcBorders>
          </w:tcPr>
          <w:p>
            <w:pPr>
              <w:pStyle w:val="TableParagraph"/>
              <w:spacing w:before="14"/>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4"/>
              <w:ind w:right="37"/>
              <w:jc w:val="right"/>
              <w:rPr>
                <w:sz w:val="24"/>
              </w:rPr>
            </w:pPr>
            <w:r>
              <w:rPr>
                <w:spacing w:val="-4"/>
                <w:sz w:val="24"/>
              </w:rPr>
              <w:t>.033</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3"/>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1027" w:type="dxa"/>
            <w:tcBorders>
              <w:top w:val="nil"/>
              <w:bottom w:val="nil"/>
              <w:right w:val="single" w:sz="8" w:space="0" w:color="000000"/>
            </w:tcBorders>
          </w:tcPr>
          <w:p>
            <w:pPr>
              <w:pStyle w:val="TableParagraph"/>
              <w:rPr>
                <w:sz w:val="22"/>
              </w:rPr>
            </w:pPr>
          </w:p>
        </w:tc>
        <w:tc>
          <w:tcPr>
            <w:tcW w:w="1027" w:type="dxa"/>
            <w:tcBorders>
              <w:top w:val="nil"/>
              <w:left w:val="single" w:sz="8" w:space="0" w:color="000000"/>
              <w:bottom w:val="nil"/>
              <w:right w:val="single" w:sz="8" w:space="0" w:color="000000"/>
            </w:tcBorders>
          </w:tcPr>
          <w:p>
            <w:pPr>
              <w:pStyle w:val="TableParagraph"/>
              <w:rPr>
                <w:sz w:val="22"/>
              </w:rPr>
            </w:pPr>
          </w:p>
        </w:tc>
        <w:tc>
          <w:tcPr>
            <w:tcW w:w="1492" w:type="dxa"/>
            <w:tcBorders>
              <w:top w:val="nil"/>
              <w:left w:val="single" w:sz="8" w:space="0" w:color="000000"/>
              <w:bottom w:val="nil"/>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672" w:hRule="atLeast"/>
        </w:trPr>
        <w:tc>
          <w:tcPr>
            <w:tcW w:w="2492" w:type="dxa"/>
            <w:tcBorders>
              <w:top w:val="nil"/>
              <w:bottom w:val="nil"/>
            </w:tcBorders>
          </w:tcPr>
          <w:p>
            <w:pPr>
              <w:pStyle w:val="TableParagraph"/>
              <w:spacing w:before="14"/>
              <w:ind w:left="75"/>
              <w:rPr>
                <w:sz w:val="24"/>
              </w:rPr>
            </w:pPr>
            <w:r>
              <w:rPr>
                <w:spacing w:val="-2"/>
                <w:sz w:val="24"/>
              </w:rPr>
              <w:t>Linear-by-Linear</w:t>
            </w:r>
          </w:p>
          <w:p>
            <w:pPr>
              <w:pStyle w:val="TableParagraph"/>
              <w:spacing w:before="82"/>
              <w:ind w:left="75"/>
              <w:rPr>
                <w:sz w:val="24"/>
              </w:rPr>
            </w:pPr>
            <w:r>
              <w:rPr>
                <w:spacing w:val="-2"/>
                <w:sz w:val="24"/>
              </w:rPr>
              <w:t>Association</w:t>
            </w:r>
          </w:p>
        </w:tc>
        <w:tc>
          <w:tcPr>
            <w:tcW w:w="1027" w:type="dxa"/>
            <w:tcBorders>
              <w:top w:val="nil"/>
              <w:bottom w:val="nil"/>
              <w:right w:val="single" w:sz="8" w:space="0" w:color="000000"/>
            </w:tcBorders>
          </w:tcPr>
          <w:p>
            <w:pPr>
              <w:pStyle w:val="TableParagraph"/>
              <w:spacing w:before="192"/>
              <w:ind w:right="38"/>
              <w:jc w:val="right"/>
              <w:rPr>
                <w:sz w:val="24"/>
              </w:rPr>
            </w:pPr>
            <w:r>
              <w:rPr>
                <w:spacing w:val="-2"/>
                <w:sz w:val="24"/>
              </w:rPr>
              <w:t>4.326</w:t>
            </w:r>
          </w:p>
        </w:tc>
        <w:tc>
          <w:tcPr>
            <w:tcW w:w="1027" w:type="dxa"/>
            <w:tcBorders>
              <w:top w:val="nil"/>
              <w:left w:val="single" w:sz="8" w:space="0" w:color="000000"/>
              <w:bottom w:val="nil"/>
              <w:right w:val="single" w:sz="8" w:space="0" w:color="000000"/>
            </w:tcBorders>
          </w:tcPr>
          <w:p>
            <w:pPr>
              <w:pStyle w:val="TableParagraph"/>
              <w:spacing w:before="192"/>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92"/>
              <w:ind w:right="37"/>
              <w:jc w:val="right"/>
              <w:rPr>
                <w:sz w:val="24"/>
              </w:rPr>
            </w:pPr>
            <w:r>
              <w:rPr>
                <w:spacing w:val="-4"/>
                <w:sz w:val="24"/>
              </w:rPr>
              <w:t>.038</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74" w:hRule="atLeast"/>
        </w:trPr>
        <w:tc>
          <w:tcPr>
            <w:tcW w:w="2492" w:type="dxa"/>
            <w:tcBorders>
              <w:top w:val="nil"/>
            </w:tcBorders>
          </w:tcPr>
          <w:p>
            <w:pPr>
              <w:pStyle w:val="TableParagraph"/>
              <w:spacing w:before="14"/>
              <w:ind w:left="75"/>
              <w:rPr>
                <w:sz w:val="24"/>
              </w:rPr>
            </w:pPr>
            <w:r>
              <w:rPr>
                <w:sz w:val="24"/>
              </w:rPr>
              <w:t>N</w:t>
            </w:r>
            <w:r>
              <w:rPr>
                <w:spacing w:val="-1"/>
                <w:sz w:val="24"/>
              </w:rPr>
              <w:t> </w:t>
            </w:r>
            <w:r>
              <w:rPr>
                <w:sz w:val="24"/>
              </w:rPr>
              <w:t>of</w:t>
            </w:r>
            <w:r>
              <w:rPr>
                <w:spacing w:val="-3"/>
                <w:sz w:val="24"/>
              </w:rPr>
              <w:t> </w:t>
            </w:r>
            <w:r>
              <w:rPr>
                <w:sz w:val="24"/>
              </w:rPr>
              <w:t>Valid </w:t>
            </w:r>
            <w:r>
              <w:rPr>
                <w:spacing w:val="-4"/>
                <w:sz w:val="24"/>
              </w:rPr>
              <w:t>Cases</w:t>
            </w:r>
          </w:p>
        </w:tc>
        <w:tc>
          <w:tcPr>
            <w:tcW w:w="1027" w:type="dxa"/>
            <w:tcBorders>
              <w:top w:val="nil"/>
              <w:right w:val="single" w:sz="8" w:space="0" w:color="000000"/>
            </w:tcBorders>
          </w:tcPr>
          <w:p>
            <w:pPr>
              <w:pStyle w:val="TableParagraph"/>
              <w:spacing w:before="14"/>
              <w:ind w:right="38"/>
              <w:jc w:val="right"/>
              <w:rPr>
                <w:sz w:val="24"/>
              </w:rPr>
            </w:pPr>
            <w:r>
              <w:rPr>
                <w:spacing w:val="-5"/>
                <w:sz w:val="24"/>
              </w:rPr>
              <w:t>200</w:t>
            </w:r>
          </w:p>
        </w:tc>
        <w:tc>
          <w:tcPr>
            <w:tcW w:w="1027" w:type="dxa"/>
            <w:tcBorders>
              <w:top w:val="nil"/>
              <w:left w:val="single" w:sz="8" w:space="0" w:color="000000"/>
              <w:right w:val="single" w:sz="8" w:space="0" w:color="000000"/>
            </w:tcBorders>
          </w:tcPr>
          <w:p>
            <w:pPr>
              <w:pStyle w:val="TableParagraph"/>
              <w:rPr>
                <w:sz w:val="22"/>
              </w:rPr>
            </w:pPr>
          </w:p>
        </w:tc>
        <w:tc>
          <w:tcPr>
            <w:tcW w:w="1492" w:type="dxa"/>
            <w:tcBorders>
              <w:top w:val="nil"/>
              <w:left w:val="single" w:sz="8" w:space="0" w:color="000000"/>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bl>
    <w:p>
      <w:pPr>
        <w:spacing w:after="0"/>
        <w:rPr>
          <w:sz w:val="2"/>
          <w:szCs w:val="2"/>
        </w:rPr>
        <w:sectPr>
          <w:pgSz w:w="11910" w:h="16840"/>
          <w:pgMar w:top="620" w:bottom="280" w:left="920" w:right="300"/>
        </w:sectPr>
      </w:pPr>
    </w:p>
    <w:p>
      <w:pPr>
        <w:spacing w:before="75"/>
        <w:ind w:left="0" w:right="1136" w:firstLine="0"/>
        <w:jc w:val="right"/>
        <w:rPr>
          <w:sz w:val="22"/>
        </w:rPr>
      </w:pPr>
      <w:r>
        <w:rPr>
          <w:spacing w:val="-5"/>
          <w:sz w:val="22"/>
        </w:rPr>
        <w:t>187</w:t>
      </w:r>
    </w:p>
    <w:p>
      <w:pPr>
        <w:pStyle w:val="BodyText"/>
      </w:pPr>
    </w:p>
    <w:p>
      <w:pPr>
        <w:pStyle w:val="BodyText"/>
      </w:pPr>
    </w:p>
    <w:p>
      <w:pPr>
        <w:pStyle w:val="BodyText"/>
        <w:spacing w:before="2"/>
      </w:pPr>
    </w:p>
    <w:p>
      <w:pPr>
        <w:spacing w:before="1"/>
        <w:ind w:left="379" w:right="7368" w:firstLine="0"/>
        <w:jc w:val="center"/>
        <w:rPr>
          <w:b/>
          <w:sz w:val="24"/>
        </w:rPr>
      </w:pPr>
      <w:r>
        <w:rPr>
          <w:b/>
          <w:sz w:val="24"/>
        </w:rPr>
        <w:t>Crosstabs</w:t>
      </w:r>
      <w:r>
        <w:rPr>
          <w:b/>
          <w:spacing w:val="-2"/>
          <w:sz w:val="24"/>
        </w:rPr>
        <w:t> </w:t>
      </w:r>
      <w:r>
        <w:rPr>
          <w:b/>
          <w:sz w:val="24"/>
        </w:rPr>
        <w:t>hypothesis</w:t>
      </w:r>
      <w:r>
        <w:rPr>
          <w:b/>
          <w:spacing w:val="-2"/>
          <w:sz w:val="24"/>
        </w:rPr>
        <w:t> </w:t>
      </w:r>
      <w:r>
        <w:rPr>
          <w:b/>
          <w:spacing w:val="-4"/>
          <w:sz w:val="24"/>
        </w:rPr>
        <w:t>four</w:t>
      </w:r>
    </w:p>
    <w:p>
      <w:pPr>
        <w:spacing w:before="84"/>
        <w:ind w:left="2980" w:right="3544" w:firstLine="0"/>
        <w:jc w:val="center"/>
        <w:rPr>
          <w:b/>
          <w:sz w:val="24"/>
        </w:rPr>
      </w:pPr>
      <w:r>
        <w:rPr>
          <w:b/>
          <w:sz w:val="24"/>
        </w:rPr>
        <w:t>Case</w:t>
      </w:r>
      <w:r>
        <w:rPr>
          <w:b/>
          <w:spacing w:val="-2"/>
          <w:sz w:val="24"/>
        </w:rPr>
        <w:t> </w:t>
      </w:r>
      <w:r>
        <w:rPr>
          <w:b/>
          <w:sz w:val="24"/>
        </w:rPr>
        <w:t>Processing</w:t>
      </w:r>
      <w:r>
        <w:rPr>
          <w:b/>
          <w:spacing w:val="-2"/>
          <w:sz w:val="24"/>
        </w:rPr>
        <w:t> Summary</w:t>
      </w:r>
    </w:p>
    <w:p>
      <w:pPr>
        <w:pStyle w:val="BodyText"/>
        <w:spacing w:before="1" w:after="1"/>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15"/>
        <w:gridCol w:w="857"/>
        <w:gridCol w:w="1169"/>
        <w:gridCol w:w="991"/>
        <w:gridCol w:w="1080"/>
        <w:gridCol w:w="988"/>
        <w:gridCol w:w="978"/>
      </w:tblGrid>
      <w:tr>
        <w:trPr>
          <w:trHeight w:val="346" w:hRule="atLeast"/>
        </w:trPr>
        <w:tc>
          <w:tcPr>
            <w:tcW w:w="3015" w:type="dxa"/>
            <w:vMerge w:val="restart"/>
          </w:tcPr>
          <w:p>
            <w:pPr>
              <w:pStyle w:val="TableParagraph"/>
              <w:rPr>
                <w:sz w:val="22"/>
              </w:rPr>
            </w:pPr>
          </w:p>
        </w:tc>
        <w:tc>
          <w:tcPr>
            <w:tcW w:w="6063" w:type="dxa"/>
            <w:gridSpan w:val="6"/>
            <w:tcBorders>
              <w:bottom w:val="single" w:sz="8" w:space="0" w:color="000000"/>
              <w:right w:val="single" w:sz="8" w:space="0" w:color="000000"/>
            </w:tcBorders>
          </w:tcPr>
          <w:p>
            <w:pPr>
              <w:pStyle w:val="TableParagraph"/>
              <w:spacing w:line="269" w:lineRule="exact"/>
              <w:ind w:left="23"/>
              <w:jc w:val="center"/>
              <w:rPr>
                <w:sz w:val="24"/>
              </w:rPr>
            </w:pPr>
            <w:r>
              <w:rPr>
                <w:spacing w:val="-2"/>
                <w:sz w:val="24"/>
              </w:rPr>
              <w:t>Cases</w:t>
            </w:r>
          </w:p>
        </w:tc>
      </w:tr>
      <w:tr>
        <w:trPr>
          <w:trHeight w:val="353" w:hRule="atLeast"/>
        </w:trPr>
        <w:tc>
          <w:tcPr>
            <w:tcW w:w="3015" w:type="dxa"/>
            <w:vMerge/>
            <w:tcBorders>
              <w:top w:val="nil"/>
            </w:tcBorders>
          </w:tcPr>
          <w:p>
            <w:pPr>
              <w:rPr>
                <w:sz w:val="2"/>
                <w:szCs w:val="2"/>
              </w:rPr>
            </w:pPr>
          </w:p>
        </w:tc>
        <w:tc>
          <w:tcPr>
            <w:tcW w:w="2026" w:type="dxa"/>
            <w:gridSpan w:val="2"/>
            <w:tcBorders>
              <w:top w:val="single" w:sz="8" w:space="0" w:color="000000"/>
              <w:bottom w:val="single" w:sz="8" w:space="0" w:color="000000"/>
              <w:right w:val="single" w:sz="8" w:space="0" w:color="000000"/>
            </w:tcBorders>
          </w:tcPr>
          <w:p>
            <w:pPr>
              <w:pStyle w:val="TableParagraph"/>
              <w:ind w:left="20"/>
              <w:jc w:val="center"/>
              <w:rPr>
                <w:sz w:val="24"/>
              </w:rPr>
            </w:pPr>
            <w:r>
              <w:rPr>
                <w:spacing w:val="-2"/>
                <w:sz w:val="24"/>
              </w:rPr>
              <w:t>Valid</w:t>
            </w:r>
          </w:p>
        </w:tc>
        <w:tc>
          <w:tcPr>
            <w:tcW w:w="2071" w:type="dxa"/>
            <w:gridSpan w:val="2"/>
            <w:tcBorders>
              <w:top w:val="single" w:sz="8" w:space="0" w:color="000000"/>
              <w:left w:val="single" w:sz="8" w:space="0" w:color="000000"/>
              <w:bottom w:val="single" w:sz="8" w:space="0" w:color="000000"/>
              <w:right w:val="single" w:sz="8" w:space="0" w:color="000000"/>
            </w:tcBorders>
          </w:tcPr>
          <w:p>
            <w:pPr>
              <w:pStyle w:val="TableParagraph"/>
              <w:ind w:left="657"/>
              <w:rPr>
                <w:sz w:val="24"/>
              </w:rPr>
            </w:pPr>
            <w:r>
              <w:rPr>
                <w:spacing w:val="-2"/>
                <w:sz w:val="24"/>
              </w:rPr>
              <w:t>Missing</w:t>
            </w:r>
          </w:p>
        </w:tc>
        <w:tc>
          <w:tcPr>
            <w:tcW w:w="1966" w:type="dxa"/>
            <w:gridSpan w:val="2"/>
            <w:tcBorders>
              <w:top w:val="single" w:sz="8" w:space="0" w:color="000000"/>
              <w:left w:val="single" w:sz="8" w:space="0" w:color="000000"/>
              <w:bottom w:val="single" w:sz="8" w:space="0" w:color="000000"/>
              <w:right w:val="single" w:sz="8" w:space="0" w:color="000000"/>
            </w:tcBorders>
          </w:tcPr>
          <w:p>
            <w:pPr>
              <w:pStyle w:val="TableParagraph"/>
              <w:ind w:left="43"/>
              <w:jc w:val="center"/>
              <w:rPr>
                <w:sz w:val="24"/>
              </w:rPr>
            </w:pPr>
            <w:r>
              <w:rPr>
                <w:spacing w:val="-2"/>
                <w:sz w:val="24"/>
              </w:rPr>
              <w:t>Total</w:t>
            </w:r>
          </w:p>
        </w:tc>
      </w:tr>
      <w:tr>
        <w:trPr>
          <w:trHeight w:val="362" w:hRule="atLeast"/>
        </w:trPr>
        <w:tc>
          <w:tcPr>
            <w:tcW w:w="3015" w:type="dxa"/>
            <w:vMerge/>
            <w:tcBorders>
              <w:top w:val="nil"/>
            </w:tcBorders>
          </w:tcPr>
          <w:p>
            <w:pPr>
              <w:rPr>
                <w:sz w:val="2"/>
                <w:szCs w:val="2"/>
              </w:rPr>
            </w:pPr>
          </w:p>
        </w:tc>
        <w:tc>
          <w:tcPr>
            <w:tcW w:w="857" w:type="dxa"/>
            <w:tcBorders>
              <w:top w:val="single" w:sz="8" w:space="0" w:color="000000"/>
              <w:right w:val="single" w:sz="8" w:space="0" w:color="000000"/>
            </w:tcBorders>
          </w:tcPr>
          <w:p>
            <w:pPr>
              <w:pStyle w:val="TableParagraph"/>
              <w:ind w:left="18"/>
              <w:jc w:val="center"/>
              <w:rPr>
                <w:sz w:val="24"/>
              </w:rPr>
            </w:pPr>
            <w:r>
              <w:rPr>
                <w:spacing w:val="-10"/>
                <w:sz w:val="24"/>
              </w:rPr>
              <w:t>N</w:t>
            </w:r>
          </w:p>
        </w:tc>
        <w:tc>
          <w:tcPr>
            <w:tcW w:w="1169" w:type="dxa"/>
            <w:tcBorders>
              <w:top w:val="single" w:sz="8" w:space="0" w:color="000000"/>
              <w:left w:val="single" w:sz="8" w:space="0" w:color="000000"/>
              <w:right w:val="single" w:sz="8" w:space="0" w:color="000000"/>
            </w:tcBorders>
          </w:tcPr>
          <w:p>
            <w:pPr>
              <w:pStyle w:val="TableParagraph"/>
              <w:ind w:left="232"/>
              <w:rPr>
                <w:sz w:val="24"/>
              </w:rPr>
            </w:pPr>
            <w:r>
              <w:rPr>
                <w:spacing w:val="-2"/>
                <w:sz w:val="24"/>
              </w:rPr>
              <w:t>Percent</w:t>
            </w:r>
          </w:p>
        </w:tc>
        <w:tc>
          <w:tcPr>
            <w:tcW w:w="991" w:type="dxa"/>
            <w:tcBorders>
              <w:top w:val="single" w:sz="8" w:space="0" w:color="000000"/>
              <w:left w:val="single" w:sz="8" w:space="0" w:color="000000"/>
              <w:right w:val="single" w:sz="8" w:space="0" w:color="000000"/>
            </w:tcBorders>
          </w:tcPr>
          <w:p>
            <w:pPr>
              <w:pStyle w:val="TableParagraph"/>
              <w:ind w:left="36"/>
              <w:jc w:val="center"/>
              <w:rPr>
                <w:sz w:val="24"/>
              </w:rPr>
            </w:pPr>
            <w:r>
              <w:rPr>
                <w:spacing w:val="-10"/>
                <w:sz w:val="24"/>
              </w:rPr>
              <w:t>N</w:t>
            </w:r>
          </w:p>
        </w:tc>
        <w:tc>
          <w:tcPr>
            <w:tcW w:w="1080" w:type="dxa"/>
            <w:tcBorders>
              <w:top w:val="single" w:sz="8" w:space="0" w:color="000000"/>
              <w:left w:val="single" w:sz="8" w:space="0" w:color="000000"/>
              <w:right w:val="single" w:sz="8" w:space="0" w:color="000000"/>
            </w:tcBorders>
          </w:tcPr>
          <w:p>
            <w:pPr>
              <w:pStyle w:val="TableParagraph"/>
              <w:ind w:left="189"/>
              <w:rPr>
                <w:sz w:val="24"/>
              </w:rPr>
            </w:pPr>
            <w:r>
              <w:rPr>
                <w:spacing w:val="-2"/>
                <w:sz w:val="24"/>
              </w:rPr>
              <w:t>Percent</w:t>
            </w:r>
          </w:p>
        </w:tc>
        <w:tc>
          <w:tcPr>
            <w:tcW w:w="988" w:type="dxa"/>
            <w:tcBorders>
              <w:top w:val="single" w:sz="8" w:space="0" w:color="000000"/>
              <w:left w:val="single" w:sz="8" w:space="0" w:color="000000"/>
              <w:right w:val="single" w:sz="8" w:space="0" w:color="000000"/>
            </w:tcBorders>
          </w:tcPr>
          <w:p>
            <w:pPr>
              <w:pStyle w:val="TableParagraph"/>
              <w:ind w:left="41"/>
              <w:jc w:val="center"/>
              <w:rPr>
                <w:sz w:val="24"/>
              </w:rPr>
            </w:pPr>
            <w:r>
              <w:rPr>
                <w:spacing w:val="-10"/>
                <w:sz w:val="24"/>
              </w:rPr>
              <w:t>N</w:t>
            </w:r>
          </w:p>
        </w:tc>
        <w:tc>
          <w:tcPr>
            <w:tcW w:w="978" w:type="dxa"/>
            <w:tcBorders>
              <w:top w:val="single" w:sz="8" w:space="0" w:color="000000"/>
              <w:left w:val="single" w:sz="8" w:space="0" w:color="000000"/>
            </w:tcBorders>
          </w:tcPr>
          <w:p>
            <w:pPr>
              <w:pStyle w:val="TableParagraph"/>
              <w:ind w:left="42"/>
              <w:jc w:val="center"/>
              <w:rPr>
                <w:sz w:val="24"/>
              </w:rPr>
            </w:pPr>
            <w:r>
              <w:rPr>
                <w:spacing w:val="-2"/>
                <w:sz w:val="24"/>
              </w:rPr>
              <w:t>Percent</w:t>
            </w:r>
          </w:p>
        </w:tc>
      </w:tr>
      <w:tr>
        <w:trPr>
          <w:trHeight w:val="1033" w:hRule="atLeast"/>
        </w:trPr>
        <w:tc>
          <w:tcPr>
            <w:tcW w:w="3015" w:type="dxa"/>
            <w:tcBorders>
              <w:bottom w:val="nil"/>
            </w:tcBorders>
          </w:tcPr>
          <w:p>
            <w:pPr>
              <w:pStyle w:val="TableParagraph"/>
              <w:spacing w:line="312" w:lineRule="auto"/>
              <w:ind w:left="75"/>
              <w:rPr>
                <w:sz w:val="24"/>
              </w:rPr>
            </w:pPr>
            <w:r>
              <w:rPr>
                <w:sz w:val="24"/>
              </w:rPr>
              <w:t>Location * It causes distractions</w:t>
            </w:r>
            <w:r>
              <w:rPr>
                <w:spacing w:val="-15"/>
                <w:sz w:val="24"/>
              </w:rPr>
              <w:t> </w:t>
            </w:r>
            <w:r>
              <w:rPr>
                <w:sz w:val="24"/>
              </w:rPr>
              <w:t>from</w:t>
            </w:r>
            <w:r>
              <w:rPr>
                <w:spacing w:val="-15"/>
                <w:sz w:val="24"/>
              </w:rPr>
              <w:t> </w:t>
            </w:r>
            <w:r>
              <w:rPr>
                <w:sz w:val="24"/>
              </w:rPr>
              <w:t>online</w:t>
            </w:r>
          </w:p>
          <w:p>
            <w:pPr>
              <w:pStyle w:val="TableParagraph"/>
              <w:ind w:left="75"/>
              <w:rPr>
                <w:sz w:val="24"/>
              </w:rPr>
            </w:pPr>
            <w:r>
              <w:rPr>
                <w:sz w:val="24"/>
              </w:rPr>
              <w:t>social</w:t>
            </w:r>
            <w:r>
              <w:rPr>
                <w:spacing w:val="-2"/>
                <w:sz w:val="24"/>
              </w:rPr>
              <w:t> activities</w:t>
            </w:r>
          </w:p>
        </w:tc>
        <w:tc>
          <w:tcPr>
            <w:tcW w:w="857" w:type="dxa"/>
            <w:tcBorders>
              <w:bottom w:val="nil"/>
              <w:right w:val="single" w:sz="8" w:space="0" w:color="000000"/>
            </w:tcBorders>
          </w:tcPr>
          <w:p>
            <w:pPr>
              <w:pStyle w:val="TableParagraph"/>
              <w:spacing w:before="75"/>
              <w:rPr>
                <w:b/>
                <w:sz w:val="24"/>
              </w:rPr>
            </w:pPr>
          </w:p>
          <w:p>
            <w:pPr>
              <w:pStyle w:val="TableParagraph"/>
              <w:ind w:right="41"/>
              <w:jc w:val="right"/>
              <w:rPr>
                <w:sz w:val="24"/>
              </w:rPr>
            </w:pPr>
            <w:r>
              <w:rPr>
                <w:spacing w:val="-5"/>
                <w:sz w:val="24"/>
              </w:rPr>
              <w:t>200</w:t>
            </w:r>
          </w:p>
        </w:tc>
        <w:tc>
          <w:tcPr>
            <w:tcW w:w="1169" w:type="dxa"/>
            <w:tcBorders>
              <w:left w:val="single" w:sz="8" w:space="0" w:color="000000"/>
              <w:bottom w:val="nil"/>
              <w:right w:val="single" w:sz="8" w:space="0" w:color="000000"/>
            </w:tcBorders>
          </w:tcPr>
          <w:p>
            <w:pPr>
              <w:pStyle w:val="TableParagraph"/>
              <w:spacing w:before="75"/>
              <w:rPr>
                <w:b/>
                <w:sz w:val="24"/>
              </w:rPr>
            </w:pPr>
          </w:p>
          <w:p>
            <w:pPr>
              <w:pStyle w:val="TableParagraph"/>
              <w:ind w:right="38"/>
              <w:jc w:val="right"/>
              <w:rPr>
                <w:sz w:val="24"/>
              </w:rPr>
            </w:pPr>
            <w:r>
              <w:rPr>
                <w:spacing w:val="-2"/>
                <w:sz w:val="24"/>
              </w:rPr>
              <w:t>100.0%</w:t>
            </w:r>
          </w:p>
        </w:tc>
        <w:tc>
          <w:tcPr>
            <w:tcW w:w="991" w:type="dxa"/>
            <w:tcBorders>
              <w:left w:val="single" w:sz="8" w:space="0" w:color="000000"/>
              <w:bottom w:val="nil"/>
              <w:right w:val="single" w:sz="8" w:space="0" w:color="000000"/>
            </w:tcBorders>
          </w:tcPr>
          <w:p>
            <w:pPr>
              <w:pStyle w:val="TableParagraph"/>
              <w:spacing w:before="75"/>
              <w:rPr>
                <w:b/>
                <w:sz w:val="24"/>
              </w:rPr>
            </w:pPr>
          </w:p>
          <w:p>
            <w:pPr>
              <w:pStyle w:val="TableParagraph"/>
              <w:ind w:right="40"/>
              <w:jc w:val="right"/>
              <w:rPr>
                <w:sz w:val="24"/>
              </w:rPr>
            </w:pPr>
            <w:r>
              <w:rPr>
                <w:spacing w:val="-10"/>
                <w:sz w:val="24"/>
              </w:rPr>
              <w:t>0</w:t>
            </w:r>
          </w:p>
        </w:tc>
        <w:tc>
          <w:tcPr>
            <w:tcW w:w="1080" w:type="dxa"/>
            <w:tcBorders>
              <w:left w:val="single" w:sz="8" w:space="0" w:color="000000"/>
              <w:bottom w:val="nil"/>
              <w:right w:val="single" w:sz="8" w:space="0" w:color="000000"/>
            </w:tcBorders>
          </w:tcPr>
          <w:p>
            <w:pPr>
              <w:pStyle w:val="TableParagraph"/>
              <w:spacing w:before="75"/>
              <w:rPr>
                <w:b/>
                <w:sz w:val="24"/>
              </w:rPr>
            </w:pPr>
          </w:p>
          <w:p>
            <w:pPr>
              <w:pStyle w:val="TableParagraph"/>
              <w:ind w:right="37"/>
              <w:jc w:val="right"/>
              <w:rPr>
                <w:sz w:val="24"/>
              </w:rPr>
            </w:pPr>
            <w:r>
              <w:rPr>
                <w:spacing w:val="-4"/>
                <w:sz w:val="24"/>
              </w:rPr>
              <w:t>0.0%</w:t>
            </w:r>
          </w:p>
        </w:tc>
        <w:tc>
          <w:tcPr>
            <w:tcW w:w="988" w:type="dxa"/>
            <w:tcBorders>
              <w:left w:val="single" w:sz="8" w:space="0" w:color="000000"/>
              <w:bottom w:val="nil"/>
              <w:right w:val="single" w:sz="8" w:space="0" w:color="000000"/>
            </w:tcBorders>
          </w:tcPr>
          <w:p>
            <w:pPr>
              <w:pStyle w:val="TableParagraph"/>
              <w:spacing w:before="75"/>
              <w:rPr>
                <w:b/>
                <w:sz w:val="24"/>
              </w:rPr>
            </w:pPr>
          </w:p>
          <w:p>
            <w:pPr>
              <w:pStyle w:val="TableParagraph"/>
              <w:ind w:right="36"/>
              <w:jc w:val="right"/>
              <w:rPr>
                <w:sz w:val="24"/>
              </w:rPr>
            </w:pPr>
            <w:r>
              <w:rPr>
                <w:spacing w:val="-5"/>
                <w:sz w:val="24"/>
              </w:rPr>
              <w:t>200</w:t>
            </w:r>
          </w:p>
        </w:tc>
        <w:tc>
          <w:tcPr>
            <w:tcW w:w="978" w:type="dxa"/>
            <w:tcBorders>
              <w:left w:val="single" w:sz="8" w:space="0" w:color="000000"/>
              <w:bottom w:val="nil"/>
            </w:tcBorders>
          </w:tcPr>
          <w:p>
            <w:pPr>
              <w:pStyle w:val="TableParagraph"/>
              <w:spacing w:before="75"/>
              <w:rPr>
                <w:b/>
                <w:sz w:val="24"/>
              </w:rPr>
            </w:pPr>
          </w:p>
          <w:p>
            <w:pPr>
              <w:pStyle w:val="TableParagraph"/>
              <w:ind w:left="137"/>
              <w:jc w:val="center"/>
              <w:rPr>
                <w:sz w:val="24"/>
              </w:rPr>
            </w:pPr>
            <w:r>
              <w:rPr>
                <w:spacing w:val="-2"/>
                <w:sz w:val="24"/>
              </w:rPr>
              <w:t>100.0%</w:t>
            </w:r>
          </w:p>
        </w:tc>
      </w:tr>
      <w:tr>
        <w:trPr>
          <w:trHeight w:val="1076" w:hRule="atLeast"/>
        </w:trPr>
        <w:tc>
          <w:tcPr>
            <w:tcW w:w="3015" w:type="dxa"/>
            <w:tcBorders>
              <w:top w:val="nil"/>
              <w:bottom w:val="nil"/>
            </w:tcBorders>
          </w:tcPr>
          <w:p>
            <w:pPr>
              <w:pStyle w:val="TableParagraph"/>
              <w:spacing w:before="36"/>
              <w:ind w:left="75"/>
              <w:rPr>
                <w:sz w:val="24"/>
              </w:rPr>
            </w:pPr>
            <w:r>
              <w:rPr>
                <w:sz w:val="24"/>
              </w:rPr>
              <w:t>Location</w:t>
            </w:r>
            <w:r>
              <w:rPr>
                <w:spacing w:val="-3"/>
                <w:sz w:val="24"/>
              </w:rPr>
              <w:t> </w:t>
            </w:r>
            <w:r>
              <w:rPr>
                <w:sz w:val="24"/>
              </w:rPr>
              <w:t>* It</w:t>
            </w:r>
            <w:r>
              <w:rPr>
                <w:spacing w:val="-2"/>
                <w:sz w:val="24"/>
              </w:rPr>
              <w:t> increases</w:t>
            </w:r>
          </w:p>
          <w:p>
            <w:pPr>
              <w:pStyle w:val="TableParagraph"/>
              <w:spacing w:line="350" w:lineRule="atLeast" w:before="10"/>
              <w:ind w:left="75"/>
              <w:rPr>
                <w:sz w:val="24"/>
              </w:rPr>
            </w:pPr>
            <w:r>
              <w:rPr>
                <w:sz w:val="24"/>
              </w:rPr>
              <w:t>socialization</w:t>
            </w:r>
            <w:r>
              <w:rPr>
                <w:spacing w:val="-15"/>
                <w:sz w:val="24"/>
              </w:rPr>
              <w:t> </w:t>
            </w:r>
            <w:r>
              <w:rPr>
                <w:sz w:val="24"/>
              </w:rPr>
              <w:t>contacts</w:t>
            </w:r>
            <w:r>
              <w:rPr>
                <w:spacing w:val="-15"/>
                <w:sz w:val="24"/>
              </w:rPr>
              <w:t> </w:t>
            </w:r>
            <w:r>
              <w:rPr>
                <w:sz w:val="24"/>
              </w:rPr>
              <w:t>with </w:t>
            </w:r>
            <w:r>
              <w:rPr>
                <w:spacing w:val="-2"/>
                <w:sz w:val="24"/>
              </w:rPr>
              <w:t>friends</w:t>
            </w:r>
          </w:p>
        </w:tc>
        <w:tc>
          <w:tcPr>
            <w:tcW w:w="857" w:type="dxa"/>
            <w:tcBorders>
              <w:top w:val="nil"/>
              <w:bottom w:val="nil"/>
              <w:right w:val="single" w:sz="8" w:space="0" w:color="000000"/>
            </w:tcBorders>
          </w:tcPr>
          <w:p>
            <w:pPr>
              <w:pStyle w:val="TableParagraph"/>
              <w:spacing w:before="120"/>
              <w:rPr>
                <w:b/>
                <w:sz w:val="24"/>
              </w:rPr>
            </w:pPr>
          </w:p>
          <w:p>
            <w:pPr>
              <w:pStyle w:val="TableParagraph"/>
              <w:ind w:right="41"/>
              <w:jc w:val="right"/>
              <w:rPr>
                <w:sz w:val="24"/>
              </w:rPr>
            </w:pPr>
            <w:r>
              <w:rPr>
                <w:spacing w:val="-5"/>
                <w:sz w:val="24"/>
              </w:rPr>
              <w:t>200</w:t>
            </w:r>
          </w:p>
        </w:tc>
        <w:tc>
          <w:tcPr>
            <w:tcW w:w="1169" w:type="dxa"/>
            <w:tcBorders>
              <w:top w:val="nil"/>
              <w:left w:val="single" w:sz="8" w:space="0" w:color="000000"/>
              <w:bottom w:val="nil"/>
              <w:right w:val="single" w:sz="8" w:space="0" w:color="000000"/>
            </w:tcBorders>
          </w:tcPr>
          <w:p>
            <w:pPr>
              <w:pStyle w:val="TableParagraph"/>
              <w:spacing w:before="120"/>
              <w:rPr>
                <w:b/>
                <w:sz w:val="24"/>
              </w:rPr>
            </w:pPr>
          </w:p>
          <w:p>
            <w:pPr>
              <w:pStyle w:val="TableParagraph"/>
              <w:ind w:right="38"/>
              <w:jc w:val="right"/>
              <w:rPr>
                <w:sz w:val="24"/>
              </w:rPr>
            </w:pPr>
            <w:r>
              <w:rPr>
                <w:spacing w:val="-2"/>
                <w:sz w:val="24"/>
              </w:rPr>
              <w:t>100.0%</w:t>
            </w:r>
          </w:p>
        </w:tc>
        <w:tc>
          <w:tcPr>
            <w:tcW w:w="991" w:type="dxa"/>
            <w:tcBorders>
              <w:top w:val="nil"/>
              <w:left w:val="single" w:sz="8" w:space="0" w:color="000000"/>
              <w:bottom w:val="nil"/>
              <w:right w:val="single" w:sz="8" w:space="0" w:color="000000"/>
            </w:tcBorders>
          </w:tcPr>
          <w:p>
            <w:pPr>
              <w:pStyle w:val="TableParagraph"/>
              <w:spacing w:before="120"/>
              <w:rPr>
                <w:b/>
                <w:sz w:val="24"/>
              </w:rPr>
            </w:pPr>
          </w:p>
          <w:p>
            <w:pPr>
              <w:pStyle w:val="TableParagraph"/>
              <w:ind w:right="40"/>
              <w:jc w:val="right"/>
              <w:rPr>
                <w:sz w:val="24"/>
              </w:rPr>
            </w:pPr>
            <w:r>
              <w:rPr>
                <w:spacing w:val="-10"/>
                <w:sz w:val="24"/>
              </w:rPr>
              <w:t>0</w:t>
            </w:r>
          </w:p>
        </w:tc>
        <w:tc>
          <w:tcPr>
            <w:tcW w:w="1080" w:type="dxa"/>
            <w:tcBorders>
              <w:top w:val="nil"/>
              <w:left w:val="single" w:sz="8" w:space="0" w:color="000000"/>
              <w:bottom w:val="nil"/>
              <w:right w:val="single" w:sz="8" w:space="0" w:color="000000"/>
            </w:tcBorders>
          </w:tcPr>
          <w:p>
            <w:pPr>
              <w:pStyle w:val="TableParagraph"/>
              <w:spacing w:before="120"/>
              <w:rPr>
                <w:b/>
                <w:sz w:val="24"/>
              </w:rPr>
            </w:pPr>
          </w:p>
          <w:p>
            <w:pPr>
              <w:pStyle w:val="TableParagraph"/>
              <w:ind w:right="37"/>
              <w:jc w:val="right"/>
              <w:rPr>
                <w:sz w:val="24"/>
              </w:rPr>
            </w:pPr>
            <w:r>
              <w:rPr>
                <w:spacing w:val="-4"/>
                <w:sz w:val="24"/>
              </w:rPr>
              <w:t>0.0%</w:t>
            </w:r>
          </w:p>
        </w:tc>
        <w:tc>
          <w:tcPr>
            <w:tcW w:w="988" w:type="dxa"/>
            <w:tcBorders>
              <w:top w:val="nil"/>
              <w:left w:val="single" w:sz="8" w:space="0" w:color="000000"/>
              <w:bottom w:val="nil"/>
              <w:right w:val="single" w:sz="8" w:space="0" w:color="000000"/>
            </w:tcBorders>
          </w:tcPr>
          <w:p>
            <w:pPr>
              <w:pStyle w:val="TableParagraph"/>
              <w:spacing w:before="120"/>
              <w:rPr>
                <w:b/>
                <w:sz w:val="24"/>
              </w:rPr>
            </w:pPr>
          </w:p>
          <w:p>
            <w:pPr>
              <w:pStyle w:val="TableParagraph"/>
              <w:ind w:right="36"/>
              <w:jc w:val="right"/>
              <w:rPr>
                <w:sz w:val="24"/>
              </w:rPr>
            </w:pPr>
            <w:r>
              <w:rPr>
                <w:spacing w:val="-5"/>
                <w:sz w:val="24"/>
              </w:rPr>
              <w:t>200</w:t>
            </w:r>
          </w:p>
        </w:tc>
        <w:tc>
          <w:tcPr>
            <w:tcW w:w="978" w:type="dxa"/>
            <w:tcBorders>
              <w:top w:val="nil"/>
              <w:left w:val="single" w:sz="8" w:space="0" w:color="000000"/>
              <w:bottom w:val="nil"/>
            </w:tcBorders>
          </w:tcPr>
          <w:p>
            <w:pPr>
              <w:pStyle w:val="TableParagraph"/>
              <w:spacing w:before="120"/>
              <w:rPr>
                <w:b/>
                <w:sz w:val="24"/>
              </w:rPr>
            </w:pPr>
          </w:p>
          <w:p>
            <w:pPr>
              <w:pStyle w:val="TableParagraph"/>
              <w:ind w:left="137"/>
              <w:jc w:val="center"/>
              <w:rPr>
                <w:sz w:val="24"/>
              </w:rPr>
            </w:pPr>
            <w:r>
              <w:rPr>
                <w:spacing w:val="-2"/>
                <w:sz w:val="24"/>
              </w:rPr>
              <w:t>100.0%</w:t>
            </w:r>
          </w:p>
        </w:tc>
      </w:tr>
      <w:tr>
        <w:trPr>
          <w:trHeight w:val="716" w:hRule="atLeast"/>
        </w:trPr>
        <w:tc>
          <w:tcPr>
            <w:tcW w:w="3015" w:type="dxa"/>
            <w:tcBorders>
              <w:top w:val="nil"/>
              <w:bottom w:val="nil"/>
            </w:tcBorders>
          </w:tcPr>
          <w:p>
            <w:pPr>
              <w:pStyle w:val="TableParagraph"/>
              <w:spacing w:before="37"/>
              <w:ind w:left="75"/>
              <w:rPr>
                <w:sz w:val="24"/>
              </w:rPr>
            </w:pPr>
            <w:r>
              <w:rPr>
                <w:sz w:val="24"/>
              </w:rPr>
              <w:t>Location</w:t>
            </w:r>
            <w:r>
              <w:rPr>
                <w:spacing w:val="-3"/>
                <w:sz w:val="24"/>
              </w:rPr>
              <w:t> </w:t>
            </w:r>
            <w:r>
              <w:rPr>
                <w:sz w:val="24"/>
              </w:rPr>
              <w:t>* It</w:t>
            </w:r>
            <w:r>
              <w:rPr>
                <w:spacing w:val="-2"/>
                <w:sz w:val="24"/>
              </w:rPr>
              <w:t> causes</w:t>
            </w:r>
          </w:p>
          <w:p>
            <w:pPr>
              <w:pStyle w:val="TableParagraph"/>
              <w:spacing w:before="81"/>
              <w:ind w:left="75"/>
              <w:rPr>
                <w:sz w:val="24"/>
              </w:rPr>
            </w:pPr>
            <w:r>
              <w:rPr>
                <w:sz w:val="24"/>
              </w:rPr>
              <w:t>exposure</w:t>
            </w:r>
            <w:r>
              <w:rPr>
                <w:spacing w:val="-4"/>
                <w:sz w:val="24"/>
              </w:rPr>
              <w:t> </w:t>
            </w:r>
            <w:r>
              <w:rPr>
                <w:sz w:val="24"/>
              </w:rPr>
              <w:t>to illicit</w:t>
            </w:r>
            <w:r>
              <w:rPr>
                <w:spacing w:val="1"/>
                <w:sz w:val="24"/>
              </w:rPr>
              <w:t> </w:t>
            </w:r>
            <w:r>
              <w:rPr>
                <w:spacing w:val="-4"/>
                <w:sz w:val="24"/>
              </w:rPr>
              <w:t>acts</w:t>
            </w:r>
          </w:p>
        </w:tc>
        <w:tc>
          <w:tcPr>
            <w:tcW w:w="857" w:type="dxa"/>
            <w:tcBorders>
              <w:top w:val="nil"/>
              <w:bottom w:val="nil"/>
              <w:right w:val="single" w:sz="8" w:space="0" w:color="000000"/>
            </w:tcBorders>
          </w:tcPr>
          <w:p>
            <w:pPr>
              <w:pStyle w:val="TableParagraph"/>
              <w:spacing w:before="214"/>
              <w:ind w:right="41"/>
              <w:jc w:val="right"/>
              <w:rPr>
                <w:sz w:val="24"/>
              </w:rPr>
            </w:pPr>
            <w:r>
              <w:rPr>
                <w:spacing w:val="-5"/>
                <w:sz w:val="24"/>
              </w:rPr>
              <w:t>200</w:t>
            </w:r>
          </w:p>
        </w:tc>
        <w:tc>
          <w:tcPr>
            <w:tcW w:w="1169" w:type="dxa"/>
            <w:tcBorders>
              <w:top w:val="nil"/>
              <w:left w:val="single" w:sz="8" w:space="0" w:color="000000"/>
              <w:bottom w:val="nil"/>
              <w:right w:val="single" w:sz="8" w:space="0" w:color="000000"/>
            </w:tcBorders>
          </w:tcPr>
          <w:p>
            <w:pPr>
              <w:pStyle w:val="TableParagraph"/>
              <w:spacing w:before="214"/>
              <w:ind w:right="38"/>
              <w:jc w:val="right"/>
              <w:rPr>
                <w:sz w:val="24"/>
              </w:rPr>
            </w:pPr>
            <w:r>
              <w:rPr>
                <w:spacing w:val="-2"/>
                <w:sz w:val="24"/>
              </w:rPr>
              <w:t>100.0%</w:t>
            </w:r>
          </w:p>
        </w:tc>
        <w:tc>
          <w:tcPr>
            <w:tcW w:w="991" w:type="dxa"/>
            <w:tcBorders>
              <w:top w:val="nil"/>
              <w:left w:val="single" w:sz="8" w:space="0" w:color="000000"/>
              <w:bottom w:val="nil"/>
              <w:right w:val="single" w:sz="8" w:space="0" w:color="000000"/>
            </w:tcBorders>
          </w:tcPr>
          <w:p>
            <w:pPr>
              <w:pStyle w:val="TableParagraph"/>
              <w:spacing w:before="214"/>
              <w:ind w:right="40"/>
              <w:jc w:val="right"/>
              <w:rPr>
                <w:sz w:val="24"/>
              </w:rPr>
            </w:pPr>
            <w:r>
              <w:rPr>
                <w:spacing w:val="-10"/>
                <w:sz w:val="24"/>
              </w:rPr>
              <w:t>0</w:t>
            </w:r>
          </w:p>
        </w:tc>
        <w:tc>
          <w:tcPr>
            <w:tcW w:w="1080" w:type="dxa"/>
            <w:tcBorders>
              <w:top w:val="nil"/>
              <w:left w:val="single" w:sz="8" w:space="0" w:color="000000"/>
              <w:bottom w:val="nil"/>
              <w:right w:val="single" w:sz="8" w:space="0" w:color="000000"/>
            </w:tcBorders>
          </w:tcPr>
          <w:p>
            <w:pPr>
              <w:pStyle w:val="TableParagraph"/>
              <w:spacing w:before="214"/>
              <w:ind w:right="37"/>
              <w:jc w:val="right"/>
              <w:rPr>
                <w:sz w:val="24"/>
              </w:rPr>
            </w:pPr>
            <w:r>
              <w:rPr>
                <w:spacing w:val="-4"/>
                <w:sz w:val="24"/>
              </w:rPr>
              <w:t>0.0%</w:t>
            </w:r>
          </w:p>
        </w:tc>
        <w:tc>
          <w:tcPr>
            <w:tcW w:w="988" w:type="dxa"/>
            <w:tcBorders>
              <w:top w:val="nil"/>
              <w:left w:val="single" w:sz="8" w:space="0" w:color="000000"/>
              <w:bottom w:val="nil"/>
              <w:right w:val="single" w:sz="8" w:space="0" w:color="000000"/>
            </w:tcBorders>
          </w:tcPr>
          <w:p>
            <w:pPr>
              <w:pStyle w:val="TableParagraph"/>
              <w:spacing w:before="214"/>
              <w:ind w:right="36"/>
              <w:jc w:val="right"/>
              <w:rPr>
                <w:sz w:val="24"/>
              </w:rPr>
            </w:pPr>
            <w:r>
              <w:rPr>
                <w:spacing w:val="-5"/>
                <w:sz w:val="24"/>
              </w:rPr>
              <w:t>200</w:t>
            </w:r>
          </w:p>
        </w:tc>
        <w:tc>
          <w:tcPr>
            <w:tcW w:w="978" w:type="dxa"/>
            <w:tcBorders>
              <w:top w:val="nil"/>
              <w:left w:val="single" w:sz="8" w:space="0" w:color="000000"/>
              <w:bottom w:val="nil"/>
            </w:tcBorders>
          </w:tcPr>
          <w:p>
            <w:pPr>
              <w:pStyle w:val="TableParagraph"/>
              <w:spacing w:before="214"/>
              <w:ind w:left="137"/>
              <w:jc w:val="center"/>
              <w:rPr>
                <w:sz w:val="24"/>
              </w:rPr>
            </w:pPr>
            <w:r>
              <w:rPr>
                <w:spacing w:val="-2"/>
                <w:sz w:val="24"/>
              </w:rPr>
              <w:t>100.0%</w:t>
            </w:r>
          </w:p>
        </w:tc>
      </w:tr>
      <w:tr>
        <w:trPr>
          <w:trHeight w:val="758" w:hRule="atLeast"/>
        </w:trPr>
        <w:tc>
          <w:tcPr>
            <w:tcW w:w="3015" w:type="dxa"/>
            <w:tcBorders>
              <w:top w:val="nil"/>
            </w:tcBorders>
          </w:tcPr>
          <w:p>
            <w:pPr>
              <w:pStyle w:val="TableParagraph"/>
              <w:spacing w:before="35"/>
              <w:ind w:left="75"/>
              <w:rPr>
                <w:sz w:val="24"/>
              </w:rPr>
            </w:pPr>
            <w:r>
              <w:rPr>
                <w:sz w:val="24"/>
              </w:rPr>
              <w:t>Location</w:t>
            </w:r>
            <w:r>
              <w:rPr>
                <w:spacing w:val="-2"/>
                <w:sz w:val="24"/>
              </w:rPr>
              <w:t> </w:t>
            </w:r>
            <w:r>
              <w:rPr>
                <w:sz w:val="24"/>
              </w:rPr>
              <w:t>* It</w:t>
            </w:r>
            <w:r>
              <w:rPr>
                <w:spacing w:val="-2"/>
                <w:sz w:val="24"/>
              </w:rPr>
              <w:t> </w:t>
            </w:r>
            <w:r>
              <w:rPr>
                <w:sz w:val="24"/>
              </w:rPr>
              <w:t>makes</w:t>
            </w:r>
            <w:r>
              <w:rPr>
                <w:spacing w:val="-2"/>
                <w:sz w:val="24"/>
              </w:rPr>
              <w:t> </w:t>
            </w:r>
            <w:r>
              <w:rPr>
                <w:sz w:val="24"/>
              </w:rPr>
              <w:t>one</w:t>
            </w:r>
            <w:r>
              <w:rPr>
                <w:spacing w:val="-2"/>
                <w:sz w:val="24"/>
              </w:rPr>
              <w:t> </w:t>
            </w:r>
            <w:r>
              <w:rPr>
                <w:spacing w:val="-4"/>
                <w:sz w:val="24"/>
              </w:rPr>
              <w:t>late</w:t>
            </w:r>
          </w:p>
          <w:p>
            <w:pPr>
              <w:pStyle w:val="TableParagraph"/>
              <w:spacing w:before="84"/>
              <w:ind w:left="75"/>
              <w:rPr>
                <w:sz w:val="24"/>
              </w:rPr>
            </w:pPr>
            <w:r>
              <w:rPr>
                <w:sz w:val="24"/>
              </w:rPr>
              <w:t>to</w:t>
            </w:r>
            <w:r>
              <w:rPr>
                <w:spacing w:val="-1"/>
                <w:sz w:val="24"/>
              </w:rPr>
              <w:t> </w:t>
            </w:r>
            <w:r>
              <w:rPr>
                <w:sz w:val="24"/>
              </w:rPr>
              <w:t>class or miss </w:t>
            </w:r>
            <w:r>
              <w:rPr>
                <w:spacing w:val="-2"/>
                <w:sz w:val="24"/>
              </w:rPr>
              <w:t>lectures</w:t>
            </w:r>
          </w:p>
        </w:tc>
        <w:tc>
          <w:tcPr>
            <w:tcW w:w="857" w:type="dxa"/>
            <w:tcBorders>
              <w:top w:val="nil"/>
              <w:right w:val="single" w:sz="8" w:space="0" w:color="000000"/>
            </w:tcBorders>
          </w:tcPr>
          <w:p>
            <w:pPr>
              <w:pStyle w:val="TableParagraph"/>
              <w:spacing w:before="215"/>
              <w:ind w:right="41"/>
              <w:jc w:val="right"/>
              <w:rPr>
                <w:sz w:val="24"/>
              </w:rPr>
            </w:pPr>
            <w:r>
              <w:rPr>
                <w:spacing w:val="-5"/>
                <w:sz w:val="24"/>
              </w:rPr>
              <w:t>200</w:t>
            </w:r>
          </w:p>
        </w:tc>
        <w:tc>
          <w:tcPr>
            <w:tcW w:w="1169" w:type="dxa"/>
            <w:tcBorders>
              <w:top w:val="nil"/>
              <w:left w:val="single" w:sz="8" w:space="0" w:color="000000"/>
              <w:right w:val="single" w:sz="8" w:space="0" w:color="000000"/>
            </w:tcBorders>
          </w:tcPr>
          <w:p>
            <w:pPr>
              <w:pStyle w:val="TableParagraph"/>
              <w:spacing w:before="215"/>
              <w:ind w:right="38"/>
              <w:jc w:val="right"/>
              <w:rPr>
                <w:sz w:val="24"/>
              </w:rPr>
            </w:pPr>
            <w:r>
              <w:rPr>
                <w:spacing w:val="-2"/>
                <w:sz w:val="24"/>
              </w:rPr>
              <w:t>100.0%</w:t>
            </w:r>
          </w:p>
        </w:tc>
        <w:tc>
          <w:tcPr>
            <w:tcW w:w="991" w:type="dxa"/>
            <w:tcBorders>
              <w:top w:val="nil"/>
              <w:left w:val="single" w:sz="8" w:space="0" w:color="000000"/>
              <w:right w:val="single" w:sz="8" w:space="0" w:color="000000"/>
            </w:tcBorders>
          </w:tcPr>
          <w:p>
            <w:pPr>
              <w:pStyle w:val="TableParagraph"/>
              <w:spacing w:before="215"/>
              <w:ind w:right="40"/>
              <w:jc w:val="right"/>
              <w:rPr>
                <w:sz w:val="24"/>
              </w:rPr>
            </w:pPr>
            <w:r>
              <w:rPr>
                <w:spacing w:val="-10"/>
                <w:sz w:val="24"/>
              </w:rPr>
              <w:t>0</w:t>
            </w:r>
          </w:p>
        </w:tc>
        <w:tc>
          <w:tcPr>
            <w:tcW w:w="1080" w:type="dxa"/>
            <w:tcBorders>
              <w:top w:val="nil"/>
              <w:left w:val="single" w:sz="8" w:space="0" w:color="000000"/>
              <w:right w:val="single" w:sz="8" w:space="0" w:color="000000"/>
            </w:tcBorders>
          </w:tcPr>
          <w:p>
            <w:pPr>
              <w:pStyle w:val="TableParagraph"/>
              <w:spacing w:before="215"/>
              <w:ind w:right="37"/>
              <w:jc w:val="right"/>
              <w:rPr>
                <w:sz w:val="24"/>
              </w:rPr>
            </w:pPr>
            <w:r>
              <w:rPr>
                <w:spacing w:val="-4"/>
                <w:sz w:val="24"/>
              </w:rPr>
              <w:t>0.0%</w:t>
            </w:r>
          </w:p>
        </w:tc>
        <w:tc>
          <w:tcPr>
            <w:tcW w:w="988" w:type="dxa"/>
            <w:tcBorders>
              <w:top w:val="nil"/>
              <w:left w:val="single" w:sz="8" w:space="0" w:color="000000"/>
              <w:right w:val="single" w:sz="8" w:space="0" w:color="000000"/>
            </w:tcBorders>
          </w:tcPr>
          <w:p>
            <w:pPr>
              <w:pStyle w:val="TableParagraph"/>
              <w:spacing w:before="215"/>
              <w:ind w:right="36"/>
              <w:jc w:val="right"/>
              <w:rPr>
                <w:sz w:val="24"/>
              </w:rPr>
            </w:pPr>
            <w:r>
              <w:rPr>
                <w:spacing w:val="-5"/>
                <w:sz w:val="24"/>
              </w:rPr>
              <w:t>200</w:t>
            </w:r>
          </w:p>
        </w:tc>
        <w:tc>
          <w:tcPr>
            <w:tcW w:w="978" w:type="dxa"/>
            <w:tcBorders>
              <w:top w:val="nil"/>
              <w:left w:val="single" w:sz="8" w:space="0" w:color="000000"/>
            </w:tcBorders>
          </w:tcPr>
          <w:p>
            <w:pPr>
              <w:pStyle w:val="TableParagraph"/>
              <w:spacing w:before="215"/>
              <w:ind w:left="137"/>
              <w:jc w:val="center"/>
              <w:rPr>
                <w:sz w:val="24"/>
              </w:rPr>
            </w:pPr>
            <w:r>
              <w:rPr>
                <w:spacing w:val="-2"/>
                <w:sz w:val="24"/>
              </w:rPr>
              <w:t>100.0%</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7"/>
        <w:rPr>
          <w:b/>
        </w:rPr>
      </w:pPr>
    </w:p>
    <w:p>
      <w:pPr>
        <w:spacing w:before="1"/>
        <w:ind w:left="520" w:right="0" w:firstLine="0"/>
        <w:jc w:val="left"/>
        <w:rPr>
          <w:b/>
          <w:sz w:val="24"/>
        </w:rPr>
      </w:pPr>
      <w:r>
        <w:rPr>
          <w:b/>
          <w:sz w:val="24"/>
        </w:rPr>
        <w:t>Location</w:t>
      </w:r>
      <w:r>
        <w:rPr>
          <w:b/>
          <w:spacing w:val="-2"/>
          <w:sz w:val="24"/>
        </w:rPr>
        <w:t> </w:t>
      </w:r>
      <w:r>
        <w:rPr>
          <w:b/>
          <w:sz w:val="24"/>
        </w:rPr>
        <w:t>*</w:t>
      </w:r>
      <w:r>
        <w:rPr>
          <w:b/>
          <w:spacing w:val="-1"/>
          <w:sz w:val="24"/>
        </w:rPr>
        <w:t> </w:t>
      </w:r>
      <w:r>
        <w:rPr>
          <w:b/>
          <w:sz w:val="24"/>
        </w:rPr>
        <w:t>It causes</w:t>
      </w:r>
      <w:r>
        <w:rPr>
          <w:b/>
          <w:spacing w:val="-1"/>
          <w:sz w:val="24"/>
        </w:rPr>
        <w:t> </w:t>
      </w:r>
      <w:r>
        <w:rPr>
          <w:b/>
          <w:sz w:val="24"/>
        </w:rPr>
        <w:t>distractions</w:t>
      </w:r>
      <w:r>
        <w:rPr>
          <w:b/>
          <w:spacing w:val="-1"/>
          <w:sz w:val="24"/>
        </w:rPr>
        <w:t> </w:t>
      </w:r>
      <w:r>
        <w:rPr>
          <w:b/>
          <w:sz w:val="24"/>
        </w:rPr>
        <w:t>from</w:t>
      </w:r>
      <w:r>
        <w:rPr>
          <w:b/>
          <w:spacing w:val="-4"/>
          <w:sz w:val="24"/>
        </w:rPr>
        <w:t> </w:t>
      </w:r>
      <w:r>
        <w:rPr>
          <w:b/>
          <w:sz w:val="24"/>
        </w:rPr>
        <w:t>online</w:t>
      </w:r>
      <w:r>
        <w:rPr>
          <w:b/>
          <w:spacing w:val="-2"/>
          <w:sz w:val="24"/>
        </w:rPr>
        <w:t> </w:t>
      </w:r>
      <w:r>
        <w:rPr>
          <w:b/>
          <w:sz w:val="24"/>
        </w:rPr>
        <w:t>social </w:t>
      </w:r>
      <w:r>
        <w:rPr>
          <w:b/>
          <w:spacing w:val="-2"/>
          <w:sz w:val="24"/>
        </w:rPr>
        <w:t>activities</w:t>
      </w:r>
    </w:p>
    <w:p>
      <w:pPr>
        <w:pStyle w:val="BodyText"/>
        <w:spacing w:before="166"/>
        <w:rPr>
          <w:b/>
        </w:rPr>
      </w:pPr>
    </w:p>
    <w:p>
      <w:pPr>
        <w:spacing w:before="0"/>
        <w:ind w:left="72" w:right="0" w:firstLine="0"/>
        <w:jc w:val="center"/>
        <w:rPr>
          <w:b/>
          <w:sz w:val="24"/>
        </w:rPr>
      </w:pPr>
      <w:r>
        <w:rPr>
          <w:b/>
          <w:spacing w:val="-2"/>
          <w:sz w:val="24"/>
        </w:rPr>
        <w:t>Crosstab</w:t>
      </w:r>
    </w:p>
    <w:p>
      <w:pPr>
        <w:pStyle w:val="BodyText"/>
        <w:spacing w:before="4"/>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04"/>
        <w:gridCol w:w="960"/>
        <w:gridCol w:w="2899"/>
        <w:gridCol w:w="1700"/>
        <w:gridCol w:w="1617"/>
        <w:gridCol w:w="1447"/>
      </w:tblGrid>
      <w:tr>
        <w:trPr>
          <w:trHeight w:val="703" w:hRule="atLeast"/>
        </w:trPr>
        <w:tc>
          <w:tcPr>
            <w:tcW w:w="4963" w:type="dxa"/>
            <w:gridSpan w:val="3"/>
            <w:vMerge w:val="restart"/>
          </w:tcPr>
          <w:p>
            <w:pPr>
              <w:pStyle w:val="TableParagraph"/>
              <w:rPr>
                <w:sz w:val="22"/>
              </w:rPr>
            </w:pPr>
          </w:p>
        </w:tc>
        <w:tc>
          <w:tcPr>
            <w:tcW w:w="3317" w:type="dxa"/>
            <w:gridSpan w:val="2"/>
            <w:tcBorders>
              <w:bottom w:val="single" w:sz="8" w:space="0" w:color="000000"/>
              <w:right w:val="single" w:sz="8" w:space="0" w:color="000000"/>
            </w:tcBorders>
          </w:tcPr>
          <w:p>
            <w:pPr>
              <w:pStyle w:val="TableParagraph"/>
              <w:spacing w:line="269" w:lineRule="exact"/>
              <w:ind w:left="23"/>
              <w:jc w:val="center"/>
              <w:rPr>
                <w:sz w:val="24"/>
              </w:rPr>
            </w:pPr>
            <w:r>
              <w:rPr>
                <w:sz w:val="24"/>
              </w:rPr>
              <w:t>It</w:t>
            </w:r>
            <w:r>
              <w:rPr>
                <w:spacing w:val="-4"/>
                <w:sz w:val="24"/>
              </w:rPr>
              <w:t> </w:t>
            </w:r>
            <w:r>
              <w:rPr>
                <w:sz w:val="24"/>
              </w:rPr>
              <w:t>causes</w:t>
            </w:r>
            <w:r>
              <w:rPr>
                <w:spacing w:val="-2"/>
                <w:sz w:val="24"/>
              </w:rPr>
              <w:t> </w:t>
            </w:r>
            <w:r>
              <w:rPr>
                <w:sz w:val="24"/>
              </w:rPr>
              <w:t>distractions</w:t>
            </w:r>
            <w:r>
              <w:rPr>
                <w:spacing w:val="-1"/>
                <w:sz w:val="24"/>
              </w:rPr>
              <w:t> </w:t>
            </w:r>
            <w:r>
              <w:rPr>
                <w:spacing w:val="-4"/>
                <w:sz w:val="24"/>
              </w:rPr>
              <w:t>from</w:t>
            </w:r>
          </w:p>
          <w:p>
            <w:pPr>
              <w:pStyle w:val="TableParagraph"/>
              <w:spacing w:before="81"/>
              <w:ind w:left="23" w:right="1"/>
              <w:jc w:val="center"/>
              <w:rPr>
                <w:sz w:val="24"/>
              </w:rPr>
            </w:pPr>
            <w:r>
              <w:rPr>
                <w:sz w:val="24"/>
              </w:rPr>
              <w:t>online</w:t>
            </w:r>
            <w:r>
              <w:rPr>
                <w:spacing w:val="-2"/>
                <w:sz w:val="24"/>
              </w:rPr>
              <w:t> </w:t>
            </w:r>
            <w:r>
              <w:rPr>
                <w:sz w:val="24"/>
              </w:rPr>
              <w:t>social</w:t>
            </w:r>
            <w:r>
              <w:rPr>
                <w:spacing w:val="-1"/>
                <w:sz w:val="24"/>
              </w:rPr>
              <w:t> </w:t>
            </w:r>
            <w:r>
              <w:rPr>
                <w:spacing w:val="-2"/>
                <w:sz w:val="24"/>
              </w:rPr>
              <w:t>activities</w:t>
            </w:r>
          </w:p>
        </w:tc>
        <w:tc>
          <w:tcPr>
            <w:tcW w:w="1447" w:type="dxa"/>
            <w:vMerge w:val="restart"/>
            <w:tcBorders>
              <w:left w:val="single" w:sz="8" w:space="0" w:color="000000"/>
            </w:tcBorders>
          </w:tcPr>
          <w:p>
            <w:pPr>
              <w:pStyle w:val="TableParagraph"/>
              <w:spacing w:line="269" w:lineRule="exact"/>
              <w:ind w:left="471"/>
              <w:rPr>
                <w:sz w:val="24"/>
              </w:rPr>
            </w:pPr>
            <w:r>
              <w:rPr>
                <w:spacing w:val="-2"/>
                <w:sz w:val="24"/>
              </w:rPr>
              <w:t>Total</w:t>
            </w:r>
          </w:p>
        </w:tc>
      </w:tr>
      <w:tr>
        <w:trPr>
          <w:trHeight w:val="362" w:hRule="atLeast"/>
        </w:trPr>
        <w:tc>
          <w:tcPr>
            <w:tcW w:w="4963" w:type="dxa"/>
            <w:gridSpan w:val="3"/>
            <w:vMerge/>
            <w:tcBorders>
              <w:top w:val="nil"/>
            </w:tcBorders>
          </w:tcPr>
          <w:p>
            <w:pPr>
              <w:rPr>
                <w:sz w:val="2"/>
                <w:szCs w:val="2"/>
              </w:rPr>
            </w:pPr>
          </w:p>
        </w:tc>
        <w:tc>
          <w:tcPr>
            <w:tcW w:w="1700" w:type="dxa"/>
            <w:tcBorders>
              <w:top w:val="single" w:sz="8" w:space="0" w:color="000000"/>
              <w:right w:val="single" w:sz="8" w:space="0" w:color="000000"/>
            </w:tcBorders>
          </w:tcPr>
          <w:p>
            <w:pPr>
              <w:pStyle w:val="TableParagraph"/>
              <w:ind w:left="22"/>
              <w:jc w:val="center"/>
              <w:rPr>
                <w:sz w:val="24"/>
              </w:rPr>
            </w:pPr>
            <w:r>
              <w:rPr>
                <w:spacing w:val="-5"/>
                <w:sz w:val="24"/>
              </w:rPr>
              <w:t>No</w:t>
            </w:r>
          </w:p>
        </w:tc>
        <w:tc>
          <w:tcPr>
            <w:tcW w:w="1617" w:type="dxa"/>
            <w:tcBorders>
              <w:top w:val="single" w:sz="8" w:space="0" w:color="000000"/>
              <w:left w:val="single" w:sz="8" w:space="0" w:color="000000"/>
              <w:right w:val="single" w:sz="8" w:space="0" w:color="000000"/>
            </w:tcBorders>
          </w:tcPr>
          <w:p>
            <w:pPr>
              <w:pStyle w:val="TableParagraph"/>
              <w:ind w:left="33"/>
              <w:jc w:val="center"/>
              <w:rPr>
                <w:sz w:val="24"/>
              </w:rPr>
            </w:pPr>
            <w:r>
              <w:rPr>
                <w:spacing w:val="-5"/>
                <w:sz w:val="24"/>
              </w:rPr>
              <w:t>Yes</w:t>
            </w:r>
          </w:p>
        </w:tc>
        <w:tc>
          <w:tcPr>
            <w:tcW w:w="1447" w:type="dxa"/>
            <w:vMerge/>
            <w:tcBorders>
              <w:top w:val="nil"/>
              <w:left w:val="single" w:sz="8" w:space="0" w:color="000000"/>
            </w:tcBorders>
          </w:tcPr>
          <w:p>
            <w:pPr>
              <w:rPr>
                <w:sz w:val="2"/>
                <w:szCs w:val="2"/>
              </w:rPr>
            </w:pPr>
          </w:p>
        </w:tc>
      </w:tr>
      <w:tr>
        <w:trPr>
          <w:trHeight w:val="334" w:hRule="atLeast"/>
        </w:trPr>
        <w:tc>
          <w:tcPr>
            <w:tcW w:w="1104" w:type="dxa"/>
            <w:vMerge w:val="restart"/>
            <w:tcBorders>
              <w:bottom w:val="nil"/>
              <w:right w:val="nil"/>
            </w:tcBorders>
          </w:tcPr>
          <w:p>
            <w:pPr>
              <w:pStyle w:val="TableParagraph"/>
              <w:spacing w:before="190"/>
              <w:ind w:left="75"/>
              <w:rPr>
                <w:sz w:val="24"/>
              </w:rPr>
            </w:pPr>
            <w:r>
              <w:rPr>
                <w:spacing w:val="-2"/>
                <w:sz w:val="24"/>
              </w:rPr>
              <w:t>Location</w:t>
            </w:r>
          </w:p>
        </w:tc>
        <w:tc>
          <w:tcPr>
            <w:tcW w:w="960" w:type="dxa"/>
            <w:vMerge w:val="restart"/>
            <w:tcBorders>
              <w:left w:val="nil"/>
              <w:bottom w:val="nil"/>
              <w:right w:val="nil"/>
            </w:tcBorders>
          </w:tcPr>
          <w:p>
            <w:pPr>
              <w:pStyle w:val="TableParagraph"/>
              <w:spacing w:before="190"/>
              <w:ind w:left="191"/>
              <w:rPr>
                <w:sz w:val="24"/>
              </w:rPr>
            </w:pPr>
            <w:r>
              <w:rPr>
                <w:spacing w:val="-2"/>
                <w:sz w:val="24"/>
              </w:rPr>
              <w:t>Urban</w:t>
            </w:r>
          </w:p>
        </w:tc>
        <w:tc>
          <w:tcPr>
            <w:tcW w:w="2899" w:type="dxa"/>
            <w:tcBorders>
              <w:left w:val="nil"/>
              <w:bottom w:val="nil"/>
            </w:tcBorders>
          </w:tcPr>
          <w:p>
            <w:pPr>
              <w:pStyle w:val="TableParagraph"/>
              <w:spacing w:line="267" w:lineRule="exact"/>
              <w:ind w:left="206"/>
              <w:rPr>
                <w:sz w:val="24"/>
              </w:rPr>
            </w:pPr>
            <w:r>
              <w:rPr>
                <w:spacing w:val="-2"/>
                <w:sz w:val="24"/>
              </w:rPr>
              <w:t>Count</w:t>
            </w:r>
          </w:p>
        </w:tc>
        <w:tc>
          <w:tcPr>
            <w:tcW w:w="1700" w:type="dxa"/>
            <w:tcBorders>
              <w:bottom w:val="nil"/>
              <w:right w:val="single" w:sz="8" w:space="0" w:color="000000"/>
            </w:tcBorders>
          </w:tcPr>
          <w:p>
            <w:pPr>
              <w:pStyle w:val="TableParagraph"/>
              <w:spacing w:line="267" w:lineRule="exact"/>
              <w:ind w:right="40"/>
              <w:jc w:val="right"/>
              <w:rPr>
                <w:sz w:val="24"/>
              </w:rPr>
            </w:pPr>
            <w:r>
              <w:rPr>
                <w:spacing w:val="-10"/>
                <w:sz w:val="24"/>
              </w:rPr>
              <w:t>3</w:t>
            </w:r>
          </w:p>
        </w:tc>
        <w:tc>
          <w:tcPr>
            <w:tcW w:w="1617" w:type="dxa"/>
            <w:tcBorders>
              <w:left w:val="single" w:sz="8" w:space="0" w:color="000000"/>
              <w:bottom w:val="nil"/>
              <w:right w:val="single" w:sz="8" w:space="0" w:color="000000"/>
            </w:tcBorders>
          </w:tcPr>
          <w:p>
            <w:pPr>
              <w:pStyle w:val="TableParagraph"/>
              <w:spacing w:line="267" w:lineRule="exact"/>
              <w:ind w:right="36"/>
              <w:jc w:val="right"/>
              <w:rPr>
                <w:sz w:val="24"/>
              </w:rPr>
            </w:pPr>
            <w:r>
              <w:rPr>
                <w:spacing w:val="-5"/>
                <w:sz w:val="24"/>
              </w:rPr>
              <w:t>97</w:t>
            </w:r>
          </w:p>
        </w:tc>
        <w:tc>
          <w:tcPr>
            <w:tcW w:w="1447" w:type="dxa"/>
            <w:tcBorders>
              <w:left w:val="single" w:sz="8" w:space="0" w:color="000000"/>
              <w:bottom w:val="nil"/>
            </w:tcBorders>
          </w:tcPr>
          <w:p>
            <w:pPr>
              <w:pStyle w:val="TableParagraph"/>
              <w:spacing w:line="267" w:lineRule="exact"/>
              <w:ind w:right="40"/>
              <w:jc w:val="right"/>
              <w:rPr>
                <w:sz w:val="24"/>
              </w:rPr>
            </w:pPr>
            <w:r>
              <w:rPr>
                <w:spacing w:val="-5"/>
                <w:sz w:val="24"/>
              </w:rPr>
              <w:t>100</w:t>
            </w:r>
          </w:p>
        </w:tc>
      </w:tr>
      <w:tr>
        <w:trPr>
          <w:trHeight w:val="420" w:hRule="atLeast"/>
        </w:trPr>
        <w:tc>
          <w:tcPr>
            <w:tcW w:w="1104" w:type="dxa"/>
            <w:vMerge/>
            <w:tcBorders>
              <w:top w:val="nil"/>
              <w:bottom w:val="nil"/>
              <w:right w:val="nil"/>
            </w:tcBorders>
          </w:tcPr>
          <w:p>
            <w:pPr>
              <w:rPr>
                <w:sz w:val="2"/>
                <w:szCs w:val="2"/>
              </w:rPr>
            </w:pPr>
          </w:p>
        </w:tc>
        <w:tc>
          <w:tcPr>
            <w:tcW w:w="960" w:type="dxa"/>
            <w:vMerge/>
            <w:tcBorders>
              <w:top w:val="nil"/>
              <w:left w:val="nil"/>
              <w:bottom w:val="nil"/>
              <w:right w:val="nil"/>
            </w:tcBorders>
          </w:tcPr>
          <w:p>
            <w:pPr>
              <w:rPr>
                <w:sz w:val="2"/>
                <w:szCs w:val="2"/>
              </w:rPr>
            </w:pPr>
          </w:p>
        </w:tc>
        <w:tc>
          <w:tcPr>
            <w:tcW w:w="2899" w:type="dxa"/>
            <w:tcBorders>
              <w:top w:val="nil"/>
              <w:left w:val="nil"/>
              <w:bottom w:val="nil"/>
            </w:tcBorders>
          </w:tcPr>
          <w:p>
            <w:pPr>
              <w:pStyle w:val="TableParagraph"/>
              <w:spacing w:before="57"/>
              <w:ind w:left="206"/>
              <w:rPr>
                <w:sz w:val="24"/>
              </w:rPr>
            </w:pPr>
            <w:r>
              <w:rPr>
                <w:sz w:val="24"/>
              </w:rPr>
              <w:t>%</w:t>
            </w:r>
            <w:r>
              <w:rPr>
                <w:spacing w:val="-1"/>
                <w:sz w:val="24"/>
              </w:rPr>
              <w:t> </w:t>
            </w:r>
            <w:r>
              <w:rPr>
                <w:sz w:val="24"/>
              </w:rPr>
              <w:t>within</w:t>
            </w:r>
            <w:r>
              <w:rPr>
                <w:spacing w:val="2"/>
                <w:sz w:val="24"/>
              </w:rPr>
              <w:t> </w:t>
            </w:r>
            <w:r>
              <w:rPr>
                <w:spacing w:val="-2"/>
                <w:sz w:val="24"/>
              </w:rPr>
              <w:t>Location</w:t>
            </w:r>
          </w:p>
        </w:tc>
        <w:tc>
          <w:tcPr>
            <w:tcW w:w="1700" w:type="dxa"/>
            <w:tcBorders>
              <w:top w:val="nil"/>
              <w:bottom w:val="nil"/>
              <w:right w:val="single" w:sz="8" w:space="0" w:color="000000"/>
            </w:tcBorders>
          </w:tcPr>
          <w:p>
            <w:pPr>
              <w:pStyle w:val="TableParagraph"/>
              <w:spacing w:before="57"/>
              <w:ind w:right="39"/>
              <w:jc w:val="right"/>
              <w:rPr>
                <w:sz w:val="24"/>
              </w:rPr>
            </w:pPr>
            <w:r>
              <w:rPr>
                <w:spacing w:val="-4"/>
                <w:sz w:val="24"/>
              </w:rPr>
              <w:t>3.0%</w:t>
            </w:r>
          </w:p>
        </w:tc>
        <w:tc>
          <w:tcPr>
            <w:tcW w:w="1617" w:type="dxa"/>
            <w:tcBorders>
              <w:top w:val="nil"/>
              <w:left w:val="single" w:sz="8" w:space="0" w:color="000000"/>
              <w:bottom w:val="nil"/>
              <w:right w:val="single" w:sz="8" w:space="0" w:color="000000"/>
            </w:tcBorders>
          </w:tcPr>
          <w:p>
            <w:pPr>
              <w:pStyle w:val="TableParagraph"/>
              <w:spacing w:before="57"/>
              <w:ind w:right="36"/>
              <w:jc w:val="right"/>
              <w:rPr>
                <w:sz w:val="24"/>
              </w:rPr>
            </w:pPr>
            <w:r>
              <w:rPr>
                <w:spacing w:val="-2"/>
                <w:sz w:val="24"/>
              </w:rPr>
              <w:t>97.0%</w:t>
            </w:r>
          </w:p>
        </w:tc>
        <w:tc>
          <w:tcPr>
            <w:tcW w:w="1447" w:type="dxa"/>
            <w:tcBorders>
              <w:top w:val="nil"/>
              <w:left w:val="single" w:sz="8" w:space="0" w:color="000000"/>
              <w:bottom w:val="nil"/>
            </w:tcBorders>
          </w:tcPr>
          <w:p>
            <w:pPr>
              <w:pStyle w:val="TableParagraph"/>
              <w:spacing w:before="57"/>
              <w:ind w:right="40"/>
              <w:jc w:val="right"/>
              <w:rPr>
                <w:sz w:val="24"/>
              </w:rPr>
            </w:pPr>
            <w:r>
              <w:rPr>
                <w:spacing w:val="-2"/>
                <w:sz w:val="24"/>
              </w:rPr>
              <w:t>100.0%</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188</w:t>
      </w:r>
    </w:p>
    <w:p>
      <w:pPr>
        <w:pStyle w:val="BodyText"/>
        <w:rPr>
          <w:sz w:val="20"/>
        </w:rPr>
      </w:pPr>
    </w:p>
    <w:p>
      <w:pPr>
        <w:pStyle w:val="BodyText"/>
        <w:spacing w:before="13"/>
        <w:rPr>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2"/>
        <w:gridCol w:w="2761"/>
        <w:gridCol w:w="1709"/>
        <w:gridCol w:w="1621"/>
        <w:gridCol w:w="1441"/>
      </w:tblGrid>
      <w:tr>
        <w:trPr>
          <w:trHeight w:val="1053" w:hRule="atLeast"/>
        </w:trPr>
        <w:tc>
          <w:tcPr>
            <w:tcW w:w="2192" w:type="dxa"/>
            <w:tcBorders>
              <w:top w:val="single" w:sz="18" w:space="0" w:color="000000"/>
              <w:left w:val="single" w:sz="18" w:space="0" w:color="000000"/>
            </w:tcBorders>
          </w:tcPr>
          <w:p>
            <w:pPr>
              <w:pStyle w:val="TableParagraph"/>
              <w:rPr>
                <w:sz w:val="22"/>
              </w:rPr>
            </w:pPr>
          </w:p>
        </w:tc>
        <w:tc>
          <w:tcPr>
            <w:tcW w:w="2761" w:type="dxa"/>
            <w:tcBorders>
              <w:right w:val="single" w:sz="18" w:space="0" w:color="000000"/>
            </w:tcBorders>
          </w:tcPr>
          <w:p>
            <w:pPr>
              <w:pStyle w:val="TableParagraph"/>
              <w:spacing w:line="312" w:lineRule="auto"/>
              <w:ind w:left="78"/>
              <w:rPr>
                <w:sz w:val="24"/>
              </w:rPr>
            </w:pPr>
            <w:r>
              <w:rPr>
                <w:sz w:val="24"/>
              </w:rPr>
              <w:t>% within It causes distractions</w:t>
            </w:r>
            <w:r>
              <w:rPr>
                <w:spacing w:val="-15"/>
                <w:sz w:val="24"/>
              </w:rPr>
              <w:t> </w:t>
            </w:r>
            <w:r>
              <w:rPr>
                <w:sz w:val="24"/>
              </w:rPr>
              <w:t>from</w:t>
            </w:r>
            <w:r>
              <w:rPr>
                <w:spacing w:val="-15"/>
                <w:sz w:val="24"/>
              </w:rPr>
              <w:t> </w:t>
            </w:r>
            <w:r>
              <w:rPr>
                <w:sz w:val="24"/>
              </w:rPr>
              <w:t>online</w:t>
            </w:r>
          </w:p>
          <w:p>
            <w:pPr>
              <w:pStyle w:val="TableParagraph"/>
              <w:ind w:left="78"/>
              <w:rPr>
                <w:sz w:val="24"/>
              </w:rPr>
            </w:pPr>
            <w:r>
              <w:rPr>
                <w:sz w:val="24"/>
              </w:rPr>
              <w:t>social</w:t>
            </w:r>
            <w:r>
              <w:rPr>
                <w:spacing w:val="-2"/>
                <w:sz w:val="24"/>
              </w:rPr>
              <w:t> activities</w:t>
            </w:r>
          </w:p>
        </w:tc>
        <w:tc>
          <w:tcPr>
            <w:tcW w:w="1709" w:type="dxa"/>
            <w:tcBorders>
              <w:left w:val="single" w:sz="18" w:space="0" w:color="000000"/>
              <w:right w:val="single" w:sz="8" w:space="0" w:color="000000"/>
            </w:tcBorders>
          </w:tcPr>
          <w:p>
            <w:pPr>
              <w:pStyle w:val="TableParagraph"/>
              <w:spacing w:before="75"/>
              <w:rPr>
                <w:sz w:val="24"/>
              </w:rPr>
            </w:pPr>
          </w:p>
          <w:p>
            <w:pPr>
              <w:pStyle w:val="TableParagraph"/>
              <w:ind w:right="38"/>
              <w:jc w:val="right"/>
              <w:rPr>
                <w:sz w:val="24"/>
              </w:rPr>
            </w:pPr>
            <w:r>
              <w:rPr>
                <w:spacing w:val="-2"/>
                <w:sz w:val="24"/>
              </w:rPr>
              <w:t>42.9%</w:t>
            </w:r>
          </w:p>
        </w:tc>
        <w:tc>
          <w:tcPr>
            <w:tcW w:w="1621" w:type="dxa"/>
            <w:tcBorders>
              <w:left w:val="single" w:sz="8" w:space="0" w:color="000000"/>
              <w:right w:val="single" w:sz="8" w:space="0" w:color="000000"/>
            </w:tcBorders>
          </w:tcPr>
          <w:p>
            <w:pPr>
              <w:pStyle w:val="TableParagraph"/>
              <w:spacing w:before="75"/>
              <w:rPr>
                <w:sz w:val="24"/>
              </w:rPr>
            </w:pPr>
          </w:p>
          <w:p>
            <w:pPr>
              <w:pStyle w:val="TableParagraph"/>
              <w:ind w:right="39"/>
              <w:jc w:val="right"/>
              <w:rPr>
                <w:sz w:val="24"/>
              </w:rPr>
            </w:pPr>
            <w:r>
              <w:rPr>
                <w:spacing w:val="-2"/>
                <w:sz w:val="24"/>
              </w:rPr>
              <w:t>50.3%</w:t>
            </w:r>
          </w:p>
        </w:tc>
        <w:tc>
          <w:tcPr>
            <w:tcW w:w="1441" w:type="dxa"/>
            <w:tcBorders>
              <w:left w:val="single" w:sz="8" w:space="0" w:color="000000"/>
              <w:right w:val="single" w:sz="18" w:space="0" w:color="000000"/>
            </w:tcBorders>
          </w:tcPr>
          <w:p>
            <w:pPr>
              <w:pStyle w:val="TableParagraph"/>
              <w:spacing w:before="75"/>
              <w:rPr>
                <w:sz w:val="24"/>
              </w:rPr>
            </w:pPr>
          </w:p>
          <w:p>
            <w:pPr>
              <w:pStyle w:val="TableParagraph"/>
              <w:ind w:right="37"/>
              <w:jc w:val="right"/>
              <w:rPr>
                <w:sz w:val="24"/>
              </w:rPr>
            </w:pPr>
            <w:r>
              <w:rPr>
                <w:spacing w:val="-2"/>
                <w:sz w:val="24"/>
              </w:rPr>
              <w:t>50.0%</w:t>
            </w:r>
          </w:p>
        </w:tc>
      </w:tr>
      <w:tr>
        <w:trPr>
          <w:trHeight w:val="398" w:hRule="atLeast"/>
        </w:trPr>
        <w:tc>
          <w:tcPr>
            <w:tcW w:w="2192" w:type="dxa"/>
            <w:tcBorders>
              <w:left w:val="single" w:sz="18" w:space="0" w:color="000000"/>
            </w:tcBorders>
          </w:tcPr>
          <w:p>
            <w:pPr>
              <w:pStyle w:val="TableParagraph"/>
              <w:rPr>
                <w:sz w:val="22"/>
              </w:rPr>
            </w:pPr>
          </w:p>
        </w:tc>
        <w:tc>
          <w:tcPr>
            <w:tcW w:w="2761" w:type="dxa"/>
            <w:tcBorders>
              <w:right w:val="single" w:sz="18" w:space="0" w:color="000000"/>
            </w:tcBorders>
          </w:tcPr>
          <w:p>
            <w:pPr>
              <w:pStyle w:val="TableParagraph"/>
              <w:spacing w:before="56"/>
              <w:ind w:left="78"/>
              <w:rPr>
                <w:sz w:val="24"/>
              </w:rPr>
            </w:pPr>
            <w:r>
              <w:rPr>
                <w:sz w:val="24"/>
              </w:rPr>
              <w:t>%</w:t>
            </w:r>
            <w:r>
              <w:rPr>
                <w:spacing w:val="-1"/>
                <w:sz w:val="24"/>
              </w:rPr>
              <w:t> </w:t>
            </w:r>
            <w:r>
              <w:rPr>
                <w:sz w:val="24"/>
              </w:rPr>
              <w:t>of </w:t>
            </w:r>
            <w:r>
              <w:rPr>
                <w:spacing w:val="-2"/>
                <w:sz w:val="24"/>
              </w:rPr>
              <w:t>Total</w:t>
            </w:r>
          </w:p>
        </w:tc>
        <w:tc>
          <w:tcPr>
            <w:tcW w:w="1709" w:type="dxa"/>
            <w:tcBorders>
              <w:left w:val="single" w:sz="18" w:space="0" w:color="000000"/>
              <w:right w:val="single" w:sz="8" w:space="0" w:color="000000"/>
            </w:tcBorders>
          </w:tcPr>
          <w:p>
            <w:pPr>
              <w:pStyle w:val="TableParagraph"/>
              <w:spacing w:before="56"/>
              <w:ind w:right="38"/>
              <w:jc w:val="right"/>
              <w:rPr>
                <w:sz w:val="24"/>
              </w:rPr>
            </w:pPr>
            <w:r>
              <w:rPr>
                <w:spacing w:val="-4"/>
                <w:sz w:val="24"/>
              </w:rPr>
              <w:t>1.5%</w:t>
            </w:r>
          </w:p>
        </w:tc>
        <w:tc>
          <w:tcPr>
            <w:tcW w:w="1621" w:type="dxa"/>
            <w:tcBorders>
              <w:left w:val="single" w:sz="8" w:space="0" w:color="000000"/>
              <w:right w:val="single" w:sz="8" w:space="0" w:color="000000"/>
            </w:tcBorders>
          </w:tcPr>
          <w:p>
            <w:pPr>
              <w:pStyle w:val="TableParagraph"/>
              <w:spacing w:before="56"/>
              <w:ind w:right="39"/>
              <w:jc w:val="right"/>
              <w:rPr>
                <w:sz w:val="24"/>
              </w:rPr>
            </w:pPr>
            <w:r>
              <w:rPr>
                <w:spacing w:val="-2"/>
                <w:sz w:val="24"/>
              </w:rPr>
              <w:t>48.5%</w:t>
            </w:r>
          </w:p>
        </w:tc>
        <w:tc>
          <w:tcPr>
            <w:tcW w:w="1441" w:type="dxa"/>
            <w:tcBorders>
              <w:left w:val="single" w:sz="8" w:space="0" w:color="000000"/>
              <w:right w:val="single" w:sz="18" w:space="0" w:color="000000"/>
            </w:tcBorders>
          </w:tcPr>
          <w:p>
            <w:pPr>
              <w:pStyle w:val="TableParagraph"/>
              <w:spacing w:before="56"/>
              <w:ind w:right="37"/>
              <w:jc w:val="right"/>
              <w:rPr>
                <w:sz w:val="24"/>
              </w:rPr>
            </w:pPr>
            <w:r>
              <w:rPr>
                <w:spacing w:val="-2"/>
                <w:sz w:val="24"/>
              </w:rPr>
              <w:t>50.0%</w:t>
            </w:r>
          </w:p>
        </w:tc>
      </w:tr>
      <w:tr>
        <w:trPr>
          <w:trHeight w:val="398" w:hRule="atLeast"/>
        </w:trPr>
        <w:tc>
          <w:tcPr>
            <w:tcW w:w="2192" w:type="dxa"/>
            <w:tcBorders>
              <w:left w:val="single" w:sz="18" w:space="0" w:color="000000"/>
            </w:tcBorders>
          </w:tcPr>
          <w:p>
            <w:pPr>
              <w:pStyle w:val="TableParagraph"/>
              <w:rPr>
                <w:sz w:val="22"/>
              </w:rPr>
            </w:pPr>
          </w:p>
        </w:tc>
        <w:tc>
          <w:tcPr>
            <w:tcW w:w="2761" w:type="dxa"/>
            <w:tcBorders>
              <w:right w:val="single" w:sz="18" w:space="0" w:color="000000"/>
            </w:tcBorders>
          </w:tcPr>
          <w:p>
            <w:pPr>
              <w:pStyle w:val="TableParagraph"/>
              <w:spacing w:before="56"/>
              <w:ind w:left="78"/>
              <w:rPr>
                <w:sz w:val="24"/>
              </w:rPr>
            </w:pPr>
            <w:r>
              <w:rPr>
                <w:spacing w:val="-2"/>
                <w:sz w:val="24"/>
              </w:rPr>
              <w:t>Count</w:t>
            </w:r>
          </w:p>
        </w:tc>
        <w:tc>
          <w:tcPr>
            <w:tcW w:w="1709" w:type="dxa"/>
            <w:tcBorders>
              <w:left w:val="single" w:sz="18" w:space="0" w:color="000000"/>
              <w:right w:val="single" w:sz="8" w:space="0" w:color="000000"/>
            </w:tcBorders>
          </w:tcPr>
          <w:p>
            <w:pPr>
              <w:pStyle w:val="TableParagraph"/>
              <w:spacing w:before="56"/>
              <w:ind w:right="39"/>
              <w:jc w:val="right"/>
              <w:rPr>
                <w:sz w:val="24"/>
              </w:rPr>
            </w:pPr>
            <w:r>
              <w:rPr>
                <w:spacing w:val="-10"/>
                <w:sz w:val="24"/>
              </w:rPr>
              <w:t>4</w:t>
            </w:r>
          </w:p>
        </w:tc>
        <w:tc>
          <w:tcPr>
            <w:tcW w:w="1621" w:type="dxa"/>
            <w:tcBorders>
              <w:left w:val="single" w:sz="8" w:space="0" w:color="000000"/>
              <w:right w:val="single" w:sz="8" w:space="0" w:color="000000"/>
            </w:tcBorders>
          </w:tcPr>
          <w:p>
            <w:pPr>
              <w:pStyle w:val="TableParagraph"/>
              <w:spacing w:before="56"/>
              <w:ind w:right="39"/>
              <w:jc w:val="right"/>
              <w:rPr>
                <w:sz w:val="24"/>
              </w:rPr>
            </w:pPr>
            <w:r>
              <w:rPr>
                <w:spacing w:val="-5"/>
                <w:sz w:val="24"/>
              </w:rPr>
              <w:t>96</w:t>
            </w:r>
          </w:p>
        </w:tc>
        <w:tc>
          <w:tcPr>
            <w:tcW w:w="1441" w:type="dxa"/>
            <w:tcBorders>
              <w:left w:val="single" w:sz="8" w:space="0" w:color="000000"/>
              <w:right w:val="single" w:sz="18" w:space="0" w:color="000000"/>
            </w:tcBorders>
          </w:tcPr>
          <w:p>
            <w:pPr>
              <w:pStyle w:val="TableParagraph"/>
              <w:spacing w:before="56"/>
              <w:ind w:right="37"/>
              <w:jc w:val="right"/>
              <w:rPr>
                <w:sz w:val="24"/>
              </w:rPr>
            </w:pPr>
            <w:r>
              <w:rPr>
                <w:spacing w:val="-5"/>
                <w:sz w:val="24"/>
              </w:rPr>
              <w:t>100</w:t>
            </w:r>
          </w:p>
        </w:tc>
      </w:tr>
      <w:tr>
        <w:trPr>
          <w:trHeight w:val="398" w:hRule="atLeast"/>
        </w:trPr>
        <w:tc>
          <w:tcPr>
            <w:tcW w:w="2192" w:type="dxa"/>
            <w:tcBorders>
              <w:left w:val="single" w:sz="18" w:space="0" w:color="000000"/>
            </w:tcBorders>
          </w:tcPr>
          <w:p>
            <w:pPr>
              <w:pStyle w:val="TableParagraph"/>
              <w:rPr>
                <w:sz w:val="22"/>
              </w:rPr>
            </w:pPr>
          </w:p>
        </w:tc>
        <w:tc>
          <w:tcPr>
            <w:tcW w:w="2761" w:type="dxa"/>
            <w:tcBorders>
              <w:right w:val="single" w:sz="18" w:space="0" w:color="000000"/>
            </w:tcBorders>
          </w:tcPr>
          <w:p>
            <w:pPr>
              <w:pStyle w:val="TableParagraph"/>
              <w:spacing w:before="56"/>
              <w:ind w:left="78"/>
              <w:rPr>
                <w:sz w:val="24"/>
              </w:rPr>
            </w:pPr>
            <w:r>
              <w:rPr>
                <w:sz w:val="24"/>
              </w:rPr>
              <w:t>%</w:t>
            </w:r>
            <w:r>
              <w:rPr>
                <w:spacing w:val="-1"/>
                <w:sz w:val="24"/>
              </w:rPr>
              <w:t> </w:t>
            </w:r>
            <w:r>
              <w:rPr>
                <w:sz w:val="24"/>
              </w:rPr>
              <w:t>within</w:t>
            </w:r>
            <w:r>
              <w:rPr>
                <w:spacing w:val="2"/>
                <w:sz w:val="24"/>
              </w:rPr>
              <w:t> </w:t>
            </w:r>
            <w:r>
              <w:rPr>
                <w:spacing w:val="-2"/>
                <w:sz w:val="24"/>
              </w:rPr>
              <w:t>Location</w:t>
            </w:r>
          </w:p>
        </w:tc>
        <w:tc>
          <w:tcPr>
            <w:tcW w:w="1709" w:type="dxa"/>
            <w:tcBorders>
              <w:left w:val="single" w:sz="18" w:space="0" w:color="000000"/>
              <w:right w:val="single" w:sz="8" w:space="0" w:color="000000"/>
            </w:tcBorders>
          </w:tcPr>
          <w:p>
            <w:pPr>
              <w:pStyle w:val="TableParagraph"/>
              <w:spacing w:before="56"/>
              <w:ind w:right="38"/>
              <w:jc w:val="right"/>
              <w:rPr>
                <w:sz w:val="24"/>
              </w:rPr>
            </w:pPr>
            <w:r>
              <w:rPr>
                <w:spacing w:val="-4"/>
                <w:sz w:val="24"/>
              </w:rPr>
              <w:t>4.0%</w:t>
            </w:r>
          </w:p>
        </w:tc>
        <w:tc>
          <w:tcPr>
            <w:tcW w:w="1621" w:type="dxa"/>
            <w:tcBorders>
              <w:left w:val="single" w:sz="8" w:space="0" w:color="000000"/>
              <w:right w:val="single" w:sz="8" w:space="0" w:color="000000"/>
            </w:tcBorders>
          </w:tcPr>
          <w:p>
            <w:pPr>
              <w:pStyle w:val="TableParagraph"/>
              <w:spacing w:before="56"/>
              <w:ind w:right="39"/>
              <w:jc w:val="right"/>
              <w:rPr>
                <w:sz w:val="24"/>
              </w:rPr>
            </w:pPr>
            <w:r>
              <w:rPr>
                <w:spacing w:val="-2"/>
                <w:sz w:val="24"/>
              </w:rPr>
              <w:t>96.0%</w:t>
            </w:r>
          </w:p>
        </w:tc>
        <w:tc>
          <w:tcPr>
            <w:tcW w:w="1441" w:type="dxa"/>
            <w:tcBorders>
              <w:left w:val="single" w:sz="8" w:space="0" w:color="000000"/>
              <w:right w:val="single" w:sz="18" w:space="0" w:color="000000"/>
            </w:tcBorders>
          </w:tcPr>
          <w:p>
            <w:pPr>
              <w:pStyle w:val="TableParagraph"/>
              <w:spacing w:before="56"/>
              <w:ind w:right="37"/>
              <w:jc w:val="right"/>
              <w:rPr>
                <w:sz w:val="24"/>
              </w:rPr>
            </w:pPr>
            <w:r>
              <w:rPr>
                <w:spacing w:val="-2"/>
                <w:sz w:val="24"/>
              </w:rPr>
              <w:t>100.0%</w:t>
            </w:r>
          </w:p>
        </w:tc>
      </w:tr>
      <w:tr>
        <w:trPr>
          <w:trHeight w:val="1116" w:hRule="atLeast"/>
        </w:trPr>
        <w:tc>
          <w:tcPr>
            <w:tcW w:w="2192" w:type="dxa"/>
            <w:tcBorders>
              <w:left w:val="single" w:sz="18" w:space="0" w:color="000000"/>
            </w:tcBorders>
          </w:tcPr>
          <w:p>
            <w:pPr>
              <w:pStyle w:val="TableParagraph"/>
              <w:spacing w:before="217"/>
              <w:ind w:left="1273"/>
              <w:rPr>
                <w:sz w:val="24"/>
              </w:rPr>
            </w:pPr>
            <w:r>
              <w:rPr>
                <w:spacing w:val="-2"/>
                <w:sz w:val="24"/>
              </w:rPr>
              <w:t>Rural</w:t>
            </w:r>
          </w:p>
        </w:tc>
        <w:tc>
          <w:tcPr>
            <w:tcW w:w="2761" w:type="dxa"/>
            <w:tcBorders>
              <w:right w:val="single" w:sz="18" w:space="0" w:color="000000"/>
            </w:tcBorders>
          </w:tcPr>
          <w:p>
            <w:pPr>
              <w:pStyle w:val="TableParagraph"/>
              <w:spacing w:before="56"/>
              <w:ind w:left="78"/>
              <w:rPr>
                <w:sz w:val="24"/>
              </w:rPr>
            </w:pPr>
            <w:r>
              <w:rPr>
                <w:sz w:val="24"/>
              </w:rPr>
              <w:t>%</w:t>
            </w:r>
            <w:r>
              <w:rPr>
                <w:spacing w:val="-3"/>
                <w:sz w:val="24"/>
              </w:rPr>
              <w:t> </w:t>
            </w:r>
            <w:r>
              <w:rPr>
                <w:sz w:val="24"/>
              </w:rPr>
              <w:t>within</w:t>
            </w:r>
            <w:r>
              <w:rPr>
                <w:spacing w:val="-1"/>
                <w:sz w:val="24"/>
              </w:rPr>
              <w:t> </w:t>
            </w:r>
            <w:r>
              <w:rPr>
                <w:sz w:val="24"/>
              </w:rPr>
              <w:t>It</w:t>
            </w:r>
            <w:r>
              <w:rPr>
                <w:spacing w:val="-1"/>
                <w:sz w:val="24"/>
              </w:rPr>
              <w:t> </w:t>
            </w:r>
            <w:r>
              <w:rPr>
                <w:spacing w:val="-2"/>
                <w:sz w:val="24"/>
              </w:rPr>
              <w:t>causes</w:t>
            </w:r>
          </w:p>
          <w:p>
            <w:pPr>
              <w:pStyle w:val="TableParagraph"/>
              <w:spacing w:line="350" w:lineRule="atLeast" w:before="10"/>
              <w:ind w:left="78"/>
              <w:rPr>
                <w:sz w:val="24"/>
              </w:rPr>
            </w:pPr>
            <w:r>
              <w:rPr>
                <w:sz w:val="24"/>
              </w:rPr>
              <w:t>distractions</w:t>
            </w:r>
            <w:r>
              <w:rPr>
                <w:spacing w:val="-15"/>
                <w:sz w:val="24"/>
              </w:rPr>
              <w:t> </w:t>
            </w:r>
            <w:r>
              <w:rPr>
                <w:sz w:val="24"/>
              </w:rPr>
              <w:t>from</w:t>
            </w:r>
            <w:r>
              <w:rPr>
                <w:spacing w:val="-15"/>
                <w:sz w:val="24"/>
              </w:rPr>
              <w:t> </w:t>
            </w:r>
            <w:r>
              <w:rPr>
                <w:sz w:val="24"/>
              </w:rPr>
              <w:t>online social activities</w:t>
            </w:r>
          </w:p>
        </w:tc>
        <w:tc>
          <w:tcPr>
            <w:tcW w:w="1709" w:type="dxa"/>
            <w:tcBorders>
              <w:left w:val="single" w:sz="18" w:space="0" w:color="000000"/>
              <w:right w:val="single" w:sz="8" w:space="0" w:color="000000"/>
            </w:tcBorders>
          </w:tcPr>
          <w:p>
            <w:pPr>
              <w:pStyle w:val="TableParagraph"/>
              <w:spacing w:before="140"/>
              <w:rPr>
                <w:sz w:val="24"/>
              </w:rPr>
            </w:pPr>
          </w:p>
          <w:p>
            <w:pPr>
              <w:pStyle w:val="TableParagraph"/>
              <w:ind w:right="38"/>
              <w:jc w:val="right"/>
              <w:rPr>
                <w:sz w:val="24"/>
              </w:rPr>
            </w:pPr>
            <w:r>
              <w:rPr>
                <w:spacing w:val="-2"/>
                <w:sz w:val="24"/>
              </w:rPr>
              <w:t>57.1%</w:t>
            </w:r>
          </w:p>
        </w:tc>
        <w:tc>
          <w:tcPr>
            <w:tcW w:w="1621" w:type="dxa"/>
            <w:tcBorders>
              <w:left w:val="single" w:sz="8" w:space="0" w:color="000000"/>
              <w:right w:val="single" w:sz="8" w:space="0" w:color="000000"/>
            </w:tcBorders>
          </w:tcPr>
          <w:p>
            <w:pPr>
              <w:pStyle w:val="TableParagraph"/>
              <w:spacing w:before="140"/>
              <w:rPr>
                <w:sz w:val="24"/>
              </w:rPr>
            </w:pPr>
          </w:p>
          <w:p>
            <w:pPr>
              <w:pStyle w:val="TableParagraph"/>
              <w:ind w:right="39"/>
              <w:jc w:val="right"/>
              <w:rPr>
                <w:sz w:val="24"/>
              </w:rPr>
            </w:pPr>
            <w:r>
              <w:rPr>
                <w:spacing w:val="-2"/>
                <w:sz w:val="24"/>
              </w:rPr>
              <w:t>49.7%</w:t>
            </w:r>
          </w:p>
        </w:tc>
        <w:tc>
          <w:tcPr>
            <w:tcW w:w="1441" w:type="dxa"/>
            <w:tcBorders>
              <w:left w:val="single" w:sz="8" w:space="0" w:color="000000"/>
              <w:right w:val="single" w:sz="18" w:space="0" w:color="000000"/>
            </w:tcBorders>
          </w:tcPr>
          <w:p>
            <w:pPr>
              <w:pStyle w:val="TableParagraph"/>
              <w:spacing w:before="140"/>
              <w:rPr>
                <w:sz w:val="24"/>
              </w:rPr>
            </w:pPr>
          </w:p>
          <w:p>
            <w:pPr>
              <w:pStyle w:val="TableParagraph"/>
              <w:ind w:right="37"/>
              <w:jc w:val="right"/>
              <w:rPr>
                <w:sz w:val="24"/>
              </w:rPr>
            </w:pPr>
            <w:r>
              <w:rPr>
                <w:spacing w:val="-2"/>
                <w:sz w:val="24"/>
              </w:rPr>
              <w:t>50.0%</w:t>
            </w:r>
          </w:p>
        </w:tc>
      </w:tr>
      <w:tr>
        <w:trPr>
          <w:trHeight w:val="379" w:hRule="atLeast"/>
        </w:trPr>
        <w:tc>
          <w:tcPr>
            <w:tcW w:w="2192" w:type="dxa"/>
            <w:tcBorders>
              <w:left w:val="single" w:sz="18" w:space="0" w:color="000000"/>
            </w:tcBorders>
          </w:tcPr>
          <w:p>
            <w:pPr>
              <w:pStyle w:val="TableParagraph"/>
              <w:rPr>
                <w:sz w:val="22"/>
              </w:rPr>
            </w:pPr>
          </w:p>
        </w:tc>
        <w:tc>
          <w:tcPr>
            <w:tcW w:w="2761" w:type="dxa"/>
            <w:tcBorders>
              <w:right w:val="single" w:sz="18" w:space="0" w:color="000000"/>
            </w:tcBorders>
          </w:tcPr>
          <w:p>
            <w:pPr>
              <w:pStyle w:val="TableParagraph"/>
              <w:spacing w:before="56"/>
              <w:ind w:left="78"/>
              <w:rPr>
                <w:sz w:val="24"/>
              </w:rPr>
            </w:pPr>
            <w:r>
              <w:rPr>
                <w:sz w:val="24"/>
              </w:rPr>
              <w:t>%</w:t>
            </w:r>
            <w:r>
              <w:rPr>
                <w:spacing w:val="-1"/>
                <w:sz w:val="24"/>
              </w:rPr>
              <w:t> </w:t>
            </w:r>
            <w:r>
              <w:rPr>
                <w:sz w:val="24"/>
              </w:rPr>
              <w:t>of </w:t>
            </w:r>
            <w:r>
              <w:rPr>
                <w:spacing w:val="-2"/>
                <w:sz w:val="24"/>
              </w:rPr>
              <w:t>Total</w:t>
            </w:r>
          </w:p>
        </w:tc>
        <w:tc>
          <w:tcPr>
            <w:tcW w:w="1709" w:type="dxa"/>
            <w:tcBorders>
              <w:left w:val="single" w:sz="18" w:space="0" w:color="000000"/>
              <w:right w:val="single" w:sz="8" w:space="0" w:color="000000"/>
            </w:tcBorders>
          </w:tcPr>
          <w:p>
            <w:pPr>
              <w:pStyle w:val="TableParagraph"/>
              <w:spacing w:before="56"/>
              <w:ind w:right="38"/>
              <w:jc w:val="right"/>
              <w:rPr>
                <w:sz w:val="24"/>
              </w:rPr>
            </w:pPr>
            <w:r>
              <w:rPr>
                <w:spacing w:val="-4"/>
                <w:sz w:val="24"/>
              </w:rPr>
              <w:t>2.0%</w:t>
            </w:r>
          </w:p>
        </w:tc>
        <w:tc>
          <w:tcPr>
            <w:tcW w:w="1621" w:type="dxa"/>
            <w:tcBorders>
              <w:left w:val="single" w:sz="8" w:space="0" w:color="000000"/>
              <w:right w:val="single" w:sz="8" w:space="0" w:color="000000"/>
            </w:tcBorders>
          </w:tcPr>
          <w:p>
            <w:pPr>
              <w:pStyle w:val="TableParagraph"/>
              <w:spacing w:before="56"/>
              <w:ind w:right="39"/>
              <w:jc w:val="right"/>
              <w:rPr>
                <w:sz w:val="24"/>
              </w:rPr>
            </w:pPr>
            <w:r>
              <w:rPr>
                <w:spacing w:val="-2"/>
                <w:sz w:val="24"/>
              </w:rPr>
              <w:t>48.0%</w:t>
            </w:r>
          </w:p>
        </w:tc>
        <w:tc>
          <w:tcPr>
            <w:tcW w:w="1441" w:type="dxa"/>
            <w:tcBorders>
              <w:left w:val="single" w:sz="8" w:space="0" w:color="000000"/>
              <w:right w:val="single" w:sz="18" w:space="0" w:color="000000"/>
            </w:tcBorders>
          </w:tcPr>
          <w:p>
            <w:pPr>
              <w:pStyle w:val="TableParagraph"/>
              <w:spacing w:before="56"/>
              <w:ind w:right="37"/>
              <w:jc w:val="right"/>
              <w:rPr>
                <w:sz w:val="24"/>
              </w:rPr>
            </w:pPr>
            <w:r>
              <w:rPr>
                <w:spacing w:val="-2"/>
                <w:sz w:val="24"/>
              </w:rPr>
              <w:t>50.0%</w:t>
            </w:r>
          </w:p>
        </w:tc>
      </w:tr>
      <w:tr>
        <w:trPr>
          <w:trHeight w:val="379" w:hRule="atLeast"/>
        </w:trPr>
        <w:tc>
          <w:tcPr>
            <w:tcW w:w="2192" w:type="dxa"/>
            <w:tcBorders>
              <w:left w:val="single" w:sz="18" w:space="0" w:color="000000"/>
            </w:tcBorders>
          </w:tcPr>
          <w:p>
            <w:pPr>
              <w:pStyle w:val="TableParagraph"/>
              <w:rPr>
                <w:sz w:val="22"/>
              </w:rPr>
            </w:pPr>
          </w:p>
        </w:tc>
        <w:tc>
          <w:tcPr>
            <w:tcW w:w="2761" w:type="dxa"/>
            <w:tcBorders>
              <w:right w:val="single" w:sz="18" w:space="0" w:color="000000"/>
            </w:tcBorders>
          </w:tcPr>
          <w:p>
            <w:pPr>
              <w:pStyle w:val="TableParagraph"/>
              <w:spacing w:before="37"/>
              <w:ind w:left="78"/>
              <w:rPr>
                <w:sz w:val="24"/>
              </w:rPr>
            </w:pPr>
            <w:r>
              <w:rPr>
                <w:spacing w:val="-2"/>
                <w:sz w:val="24"/>
              </w:rPr>
              <w:t>Count</w:t>
            </w:r>
          </w:p>
        </w:tc>
        <w:tc>
          <w:tcPr>
            <w:tcW w:w="1709" w:type="dxa"/>
            <w:tcBorders>
              <w:left w:val="single" w:sz="18" w:space="0" w:color="000000"/>
              <w:right w:val="single" w:sz="8" w:space="0" w:color="000000"/>
            </w:tcBorders>
          </w:tcPr>
          <w:p>
            <w:pPr>
              <w:pStyle w:val="TableParagraph"/>
              <w:spacing w:before="37"/>
              <w:ind w:right="39"/>
              <w:jc w:val="right"/>
              <w:rPr>
                <w:sz w:val="24"/>
              </w:rPr>
            </w:pPr>
            <w:r>
              <w:rPr>
                <w:spacing w:val="-10"/>
                <w:sz w:val="24"/>
              </w:rPr>
              <w:t>7</w:t>
            </w:r>
          </w:p>
        </w:tc>
        <w:tc>
          <w:tcPr>
            <w:tcW w:w="1621" w:type="dxa"/>
            <w:tcBorders>
              <w:left w:val="single" w:sz="8" w:space="0" w:color="000000"/>
              <w:right w:val="single" w:sz="8" w:space="0" w:color="000000"/>
            </w:tcBorders>
          </w:tcPr>
          <w:p>
            <w:pPr>
              <w:pStyle w:val="TableParagraph"/>
              <w:spacing w:before="37"/>
              <w:ind w:right="39"/>
              <w:jc w:val="right"/>
              <w:rPr>
                <w:sz w:val="24"/>
              </w:rPr>
            </w:pPr>
            <w:r>
              <w:rPr>
                <w:spacing w:val="-5"/>
                <w:sz w:val="24"/>
              </w:rPr>
              <w:t>193</w:t>
            </w:r>
          </w:p>
        </w:tc>
        <w:tc>
          <w:tcPr>
            <w:tcW w:w="1441" w:type="dxa"/>
            <w:tcBorders>
              <w:left w:val="single" w:sz="8" w:space="0" w:color="000000"/>
              <w:right w:val="single" w:sz="18" w:space="0" w:color="000000"/>
            </w:tcBorders>
          </w:tcPr>
          <w:p>
            <w:pPr>
              <w:pStyle w:val="TableParagraph"/>
              <w:spacing w:before="37"/>
              <w:ind w:right="37"/>
              <w:jc w:val="right"/>
              <w:rPr>
                <w:sz w:val="24"/>
              </w:rPr>
            </w:pPr>
            <w:r>
              <w:rPr>
                <w:spacing w:val="-5"/>
                <w:sz w:val="24"/>
              </w:rPr>
              <w:t>200</w:t>
            </w:r>
          </w:p>
        </w:tc>
      </w:tr>
      <w:tr>
        <w:trPr>
          <w:trHeight w:val="398" w:hRule="atLeast"/>
        </w:trPr>
        <w:tc>
          <w:tcPr>
            <w:tcW w:w="2192" w:type="dxa"/>
            <w:tcBorders>
              <w:left w:val="single" w:sz="18" w:space="0" w:color="000000"/>
            </w:tcBorders>
          </w:tcPr>
          <w:p>
            <w:pPr>
              <w:pStyle w:val="TableParagraph"/>
              <w:rPr>
                <w:sz w:val="22"/>
              </w:rPr>
            </w:pPr>
          </w:p>
        </w:tc>
        <w:tc>
          <w:tcPr>
            <w:tcW w:w="2761" w:type="dxa"/>
            <w:tcBorders>
              <w:right w:val="single" w:sz="18" w:space="0" w:color="000000"/>
            </w:tcBorders>
          </w:tcPr>
          <w:p>
            <w:pPr>
              <w:pStyle w:val="TableParagraph"/>
              <w:spacing w:before="56"/>
              <w:ind w:left="78"/>
              <w:rPr>
                <w:sz w:val="24"/>
              </w:rPr>
            </w:pPr>
            <w:r>
              <w:rPr>
                <w:sz w:val="24"/>
              </w:rPr>
              <w:t>%</w:t>
            </w:r>
            <w:r>
              <w:rPr>
                <w:spacing w:val="-1"/>
                <w:sz w:val="24"/>
              </w:rPr>
              <w:t> </w:t>
            </w:r>
            <w:r>
              <w:rPr>
                <w:sz w:val="24"/>
              </w:rPr>
              <w:t>within</w:t>
            </w:r>
            <w:r>
              <w:rPr>
                <w:spacing w:val="2"/>
                <w:sz w:val="24"/>
              </w:rPr>
              <w:t> </w:t>
            </w:r>
            <w:r>
              <w:rPr>
                <w:spacing w:val="-2"/>
                <w:sz w:val="24"/>
              </w:rPr>
              <w:t>Location</w:t>
            </w:r>
          </w:p>
        </w:tc>
        <w:tc>
          <w:tcPr>
            <w:tcW w:w="1709" w:type="dxa"/>
            <w:tcBorders>
              <w:left w:val="single" w:sz="18" w:space="0" w:color="000000"/>
              <w:right w:val="single" w:sz="8" w:space="0" w:color="000000"/>
            </w:tcBorders>
          </w:tcPr>
          <w:p>
            <w:pPr>
              <w:pStyle w:val="TableParagraph"/>
              <w:spacing w:before="56"/>
              <w:ind w:right="38"/>
              <w:jc w:val="right"/>
              <w:rPr>
                <w:sz w:val="24"/>
              </w:rPr>
            </w:pPr>
            <w:r>
              <w:rPr>
                <w:spacing w:val="-4"/>
                <w:sz w:val="24"/>
              </w:rPr>
              <w:t>3.5%</w:t>
            </w:r>
          </w:p>
        </w:tc>
        <w:tc>
          <w:tcPr>
            <w:tcW w:w="1621" w:type="dxa"/>
            <w:tcBorders>
              <w:left w:val="single" w:sz="8" w:space="0" w:color="000000"/>
              <w:right w:val="single" w:sz="8" w:space="0" w:color="000000"/>
            </w:tcBorders>
          </w:tcPr>
          <w:p>
            <w:pPr>
              <w:pStyle w:val="TableParagraph"/>
              <w:spacing w:before="56"/>
              <w:ind w:right="39"/>
              <w:jc w:val="right"/>
              <w:rPr>
                <w:sz w:val="24"/>
              </w:rPr>
            </w:pPr>
            <w:r>
              <w:rPr>
                <w:spacing w:val="-2"/>
                <w:sz w:val="24"/>
              </w:rPr>
              <w:t>96.5%</w:t>
            </w:r>
          </w:p>
        </w:tc>
        <w:tc>
          <w:tcPr>
            <w:tcW w:w="1441" w:type="dxa"/>
            <w:tcBorders>
              <w:left w:val="single" w:sz="8" w:space="0" w:color="000000"/>
              <w:right w:val="single" w:sz="18" w:space="0" w:color="000000"/>
            </w:tcBorders>
          </w:tcPr>
          <w:p>
            <w:pPr>
              <w:pStyle w:val="TableParagraph"/>
              <w:spacing w:before="56"/>
              <w:ind w:right="37"/>
              <w:jc w:val="right"/>
              <w:rPr>
                <w:sz w:val="24"/>
              </w:rPr>
            </w:pPr>
            <w:r>
              <w:rPr>
                <w:spacing w:val="-2"/>
                <w:sz w:val="24"/>
              </w:rPr>
              <w:t>100.0%</w:t>
            </w:r>
          </w:p>
        </w:tc>
      </w:tr>
      <w:tr>
        <w:trPr>
          <w:trHeight w:val="1116" w:hRule="atLeast"/>
        </w:trPr>
        <w:tc>
          <w:tcPr>
            <w:tcW w:w="2192" w:type="dxa"/>
            <w:tcBorders>
              <w:left w:val="single" w:sz="18" w:space="0" w:color="000000"/>
            </w:tcBorders>
          </w:tcPr>
          <w:p>
            <w:pPr>
              <w:pStyle w:val="TableParagraph"/>
              <w:spacing w:before="217"/>
              <w:ind w:left="75"/>
              <w:rPr>
                <w:sz w:val="24"/>
              </w:rPr>
            </w:pPr>
            <w:r>
              <w:rPr>
                <w:spacing w:val="-2"/>
                <w:sz w:val="24"/>
              </w:rPr>
              <w:t>Total</w:t>
            </w:r>
          </w:p>
        </w:tc>
        <w:tc>
          <w:tcPr>
            <w:tcW w:w="2761" w:type="dxa"/>
            <w:tcBorders>
              <w:right w:val="single" w:sz="18" w:space="0" w:color="000000"/>
            </w:tcBorders>
          </w:tcPr>
          <w:p>
            <w:pPr>
              <w:pStyle w:val="TableParagraph"/>
              <w:spacing w:before="56"/>
              <w:ind w:left="78"/>
              <w:rPr>
                <w:sz w:val="24"/>
              </w:rPr>
            </w:pPr>
            <w:r>
              <w:rPr>
                <w:sz w:val="24"/>
              </w:rPr>
              <w:t>%</w:t>
            </w:r>
            <w:r>
              <w:rPr>
                <w:spacing w:val="-3"/>
                <w:sz w:val="24"/>
              </w:rPr>
              <w:t> </w:t>
            </w:r>
            <w:r>
              <w:rPr>
                <w:sz w:val="24"/>
              </w:rPr>
              <w:t>within</w:t>
            </w:r>
            <w:r>
              <w:rPr>
                <w:spacing w:val="-1"/>
                <w:sz w:val="24"/>
              </w:rPr>
              <w:t> </w:t>
            </w:r>
            <w:r>
              <w:rPr>
                <w:sz w:val="24"/>
              </w:rPr>
              <w:t>It</w:t>
            </w:r>
            <w:r>
              <w:rPr>
                <w:spacing w:val="-1"/>
                <w:sz w:val="24"/>
              </w:rPr>
              <w:t> </w:t>
            </w:r>
            <w:r>
              <w:rPr>
                <w:spacing w:val="-2"/>
                <w:sz w:val="24"/>
              </w:rPr>
              <w:t>causes</w:t>
            </w:r>
          </w:p>
          <w:p>
            <w:pPr>
              <w:pStyle w:val="TableParagraph"/>
              <w:spacing w:line="350" w:lineRule="atLeast" w:before="10"/>
              <w:ind w:left="78"/>
              <w:rPr>
                <w:sz w:val="24"/>
              </w:rPr>
            </w:pPr>
            <w:r>
              <w:rPr>
                <w:sz w:val="24"/>
              </w:rPr>
              <w:t>distractions</w:t>
            </w:r>
            <w:r>
              <w:rPr>
                <w:spacing w:val="-15"/>
                <w:sz w:val="24"/>
              </w:rPr>
              <w:t> </w:t>
            </w:r>
            <w:r>
              <w:rPr>
                <w:sz w:val="24"/>
              </w:rPr>
              <w:t>from</w:t>
            </w:r>
            <w:r>
              <w:rPr>
                <w:spacing w:val="-15"/>
                <w:sz w:val="24"/>
              </w:rPr>
              <w:t> </w:t>
            </w:r>
            <w:r>
              <w:rPr>
                <w:sz w:val="24"/>
              </w:rPr>
              <w:t>online social activities</w:t>
            </w:r>
          </w:p>
        </w:tc>
        <w:tc>
          <w:tcPr>
            <w:tcW w:w="1709" w:type="dxa"/>
            <w:tcBorders>
              <w:left w:val="single" w:sz="18" w:space="0" w:color="000000"/>
              <w:right w:val="single" w:sz="8" w:space="0" w:color="000000"/>
            </w:tcBorders>
          </w:tcPr>
          <w:p>
            <w:pPr>
              <w:pStyle w:val="TableParagraph"/>
              <w:spacing w:before="140"/>
              <w:rPr>
                <w:sz w:val="24"/>
              </w:rPr>
            </w:pPr>
          </w:p>
          <w:p>
            <w:pPr>
              <w:pStyle w:val="TableParagraph"/>
              <w:ind w:right="38"/>
              <w:jc w:val="right"/>
              <w:rPr>
                <w:sz w:val="24"/>
              </w:rPr>
            </w:pPr>
            <w:r>
              <w:rPr>
                <w:spacing w:val="-2"/>
                <w:sz w:val="24"/>
              </w:rPr>
              <w:t>100.0%</w:t>
            </w:r>
          </w:p>
        </w:tc>
        <w:tc>
          <w:tcPr>
            <w:tcW w:w="1621" w:type="dxa"/>
            <w:tcBorders>
              <w:left w:val="single" w:sz="8" w:space="0" w:color="000000"/>
              <w:right w:val="single" w:sz="8" w:space="0" w:color="000000"/>
            </w:tcBorders>
          </w:tcPr>
          <w:p>
            <w:pPr>
              <w:pStyle w:val="TableParagraph"/>
              <w:spacing w:before="140"/>
              <w:rPr>
                <w:sz w:val="24"/>
              </w:rPr>
            </w:pPr>
          </w:p>
          <w:p>
            <w:pPr>
              <w:pStyle w:val="TableParagraph"/>
              <w:ind w:right="39"/>
              <w:jc w:val="right"/>
              <w:rPr>
                <w:sz w:val="24"/>
              </w:rPr>
            </w:pPr>
            <w:r>
              <w:rPr>
                <w:spacing w:val="-2"/>
                <w:sz w:val="24"/>
              </w:rPr>
              <w:t>100.0%</w:t>
            </w:r>
          </w:p>
        </w:tc>
        <w:tc>
          <w:tcPr>
            <w:tcW w:w="1441" w:type="dxa"/>
            <w:tcBorders>
              <w:left w:val="single" w:sz="8" w:space="0" w:color="000000"/>
              <w:right w:val="single" w:sz="18" w:space="0" w:color="000000"/>
            </w:tcBorders>
          </w:tcPr>
          <w:p>
            <w:pPr>
              <w:pStyle w:val="TableParagraph"/>
              <w:spacing w:before="140"/>
              <w:rPr>
                <w:sz w:val="24"/>
              </w:rPr>
            </w:pPr>
          </w:p>
          <w:p>
            <w:pPr>
              <w:pStyle w:val="TableParagraph"/>
              <w:ind w:right="37"/>
              <w:jc w:val="right"/>
              <w:rPr>
                <w:sz w:val="24"/>
              </w:rPr>
            </w:pPr>
            <w:r>
              <w:rPr>
                <w:spacing w:val="-2"/>
                <w:sz w:val="24"/>
              </w:rPr>
              <w:t>100.0%</w:t>
            </w:r>
          </w:p>
        </w:tc>
      </w:tr>
      <w:tr>
        <w:trPr>
          <w:trHeight w:val="418" w:hRule="atLeast"/>
        </w:trPr>
        <w:tc>
          <w:tcPr>
            <w:tcW w:w="2192" w:type="dxa"/>
            <w:tcBorders>
              <w:left w:val="single" w:sz="18" w:space="0" w:color="000000"/>
              <w:bottom w:val="single" w:sz="18" w:space="0" w:color="000000"/>
            </w:tcBorders>
          </w:tcPr>
          <w:p>
            <w:pPr>
              <w:pStyle w:val="TableParagraph"/>
              <w:rPr>
                <w:sz w:val="22"/>
              </w:rPr>
            </w:pPr>
          </w:p>
        </w:tc>
        <w:tc>
          <w:tcPr>
            <w:tcW w:w="2761" w:type="dxa"/>
            <w:tcBorders>
              <w:bottom w:val="single" w:sz="18" w:space="0" w:color="000000"/>
              <w:right w:val="single" w:sz="18" w:space="0" w:color="000000"/>
            </w:tcBorders>
          </w:tcPr>
          <w:p>
            <w:pPr>
              <w:pStyle w:val="TableParagraph"/>
              <w:spacing w:before="56"/>
              <w:ind w:left="78"/>
              <w:rPr>
                <w:sz w:val="24"/>
              </w:rPr>
            </w:pPr>
            <w:r>
              <w:rPr>
                <w:sz w:val="24"/>
              </w:rPr>
              <w:t>%</w:t>
            </w:r>
            <w:r>
              <w:rPr>
                <w:spacing w:val="-1"/>
                <w:sz w:val="24"/>
              </w:rPr>
              <w:t> </w:t>
            </w:r>
            <w:r>
              <w:rPr>
                <w:sz w:val="24"/>
              </w:rPr>
              <w:t>of </w:t>
            </w:r>
            <w:r>
              <w:rPr>
                <w:spacing w:val="-2"/>
                <w:sz w:val="24"/>
              </w:rPr>
              <w:t>Total</w:t>
            </w:r>
          </w:p>
        </w:tc>
        <w:tc>
          <w:tcPr>
            <w:tcW w:w="1709" w:type="dxa"/>
            <w:tcBorders>
              <w:left w:val="single" w:sz="18" w:space="0" w:color="000000"/>
              <w:bottom w:val="single" w:sz="18" w:space="0" w:color="000000"/>
              <w:right w:val="single" w:sz="8" w:space="0" w:color="000000"/>
            </w:tcBorders>
          </w:tcPr>
          <w:p>
            <w:pPr>
              <w:pStyle w:val="TableParagraph"/>
              <w:spacing w:before="56"/>
              <w:ind w:right="38"/>
              <w:jc w:val="right"/>
              <w:rPr>
                <w:sz w:val="24"/>
              </w:rPr>
            </w:pPr>
            <w:r>
              <w:rPr>
                <w:spacing w:val="-4"/>
                <w:sz w:val="24"/>
              </w:rPr>
              <w:t>3.5%</w:t>
            </w:r>
          </w:p>
        </w:tc>
        <w:tc>
          <w:tcPr>
            <w:tcW w:w="1621" w:type="dxa"/>
            <w:tcBorders>
              <w:left w:val="single" w:sz="8" w:space="0" w:color="000000"/>
              <w:bottom w:val="single" w:sz="18" w:space="0" w:color="000000"/>
              <w:right w:val="single" w:sz="8" w:space="0" w:color="000000"/>
            </w:tcBorders>
          </w:tcPr>
          <w:p>
            <w:pPr>
              <w:pStyle w:val="TableParagraph"/>
              <w:spacing w:before="56"/>
              <w:ind w:right="39"/>
              <w:jc w:val="right"/>
              <w:rPr>
                <w:sz w:val="24"/>
              </w:rPr>
            </w:pPr>
            <w:r>
              <w:rPr>
                <w:spacing w:val="-2"/>
                <w:sz w:val="24"/>
              </w:rPr>
              <w:t>96.5%</w:t>
            </w:r>
          </w:p>
        </w:tc>
        <w:tc>
          <w:tcPr>
            <w:tcW w:w="1441" w:type="dxa"/>
            <w:tcBorders>
              <w:left w:val="single" w:sz="8" w:space="0" w:color="000000"/>
              <w:bottom w:val="single" w:sz="18" w:space="0" w:color="000000"/>
              <w:right w:val="single" w:sz="18" w:space="0" w:color="000000"/>
            </w:tcBorders>
          </w:tcPr>
          <w:p>
            <w:pPr>
              <w:pStyle w:val="TableParagraph"/>
              <w:spacing w:before="56"/>
              <w:ind w:right="37"/>
              <w:jc w:val="right"/>
              <w:rPr>
                <w:sz w:val="24"/>
              </w:rPr>
            </w:pPr>
            <w:r>
              <w:rPr>
                <w:spacing w:val="-2"/>
                <w:sz w:val="24"/>
              </w:rPr>
              <w:t>100.0%</w:t>
            </w:r>
          </w:p>
        </w:tc>
      </w:tr>
    </w:tbl>
    <w:p>
      <w:pPr>
        <w:pStyle w:val="BodyText"/>
      </w:pPr>
    </w:p>
    <w:p>
      <w:pPr>
        <w:pStyle w:val="BodyText"/>
        <w:spacing w:before="162"/>
      </w:pPr>
    </w:p>
    <w:p>
      <w:pPr>
        <w:spacing w:before="0"/>
        <w:ind w:left="2925" w:right="3544" w:firstLine="0"/>
        <w:jc w:val="center"/>
        <w:rPr>
          <w:b/>
          <w:sz w:val="24"/>
        </w:rPr>
      </w:pPr>
      <w:r>
        <w:rPr>
          <w:b/>
          <w:sz w:val="24"/>
        </w:rPr>
        <w:t>Chi-Square</w:t>
      </w:r>
      <w:r>
        <w:rPr>
          <w:b/>
          <w:spacing w:val="-3"/>
          <w:sz w:val="24"/>
        </w:rPr>
        <w:t> </w:t>
      </w:r>
      <w:r>
        <w:rPr>
          <w:b/>
          <w:spacing w:val="-4"/>
          <w:sz w:val="24"/>
        </w:rPr>
        <w:t>Tests</w:t>
      </w:r>
    </w:p>
    <w:p>
      <w:pPr>
        <w:pStyle w:val="BodyText"/>
        <w:spacing w:before="4"/>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92"/>
        <w:gridCol w:w="1027"/>
        <w:gridCol w:w="1027"/>
        <w:gridCol w:w="1492"/>
        <w:gridCol w:w="1493"/>
        <w:gridCol w:w="1495"/>
      </w:tblGrid>
      <w:tr>
        <w:trPr>
          <w:trHeight w:val="713" w:hRule="atLeast"/>
        </w:trPr>
        <w:tc>
          <w:tcPr>
            <w:tcW w:w="2492" w:type="dxa"/>
          </w:tcPr>
          <w:p>
            <w:pPr>
              <w:pStyle w:val="TableParagraph"/>
              <w:rPr>
                <w:sz w:val="22"/>
              </w:rPr>
            </w:pPr>
          </w:p>
        </w:tc>
        <w:tc>
          <w:tcPr>
            <w:tcW w:w="1027" w:type="dxa"/>
            <w:tcBorders>
              <w:right w:val="single" w:sz="8" w:space="0" w:color="000000"/>
            </w:tcBorders>
          </w:tcPr>
          <w:p>
            <w:pPr>
              <w:pStyle w:val="TableParagraph"/>
              <w:spacing w:line="269" w:lineRule="exact"/>
              <w:ind w:left="229"/>
              <w:rPr>
                <w:sz w:val="24"/>
              </w:rPr>
            </w:pPr>
            <w:r>
              <w:rPr>
                <w:spacing w:val="-2"/>
                <w:sz w:val="24"/>
              </w:rPr>
              <w:t>Value</w:t>
            </w:r>
          </w:p>
        </w:tc>
        <w:tc>
          <w:tcPr>
            <w:tcW w:w="1027" w:type="dxa"/>
            <w:tcBorders>
              <w:left w:val="single" w:sz="8" w:space="0" w:color="000000"/>
              <w:right w:val="single" w:sz="8" w:space="0" w:color="000000"/>
            </w:tcBorders>
          </w:tcPr>
          <w:p>
            <w:pPr>
              <w:pStyle w:val="TableParagraph"/>
              <w:spacing w:line="269" w:lineRule="exact"/>
              <w:ind w:left="36"/>
              <w:jc w:val="center"/>
              <w:rPr>
                <w:sz w:val="24"/>
              </w:rPr>
            </w:pPr>
            <w:r>
              <w:rPr>
                <w:spacing w:val="-5"/>
                <w:sz w:val="24"/>
              </w:rPr>
              <w:t>df</w:t>
            </w:r>
          </w:p>
        </w:tc>
        <w:tc>
          <w:tcPr>
            <w:tcW w:w="1492" w:type="dxa"/>
            <w:tcBorders>
              <w:left w:val="single" w:sz="8" w:space="0" w:color="000000"/>
              <w:right w:val="single" w:sz="8" w:space="0" w:color="000000"/>
            </w:tcBorders>
          </w:tcPr>
          <w:p>
            <w:pPr>
              <w:pStyle w:val="TableParagraph"/>
              <w:spacing w:line="269" w:lineRule="exact"/>
              <w:ind w:left="39"/>
              <w:jc w:val="center"/>
              <w:rPr>
                <w:sz w:val="24"/>
              </w:rPr>
            </w:pPr>
            <w:r>
              <w:rPr>
                <w:sz w:val="24"/>
              </w:rPr>
              <w:t>Asymp.</w:t>
            </w:r>
            <w:r>
              <w:rPr>
                <w:spacing w:val="-6"/>
                <w:sz w:val="24"/>
              </w:rPr>
              <w:t> </w:t>
            </w:r>
            <w:r>
              <w:rPr>
                <w:spacing w:val="-4"/>
                <w:sz w:val="24"/>
              </w:rPr>
              <w:t>Sig.</w:t>
            </w:r>
          </w:p>
          <w:p>
            <w:pPr>
              <w:pStyle w:val="TableParagraph"/>
              <w:spacing w:before="81"/>
              <w:ind w:left="39" w:right="3"/>
              <w:jc w:val="center"/>
              <w:rPr>
                <w:sz w:val="24"/>
              </w:rPr>
            </w:pPr>
            <w:r>
              <w:rPr>
                <w:spacing w:val="-2"/>
                <w:sz w:val="24"/>
              </w:rPr>
              <w:t>(2-sided)</w:t>
            </w:r>
          </w:p>
        </w:tc>
        <w:tc>
          <w:tcPr>
            <w:tcW w:w="1493" w:type="dxa"/>
            <w:tcBorders>
              <w:left w:val="single" w:sz="8" w:space="0" w:color="000000"/>
              <w:right w:val="single" w:sz="8" w:space="0" w:color="000000"/>
            </w:tcBorders>
          </w:tcPr>
          <w:p>
            <w:pPr>
              <w:pStyle w:val="TableParagraph"/>
              <w:spacing w:line="269" w:lineRule="exact"/>
              <w:ind w:left="41" w:right="4"/>
              <w:jc w:val="center"/>
              <w:rPr>
                <w:sz w:val="24"/>
              </w:rPr>
            </w:pPr>
            <w:r>
              <w:rPr>
                <w:sz w:val="24"/>
              </w:rPr>
              <w:t>Exact</w:t>
            </w:r>
            <w:r>
              <w:rPr>
                <w:spacing w:val="-1"/>
                <w:sz w:val="24"/>
              </w:rPr>
              <w:t> </w:t>
            </w:r>
            <w:r>
              <w:rPr>
                <w:sz w:val="24"/>
              </w:rPr>
              <w:t>Sig.</w:t>
            </w:r>
            <w:r>
              <w:rPr>
                <w:spacing w:val="-1"/>
                <w:sz w:val="24"/>
              </w:rPr>
              <w:t> </w:t>
            </w:r>
            <w:r>
              <w:rPr>
                <w:spacing w:val="-5"/>
                <w:sz w:val="24"/>
              </w:rPr>
              <w:t>(2-</w:t>
            </w:r>
          </w:p>
          <w:p>
            <w:pPr>
              <w:pStyle w:val="TableParagraph"/>
              <w:spacing w:before="81"/>
              <w:ind w:left="41"/>
              <w:jc w:val="center"/>
              <w:rPr>
                <w:sz w:val="24"/>
              </w:rPr>
            </w:pPr>
            <w:r>
              <w:rPr>
                <w:spacing w:val="-2"/>
                <w:sz w:val="24"/>
              </w:rPr>
              <w:t>sided)</w:t>
            </w:r>
          </w:p>
        </w:tc>
        <w:tc>
          <w:tcPr>
            <w:tcW w:w="1495" w:type="dxa"/>
            <w:tcBorders>
              <w:left w:val="single" w:sz="8" w:space="0" w:color="000000"/>
            </w:tcBorders>
          </w:tcPr>
          <w:p>
            <w:pPr>
              <w:pStyle w:val="TableParagraph"/>
              <w:spacing w:line="269" w:lineRule="exact"/>
              <w:ind w:left="48" w:right="5"/>
              <w:jc w:val="center"/>
              <w:rPr>
                <w:sz w:val="24"/>
              </w:rPr>
            </w:pPr>
            <w:r>
              <w:rPr>
                <w:sz w:val="24"/>
              </w:rPr>
              <w:t>Exact</w:t>
            </w:r>
            <w:r>
              <w:rPr>
                <w:spacing w:val="-1"/>
                <w:sz w:val="24"/>
              </w:rPr>
              <w:t> </w:t>
            </w:r>
            <w:r>
              <w:rPr>
                <w:sz w:val="24"/>
              </w:rPr>
              <w:t>Sig.</w:t>
            </w:r>
            <w:r>
              <w:rPr>
                <w:spacing w:val="-1"/>
                <w:sz w:val="24"/>
              </w:rPr>
              <w:t> </w:t>
            </w:r>
            <w:r>
              <w:rPr>
                <w:spacing w:val="-5"/>
                <w:sz w:val="24"/>
              </w:rPr>
              <w:t>(1-</w:t>
            </w:r>
          </w:p>
          <w:p>
            <w:pPr>
              <w:pStyle w:val="TableParagraph"/>
              <w:spacing w:before="81"/>
              <w:ind w:left="48"/>
              <w:jc w:val="center"/>
              <w:rPr>
                <w:sz w:val="24"/>
              </w:rPr>
            </w:pPr>
            <w:r>
              <w:rPr>
                <w:spacing w:val="-2"/>
                <w:sz w:val="24"/>
              </w:rPr>
              <w:t>sided)</w:t>
            </w:r>
          </w:p>
        </w:tc>
      </w:tr>
      <w:tr>
        <w:trPr>
          <w:trHeight w:val="271" w:hRule="atLeast"/>
        </w:trPr>
        <w:tc>
          <w:tcPr>
            <w:tcW w:w="2492" w:type="dxa"/>
            <w:tcBorders>
              <w:bottom w:val="nil"/>
            </w:tcBorders>
          </w:tcPr>
          <w:p>
            <w:pPr>
              <w:pStyle w:val="TableParagraph"/>
              <w:spacing w:line="252" w:lineRule="exact"/>
              <w:ind w:left="75"/>
              <w:rPr>
                <w:sz w:val="24"/>
              </w:rPr>
            </w:pPr>
            <w:r>
              <w:rPr>
                <w:sz w:val="24"/>
              </w:rPr>
              <w:t>Pearson</w:t>
            </w:r>
            <w:r>
              <w:rPr>
                <w:spacing w:val="-3"/>
                <w:sz w:val="24"/>
              </w:rPr>
              <w:t> </w:t>
            </w:r>
            <w:r>
              <w:rPr>
                <w:sz w:val="24"/>
              </w:rPr>
              <w:t>Chi-</w:t>
            </w:r>
            <w:r>
              <w:rPr>
                <w:spacing w:val="-2"/>
                <w:sz w:val="24"/>
              </w:rPr>
              <w:t>Square</w:t>
            </w:r>
          </w:p>
        </w:tc>
        <w:tc>
          <w:tcPr>
            <w:tcW w:w="1027" w:type="dxa"/>
            <w:tcBorders>
              <w:bottom w:val="nil"/>
              <w:right w:val="single" w:sz="8" w:space="0" w:color="000000"/>
            </w:tcBorders>
          </w:tcPr>
          <w:p>
            <w:pPr>
              <w:pStyle w:val="TableParagraph"/>
              <w:spacing w:line="252" w:lineRule="exact"/>
              <w:ind w:right="39"/>
              <w:jc w:val="right"/>
              <w:rPr>
                <w:sz w:val="24"/>
              </w:rPr>
            </w:pPr>
            <w:r>
              <w:rPr>
                <w:spacing w:val="-2"/>
                <w:sz w:val="24"/>
              </w:rPr>
              <w:t>.148</w:t>
            </w:r>
            <w:r>
              <w:rPr>
                <w:spacing w:val="-2"/>
                <w:sz w:val="24"/>
                <w:vertAlign w:val="superscript"/>
              </w:rPr>
              <w:t>a</w:t>
            </w:r>
          </w:p>
        </w:tc>
        <w:tc>
          <w:tcPr>
            <w:tcW w:w="1027" w:type="dxa"/>
            <w:tcBorders>
              <w:left w:val="single" w:sz="8" w:space="0" w:color="000000"/>
              <w:bottom w:val="nil"/>
              <w:right w:val="single" w:sz="8" w:space="0" w:color="000000"/>
            </w:tcBorders>
          </w:tcPr>
          <w:p>
            <w:pPr>
              <w:pStyle w:val="TableParagraph"/>
              <w:spacing w:line="252" w:lineRule="exact"/>
              <w:ind w:right="38"/>
              <w:jc w:val="right"/>
              <w:rPr>
                <w:sz w:val="24"/>
              </w:rPr>
            </w:pPr>
            <w:r>
              <w:rPr>
                <w:spacing w:val="-10"/>
                <w:sz w:val="24"/>
              </w:rPr>
              <w:t>1</w:t>
            </w:r>
          </w:p>
        </w:tc>
        <w:tc>
          <w:tcPr>
            <w:tcW w:w="1492" w:type="dxa"/>
            <w:tcBorders>
              <w:left w:val="single" w:sz="8" w:space="0" w:color="000000"/>
              <w:bottom w:val="nil"/>
              <w:right w:val="single" w:sz="8" w:space="0" w:color="000000"/>
            </w:tcBorders>
          </w:tcPr>
          <w:p>
            <w:pPr>
              <w:pStyle w:val="TableParagraph"/>
              <w:spacing w:line="252" w:lineRule="exact"/>
              <w:ind w:right="37"/>
              <w:jc w:val="right"/>
              <w:rPr>
                <w:sz w:val="24"/>
              </w:rPr>
            </w:pPr>
            <w:r>
              <w:rPr>
                <w:spacing w:val="-4"/>
                <w:sz w:val="24"/>
              </w:rPr>
              <w:t>.700</w:t>
            </w:r>
          </w:p>
        </w:tc>
        <w:tc>
          <w:tcPr>
            <w:tcW w:w="1493" w:type="dxa"/>
            <w:vMerge w:val="restart"/>
            <w:tcBorders>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left="894"/>
              <w:rPr>
                <w:sz w:val="24"/>
              </w:rPr>
            </w:pPr>
            <w:r>
              <w:rPr>
                <w:spacing w:val="-2"/>
                <w:sz w:val="24"/>
              </w:rPr>
              <w:t>1.000</w:t>
            </w:r>
          </w:p>
        </w:tc>
        <w:tc>
          <w:tcPr>
            <w:tcW w:w="1495" w:type="dxa"/>
            <w:vMerge w:val="restart"/>
            <w:tcBorders>
              <w:lef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right="33"/>
              <w:jc w:val="right"/>
              <w:rPr>
                <w:sz w:val="24"/>
              </w:rPr>
            </w:pPr>
            <w:r>
              <w:rPr>
                <w:spacing w:val="-4"/>
                <w:sz w:val="24"/>
              </w:rPr>
              <w:t>.500</w:t>
            </w:r>
          </w:p>
        </w:tc>
      </w:tr>
      <w:tr>
        <w:trPr>
          <w:trHeight w:val="333" w:hRule="atLeast"/>
        </w:trPr>
        <w:tc>
          <w:tcPr>
            <w:tcW w:w="2492" w:type="dxa"/>
            <w:tcBorders>
              <w:top w:val="nil"/>
              <w:bottom w:val="nil"/>
            </w:tcBorders>
          </w:tcPr>
          <w:p>
            <w:pPr>
              <w:pStyle w:val="TableParagraph"/>
              <w:spacing w:before="34"/>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1027" w:type="dxa"/>
            <w:tcBorders>
              <w:top w:val="nil"/>
              <w:bottom w:val="nil"/>
              <w:right w:val="single" w:sz="8" w:space="0" w:color="000000"/>
            </w:tcBorders>
          </w:tcPr>
          <w:p>
            <w:pPr>
              <w:pStyle w:val="TableParagraph"/>
              <w:spacing w:before="34"/>
              <w:ind w:right="38"/>
              <w:jc w:val="right"/>
              <w:rPr>
                <w:sz w:val="24"/>
              </w:rPr>
            </w:pPr>
            <w:r>
              <w:rPr>
                <w:spacing w:val="-4"/>
                <w:sz w:val="24"/>
              </w:rPr>
              <w:t>.000</w:t>
            </w:r>
          </w:p>
        </w:tc>
        <w:tc>
          <w:tcPr>
            <w:tcW w:w="1027" w:type="dxa"/>
            <w:tcBorders>
              <w:top w:val="nil"/>
              <w:left w:val="single" w:sz="8" w:space="0" w:color="000000"/>
              <w:bottom w:val="nil"/>
              <w:right w:val="single" w:sz="8" w:space="0" w:color="000000"/>
            </w:tcBorders>
          </w:tcPr>
          <w:p>
            <w:pPr>
              <w:pStyle w:val="TableParagraph"/>
              <w:spacing w:before="34"/>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34"/>
              <w:ind w:right="37"/>
              <w:jc w:val="right"/>
              <w:rPr>
                <w:sz w:val="24"/>
              </w:rPr>
            </w:pPr>
            <w:r>
              <w:rPr>
                <w:spacing w:val="-2"/>
                <w:sz w:val="24"/>
              </w:rPr>
              <w:t>1.000</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3"/>
              <w:ind w:left="75"/>
              <w:rPr>
                <w:sz w:val="24"/>
              </w:rPr>
            </w:pPr>
            <w:r>
              <w:rPr>
                <w:sz w:val="24"/>
              </w:rPr>
              <w:t>Likelihood</w:t>
            </w:r>
            <w:r>
              <w:rPr>
                <w:spacing w:val="-3"/>
                <w:sz w:val="24"/>
              </w:rPr>
              <w:t> </w:t>
            </w:r>
            <w:r>
              <w:rPr>
                <w:spacing w:val="-2"/>
                <w:sz w:val="24"/>
              </w:rPr>
              <w:t>Ratio</w:t>
            </w:r>
          </w:p>
        </w:tc>
        <w:tc>
          <w:tcPr>
            <w:tcW w:w="1027" w:type="dxa"/>
            <w:tcBorders>
              <w:top w:val="nil"/>
              <w:bottom w:val="nil"/>
              <w:right w:val="single" w:sz="8" w:space="0" w:color="000000"/>
            </w:tcBorders>
          </w:tcPr>
          <w:p>
            <w:pPr>
              <w:pStyle w:val="TableParagraph"/>
              <w:spacing w:before="13"/>
              <w:ind w:right="38"/>
              <w:jc w:val="right"/>
              <w:rPr>
                <w:sz w:val="24"/>
              </w:rPr>
            </w:pPr>
            <w:r>
              <w:rPr>
                <w:spacing w:val="-4"/>
                <w:sz w:val="24"/>
              </w:rPr>
              <w:t>.149</w:t>
            </w:r>
          </w:p>
        </w:tc>
        <w:tc>
          <w:tcPr>
            <w:tcW w:w="1027" w:type="dxa"/>
            <w:tcBorders>
              <w:top w:val="nil"/>
              <w:left w:val="single" w:sz="8" w:space="0" w:color="000000"/>
              <w:bottom w:val="nil"/>
              <w:right w:val="single" w:sz="8" w:space="0" w:color="000000"/>
            </w:tcBorders>
          </w:tcPr>
          <w:p>
            <w:pPr>
              <w:pStyle w:val="TableParagraph"/>
              <w:spacing w:before="13"/>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3"/>
              <w:ind w:right="37"/>
              <w:jc w:val="right"/>
              <w:rPr>
                <w:sz w:val="24"/>
              </w:rPr>
            </w:pPr>
            <w:r>
              <w:rPr>
                <w:spacing w:val="-4"/>
                <w:sz w:val="24"/>
              </w:rPr>
              <w:t>.700</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4"/>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1027" w:type="dxa"/>
            <w:tcBorders>
              <w:top w:val="nil"/>
              <w:bottom w:val="nil"/>
              <w:right w:val="single" w:sz="8" w:space="0" w:color="000000"/>
            </w:tcBorders>
          </w:tcPr>
          <w:p>
            <w:pPr>
              <w:pStyle w:val="TableParagraph"/>
              <w:rPr>
                <w:sz w:val="22"/>
              </w:rPr>
            </w:pPr>
          </w:p>
        </w:tc>
        <w:tc>
          <w:tcPr>
            <w:tcW w:w="1027" w:type="dxa"/>
            <w:tcBorders>
              <w:top w:val="nil"/>
              <w:left w:val="single" w:sz="8" w:space="0" w:color="000000"/>
              <w:bottom w:val="nil"/>
              <w:right w:val="single" w:sz="8" w:space="0" w:color="000000"/>
            </w:tcBorders>
          </w:tcPr>
          <w:p>
            <w:pPr>
              <w:pStyle w:val="TableParagraph"/>
              <w:rPr>
                <w:sz w:val="22"/>
              </w:rPr>
            </w:pPr>
          </w:p>
        </w:tc>
        <w:tc>
          <w:tcPr>
            <w:tcW w:w="1492" w:type="dxa"/>
            <w:tcBorders>
              <w:top w:val="nil"/>
              <w:left w:val="single" w:sz="8" w:space="0" w:color="000000"/>
              <w:bottom w:val="nil"/>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672" w:hRule="atLeast"/>
        </w:trPr>
        <w:tc>
          <w:tcPr>
            <w:tcW w:w="2492" w:type="dxa"/>
            <w:tcBorders>
              <w:top w:val="nil"/>
              <w:bottom w:val="nil"/>
            </w:tcBorders>
          </w:tcPr>
          <w:p>
            <w:pPr>
              <w:pStyle w:val="TableParagraph"/>
              <w:spacing w:before="13"/>
              <w:ind w:left="75"/>
              <w:rPr>
                <w:sz w:val="24"/>
              </w:rPr>
            </w:pPr>
            <w:r>
              <w:rPr>
                <w:spacing w:val="-2"/>
                <w:sz w:val="24"/>
              </w:rPr>
              <w:t>Linear-by-Linear</w:t>
            </w:r>
          </w:p>
          <w:p>
            <w:pPr>
              <w:pStyle w:val="TableParagraph"/>
              <w:spacing w:before="84"/>
              <w:ind w:left="75"/>
              <w:rPr>
                <w:sz w:val="24"/>
              </w:rPr>
            </w:pPr>
            <w:r>
              <w:rPr>
                <w:spacing w:val="-2"/>
                <w:sz w:val="24"/>
              </w:rPr>
              <w:t>Association</w:t>
            </w:r>
          </w:p>
        </w:tc>
        <w:tc>
          <w:tcPr>
            <w:tcW w:w="1027" w:type="dxa"/>
            <w:tcBorders>
              <w:top w:val="nil"/>
              <w:bottom w:val="nil"/>
              <w:right w:val="single" w:sz="8" w:space="0" w:color="000000"/>
            </w:tcBorders>
          </w:tcPr>
          <w:p>
            <w:pPr>
              <w:pStyle w:val="TableParagraph"/>
              <w:spacing w:before="193"/>
              <w:ind w:right="38"/>
              <w:jc w:val="right"/>
              <w:rPr>
                <w:sz w:val="24"/>
              </w:rPr>
            </w:pPr>
            <w:r>
              <w:rPr>
                <w:spacing w:val="-4"/>
                <w:sz w:val="24"/>
              </w:rPr>
              <w:t>.147</w:t>
            </w:r>
          </w:p>
        </w:tc>
        <w:tc>
          <w:tcPr>
            <w:tcW w:w="1027" w:type="dxa"/>
            <w:tcBorders>
              <w:top w:val="nil"/>
              <w:left w:val="single" w:sz="8" w:space="0" w:color="000000"/>
              <w:bottom w:val="nil"/>
              <w:right w:val="single" w:sz="8" w:space="0" w:color="000000"/>
            </w:tcBorders>
          </w:tcPr>
          <w:p>
            <w:pPr>
              <w:pStyle w:val="TableParagraph"/>
              <w:spacing w:before="193"/>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93"/>
              <w:ind w:right="37"/>
              <w:jc w:val="right"/>
              <w:rPr>
                <w:sz w:val="24"/>
              </w:rPr>
            </w:pPr>
            <w:r>
              <w:rPr>
                <w:spacing w:val="-4"/>
                <w:sz w:val="24"/>
              </w:rPr>
              <w:t>.701</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75" w:hRule="atLeast"/>
        </w:trPr>
        <w:tc>
          <w:tcPr>
            <w:tcW w:w="2492" w:type="dxa"/>
            <w:tcBorders>
              <w:top w:val="nil"/>
            </w:tcBorders>
          </w:tcPr>
          <w:p>
            <w:pPr>
              <w:pStyle w:val="TableParagraph"/>
              <w:spacing w:before="13"/>
              <w:ind w:left="75"/>
              <w:rPr>
                <w:sz w:val="24"/>
              </w:rPr>
            </w:pPr>
            <w:r>
              <w:rPr>
                <w:sz w:val="24"/>
              </w:rPr>
              <w:t>N</w:t>
            </w:r>
            <w:r>
              <w:rPr>
                <w:spacing w:val="-1"/>
                <w:sz w:val="24"/>
              </w:rPr>
              <w:t> </w:t>
            </w:r>
            <w:r>
              <w:rPr>
                <w:sz w:val="24"/>
              </w:rPr>
              <w:t>of</w:t>
            </w:r>
            <w:r>
              <w:rPr>
                <w:spacing w:val="-3"/>
                <w:sz w:val="24"/>
              </w:rPr>
              <w:t> </w:t>
            </w:r>
            <w:r>
              <w:rPr>
                <w:sz w:val="24"/>
              </w:rPr>
              <w:t>Valid </w:t>
            </w:r>
            <w:r>
              <w:rPr>
                <w:spacing w:val="-4"/>
                <w:sz w:val="24"/>
              </w:rPr>
              <w:t>Cases</w:t>
            </w:r>
          </w:p>
        </w:tc>
        <w:tc>
          <w:tcPr>
            <w:tcW w:w="1027" w:type="dxa"/>
            <w:tcBorders>
              <w:top w:val="nil"/>
              <w:right w:val="single" w:sz="8" w:space="0" w:color="000000"/>
            </w:tcBorders>
          </w:tcPr>
          <w:p>
            <w:pPr>
              <w:pStyle w:val="TableParagraph"/>
              <w:spacing w:before="13"/>
              <w:ind w:right="38"/>
              <w:jc w:val="right"/>
              <w:rPr>
                <w:sz w:val="24"/>
              </w:rPr>
            </w:pPr>
            <w:r>
              <w:rPr>
                <w:spacing w:val="-5"/>
                <w:sz w:val="24"/>
              </w:rPr>
              <w:t>200</w:t>
            </w:r>
          </w:p>
        </w:tc>
        <w:tc>
          <w:tcPr>
            <w:tcW w:w="1027" w:type="dxa"/>
            <w:tcBorders>
              <w:top w:val="nil"/>
              <w:left w:val="single" w:sz="8" w:space="0" w:color="000000"/>
              <w:right w:val="single" w:sz="8" w:space="0" w:color="000000"/>
            </w:tcBorders>
          </w:tcPr>
          <w:p>
            <w:pPr>
              <w:pStyle w:val="TableParagraph"/>
              <w:rPr>
                <w:sz w:val="22"/>
              </w:rPr>
            </w:pPr>
          </w:p>
        </w:tc>
        <w:tc>
          <w:tcPr>
            <w:tcW w:w="1492" w:type="dxa"/>
            <w:tcBorders>
              <w:top w:val="nil"/>
              <w:left w:val="single" w:sz="8" w:space="0" w:color="000000"/>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bl>
    <w:p>
      <w:pPr>
        <w:pStyle w:val="BodyText"/>
        <w:spacing w:before="81"/>
        <w:rPr>
          <w:b/>
        </w:rPr>
      </w:pPr>
    </w:p>
    <w:p>
      <w:pPr>
        <w:spacing w:before="0"/>
        <w:ind w:left="379" w:right="4188" w:firstLine="0"/>
        <w:jc w:val="center"/>
        <w:rPr>
          <w:b/>
          <w:sz w:val="24"/>
        </w:rPr>
      </w:pPr>
      <w:r>
        <w:rPr>
          <w:b/>
          <w:sz w:val="24"/>
        </w:rPr>
        <w:t>Location</w:t>
      </w:r>
      <w:r>
        <w:rPr>
          <w:b/>
          <w:spacing w:val="-3"/>
          <w:sz w:val="24"/>
        </w:rPr>
        <w:t> </w:t>
      </w:r>
      <w:r>
        <w:rPr>
          <w:b/>
          <w:sz w:val="24"/>
        </w:rPr>
        <w:t>*</w:t>
      </w:r>
      <w:r>
        <w:rPr>
          <w:b/>
          <w:spacing w:val="-1"/>
          <w:sz w:val="24"/>
        </w:rPr>
        <w:t> </w:t>
      </w:r>
      <w:r>
        <w:rPr>
          <w:b/>
          <w:sz w:val="24"/>
        </w:rPr>
        <w:t>It</w:t>
      </w:r>
      <w:r>
        <w:rPr>
          <w:b/>
          <w:spacing w:val="-1"/>
          <w:sz w:val="24"/>
        </w:rPr>
        <w:t> </w:t>
      </w:r>
      <w:r>
        <w:rPr>
          <w:b/>
          <w:sz w:val="24"/>
        </w:rPr>
        <w:t>increases</w:t>
      </w:r>
      <w:r>
        <w:rPr>
          <w:b/>
          <w:spacing w:val="-1"/>
          <w:sz w:val="24"/>
        </w:rPr>
        <w:t> </w:t>
      </w:r>
      <w:r>
        <w:rPr>
          <w:b/>
          <w:sz w:val="24"/>
        </w:rPr>
        <w:t>socialization contacts</w:t>
      </w:r>
      <w:r>
        <w:rPr>
          <w:b/>
          <w:spacing w:val="-1"/>
          <w:sz w:val="24"/>
        </w:rPr>
        <w:t> </w:t>
      </w:r>
      <w:r>
        <w:rPr>
          <w:b/>
          <w:sz w:val="24"/>
        </w:rPr>
        <w:t>with</w:t>
      </w:r>
      <w:r>
        <w:rPr>
          <w:b/>
          <w:spacing w:val="-1"/>
          <w:sz w:val="24"/>
        </w:rPr>
        <w:t> </w:t>
      </w:r>
      <w:r>
        <w:rPr>
          <w:b/>
          <w:spacing w:val="-2"/>
          <w:sz w:val="24"/>
        </w:rPr>
        <w:t>friends</w:t>
      </w:r>
    </w:p>
    <w:p>
      <w:pPr>
        <w:spacing w:before="82"/>
        <w:ind w:left="380" w:right="0" w:firstLine="0"/>
        <w:jc w:val="center"/>
        <w:rPr>
          <w:b/>
          <w:sz w:val="24"/>
        </w:rPr>
      </w:pPr>
      <w:r>
        <w:rPr>
          <w:b/>
          <w:spacing w:val="-2"/>
          <w:sz w:val="24"/>
        </w:rPr>
        <w:t>Crosstab</w:t>
      </w:r>
    </w:p>
    <w:p>
      <w:pPr>
        <w:pStyle w:val="BodyText"/>
        <w:spacing w:before="4"/>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04"/>
        <w:gridCol w:w="960"/>
        <w:gridCol w:w="3139"/>
        <w:gridCol w:w="1791"/>
        <w:gridCol w:w="1795"/>
        <w:gridCol w:w="1241"/>
      </w:tblGrid>
      <w:tr>
        <w:trPr>
          <w:trHeight w:val="701" w:hRule="atLeast"/>
        </w:trPr>
        <w:tc>
          <w:tcPr>
            <w:tcW w:w="5203" w:type="dxa"/>
            <w:gridSpan w:val="3"/>
            <w:vMerge w:val="restart"/>
          </w:tcPr>
          <w:p>
            <w:pPr>
              <w:pStyle w:val="TableParagraph"/>
              <w:rPr>
                <w:sz w:val="22"/>
              </w:rPr>
            </w:pPr>
          </w:p>
        </w:tc>
        <w:tc>
          <w:tcPr>
            <w:tcW w:w="3586" w:type="dxa"/>
            <w:gridSpan w:val="2"/>
            <w:tcBorders>
              <w:bottom w:val="single" w:sz="8" w:space="0" w:color="000000"/>
              <w:right w:val="single" w:sz="8" w:space="0" w:color="000000"/>
            </w:tcBorders>
          </w:tcPr>
          <w:p>
            <w:pPr>
              <w:pStyle w:val="TableParagraph"/>
              <w:spacing w:line="267" w:lineRule="exact"/>
              <w:ind w:left="27" w:right="5"/>
              <w:jc w:val="center"/>
              <w:rPr>
                <w:sz w:val="24"/>
              </w:rPr>
            </w:pPr>
            <w:r>
              <w:rPr>
                <w:sz w:val="24"/>
              </w:rPr>
              <w:t>It</w:t>
            </w:r>
            <w:r>
              <w:rPr>
                <w:spacing w:val="-2"/>
                <w:sz w:val="24"/>
              </w:rPr>
              <w:t> </w:t>
            </w:r>
            <w:r>
              <w:rPr>
                <w:sz w:val="24"/>
              </w:rPr>
              <w:t>increases</w:t>
            </w:r>
            <w:r>
              <w:rPr>
                <w:spacing w:val="-2"/>
                <w:sz w:val="24"/>
              </w:rPr>
              <w:t> </w:t>
            </w:r>
            <w:r>
              <w:rPr>
                <w:sz w:val="24"/>
              </w:rPr>
              <w:t>socialization</w:t>
            </w:r>
            <w:r>
              <w:rPr>
                <w:spacing w:val="-2"/>
                <w:sz w:val="24"/>
              </w:rPr>
              <w:t> contacts</w:t>
            </w:r>
          </w:p>
          <w:p>
            <w:pPr>
              <w:pStyle w:val="TableParagraph"/>
              <w:spacing w:before="84"/>
              <w:ind w:left="27" w:right="4"/>
              <w:jc w:val="center"/>
              <w:rPr>
                <w:sz w:val="24"/>
              </w:rPr>
            </w:pPr>
            <w:r>
              <w:rPr>
                <w:sz w:val="24"/>
              </w:rPr>
              <w:t>with </w:t>
            </w:r>
            <w:r>
              <w:rPr>
                <w:spacing w:val="-2"/>
                <w:sz w:val="24"/>
              </w:rPr>
              <w:t>friends</w:t>
            </w:r>
          </w:p>
        </w:tc>
        <w:tc>
          <w:tcPr>
            <w:tcW w:w="1241" w:type="dxa"/>
            <w:vMerge w:val="restart"/>
            <w:tcBorders>
              <w:left w:val="single" w:sz="8" w:space="0" w:color="000000"/>
            </w:tcBorders>
          </w:tcPr>
          <w:p>
            <w:pPr>
              <w:pStyle w:val="TableParagraph"/>
              <w:spacing w:line="267" w:lineRule="exact"/>
              <w:ind w:left="373"/>
              <w:rPr>
                <w:sz w:val="24"/>
              </w:rPr>
            </w:pPr>
            <w:r>
              <w:rPr>
                <w:spacing w:val="-2"/>
                <w:sz w:val="24"/>
              </w:rPr>
              <w:t>Total</w:t>
            </w:r>
          </w:p>
        </w:tc>
      </w:tr>
      <w:tr>
        <w:trPr>
          <w:trHeight w:val="365" w:hRule="atLeast"/>
        </w:trPr>
        <w:tc>
          <w:tcPr>
            <w:tcW w:w="5203" w:type="dxa"/>
            <w:gridSpan w:val="3"/>
            <w:vMerge/>
            <w:tcBorders>
              <w:top w:val="nil"/>
            </w:tcBorders>
          </w:tcPr>
          <w:p>
            <w:pPr>
              <w:rPr>
                <w:sz w:val="2"/>
                <w:szCs w:val="2"/>
              </w:rPr>
            </w:pPr>
          </w:p>
        </w:tc>
        <w:tc>
          <w:tcPr>
            <w:tcW w:w="1791" w:type="dxa"/>
            <w:tcBorders>
              <w:top w:val="single" w:sz="8" w:space="0" w:color="000000"/>
              <w:right w:val="single" w:sz="8" w:space="0" w:color="000000"/>
            </w:tcBorders>
          </w:tcPr>
          <w:p>
            <w:pPr>
              <w:pStyle w:val="TableParagraph"/>
              <w:spacing w:before="3"/>
              <w:ind w:left="24" w:right="2"/>
              <w:jc w:val="center"/>
              <w:rPr>
                <w:sz w:val="24"/>
              </w:rPr>
            </w:pPr>
            <w:r>
              <w:rPr>
                <w:spacing w:val="-5"/>
                <w:sz w:val="24"/>
              </w:rPr>
              <w:t>No</w:t>
            </w:r>
          </w:p>
        </w:tc>
        <w:tc>
          <w:tcPr>
            <w:tcW w:w="1795" w:type="dxa"/>
            <w:tcBorders>
              <w:top w:val="single" w:sz="8" w:space="0" w:color="000000"/>
              <w:left w:val="single" w:sz="8" w:space="0" w:color="000000"/>
              <w:right w:val="single" w:sz="8" w:space="0" w:color="000000"/>
            </w:tcBorders>
          </w:tcPr>
          <w:p>
            <w:pPr>
              <w:pStyle w:val="TableParagraph"/>
              <w:spacing w:before="3"/>
              <w:ind w:left="40" w:right="2"/>
              <w:jc w:val="center"/>
              <w:rPr>
                <w:sz w:val="24"/>
              </w:rPr>
            </w:pPr>
            <w:r>
              <w:rPr>
                <w:spacing w:val="-5"/>
                <w:sz w:val="24"/>
              </w:rPr>
              <w:t>Yes</w:t>
            </w:r>
          </w:p>
        </w:tc>
        <w:tc>
          <w:tcPr>
            <w:tcW w:w="1241" w:type="dxa"/>
            <w:vMerge/>
            <w:tcBorders>
              <w:top w:val="nil"/>
              <w:left w:val="single" w:sz="8" w:space="0" w:color="000000"/>
            </w:tcBorders>
          </w:tcPr>
          <w:p>
            <w:pPr>
              <w:rPr>
                <w:sz w:val="2"/>
                <w:szCs w:val="2"/>
              </w:rPr>
            </w:pPr>
          </w:p>
        </w:tc>
      </w:tr>
      <w:tr>
        <w:trPr>
          <w:trHeight w:val="333" w:hRule="atLeast"/>
        </w:trPr>
        <w:tc>
          <w:tcPr>
            <w:tcW w:w="1104" w:type="dxa"/>
            <w:vMerge w:val="restart"/>
            <w:tcBorders>
              <w:bottom w:val="nil"/>
              <w:right w:val="nil"/>
            </w:tcBorders>
          </w:tcPr>
          <w:p>
            <w:pPr>
              <w:pStyle w:val="TableParagraph"/>
              <w:spacing w:before="190"/>
              <w:ind w:left="75"/>
              <w:rPr>
                <w:sz w:val="24"/>
              </w:rPr>
            </w:pPr>
            <w:r>
              <w:rPr>
                <w:spacing w:val="-2"/>
                <w:sz w:val="24"/>
              </w:rPr>
              <w:t>Location</w:t>
            </w:r>
          </w:p>
        </w:tc>
        <w:tc>
          <w:tcPr>
            <w:tcW w:w="960" w:type="dxa"/>
            <w:vMerge w:val="restart"/>
            <w:tcBorders>
              <w:left w:val="nil"/>
              <w:bottom w:val="nil"/>
              <w:right w:val="nil"/>
            </w:tcBorders>
          </w:tcPr>
          <w:p>
            <w:pPr>
              <w:pStyle w:val="TableParagraph"/>
              <w:spacing w:before="190"/>
              <w:ind w:left="191"/>
              <w:rPr>
                <w:sz w:val="24"/>
              </w:rPr>
            </w:pPr>
            <w:r>
              <w:rPr>
                <w:spacing w:val="-2"/>
                <w:sz w:val="24"/>
              </w:rPr>
              <w:t>Urban</w:t>
            </w:r>
          </w:p>
        </w:tc>
        <w:tc>
          <w:tcPr>
            <w:tcW w:w="3139" w:type="dxa"/>
            <w:tcBorders>
              <w:left w:val="nil"/>
              <w:bottom w:val="nil"/>
            </w:tcBorders>
          </w:tcPr>
          <w:p>
            <w:pPr>
              <w:pStyle w:val="TableParagraph"/>
              <w:spacing w:line="267" w:lineRule="exact"/>
              <w:ind w:left="206"/>
              <w:rPr>
                <w:sz w:val="24"/>
              </w:rPr>
            </w:pPr>
            <w:r>
              <w:rPr>
                <w:spacing w:val="-2"/>
                <w:sz w:val="24"/>
              </w:rPr>
              <w:t>Count</w:t>
            </w:r>
          </w:p>
        </w:tc>
        <w:tc>
          <w:tcPr>
            <w:tcW w:w="1791" w:type="dxa"/>
            <w:tcBorders>
              <w:bottom w:val="nil"/>
              <w:right w:val="single" w:sz="8" w:space="0" w:color="000000"/>
            </w:tcBorders>
          </w:tcPr>
          <w:p>
            <w:pPr>
              <w:pStyle w:val="TableParagraph"/>
              <w:spacing w:line="267" w:lineRule="exact"/>
              <w:ind w:right="40"/>
              <w:jc w:val="right"/>
              <w:rPr>
                <w:sz w:val="24"/>
              </w:rPr>
            </w:pPr>
            <w:r>
              <w:rPr>
                <w:spacing w:val="-5"/>
                <w:sz w:val="24"/>
              </w:rPr>
              <w:t>57</w:t>
            </w:r>
          </w:p>
        </w:tc>
        <w:tc>
          <w:tcPr>
            <w:tcW w:w="1795" w:type="dxa"/>
            <w:tcBorders>
              <w:left w:val="single" w:sz="8" w:space="0" w:color="000000"/>
              <w:bottom w:val="nil"/>
              <w:right w:val="single" w:sz="8" w:space="0" w:color="000000"/>
            </w:tcBorders>
          </w:tcPr>
          <w:p>
            <w:pPr>
              <w:pStyle w:val="TableParagraph"/>
              <w:spacing w:line="267" w:lineRule="exact"/>
              <w:ind w:right="34"/>
              <w:jc w:val="right"/>
              <w:rPr>
                <w:sz w:val="24"/>
              </w:rPr>
            </w:pPr>
            <w:r>
              <w:rPr>
                <w:spacing w:val="-5"/>
                <w:sz w:val="24"/>
              </w:rPr>
              <w:t>43</w:t>
            </w:r>
          </w:p>
        </w:tc>
        <w:tc>
          <w:tcPr>
            <w:tcW w:w="1241" w:type="dxa"/>
            <w:tcBorders>
              <w:left w:val="single" w:sz="8" w:space="0" w:color="000000"/>
              <w:bottom w:val="nil"/>
            </w:tcBorders>
          </w:tcPr>
          <w:p>
            <w:pPr>
              <w:pStyle w:val="TableParagraph"/>
              <w:spacing w:line="267" w:lineRule="exact"/>
              <w:ind w:right="36"/>
              <w:jc w:val="right"/>
              <w:rPr>
                <w:sz w:val="24"/>
              </w:rPr>
            </w:pPr>
            <w:r>
              <w:rPr>
                <w:spacing w:val="-5"/>
                <w:sz w:val="24"/>
              </w:rPr>
              <w:t>100</w:t>
            </w:r>
          </w:p>
        </w:tc>
      </w:tr>
      <w:tr>
        <w:trPr>
          <w:trHeight w:val="422" w:hRule="atLeast"/>
        </w:trPr>
        <w:tc>
          <w:tcPr>
            <w:tcW w:w="1104" w:type="dxa"/>
            <w:vMerge/>
            <w:tcBorders>
              <w:top w:val="nil"/>
              <w:bottom w:val="nil"/>
              <w:right w:val="nil"/>
            </w:tcBorders>
          </w:tcPr>
          <w:p>
            <w:pPr>
              <w:rPr>
                <w:sz w:val="2"/>
                <w:szCs w:val="2"/>
              </w:rPr>
            </w:pPr>
          </w:p>
        </w:tc>
        <w:tc>
          <w:tcPr>
            <w:tcW w:w="960" w:type="dxa"/>
            <w:vMerge/>
            <w:tcBorders>
              <w:top w:val="nil"/>
              <w:left w:val="nil"/>
              <w:bottom w:val="nil"/>
              <w:right w:val="nil"/>
            </w:tcBorders>
          </w:tcPr>
          <w:p>
            <w:pPr>
              <w:rPr>
                <w:sz w:val="2"/>
                <w:szCs w:val="2"/>
              </w:rPr>
            </w:pPr>
          </w:p>
        </w:tc>
        <w:tc>
          <w:tcPr>
            <w:tcW w:w="3139" w:type="dxa"/>
            <w:tcBorders>
              <w:top w:val="nil"/>
              <w:left w:val="nil"/>
              <w:bottom w:val="nil"/>
            </w:tcBorders>
          </w:tcPr>
          <w:p>
            <w:pPr>
              <w:pStyle w:val="TableParagraph"/>
              <w:spacing w:before="56"/>
              <w:ind w:left="206"/>
              <w:rPr>
                <w:sz w:val="24"/>
              </w:rPr>
            </w:pPr>
            <w:r>
              <w:rPr>
                <w:sz w:val="24"/>
              </w:rPr>
              <w:t>%</w:t>
            </w:r>
            <w:r>
              <w:rPr>
                <w:spacing w:val="-1"/>
                <w:sz w:val="24"/>
              </w:rPr>
              <w:t> </w:t>
            </w:r>
            <w:r>
              <w:rPr>
                <w:sz w:val="24"/>
              </w:rPr>
              <w:t>within</w:t>
            </w:r>
            <w:r>
              <w:rPr>
                <w:spacing w:val="2"/>
                <w:sz w:val="24"/>
              </w:rPr>
              <w:t> </w:t>
            </w:r>
            <w:r>
              <w:rPr>
                <w:spacing w:val="-2"/>
                <w:sz w:val="24"/>
              </w:rPr>
              <w:t>Location</w:t>
            </w:r>
          </w:p>
        </w:tc>
        <w:tc>
          <w:tcPr>
            <w:tcW w:w="1791" w:type="dxa"/>
            <w:tcBorders>
              <w:top w:val="nil"/>
              <w:bottom w:val="nil"/>
              <w:right w:val="single" w:sz="8" w:space="0" w:color="000000"/>
            </w:tcBorders>
          </w:tcPr>
          <w:p>
            <w:pPr>
              <w:pStyle w:val="TableParagraph"/>
              <w:spacing w:before="56"/>
              <w:ind w:right="39"/>
              <w:jc w:val="right"/>
              <w:rPr>
                <w:sz w:val="24"/>
              </w:rPr>
            </w:pPr>
            <w:r>
              <w:rPr>
                <w:spacing w:val="-2"/>
                <w:sz w:val="24"/>
              </w:rPr>
              <w:t>57.0%</w:t>
            </w:r>
          </w:p>
        </w:tc>
        <w:tc>
          <w:tcPr>
            <w:tcW w:w="1795" w:type="dxa"/>
            <w:tcBorders>
              <w:top w:val="nil"/>
              <w:left w:val="single" w:sz="8" w:space="0" w:color="000000"/>
              <w:bottom w:val="nil"/>
              <w:right w:val="single" w:sz="8" w:space="0" w:color="000000"/>
            </w:tcBorders>
          </w:tcPr>
          <w:p>
            <w:pPr>
              <w:pStyle w:val="TableParagraph"/>
              <w:spacing w:before="56"/>
              <w:ind w:right="33"/>
              <w:jc w:val="right"/>
              <w:rPr>
                <w:sz w:val="24"/>
              </w:rPr>
            </w:pPr>
            <w:r>
              <w:rPr>
                <w:spacing w:val="-2"/>
                <w:sz w:val="24"/>
              </w:rPr>
              <w:t>43.0%</w:t>
            </w:r>
          </w:p>
        </w:tc>
        <w:tc>
          <w:tcPr>
            <w:tcW w:w="1241" w:type="dxa"/>
            <w:tcBorders>
              <w:top w:val="nil"/>
              <w:left w:val="single" w:sz="8" w:space="0" w:color="000000"/>
              <w:bottom w:val="nil"/>
            </w:tcBorders>
          </w:tcPr>
          <w:p>
            <w:pPr>
              <w:pStyle w:val="TableParagraph"/>
              <w:spacing w:before="56"/>
              <w:ind w:right="35"/>
              <w:jc w:val="right"/>
              <w:rPr>
                <w:sz w:val="24"/>
              </w:rPr>
            </w:pPr>
            <w:r>
              <w:rPr>
                <w:spacing w:val="-2"/>
                <w:sz w:val="24"/>
              </w:rPr>
              <w:t>100.0%</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189</w:t>
      </w:r>
    </w:p>
    <w:p>
      <w:pPr>
        <w:pStyle w:val="BodyText"/>
        <w:rPr>
          <w:sz w:val="20"/>
        </w:rPr>
      </w:pPr>
    </w:p>
    <w:p>
      <w:pPr>
        <w:pStyle w:val="BodyText"/>
        <w:spacing w:before="13"/>
        <w:rPr>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2"/>
        <w:gridCol w:w="3001"/>
        <w:gridCol w:w="1801"/>
        <w:gridCol w:w="1800"/>
        <w:gridCol w:w="1236"/>
      </w:tblGrid>
      <w:tr>
        <w:trPr>
          <w:trHeight w:val="1053" w:hRule="atLeast"/>
        </w:trPr>
        <w:tc>
          <w:tcPr>
            <w:tcW w:w="2192" w:type="dxa"/>
            <w:tcBorders>
              <w:top w:val="single" w:sz="18" w:space="0" w:color="000000"/>
              <w:left w:val="single" w:sz="18" w:space="0" w:color="000000"/>
            </w:tcBorders>
          </w:tcPr>
          <w:p>
            <w:pPr>
              <w:pStyle w:val="TableParagraph"/>
              <w:rPr>
                <w:sz w:val="22"/>
              </w:rPr>
            </w:pPr>
          </w:p>
        </w:tc>
        <w:tc>
          <w:tcPr>
            <w:tcW w:w="3001" w:type="dxa"/>
            <w:tcBorders>
              <w:right w:val="single" w:sz="18" w:space="0" w:color="000000"/>
            </w:tcBorders>
          </w:tcPr>
          <w:p>
            <w:pPr>
              <w:pStyle w:val="TableParagraph"/>
              <w:spacing w:line="312" w:lineRule="auto"/>
              <w:ind w:left="78"/>
              <w:rPr>
                <w:sz w:val="24"/>
              </w:rPr>
            </w:pPr>
            <w:r>
              <w:rPr>
                <w:sz w:val="24"/>
              </w:rPr>
              <w:t>% within It increases socialization</w:t>
            </w:r>
            <w:r>
              <w:rPr>
                <w:spacing w:val="-15"/>
                <w:sz w:val="24"/>
              </w:rPr>
              <w:t> </w:t>
            </w:r>
            <w:r>
              <w:rPr>
                <w:sz w:val="24"/>
              </w:rPr>
              <w:t>contacts</w:t>
            </w:r>
            <w:r>
              <w:rPr>
                <w:spacing w:val="-15"/>
                <w:sz w:val="24"/>
              </w:rPr>
              <w:t> </w:t>
            </w:r>
            <w:r>
              <w:rPr>
                <w:sz w:val="24"/>
              </w:rPr>
              <w:t>with</w:t>
            </w:r>
          </w:p>
          <w:p>
            <w:pPr>
              <w:pStyle w:val="TableParagraph"/>
              <w:ind w:left="78"/>
              <w:rPr>
                <w:sz w:val="24"/>
              </w:rPr>
            </w:pPr>
            <w:r>
              <w:rPr>
                <w:spacing w:val="-2"/>
                <w:sz w:val="24"/>
              </w:rPr>
              <w:t>friends</w:t>
            </w:r>
          </w:p>
        </w:tc>
        <w:tc>
          <w:tcPr>
            <w:tcW w:w="1801" w:type="dxa"/>
            <w:tcBorders>
              <w:left w:val="single" w:sz="18" w:space="0" w:color="000000"/>
              <w:right w:val="single" w:sz="8" w:space="0" w:color="000000"/>
            </w:tcBorders>
          </w:tcPr>
          <w:p>
            <w:pPr>
              <w:pStyle w:val="TableParagraph"/>
              <w:spacing w:before="75"/>
              <w:rPr>
                <w:sz w:val="24"/>
              </w:rPr>
            </w:pPr>
          </w:p>
          <w:p>
            <w:pPr>
              <w:pStyle w:val="TableParagraph"/>
              <w:ind w:right="39"/>
              <w:jc w:val="right"/>
              <w:rPr>
                <w:sz w:val="24"/>
              </w:rPr>
            </w:pPr>
            <w:r>
              <w:rPr>
                <w:spacing w:val="-2"/>
                <w:sz w:val="24"/>
              </w:rPr>
              <w:t>54.8%</w:t>
            </w:r>
          </w:p>
        </w:tc>
        <w:tc>
          <w:tcPr>
            <w:tcW w:w="1800" w:type="dxa"/>
            <w:tcBorders>
              <w:left w:val="single" w:sz="8" w:space="0" w:color="000000"/>
              <w:right w:val="single" w:sz="8" w:space="0" w:color="000000"/>
            </w:tcBorders>
          </w:tcPr>
          <w:p>
            <w:pPr>
              <w:pStyle w:val="TableParagraph"/>
              <w:spacing w:before="75"/>
              <w:rPr>
                <w:sz w:val="24"/>
              </w:rPr>
            </w:pPr>
          </w:p>
          <w:p>
            <w:pPr>
              <w:pStyle w:val="TableParagraph"/>
              <w:ind w:right="38"/>
              <w:jc w:val="right"/>
              <w:rPr>
                <w:sz w:val="24"/>
              </w:rPr>
            </w:pPr>
            <w:r>
              <w:rPr>
                <w:spacing w:val="-2"/>
                <w:sz w:val="24"/>
              </w:rPr>
              <w:t>44.8%</w:t>
            </w:r>
          </w:p>
        </w:tc>
        <w:tc>
          <w:tcPr>
            <w:tcW w:w="1236" w:type="dxa"/>
            <w:tcBorders>
              <w:left w:val="single" w:sz="8" w:space="0" w:color="000000"/>
              <w:right w:val="single" w:sz="18" w:space="0" w:color="000000"/>
            </w:tcBorders>
          </w:tcPr>
          <w:p>
            <w:pPr>
              <w:pStyle w:val="TableParagraph"/>
              <w:spacing w:before="75"/>
              <w:rPr>
                <w:sz w:val="24"/>
              </w:rPr>
            </w:pPr>
          </w:p>
          <w:p>
            <w:pPr>
              <w:pStyle w:val="TableParagraph"/>
              <w:ind w:right="35"/>
              <w:jc w:val="right"/>
              <w:rPr>
                <w:sz w:val="24"/>
              </w:rPr>
            </w:pPr>
            <w:r>
              <w:rPr>
                <w:spacing w:val="-2"/>
                <w:sz w:val="24"/>
              </w:rPr>
              <w:t>50.0%</w:t>
            </w:r>
          </w:p>
        </w:tc>
      </w:tr>
      <w:tr>
        <w:trPr>
          <w:trHeight w:val="398"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56"/>
              <w:ind w:left="78"/>
              <w:rPr>
                <w:sz w:val="24"/>
              </w:rPr>
            </w:pPr>
            <w:r>
              <w:rPr>
                <w:sz w:val="24"/>
              </w:rPr>
              <w:t>%</w:t>
            </w:r>
            <w:r>
              <w:rPr>
                <w:spacing w:val="-1"/>
                <w:sz w:val="24"/>
              </w:rPr>
              <w:t> </w:t>
            </w:r>
            <w:r>
              <w:rPr>
                <w:sz w:val="24"/>
              </w:rPr>
              <w:t>of </w:t>
            </w:r>
            <w:r>
              <w:rPr>
                <w:spacing w:val="-2"/>
                <w:sz w:val="24"/>
              </w:rPr>
              <w:t>Total</w:t>
            </w:r>
          </w:p>
        </w:tc>
        <w:tc>
          <w:tcPr>
            <w:tcW w:w="1801" w:type="dxa"/>
            <w:tcBorders>
              <w:left w:val="single" w:sz="18" w:space="0" w:color="000000"/>
              <w:right w:val="single" w:sz="8" w:space="0" w:color="000000"/>
            </w:tcBorders>
          </w:tcPr>
          <w:p>
            <w:pPr>
              <w:pStyle w:val="TableParagraph"/>
              <w:spacing w:before="56"/>
              <w:ind w:right="39"/>
              <w:jc w:val="right"/>
              <w:rPr>
                <w:sz w:val="24"/>
              </w:rPr>
            </w:pPr>
            <w:r>
              <w:rPr>
                <w:spacing w:val="-2"/>
                <w:sz w:val="24"/>
              </w:rPr>
              <w:t>28.5%</w:t>
            </w:r>
          </w:p>
        </w:tc>
        <w:tc>
          <w:tcPr>
            <w:tcW w:w="1800" w:type="dxa"/>
            <w:tcBorders>
              <w:left w:val="single" w:sz="8" w:space="0" w:color="000000"/>
              <w:right w:val="single" w:sz="8" w:space="0" w:color="000000"/>
            </w:tcBorders>
          </w:tcPr>
          <w:p>
            <w:pPr>
              <w:pStyle w:val="TableParagraph"/>
              <w:spacing w:before="56"/>
              <w:ind w:right="38"/>
              <w:jc w:val="right"/>
              <w:rPr>
                <w:sz w:val="24"/>
              </w:rPr>
            </w:pPr>
            <w:r>
              <w:rPr>
                <w:spacing w:val="-2"/>
                <w:sz w:val="24"/>
              </w:rPr>
              <w:t>21.5%</w:t>
            </w:r>
          </w:p>
        </w:tc>
        <w:tc>
          <w:tcPr>
            <w:tcW w:w="1236" w:type="dxa"/>
            <w:tcBorders>
              <w:left w:val="single" w:sz="8" w:space="0" w:color="000000"/>
              <w:right w:val="single" w:sz="18" w:space="0" w:color="000000"/>
            </w:tcBorders>
          </w:tcPr>
          <w:p>
            <w:pPr>
              <w:pStyle w:val="TableParagraph"/>
              <w:spacing w:before="56"/>
              <w:ind w:right="35"/>
              <w:jc w:val="right"/>
              <w:rPr>
                <w:sz w:val="24"/>
              </w:rPr>
            </w:pPr>
            <w:r>
              <w:rPr>
                <w:spacing w:val="-2"/>
                <w:sz w:val="24"/>
              </w:rPr>
              <w:t>50.0%</w:t>
            </w:r>
          </w:p>
        </w:tc>
      </w:tr>
      <w:tr>
        <w:trPr>
          <w:trHeight w:val="398"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56"/>
              <w:ind w:left="78"/>
              <w:rPr>
                <w:sz w:val="24"/>
              </w:rPr>
            </w:pPr>
            <w:r>
              <w:rPr>
                <w:spacing w:val="-2"/>
                <w:sz w:val="24"/>
              </w:rPr>
              <w:t>Count</w:t>
            </w:r>
          </w:p>
        </w:tc>
        <w:tc>
          <w:tcPr>
            <w:tcW w:w="1801" w:type="dxa"/>
            <w:tcBorders>
              <w:left w:val="single" w:sz="18" w:space="0" w:color="000000"/>
              <w:right w:val="single" w:sz="8" w:space="0" w:color="000000"/>
            </w:tcBorders>
          </w:tcPr>
          <w:p>
            <w:pPr>
              <w:pStyle w:val="TableParagraph"/>
              <w:spacing w:before="56"/>
              <w:ind w:right="40"/>
              <w:jc w:val="right"/>
              <w:rPr>
                <w:sz w:val="24"/>
              </w:rPr>
            </w:pPr>
            <w:r>
              <w:rPr>
                <w:spacing w:val="-5"/>
                <w:sz w:val="24"/>
              </w:rPr>
              <w:t>47</w:t>
            </w:r>
          </w:p>
        </w:tc>
        <w:tc>
          <w:tcPr>
            <w:tcW w:w="1800" w:type="dxa"/>
            <w:tcBorders>
              <w:left w:val="single" w:sz="8" w:space="0" w:color="000000"/>
              <w:right w:val="single" w:sz="8" w:space="0" w:color="000000"/>
            </w:tcBorders>
          </w:tcPr>
          <w:p>
            <w:pPr>
              <w:pStyle w:val="TableParagraph"/>
              <w:spacing w:before="56"/>
              <w:ind w:right="39"/>
              <w:jc w:val="right"/>
              <w:rPr>
                <w:sz w:val="24"/>
              </w:rPr>
            </w:pPr>
            <w:r>
              <w:rPr>
                <w:spacing w:val="-5"/>
                <w:sz w:val="24"/>
              </w:rPr>
              <w:t>53</w:t>
            </w:r>
          </w:p>
        </w:tc>
        <w:tc>
          <w:tcPr>
            <w:tcW w:w="1236" w:type="dxa"/>
            <w:tcBorders>
              <w:left w:val="single" w:sz="8" w:space="0" w:color="000000"/>
              <w:right w:val="single" w:sz="18" w:space="0" w:color="000000"/>
            </w:tcBorders>
          </w:tcPr>
          <w:p>
            <w:pPr>
              <w:pStyle w:val="TableParagraph"/>
              <w:spacing w:before="56"/>
              <w:ind w:right="36"/>
              <w:jc w:val="right"/>
              <w:rPr>
                <w:sz w:val="24"/>
              </w:rPr>
            </w:pPr>
            <w:r>
              <w:rPr>
                <w:spacing w:val="-5"/>
                <w:sz w:val="24"/>
              </w:rPr>
              <w:t>100</w:t>
            </w:r>
          </w:p>
        </w:tc>
      </w:tr>
      <w:tr>
        <w:trPr>
          <w:trHeight w:val="398"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56"/>
              <w:ind w:left="78"/>
              <w:rPr>
                <w:sz w:val="24"/>
              </w:rPr>
            </w:pPr>
            <w:r>
              <w:rPr>
                <w:sz w:val="24"/>
              </w:rPr>
              <w:t>%</w:t>
            </w:r>
            <w:r>
              <w:rPr>
                <w:spacing w:val="-1"/>
                <w:sz w:val="24"/>
              </w:rPr>
              <w:t> </w:t>
            </w:r>
            <w:r>
              <w:rPr>
                <w:sz w:val="24"/>
              </w:rPr>
              <w:t>within</w:t>
            </w:r>
            <w:r>
              <w:rPr>
                <w:spacing w:val="2"/>
                <w:sz w:val="24"/>
              </w:rPr>
              <w:t> </w:t>
            </w:r>
            <w:r>
              <w:rPr>
                <w:spacing w:val="-2"/>
                <w:sz w:val="24"/>
              </w:rPr>
              <w:t>Location</w:t>
            </w:r>
          </w:p>
        </w:tc>
        <w:tc>
          <w:tcPr>
            <w:tcW w:w="1801" w:type="dxa"/>
            <w:tcBorders>
              <w:left w:val="single" w:sz="18" w:space="0" w:color="000000"/>
              <w:right w:val="single" w:sz="8" w:space="0" w:color="000000"/>
            </w:tcBorders>
          </w:tcPr>
          <w:p>
            <w:pPr>
              <w:pStyle w:val="TableParagraph"/>
              <w:spacing w:before="56"/>
              <w:ind w:right="39"/>
              <w:jc w:val="right"/>
              <w:rPr>
                <w:sz w:val="24"/>
              </w:rPr>
            </w:pPr>
            <w:r>
              <w:rPr>
                <w:spacing w:val="-2"/>
                <w:sz w:val="24"/>
              </w:rPr>
              <w:t>47.0%</w:t>
            </w:r>
          </w:p>
        </w:tc>
        <w:tc>
          <w:tcPr>
            <w:tcW w:w="1800" w:type="dxa"/>
            <w:tcBorders>
              <w:left w:val="single" w:sz="8" w:space="0" w:color="000000"/>
              <w:right w:val="single" w:sz="8" w:space="0" w:color="000000"/>
            </w:tcBorders>
          </w:tcPr>
          <w:p>
            <w:pPr>
              <w:pStyle w:val="TableParagraph"/>
              <w:spacing w:before="56"/>
              <w:ind w:right="38"/>
              <w:jc w:val="right"/>
              <w:rPr>
                <w:sz w:val="24"/>
              </w:rPr>
            </w:pPr>
            <w:r>
              <w:rPr>
                <w:spacing w:val="-2"/>
                <w:sz w:val="24"/>
              </w:rPr>
              <w:t>53.0%</w:t>
            </w:r>
          </w:p>
        </w:tc>
        <w:tc>
          <w:tcPr>
            <w:tcW w:w="1236" w:type="dxa"/>
            <w:tcBorders>
              <w:left w:val="single" w:sz="8" w:space="0" w:color="000000"/>
              <w:right w:val="single" w:sz="18" w:space="0" w:color="000000"/>
            </w:tcBorders>
          </w:tcPr>
          <w:p>
            <w:pPr>
              <w:pStyle w:val="TableParagraph"/>
              <w:spacing w:before="56"/>
              <w:ind w:right="35"/>
              <w:jc w:val="right"/>
              <w:rPr>
                <w:sz w:val="24"/>
              </w:rPr>
            </w:pPr>
            <w:r>
              <w:rPr>
                <w:spacing w:val="-2"/>
                <w:sz w:val="24"/>
              </w:rPr>
              <w:t>100.0%</w:t>
            </w:r>
          </w:p>
        </w:tc>
      </w:tr>
      <w:tr>
        <w:trPr>
          <w:trHeight w:val="1116" w:hRule="atLeast"/>
        </w:trPr>
        <w:tc>
          <w:tcPr>
            <w:tcW w:w="2192" w:type="dxa"/>
            <w:tcBorders>
              <w:left w:val="single" w:sz="18" w:space="0" w:color="000000"/>
            </w:tcBorders>
          </w:tcPr>
          <w:p>
            <w:pPr>
              <w:pStyle w:val="TableParagraph"/>
              <w:spacing w:before="217"/>
              <w:ind w:left="1273"/>
              <w:rPr>
                <w:sz w:val="24"/>
              </w:rPr>
            </w:pPr>
            <w:r>
              <w:rPr>
                <w:spacing w:val="-2"/>
                <w:sz w:val="24"/>
              </w:rPr>
              <w:t>Rural</w:t>
            </w:r>
          </w:p>
        </w:tc>
        <w:tc>
          <w:tcPr>
            <w:tcW w:w="3001" w:type="dxa"/>
            <w:tcBorders>
              <w:right w:val="single" w:sz="18" w:space="0" w:color="000000"/>
            </w:tcBorders>
          </w:tcPr>
          <w:p>
            <w:pPr>
              <w:pStyle w:val="TableParagraph"/>
              <w:spacing w:before="56"/>
              <w:ind w:left="78"/>
              <w:rPr>
                <w:sz w:val="24"/>
              </w:rPr>
            </w:pPr>
            <w:r>
              <w:rPr>
                <w:sz w:val="24"/>
              </w:rPr>
              <w:t>%</w:t>
            </w:r>
            <w:r>
              <w:rPr>
                <w:spacing w:val="-3"/>
                <w:sz w:val="24"/>
              </w:rPr>
              <w:t> </w:t>
            </w:r>
            <w:r>
              <w:rPr>
                <w:sz w:val="24"/>
              </w:rPr>
              <w:t>within</w:t>
            </w:r>
            <w:r>
              <w:rPr>
                <w:spacing w:val="-1"/>
                <w:sz w:val="24"/>
              </w:rPr>
              <w:t> </w:t>
            </w:r>
            <w:r>
              <w:rPr>
                <w:sz w:val="24"/>
              </w:rPr>
              <w:t>It</w:t>
            </w:r>
            <w:r>
              <w:rPr>
                <w:spacing w:val="-1"/>
                <w:sz w:val="24"/>
              </w:rPr>
              <w:t> </w:t>
            </w:r>
            <w:r>
              <w:rPr>
                <w:spacing w:val="-2"/>
                <w:sz w:val="24"/>
              </w:rPr>
              <w:t>increases</w:t>
            </w:r>
          </w:p>
          <w:p>
            <w:pPr>
              <w:pStyle w:val="TableParagraph"/>
              <w:spacing w:line="350" w:lineRule="atLeast" w:before="10"/>
              <w:ind w:left="78"/>
              <w:rPr>
                <w:sz w:val="24"/>
              </w:rPr>
            </w:pPr>
            <w:r>
              <w:rPr>
                <w:sz w:val="24"/>
              </w:rPr>
              <w:t>socialization</w:t>
            </w:r>
            <w:r>
              <w:rPr>
                <w:spacing w:val="-15"/>
                <w:sz w:val="24"/>
              </w:rPr>
              <w:t> </w:t>
            </w:r>
            <w:r>
              <w:rPr>
                <w:sz w:val="24"/>
              </w:rPr>
              <w:t>contacts</w:t>
            </w:r>
            <w:r>
              <w:rPr>
                <w:spacing w:val="-15"/>
                <w:sz w:val="24"/>
              </w:rPr>
              <w:t> </w:t>
            </w:r>
            <w:r>
              <w:rPr>
                <w:sz w:val="24"/>
              </w:rPr>
              <w:t>with </w:t>
            </w:r>
            <w:r>
              <w:rPr>
                <w:spacing w:val="-2"/>
                <w:sz w:val="24"/>
              </w:rPr>
              <w:t>friends</w:t>
            </w:r>
          </w:p>
        </w:tc>
        <w:tc>
          <w:tcPr>
            <w:tcW w:w="1801" w:type="dxa"/>
            <w:tcBorders>
              <w:left w:val="single" w:sz="18" w:space="0" w:color="000000"/>
              <w:right w:val="single" w:sz="8" w:space="0" w:color="000000"/>
            </w:tcBorders>
          </w:tcPr>
          <w:p>
            <w:pPr>
              <w:pStyle w:val="TableParagraph"/>
              <w:spacing w:before="140"/>
              <w:rPr>
                <w:sz w:val="24"/>
              </w:rPr>
            </w:pPr>
          </w:p>
          <w:p>
            <w:pPr>
              <w:pStyle w:val="TableParagraph"/>
              <w:ind w:right="39"/>
              <w:jc w:val="right"/>
              <w:rPr>
                <w:sz w:val="24"/>
              </w:rPr>
            </w:pPr>
            <w:r>
              <w:rPr>
                <w:spacing w:val="-2"/>
                <w:sz w:val="24"/>
              </w:rPr>
              <w:t>45.2%</w:t>
            </w:r>
          </w:p>
        </w:tc>
        <w:tc>
          <w:tcPr>
            <w:tcW w:w="1800" w:type="dxa"/>
            <w:tcBorders>
              <w:left w:val="single" w:sz="8" w:space="0" w:color="000000"/>
              <w:right w:val="single" w:sz="8" w:space="0" w:color="000000"/>
            </w:tcBorders>
          </w:tcPr>
          <w:p>
            <w:pPr>
              <w:pStyle w:val="TableParagraph"/>
              <w:spacing w:before="140"/>
              <w:rPr>
                <w:sz w:val="24"/>
              </w:rPr>
            </w:pPr>
          </w:p>
          <w:p>
            <w:pPr>
              <w:pStyle w:val="TableParagraph"/>
              <w:ind w:right="38"/>
              <w:jc w:val="right"/>
              <w:rPr>
                <w:sz w:val="24"/>
              </w:rPr>
            </w:pPr>
            <w:r>
              <w:rPr>
                <w:spacing w:val="-2"/>
                <w:sz w:val="24"/>
              </w:rPr>
              <w:t>55.2%</w:t>
            </w:r>
          </w:p>
        </w:tc>
        <w:tc>
          <w:tcPr>
            <w:tcW w:w="1236" w:type="dxa"/>
            <w:tcBorders>
              <w:left w:val="single" w:sz="8" w:space="0" w:color="000000"/>
              <w:right w:val="single" w:sz="18" w:space="0" w:color="000000"/>
            </w:tcBorders>
          </w:tcPr>
          <w:p>
            <w:pPr>
              <w:pStyle w:val="TableParagraph"/>
              <w:spacing w:before="140"/>
              <w:rPr>
                <w:sz w:val="24"/>
              </w:rPr>
            </w:pPr>
          </w:p>
          <w:p>
            <w:pPr>
              <w:pStyle w:val="TableParagraph"/>
              <w:ind w:right="35"/>
              <w:jc w:val="right"/>
              <w:rPr>
                <w:sz w:val="24"/>
              </w:rPr>
            </w:pPr>
            <w:r>
              <w:rPr>
                <w:spacing w:val="-2"/>
                <w:sz w:val="24"/>
              </w:rPr>
              <w:t>50.0%</w:t>
            </w:r>
          </w:p>
        </w:tc>
      </w:tr>
      <w:tr>
        <w:trPr>
          <w:trHeight w:val="379"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56"/>
              <w:ind w:left="78"/>
              <w:rPr>
                <w:sz w:val="24"/>
              </w:rPr>
            </w:pPr>
            <w:r>
              <w:rPr>
                <w:sz w:val="24"/>
              </w:rPr>
              <w:t>%</w:t>
            </w:r>
            <w:r>
              <w:rPr>
                <w:spacing w:val="-1"/>
                <w:sz w:val="24"/>
              </w:rPr>
              <w:t> </w:t>
            </w:r>
            <w:r>
              <w:rPr>
                <w:sz w:val="24"/>
              </w:rPr>
              <w:t>of </w:t>
            </w:r>
            <w:r>
              <w:rPr>
                <w:spacing w:val="-2"/>
                <w:sz w:val="24"/>
              </w:rPr>
              <w:t>Total</w:t>
            </w:r>
          </w:p>
        </w:tc>
        <w:tc>
          <w:tcPr>
            <w:tcW w:w="1801" w:type="dxa"/>
            <w:tcBorders>
              <w:left w:val="single" w:sz="18" w:space="0" w:color="000000"/>
              <w:right w:val="single" w:sz="8" w:space="0" w:color="000000"/>
            </w:tcBorders>
          </w:tcPr>
          <w:p>
            <w:pPr>
              <w:pStyle w:val="TableParagraph"/>
              <w:spacing w:before="56"/>
              <w:ind w:right="39"/>
              <w:jc w:val="right"/>
              <w:rPr>
                <w:sz w:val="24"/>
              </w:rPr>
            </w:pPr>
            <w:r>
              <w:rPr>
                <w:spacing w:val="-2"/>
                <w:sz w:val="24"/>
              </w:rPr>
              <w:t>23.5%</w:t>
            </w:r>
          </w:p>
        </w:tc>
        <w:tc>
          <w:tcPr>
            <w:tcW w:w="1800" w:type="dxa"/>
            <w:tcBorders>
              <w:left w:val="single" w:sz="8" w:space="0" w:color="000000"/>
              <w:right w:val="single" w:sz="8" w:space="0" w:color="000000"/>
            </w:tcBorders>
          </w:tcPr>
          <w:p>
            <w:pPr>
              <w:pStyle w:val="TableParagraph"/>
              <w:spacing w:before="56"/>
              <w:ind w:right="38"/>
              <w:jc w:val="right"/>
              <w:rPr>
                <w:sz w:val="24"/>
              </w:rPr>
            </w:pPr>
            <w:r>
              <w:rPr>
                <w:spacing w:val="-2"/>
                <w:sz w:val="24"/>
              </w:rPr>
              <w:t>26.5%</w:t>
            </w:r>
          </w:p>
        </w:tc>
        <w:tc>
          <w:tcPr>
            <w:tcW w:w="1236" w:type="dxa"/>
            <w:tcBorders>
              <w:left w:val="single" w:sz="8" w:space="0" w:color="000000"/>
              <w:right w:val="single" w:sz="18" w:space="0" w:color="000000"/>
            </w:tcBorders>
          </w:tcPr>
          <w:p>
            <w:pPr>
              <w:pStyle w:val="TableParagraph"/>
              <w:spacing w:before="56"/>
              <w:ind w:right="35"/>
              <w:jc w:val="right"/>
              <w:rPr>
                <w:sz w:val="24"/>
              </w:rPr>
            </w:pPr>
            <w:r>
              <w:rPr>
                <w:spacing w:val="-2"/>
                <w:sz w:val="24"/>
              </w:rPr>
              <w:t>50.0%</w:t>
            </w:r>
          </w:p>
        </w:tc>
      </w:tr>
      <w:tr>
        <w:trPr>
          <w:trHeight w:val="379"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37"/>
              <w:ind w:left="78"/>
              <w:rPr>
                <w:sz w:val="24"/>
              </w:rPr>
            </w:pPr>
            <w:r>
              <w:rPr>
                <w:spacing w:val="-2"/>
                <w:sz w:val="24"/>
              </w:rPr>
              <w:t>Count</w:t>
            </w:r>
          </w:p>
        </w:tc>
        <w:tc>
          <w:tcPr>
            <w:tcW w:w="1801" w:type="dxa"/>
            <w:tcBorders>
              <w:left w:val="single" w:sz="18" w:space="0" w:color="000000"/>
              <w:right w:val="single" w:sz="8" w:space="0" w:color="000000"/>
            </w:tcBorders>
          </w:tcPr>
          <w:p>
            <w:pPr>
              <w:pStyle w:val="TableParagraph"/>
              <w:spacing w:before="37"/>
              <w:ind w:right="40"/>
              <w:jc w:val="right"/>
              <w:rPr>
                <w:sz w:val="24"/>
              </w:rPr>
            </w:pPr>
            <w:r>
              <w:rPr>
                <w:spacing w:val="-5"/>
                <w:sz w:val="24"/>
              </w:rPr>
              <w:t>104</w:t>
            </w:r>
          </w:p>
        </w:tc>
        <w:tc>
          <w:tcPr>
            <w:tcW w:w="1800" w:type="dxa"/>
            <w:tcBorders>
              <w:left w:val="single" w:sz="8" w:space="0" w:color="000000"/>
              <w:right w:val="single" w:sz="8" w:space="0" w:color="000000"/>
            </w:tcBorders>
          </w:tcPr>
          <w:p>
            <w:pPr>
              <w:pStyle w:val="TableParagraph"/>
              <w:spacing w:before="37"/>
              <w:ind w:right="39"/>
              <w:jc w:val="right"/>
              <w:rPr>
                <w:sz w:val="24"/>
              </w:rPr>
            </w:pPr>
            <w:r>
              <w:rPr>
                <w:spacing w:val="-5"/>
                <w:sz w:val="24"/>
              </w:rPr>
              <w:t>96</w:t>
            </w:r>
          </w:p>
        </w:tc>
        <w:tc>
          <w:tcPr>
            <w:tcW w:w="1236" w:type="dxa"/>
            <w:tcBorders>
              <w:left w:val="single" w:sz="8" w:space="0" w:color="000000"/>
              <w:right w:val="single" w:sz="18" w:space="0" w:color="000000"/>
            </w:tcBorders>
          </w:tcPr>
          <w:p>
            <w:pPr>
              <w:pStyle w:val="TableParagraph"/>
              <w:spacing w:before="37"/>
              <w:ind w:right="36"/>
              <w:jc w:val="right"/>
              <w:rPr>
                <w:sz w:val="24"/>
              </w:rPr>
            </w:pPr>
            <w:r>
              <w:rPr>
                <w:spacing w:val="-5"/>
                <w:sz w:val="24"/>
              </w:rPr>
              <w:t>200</w:t>
            </w:r>
          </w:p>
        </w:tc>
      </w:tr>
      <w:tr>
        <w:trPr>
          <w:trHeight w:val="398"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56"/>
              <w:ind w:left="78"/>
              <w:rPr>
                <w:sz w:val="24"/>
              </w:rPr>
            </w:pPr>
            <w:r>
              <w:rPr>
                <w:sz w:val="24"/>
              </w:rPr>
              <w:t>%</w:t>
            </w:r>
            <w:r>
              <w:rPr>
                <w:spacing w:val="-1"/>
                <w:sz w:val="24"/>
              </w:rPr>
              <w:t> </w:t>
            </w:r>
            <w:r>
              <w:rPr>
                <w:sz w:val="24"/>
              </w:rPr>
              <w:t>within</w:t>
            </w:r>
            <w:r>
              <w:rPr>
                <w:spacing w:val="2"/>
                <w:sz w:val="24"/>
              </w:rPr>
              <w:t> </w:t>
            </w:r>
            <w:r>
              <w:rPr>
                <w:spacing w:val="-2"/>
                <w:sz w:val="24"/>
              </w:rPr>
              <w:t>Location</w:t>
            </w:r>
          </w:p>
        </w:tc>
        <w:tc>
          <w:tcPr>
            <w:tcW w:w="1801" w:type="dxa"/>
            <w:tcBorders>
              <w:left w:val="single" w:sz="18" w:space="0" w:color="000000"/>
              <w:right w:val="single" w:sz="8" w:space="0" w:color="000000"/>
            </w:tcBorders>
          </w:tcPr>
          <w:p>
            <w:pPr>
              <w:pStyle w:val="TableParagraph"/>
              <w:spacing w:before="56"/>
              <w:ind w:right="39"/>
              <w:jc w:val="right"/>
              <w:rPr>
                <w:sz w:val="24"/>
              </w:rPr>
            </w:pPr>
            <w:r>
              <w:rPr>
                <w:spacing w:val="-2"/>
                <w:sz w:val="24"/>
              </w:rPr>
              <w:t>52.0%</w:t>
            </w:r>
          </w:p>
        </w:tc>
        <w:tc>
          <w:tcPr>
            <w:tcW w:w="1800" w:type="dxa"/>
            <w:tcBorders>
              <w:left w:val="single" w:sz="8" w:space="0" w:color="000000"/>
              <w:right w:val="single" w:sz="8" w:space="0" w:color="000000"/>
            </w:tcBorders>
          </w:tcPr>
          <w:p>
            <w:pPr>
              <w:pStyle w:val="TableParagraph"/>
              <w:spacing w:before="56"/>
              <w:ind w:right="38"/>
              <w:jc w:val="right"/>
              <w:rPr>
                <w:sz w:val="24"/>
              </w:rPr>
            </w:pPr>
            <w:r>
              <w:rPr>
                <w:spacing w:val="-2"/>
                <w:sz w:val="24"/>
              </w:rPr>
              <w:t>48.0%</w:t>
            </w:r>
          </w:p>
        </w:tc>
        <w:tc>
          <w:tcPr>
            <w:tcW w:w="1236" w:type="dxa"/>
            <w:tcBorders>
              <w:left w:val="single" w:sz="8" w:space="0" w:color="000000"/>
              <w:right w:val="single" w:sz="18" w:space="0" w:color="000000"/>
            </w:tcBorders>
          </w:tcPr>
          <w:p>
            <w:pPr>
              <w:pStyle w:val="TableParagraph"/>
              <w:spacing w:before="56"/>
              <w:ind w:right="35"/>
              <w:jc w:val="right"/>
              <w:rPr>
                <w:sz w:val="24"/>
              </w:rPr>
            </w:pPr>
            <w:r>
              <w:rPr>
                <w:spacing w:val="-2"/>
                <w:sz w:val="24"/>
              </w:rPr>
              <w:t>100.0%</w:t>
            </w:r>
          </w:p>
        </w:tc>
      </w:tr>
      <w:tr>
        <w:trPr>
          <w:trHeight w:val="1116" w:hRule="atLeast"/>
        </w:trPr>
        <w:tc>
          <w:tcPr>
            <w:tcW w:w="2192" w:type="dxa"/>
            <w:tcBorders>
              <w:left w:val="single" w:sz="18" w:space="0" w:color="000000"/>
            </w:tcBorders>
          </w:tcPr>
          <w:p>
            <w:pPr>
              <w:pStyle w:val="TableParagraph"/>
              <w:spacing w:before="217"/>
              <w:ind w:left="75"/>
              <w:rPr>
                <w:sz w:val="24"/>
              </w:rPr>
            </w:pPr>
            <w:r>
              <w:rPr>
                <w:spacing w:val="-2"/>
                <w:sz w:val="24"/>
              </w:rPr>
              <w:t>Total</w:t>
            </w:r>
          </w:p>
        </w:tc>
        <w:tc>
          <w:tcPr>
            <w:tcW w:w="3001" w:type="dxa"/>
            <w:tcBorders>
              <w:right w:val="single" w:sz="18" w:space="0" w:color="000000"/>
            </w:tcBorders>
          </w:tcPr>
          <w:p>
            <w:pPr>
              <w:pStyle w:val="TableParagraph"/>
              <w:spacing w:before="56"/>
              <w:ind w:left="78"/>
              <w:rPr>
                <w:sz w:val="24"/>
              </w:rPr>
            </w:pPr>
            <w:r>
              <w:rPr>
                <w:sz w:val="24"/>
              </w:rPr>
              <w:t>%</w:t>
            </w:r>
            <w:r>
              <w:rPr>
                <w:spacing w:val="-3"/>
                <w:sz w:val="24"/>
              </w:rPr>
              <w:t> </w:t>
            </w:r>
            <w:r>
              <w:rPr>
                <w:sz w:val="24"/>
              </w:rPr>
              <w:t>within</w:t>
            </w:r>
            <w:r>
              <w:rPr>
                <w:spacing w:val="-1"/>
                <w:sz w:val="24"/>
              </w:rPr>
              <w:t> </w:t>
            </w:r>
            <w:r>
              <w:rPr>
                <w:sz w:val="24"/>
              </w:rPr>
              <w:t>It</w:t>
            </w:r>
            <w:r>
              <w:rPr>
                <w:spacing w:val="-1"/>
                <w:sz w:val="24"/>
              </w:rPr>
              <w:t> </w:t>
            </w:r>
            <w:r>
              <w:rPr>
                <w:spacing w:val="-2"/>
                <w:sz w:val="24"/>
              </w:rPr>
              <w:t>increases</w:t>
            </w:r>
          </w:p>
          <w:p>
            <w:pPr>
              <w:pStyle w:val="TableParagraph"/>
              <w:spacing w:line="350" w:lineRule="atLeast" w:before="10"/>
              <w:ind w:left="78"/>
              <w:rPr>
                <w:sz w:val="24"/>
              </w:rPr>
            </w:pPr>
            <w:r>
              <w:rPr>
                <w:sz w:val="24"/>
              </w:rPr>
              <w:t>socialization</w:t>
            </w:r>
            <w:r>
              <w:rPr>
                <w:spacing w:val="-15"/>
                <w:sz w:val="24"/>
              </w:rPr>
              <w:t> </w:t>
            </w:r>
            <w:r>
              <w:rPr>
                <w:sz w:val="24"/>
              </w:rPr>
              <w:t>contacts</w:t>
            </w:r>
            <w:r>
              <w:rPr>
                <w:spacing w:val="-15"/>
                <w:sz w:val="24"/>
              </w:rPr>
              <w:t> </w:t>
            </w:r>
            <w:r>
              <w:rPr>
                <w:sz w:val="24"/>
              </w:rPr>
              <w:t>with </w:t>
            </w:r>
            <w:r>
              <w:rPr>
                <w:spacing w:val="-2"/>
                <w:sz w:val="24"/>
              </w:rPr>
              <w:t>friends</w:t>
            </w:r>
          </w:p>
        </w:tc>
        <w:tc>
          <w:tcPr>
            <w:tcW w:w="1801" w:type="dxa"/>
            <w:tcBorders>
              <w:left w:val="single" w:sz="18" w:space="0" w:color="000000"/>
              <w:right w:val="single" w:sz="8" w:space="0" w:color="000000"/>
            </w:tcBorders>
          </w:tcPr>
          <w:p>
            <w:pPr>
              <w:pStyle w:val="TableParagraph"/>
              <w:spacing w:before="140"/>
              <w:rPr>
                <w:sz w:val="24"/>
              </w:rPr>
            </w:pPr>
          </w:p>
          <w:p>
            <w:pPr>
              <w:pStyle w:val="TableParagraph"/>
              <w:ind w:right="39"/>
              <w:jc w:val="right"/>
              <w:rPr>
                <w:sz w:val="24"/>
              </w:rPr>
            </w:pPr>
            <w:r>
              <w:rPr>
                <w:spacing w:val="-2"/>
                <w:sz w:val="24"/>
              </w:rPr>
              <w:t>100.0%</w:t>
            </w:r>
          </w:p>
        </w:tc>
        <w:tc>
          <w:tcPr>
            <w:tcW w:w="1800" w:type="dxa"/>
            <w:tcBorders>
              <w:left w:val="single" w:sz="8" w:space="0" w:color="000000"/>
              <w:right w:val="single" w:sz="8" w:space="0" w:color="000000"/>
            </w:tcBorders>
          </w:tcPr>
          <w:p>
            <w:pPr>
              <w:pStyle w:val="TableParagraph"/>
              <w:spacing w:before="140"/>
              <w:rPr>
                <w:sz w:val="24"/>
              </w:rPr>
            </w:pPr>
          </w:p>
          <w:p>
            <w:pPr>
              <w:pStyle w:val="TableParagraph"/>
              <w:ind w:right="38"/>
              <w:jc w:val="right"/>
              <w:rPr>
                <w:sz w:val="24"/>
              </w:rPr>
            </w:pPr>
            <w:r>
              <w:rPr>
                <w:spacing w:val="-2"/>
                <w:sz w:val="24"/>
              </w:rPr>
              <w:t>100.0%</w:t>
            </w:r>
          </w:p>
        </w:tc>
        <w:tc>
          <w:tcPr>
            <w:tcW w:w="1236" w:type="dxa"/>
            <w:tcBorders>
              <w:left w:val="single" w:sz="8" w:space="0" w:color="000000"/>
              <w:right w:val="single" w:sz="18" w:space="0" w:color="000000"/>
            </w:tcBorders>
          </w:tcPr>
          <w:p>
            <w:pPr>
              <w:pStyle w:val="TableParagraph"/>
              <w:spacing w:before="140"/>
              <w:rPr>
                <w:sz w:val="24"/>
              </w:rPr>
            </w:pPr>
          </w:p>
          <w:p>
            <w:pPr>
              <w:pStyle w:val="TableParagraph"/>
              <w:ind w:right="35"/>
              <w:jc w:val="right"/>
              <w:rPr>
                <w:sz w:val="24"/>
              </w:rPr>
            </w:pPr>
            <w:r>
              <w:rPr>
                <w:spacing w:val="-2"/>
                <w:sz w:val="24"/>
              </w:rPr>
              <w:t>100.0%</w:t>
            </w:r>
          </w:p>
        </w:tc>
      </w:tr>
      <w:tr>
        <w:trPr>
          <w:trHeight w:val="418" w:hRule="atLeast"/>
        </w:trPr>
        <w:tc>
          <w:tcPr>
            <w:tcW w:w="2192" w:type="dxa"/>
            <w:tcBorders>
              <w:left w:val="single" w:sz="18" w:space="0" w:color="000000"/>
              <w:bottom w:val="single" w:sz="18" w:space="0" w:color="000000"/>
            </w:tcBorders>
          </w:tcPr>
          <w:p>
            <w:pPr>
              <w:pStyle w:val="TableParagraph"/>
              <w:rPr>
                <w:sz w:val="22"/>
              </w:rPr>
            </w:pPr>
          </w:p>
        </w:tc>
        <w:tc>
          <w:tcPr>
            <w:tcW w:w="3001" w:type="dxa"/>
            <w:tcBorders>
              <w:bottom w:val="single" w:sz="18" w:space="0" w:color="000000"/>
              <w:right w:val="single" w:sz="18" w:space="0" w:color="000000"/>
            </w:tcBorders>
          </w:tcPr>
          <w:p>
            <w:pPr>
              <w:pStyle w:val="TableParagraph"/>
              <w:spacing w:before="56"/>
              <w:ind w:left="78"/>
              <w:rPr>
                <w:sz w:val="24"/>
              </w:rPr>
            </w:pPr>
            <w:r>
              <w:rPr>
                <w:sz w:val="24"/>
              </w:rPr>
              <w:t>%</w:t>
            </w:r>
            <w:r>
              <w:rPr>
                <w:spacing w:val="-1"/>
                <w:sz w:val="24"/>
              </w:rPr>
              <w:t> </w:t>
            </w:r>
            <w:r>
              <w:rPr>
                <w:sz w:val="24"/>
              </w:rPr>
              <w:t>of </w:t>
            </w:r>
            <w:r>
              <w:rPr>
                <w:spacing w:val="-2"/>
                <w:sz w:val="24"/>
              </w:rPr>
              <w:t>Total</w:t>
            </w:r>
          </w:p>
        </w:tc>
        <w:tc>
          <w:tcPr>
            <w:tcW w:w="1801" w:type="dxa"/>
            <w:tcBorders>
              <w:left w:val="single" w:sz="18" w:space="0" w:color="000000"/>
              <w:bottom w:val="single" w:sz="18" w:space="0" w:color="000000"/>
              <w:right w:val="single" w:sz="8" w:space="0" w:color="000000"/>
            </w:tcBorders>
          </w:tcPr>
          <w:p>
            <w:pPr>
              <w:pStyle w:val="TableParagraph"/>
              <w:spacing w:before="56"/>
              <w:ind w:right="39"/>
              <w:jc w:val="right"/>
              <w:rPr>
                <w:sz w:val="24"/>
              </w:rPr>
            </w:pPr>
            <w:r>
              <w:rPr>
                <w:spacing w:val="-2"/>
                <w:sz w:val="24"/>
              </w:rPr>
              <w:t>52.0%</w:t>
            </w:r>
          </w:p>
        </w:tc>
        <w:tc>
          <w:tcPr>
            <w:tcW w:w="1800" w:type="dxa"/>
            <w:tcBorders>
              <w:left w:val="single" w:sz="8" w:space="0" w:color="000000"/>
              <w:bottom w:val="single" w:sz="18" w:space="0" w:color="000000"/>
              <w:right w:val="single" w:sz="8" w:space="0" w:color="000000"/>
            </w:tcBorders>
          </w:tcPr>
          <w:p>
            <w:pPr>
              <w:pStyle w:val="TableParagraph"/>
              <w:spacing w:before="56"/>
              <w:ind w:right="38"/>
              <w:jc w:val="right"/>
              <w:rPr>
                <w:sz w:val="24"/>
              </w:rPr>
            </w:pPr>
            <w:r>
              <w:rPr>
                <w:spacing w:val="-2"/>
                <w:sz w:val="24"/>
              </w:rPr>
              <w:t>48.0%</w:t>
            </w:r>
          </w:p>
        </w:tc>
        <w:tc>
          <w:tcPr>
            <w:tcW w:w="1236" w:type="dxa"/>
            <w:tcBorders>
              <w:left w:val="single" w:sz="8" w:space="0" w:color="000000"/>
              <w:bottom w:val="single" w:sz="18" w:space="0" w:color="000000"/>
              <w:right w:val="single" w:sz="18" w:space="0" w:color="000000"/>
            </w:tcBorders>
          </w:tcPr>
          <w:p>
            <w:pPr>
              <w:pStyle w:val="TableParagraph"/>
              <w:spacing w:before="56"/>
              <w:ind w:right="35"/>
              <w:jc w:val="right"/>
              <w:rPr>
                <w:sz w:val="24"/>
              </w:rPr>
            </w:pPr>
            <w:r>
              <w:rPr>
                <w:spacing w:val="-2"/>
                <w:sz w:val="24"/>
              </w:rPr>
              <w:t>100.0%</w:t>
            </w:r>
          </w:p>
        </w:tc>
      </w:tr>
    </w:tbl>
    <w:p>
      <w:pPr>
        <w:pStyle w:val="BodyText"/>
        <w:spacing w:before="80"/>
      </w:pPr>
    </w:p>
    <w:p>
      <w:pPr>
        <w:pStyle w:val="Heading1"/>
        <w:ind w:left="0" w:right="4761"/>
        <w:jc w:val="right"/>
      </w:pPr>
      <w:r>
        <w:rPr/>
        <w:t>Chi-Square</w:t>
      </w:r>
      <w:r>
        <w:rPr>
          <w:spacing w:val="-3"/>
        </w:rPr>
        <w:t> </w:t>
      </w:r>
      <w:r>
        <w:rPr>
          <w:spacing w:val="-4"/>
        </w:rPr>
        <w:t>Tests</w:t>
      </w:r>
    </w:p>
    <w:p>
      <w:pPr>
        <w:pStyle w:val="BodyText"/>
        <w:spacing w:before="2"/>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92"/>
        <w:gridCol w:w="1027"/>
        <w:gridCol w:w="1027"/>
        <w:gridCol w:w="1492"/>
        <w:gridCol w:w="1493"/>
        <w:gridCol w:w="1495"/>
      </w:tblGrid>
      <w:tr>
        <w:trPr>
          <w:trHeight w:val="713" w:hRule="atLeast"/>
        </w:trPr>
        <w:tc>
          <w:tcPr>
            <w:tcW w:w="2492" w:type="dxa"/>
          </w:tcPr>
          <w:p>
            <w:pPr>
              <w:pStyle w:val="TableParagraph"/>
              <w:rPr>
                <w:sz w:val="22"/>
              </w:rPr>
            </w:pPr>
          </w:p>
        </w:tc>
        <w:tc>
          <w:tcPr>
            <w:tcW w:w="1027" w:type="dxa"/>
            <w:tcBorders>
              <w:right w:val="single" w:sz="8" w:space="0" w:color="000000"/>
            </w:tcBorders>
          </w:tcPr>
          <w:p>
            <w:pPr>
              <w:pStyle w:val="TableParagraph"/>
              <w:spacing w:line="270" w:lineRule="exact"/>
              <w:ind w:left="229"/>
              <w:rPr>
                <w:sz w:val="24"/>
              </w:rPr>
            </w:pPr>
            <w:r>
              <w:rPr>
                <w:spacing w:val="-2"/>
                <w:sz w:val="24"/>
              </w:rPr>
              <w:t>Value</w:t>
            </w:r>
          </w:p>
        </w:tc>
        <w:tc>
          <w:tcPr>
            <w:tcW w:w="1027" w:type="dxa"/>
            <w:tcBorders>
              <w:left w:val="single" w:sz="8" w:space="0" w:color="000000"/>
              <w:right w:val="single" w:sz="8" w:space="0" w:color="000000"/>
            </w:tcBorders>
          </w:tcPr>
          <w:p>
            <w:pPr>
              <w:pStyle w:val="TableParagraph"/>
              <w:spacing w:line="270" w:lineRule="exact"/>
              <w:ind w:left="36"/>
              <w:jc w:val="center"/>
              <w:rPr>
                <w:sz w:val="24"/>
              </w:rPr>
            </w:pPr>
            <w:r>
              <w:rPr>
                <w:spacing w:val="-5"/>
                <w:sz w:val="24"/>
              </w:rPr>
              <w:t>df</w:t>
            </w:r>
          </w:p>
        </w:tc>
        <w:tc>
          <w:tcPr>
            <w:tcW w:w="1492" w:type="dxa"/>
            <w:tcBorders>
              <w:left w:val="single" w:sz="8" w:space="0" w:color="000000"/>
              <w:right w:val="single" w:sz="8" w:space="0" w:color="000000"/>
            </w:tcBorders>
          </w:tcPr>
          <w:p>
            <w:pPr>
              <w:pStyle w:val="TableParagraph"/>
              <w:spacing w:line="270" w:lineRule="exact"/>
              <w:ind w:left="39"/>
              <w:jc w:val="center"/>
              <w:rPr>
                <w:sz w:val="24"/>
              </w:rPr>
            </w:pPr>
            <w:r>
              <w:rPr>
                <w:sz w:val="24"/>
              </w:rPr>
              <w:t>Asymp.</w:t>
            </w:r>
            <w:r>
              <w:rPr>
                <w:spacing w:val="-6"/>
                <w:sz w:val="24"/>
              </w:rPr>
              <w:t> </w:t>
            </w:r>
            <w:r>
              <w:rPr>
                <w:spacing w:val="-4"/>
                <w:sz w:val="24"/>
              </w:rPr>
              <w:t>Sig.</w:t>
            </w:r>
          </w:p>
          <w:p>
            <w:pPr>
              <w:pStyle w:val="TableParagraph"/>
              <w:spacing w:before="84"/>
              <w:ind w:left="39" w:right="3"/>
              <w:jc w:val="center"/>
              <w:rPr>
                <w:sz w:val="24"/>
              </w:rPr>
            </w:pPr>
            <w:r>
              <w:rPr>
                <w:spacing w:val="-2"/>
                <w:sz w:val="24"/>
              </w:rPr>
              <w:t>(2-sided)</w:t>
            </w:r>
          </w:p>
        </w:tc>
        <w:tc>
          <w:tcPr>
            <w:tcW w:w="1493" w:type="dxa"/>
            <w:tcBorders>
              <w:left w:val="single" w:sz="8" w:space="0" w:color="000000"/>
              <w:right w:val="single" w:sz="8" w:space="0" w:color="000000"/>
            </w:tcBorders>
          </w:tcPr>
          <w:p>
            <w:pPr>
              <w:pStyle w:val="TableParagraph"/>
              <w:spacing w:line="270" w:lineRule="exact"/>
              <w:ind w:left="41" w:right="4"/>
              <w:jc w:val="center"/>
              <w:rPr>
                <w:sz w:val="24"/>
              </w:rPr>
            </w:pPr>
            <w:r>
              <w:rPr>
                <w:sz w:val="24"/>
              </w:rPr>
              <w:t>Exact</w:t>
            </w:r>
            <w:r>
              <w:rPr>
                <w:spacing w:val="-1"/>
                <w:sz w:val="24"/>
              </w:rPr>
              <w:t> </w:t>
            </w:r>
            <w:r>
              <w:rPr>
                <w:sz w:val="24"/>
              </w:rPr>
              <w:t>Sig.</w:t>
            </w:r>
            <w:r>
              <w:rPr>
                <w:spacing w:val="-1"/>
                <w:sz w:val="24"/>
              </w:rPr>
              <w:t> </w:t>
            </w:r>
            <w:r>
              <w:rPr>
                <w:spacing w:val="-5"/>
                <w:sz w:val="24"/>
              </w:rPr>
              <w:t>(2-</w:t>
            </w:r>
          </w:p>
          <w:p>
            <w:pPr>
              <w:pStyle w:val="TableParagraph"/>
              <w:spacing w:before="84"/>
              <w:ind w:left="41"/>
              <w:jc w:val="center"/>
              <w:rPr>
                <w:sz w:val="24"/>
              </w:rPr>
            </w:pPr>
            <w:r>
              <w:rPr>
                <w:spacing w:val="-2"/>
                <w:sz w:val="24"/>
              </w:rPr>
              <w:t>sided)</w:t>
            </w:r>
          </w:p>
        </w:tc>
        <w:tc>
          <w:tcPr>
            <w:tcW w:w="1495" w:type="dxa"/>
            <w:tcBorders>
              <w:left w:val="single" w:sz="8" w:space="0" w:color="000000"/>
            </w:tcBorders>
          </w:tcPr>
          <w:p>
            <w:pPr>
              <w:pStyle w:val="TableParagraph"/>
              <w:spacing w:line="270" w:lineRule="exact"/>
              <w:ind w:left="48" w:right="5"/>
              <w:jc w:val="center"/>
              <w:rPr>
                <w:sz w:val="24"/>
              </w:rPr>
            </w:pPr>
            <w:r>
              <w:rPr>
                <w:sz w:val="24"/>
              </w:rPr>
              <w:t>Exact</w:t>
            </w:r>
            <w:r>
              <w:rPr>
                <w:spacing w:val="-1"/>
                <w:sz w:val="24"/>
              </w:rPr>
              <w:t> </w:t>
            </w:r>
            <w:r>
              <w:rPr>
                <w:sz w:val="24"/>
              </w:rPr>
              <w:t>Sig.</w:t>
            </w:r>
            <w:r>
              <w:rPr>
                <w:spacing w:val="-1"/>
                <w:sz w:val="24"/>
              </w:rPr>
              <w:t> </w:t>
            </w:r>
            <w:r>
              <w:rPr>
                <w:spacing w:val="-5"/>
                <w:sz w:val="24"/>
              </w:rPr>
              <w:t>(1-</w:t>
            </w:r>
          </w:p>
          <w:p>
            <w:pPr>
              <w:pStyle w:val="TableParagraph"/>
              <w:spacing w:before="84"/>
              <w:ind w:left="48"/>
              <w:jc w:val="center"/>
              <w:rPr>
                <w:sz w:val="24"/>
              </w:rPr>
            </w:pPr>
            <w:r>
              <w:rPr>
                <w:spacing w:val="-2"/>
                <w:sz w:val="24"/>
              </w:rPr>
              <w:t>sided)</w:t>
            </w:r>
          </w:p>
        </w:tc>
      </w:tr>
      <w:tr>
        <w:trPr>
          <w:trHeight w:val="272" w:hRule="atLeast"/>
        </w:trPr>
        <w:tc>
          <w:tcPr>
            <w:tcW w:w="2492" w:type="dxa"/>
            <w:tcBorders>
              <w:bottom w:val="nil"/>
            </w:tcBorders>
          </w:tcPr>
          <w:p>
            <w:pPr>
              <w:pStyle w:val="TableParagraph"/>
              <w:spacing w:line="253" w:lineRule="exact"/>
              <w:ind w:left="75"/>
              <w:rPr>
                <w:sz w:val="24"/>
              </w:rPr>
            </w:pPr>
            <w:r>
              <w:rPr>
                <w:sz w:val="24"/>
              </w:rPr>
              <w:t>Pearson</w:t>
            </w:r>
            <w:r>
              <w:rPr>
                <w:spacing w:val="-3"/>
                <w:sz w:val="24"/>
              </w:rPr>
              <w:t> </w:t>
            </w:r>
            <w:r>
              <w:rPr>
                <w:sz w:val="24"/>
              </w:rPr>
              <w:t>Chi-</w:t>
            </w:r>
            <w:r>
              <w:rPr>
                <w:spacing w:val="-2"/>
                <w:sz w:val="24"/>
              </w:rPr>
              <w:t>Square</w:t>
            </w:r>
          </w:p>
        </w:tc>
        <w:tc>
          <w:tcPr>
            <w:tcW w:w="1027" w:type="dxa"/>
            <w:tcBorders>
              <w:bottom w:val="nil"/>
              <w:right w:val="single" w:sz="8" w:space="0" w:color="000000"/>
            </w:tcBorders>
          </w:tcPr>
          <w:p>
            <w:pPr>
              <w:pStyle w:val="TableParagraph"/>
              <w:spacing w:line="253" w:lineRule="exact"/>
              <w:ind w:right="39"/>
              <w:jc w:val="right"/>
              <w:rPr>
                <w:sz w:val="24"/>
              </w:rPr>
            </w:pPr>
            <w:r>
              <w:rPr>
                <w:spacing w:val="-2"/>
                <w:sz w:val="24"/>
              </w:rPr>
              <w:t>2.003</w:t>
            </w:r>
            <w:r>
              <w:rPr>
                <w:spacing w:val="-2"/>
                <w:sz w:val="24"/>
                <w:vertAlign w:val="superscript"/>
              </w:rPr>
              <w:t>a</w:t>
            </w:r>
          </w:p>
        </w:tc>
        <w:tc>
          <w:tcPr>
            <w:tcW w:w="1027" w:type="dxa"/>
            <w:tcBorders>
              <w:left w:val="single" w:sz="8" w:space="0" w:color="000000"/>
              <w:bottom w:val="nil"/>
              <w:right w:val="single" w:sz="8" w:space="0" w:color="000000"/>
            </w:tcBorders>
          </w:tcPr>
          <w:p>
            <w:pPr>
              <w:pStyle w:val="TableParagraph"/>
              <w:spacing w:line="253" w:lineRule="exact"/>
              <w:ind w:right="38"/>
              <w:jc w:val="right"/>
              <w:rPr>
                <w:sz w:val="24"/>
              </w:rPr>
            </w:pPr>
            <w:r>
              <w:rPr>
                <w:spacing w:val="-10"/>
                <w:sz w:val="24"/>
              </w:rPr>
              <w:t>1</w:t>
            </w:r>
          </w:p>
        </w:tc>
        <w:tc>
          <w:tcPr>
            <w:tcW w:w="1492" w:type="dxa"/>
            <w:tcBorders>
              <w:left w:val="single" w:sz="8" w:space="0" w:color="000000"/>
              <w:bottom w:val="nil"/>
              <w:right w:val="single" w:sz="8" w:space="0" w:color="000000"/>
            </w:tcBorders>
          </w:tcPr>
          <w:p>
            <w:pPr>
              <w:pStyle w:val="TableParagraph"/>
              <w:spacing w:line="253" w:lineRule="exact"/>
              <w:ind w:right="37"/>
              <w:jc w:val="right"/>
              <w:rPr>
                <w:sz w:val="24"/>
              </w:rPr>
            </w:pPr>
            <w:r>
              <w:rPr>
                <w:spacing w:val="-4"/>
                <w:sz w:val="24"/>
              </w:rPr>
              <w:t>.157</w:t>
            </w:r>
          </w:p>
        </w:tc>
        <w:tc>
          <w:tcPr>
            <w:tcW w:w="1493" w:type="dxa"/>
            <w:vMerge w:val="restart"/>
            <w:tcBorders>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right="36"/>
              <w:jc w:val="right"/>
              <w:rPr>
                <w:sz w:val="24"/>
              </w:rPr>
            </w:pPr>
            <w:r>
              <w:rPr>
                <w:spacing w:val="-4"/>
                <w:sz w:val="24"/>
              </w:rPr>
              <w:t>.203</w:t>
            </w:r>
          </w:p>
        </w:tc>
        <w:tc>
          <w:tcPr>
            <w:tcW w:w="1495" w:type="dxa"/>
            <w:vMerge w:val="restart"/>
            <w:tcBorders>
              <w:lef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right="33"/>
              <w:jc w:val="right"/>
              <w:rPr>
                <w:sz w:val="24"/>
              </w:rPr>
            </w:pPr>
            <w:r>
              <w:rPr>
                <w:spacing w:val="-4"/>
                <w:sz w:val="24"/>
              </w:rPr>
              <w:t>.101</w:t>
            </w:r>
          </w:p>
        </w:tc>
      </w:tr>
      <w:tr>
        <w:trPr>
          <w:trHeight w:val="333" w:hRule="atLeast"/>
        </w:trPr>
        <w:tc>
          <w:tcPr>
            <w:tcW w:w="2492" w:type="dxa"/>
            <w:tcBorders>
              <w:top w:val="nil"/>
              <w:bottom w:val="nil"/>
            </w:tcBorders>
          </w:tcPr>
          <w:p>
            <w:pPr>
              <w:pStyle w:val="TableParagraph"/>
              <w:spacing w:before="33"/>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1027" w:type="dxa"/>
            <w:tcBorders>
              <w:top w:val="nil"/>
              <w:bottom w:val="nil"/>
              <w:right w:val="single" w:sz="8" w:space="0" w:color="000000"/>
            </w:tcBorders>
          </w:tcPr>
          <w:p>
            <w:pPr>
              <w:pStyle w:val="TableParagraph"/>
              <w:spacing w:before="33"/>
              <w:ind w:right="38"/>
              <w:jc w:val="right"/>
              <w:rPr>
                <w:sz w:val="24"/>
              </w:rPr>
            </w:pPr>
            <w:r>
              <w:rPr>
                <w:spacing w:val="-2"/>
                <w:sz w:val="24"/>
              </w:rPr>
              <w:t>1.623</w:t>
            </w:r>
          </w:p>
        </w:tc>
        <w:tc>
          <w:tcPr>
            <w:tcW w:w="1027" w:type="dxa"/>
            <w:tcBorders>
              <w:top w:val="nil"/>
              <w:left w:val="single" w:sz="8" w:space="0" w:color="000000"/>
              <w:bottom w:val="nil"/>
              <w:right w:val="single" w:sz="8" w:space="0" w:color="000000"/>
            </w:tcBorders>
          </w:tcPr>
          <w:p>
            <w:pPr>
              <w:pStyle w:val="TableParagraph"/>
              <w:spacing w:before="33"/>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33"/>
              <w:ind w:right="37"/>
              <w:jc w:val="right"/>
              <w:rPr>
                <w:sz w:val="24"/>
              </w:rPr>
            </w:pPr>
            <w:r>
              <w:rPr>
                <w:spacing w:val="-4"/>
                <w:sz w:val="24"/>
              </w:rPr>
              <w:t>.203</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4"/>
              <w:ind w:left="75"/>
              <w:rPr>
                <w:sz w:val="24"/>
              </w:rPr>
            </w:pPr>
            <w:r>
              <w:rPr>
                <w:sz w:val="24"/>
              </w:rPr>
              <w:t>Likelihood</w:t>
            </w:r>
            <w:r>
              <w:rPr>
                <w:spacing w:val="-3"/>
                <w:sz w:val="24"/>
              </w:rPr>
              <w:t> </w:t>
            </w:r>
            <w:r>
              <w:rPr>
                <w:spacing w:val="-2"/>
                <w:sz w:val="24"/>
              </w:rPr>
              <w:t>Ratio</w:t>
            </w:r>
          </w:p>
        </w:tc>
        <w:tc>
          <w:tcPr>
            <w:tcW w:w="1027" w:type="dxa"/>
            <w:tcBorders>
              <w:top w:val="nil"/>
              <w:bottom w:val="nil"/>
              <w:right w:val="single" w:sz="8" w:space="0" w:color="000000"/>
            </w:tcBorders>
          </w:tcPr>
          <w:p>
            <w:pPr>
              <w:pStyle w:val="TableParagraph"/>
              <w:spacing w:before="14"/>
              <w:ind w:right="38"/>
              <w:jc w:val="right"/>
              <w:rPr>
                <w:sz w:val="24"/>
              </w:rPr>
            </w:pPr>
            <w:r>
              <w:rPr>
                <w:spacing w:val="-2"/>
                <w:sz w:val="24"/>
              </w:rPr>
              <w:t>2.007</w:t>
            </w:r>
          </w:p>
        </w:tc>
        <w:tc>
          <w:tcPr>
            <w:tcW w:w="1027" w:type="dxa"/>
            <w:tcBorders>
              <w:top w:val="nil"/>
              <w:left w:val="single" w:sz="8" w:space="0" w:color="000000"/>
              <w:bottom w:val="nil"/>
              <w:right w:val="single" w:sz="8" w:space="0" w:color="000000"/>
            </w:tcBorders>
          </w:tcPr>
          <w:p>
            <w:pPr>
              <w:pStyle w:val="TableParagraph"/>
              <w:spacing w:before="14"/>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4"/>
              <w:ind w:right="37"/>
              <w:jc w:val="right"/>
              <w:rPr>
                <w:sz w:val="24"/>
              </w:rPr>
            </w:pPr>
            <w:r>
              <w:rPr>
                <w:spacing w:val="-4"/>
                <w:sz w:val="24"/>
              </w:rPr>
              <w:t>.157</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3"/>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1027" w:type="dxa"/>
            <w:tcBorders>
              <w:top w:val="nil"/>
              <w:bottom w:val="nil"/>
              <w:right w:val="single" w:sz="8" w:space="0" w:color="000000"/>
            </w:tcBorders>
          </w:tcPr>
          <w:p>
            <w:pPr>
              <w:pStyle w:val="TableParagraph"/>
              <w:rPr>
                <w:sz w:val="22"/>
              </w:rPr>
            </w:pPr>
          </w:p>
        </w:tc>
        <w:tc>
          <w:tcPr>
            <w:tcW w:w="1027" w:type="dxa"/>
            <w:tcBorders>
              <w:top w:val="nil"/>
              <w:left w:val="single" w:sz="8" w:space="0" w:color="000000"/>
              <w:bottom w:val="nil"/>
              <w:right w:val="single" w:sz="8" w:space="0" w:color="000000"/>
            </w:tcBorders>
          </w:tcPr>
          <w:p>
            <w:pPr>
              <w:pStyle w:val="TableParagraph"/>
              <w:rPr>
                <w:sz w:val="22"/>
              </w:rPr>
            </w:pPr>
          </w:p>
        </w:tc>
        <w:tc>
          <w:tcPr>
            <w:tcW w:w="1492" w:type="dxa"/>
            <w:tcBorders>
              <w:top w:val="nil"/>
              <w:left w:val="single" w:sz="8" w:space="0" w:color="000000"/>
              <w:bottom w:val="nil"/>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672" w:hRule="atLeast"/>
        </w:trPr>
        <w:tc>
          <w:tcPr>
            <w:tcW w:w="2492" w:type="dxa"/>
            <w:tcBorders>
              <w:top w:val="nil"/>
              <w:bottom w:val="nil"/>
            </w:tcBorders>
          </w:tcPr>
          <w:p>
            <w:pPr>
              <w:pStyle w:val="TableParagraph"/>
              <w:spacing w:before="14"/>
              <w:ind w:left="75"/>
              <w:rPr>
                <w:sz w:val="24"/>
              </w:rPr>
            </w:pPr>
            <w:r>
              <w:rPr>
                <w:spacing w:val="-2"/>
                <w:sz w:val="24"/>
              </w:rPr>
              <w:t>Linear-by-Linear</w:t>
            </w:r>
          </w:p>
          <w:p>
            <w:pPr>
              <w:pStyle w:val="TableParagraph"/>
              <w:spacing w:before="82"/>
              <w:ind w:left="75"/>
              <w:rPr>
                <w:sz w:val="24"/>
              </w:rPr>
            </w:pPr>
            <w:r>
              <w:rPr>
                <w:spacing w:val="-2"/>
                <w:sz w:val="24"/>
              </w:rPr>
              <w:t>Association</w:t>
            </w:r>
          </w:p>
        </w:tc>
        <w:tc>
          <w:tcPr>
            <w:tcW w:w="1027" w:type="dxa"/>
            <w:tcBorders>
              <w:top w:val="nil"/>
              <w:bottom w:val="nil"/>
              <w:right w:val="single" w:sz="8" w:space="0" w:color="000000"/>
            </w:tcBorders>
          </w:tcPr>
          <w:p>
            <w:pPr>
              <w:pStyle w:val="TableParagraph"/>
              <w:spacing w:before="192"/>
              <w:ind w:right="38"/>
              <w:jc w:val="right"/>
              <w:rPr>
                <w:sz w:val="24"/>
              </w:rPr>
            </w:pPr>
            <w:r>
              <w:rPr>
                <w:spacing w:val="-2"/>
                <w:sz w:val="24"/>
              </w:rPr>
              <w:t>1.993</w:t>
            </w:r>
          </w:p>
        </w:tc>
        <w:tc>
          <w:tcPr>
            <w:tcW w:w="1027" w:type="dxa"/>
            <w:tcBorders>
              <w:top w:val="nil"/>
              <w:left w:val="single" w:sz="8" w:space="0" w:color="000000"/>
              <w:bottom w:val="nil"/>
              <w:right w:val="single" w:sz="8" w:space="0" w:color="000000"/>
            </w:tcBorders>
          </w:tcPr>
          <w:p>
            <w:pPr>
              <w:pStyle w:val="TableParagraph"/>
              <w:spacing w:before="192"/>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92"/>
              <w:ind w:right="37"/>
              <w:jc w:val="right"/>
              <w:rPr>
                <w:sz w:val="24"/>
              </w:rPr>
            </w:pPr>
            <w:r>
              <w:rPr>
                <w:spacing w:val="-4"/>
                <w:sz w:val="24"/>
              </w:rPr>
              <w:t>.158</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77" w:hRule="atLeast"/>
        </w:trPr>
        <w:tc>
          <w:tcPr>
            <w:tcW w:w="2492" w:type="dxa"/>
            <w:tcBorders>
              <w:top w:val="nil"/>
            </w:tcBorders>
          </w:tcPr>
          <w:p>
            <w:pPr>
              <w:pStyle w:val="TableParagraph"/>
              <w:spacing w:before="14"/>
              <w:ind w:left="75"/>
              <w:rPr>
                <w:sz w:val="24"/>
              </w:rPr>
            </w:pPr>
            <w:r>
              <w:rPr>
                <w:sz w:val="24"/>
              </w:rPr>
              <w:t>N</w:t>
            </w:r>
            <w:r>
              <w:rPr>
                <w:spacing w:val="-1"/>
                <w:sz w:val="24"/>
              </w:rPr>
              <w:t> </w:t>
            </w:r>
            <w:r>
              <w:rPr>
                <w:sz w:val="24"/>
              </w:rPr>
              <w:t>of</w:t>
            </w:r>
            <w:r>
              <w:rPr>
                <w:spacing w:val="-3"/>
                <w:sz w:val="24"/>
              </w:rPr>
              <w:t> </w:t>
            </w:r>
            <w:r>
              <w:rPr>
                <w:sz w:val="24"/>
              </w:rPr>
              <w:t>Valid </w:t>
            </w:r>
            <w:r>
              <w:rPr>
                <w:spacing w:val="-4"/>
                <w:sz w:val="24"/>
              </w:rPr>
              <w:t>Cases</w:t>
            </w:r>
          </w:p>
        </w:tc>
        <w:tc>
          <w:tcPr>
            <w:tcW w:w="1027" w:type="dxa"/>
            <w:tcBorders>
              <w:top w:val="nil"/>
              <w:right w:val="single" w:sz="8" w:space="0" w:color="000000"/>
            </w:tcBorders>
          </w:tcPr>
          <w:p>
            <w:pPr>
              <w:pStyle w:val="TableParagraph"/>
              <w:spacing w:before="14"/>
              <w:ind w:right="38"/>
              <w:jc w:val="right"/>
              <w:rPr>
                <w:sz w:val="24"/>
              </w:rPr>
            </w:pPr>
            <w:r>
              <w:rPr>
                <w:spacing w:val="-5"/>
                <w:sz w:val="24"/>
              </w:rPr>
              <w:t>200</w:t>
            </w:r>
          </w:p>
        </w:tc>
        <w:tc>
          <w:tcPr>
            <w:tcW w:w="1027" w:type="dxa"/>
            <w:tcBorders>
              <w:top w:val="nil"/>
              <w:left w:val="single" w:sz="8" w:space="0" w:color="000000"/>
              <w:right w:val="single" w:sz="8" w:space="0" w:color="000000"/>
            </w:tcBorders>
          </w:tcPr>
          <w:p>
            <w:pPr>
              <w:pStyle w:val="TableParagraph"/>
              <w:rPr>
                <w:sz w:val="22"/>
              </w:rPr>
            </w:pPr>
          </w:p>
        </w:tc>
        <w:tc>
          <w:tcPr>
            <w:tcW w:w="1492" w:type="dxa"/>
            <w:tcBorders>
              <w:top w:val="nil"/>
              <w:left w:val="single" w:sz="8" w:space="0" w:color="000000"/>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bl>
    <w:p>
      <w:pPr>
        <w:pStyle w:val="BodyText"/>
        <w:spacing w:before="74"/>
        <w:rPr>
          <w:b/>
        </w:rPr>
      </w:pPr>
    </w:p>
    <w:p>
      <w:pPr>
        <w:pStyle w:val="ListParagraph"/>
        <w:numPr>
          <w:ilvl w:val="0"/>
          <w:numId w:val="27"/>
        </w:numPr>
        <w:tabs>
          <w:tab w:pos="1239" w:val="left" w:leader="none"/>
        </w:tabs>
        <w:spacing w:line="240" w:lineRule="auto" w:before="0" w:after="0"/>
        <w:ind w:left="1239" w:right="0" w:hanging="359"/>
        <w:jc w:val="left"/>
        <w:rPr>
          <w:sz w:val="24"/>
        </w:rPr>
      </w:pPr>
      <w:r>
        <w:rPr>
          <w:sz w:val="24"/>
        </w:rPr>
        <w:t>0</w:t>
      </w:r>
      <w:r>
        <w:rPr>
          <w:spacing w:val="-1"/>
          <w:sz w:val="24"/>
        </w:rPr>
        <w:t> </w:t>
      </w:r>
      <w:r>
        <w:rPr>
          <w:sz w:val="24"/>
        </w:rPr>
        <w:t>cells</w:t>
      </w:r>
      <w:r>
        <w:rPr>
          <w:spacing w:val="-1"/>
          <w:sz w:val="24"/>
        </w:rPr>
        <w:t> </w:t>
      </w:r>
      <w:r>
        <w:rPr>
          <w:sz w:val="24"/>
        </w:rPr>
        <w:t>(.0%)</w:t>
      </w:r>
      <w:r>
        <w:rPr>
          <w:spacing w:val="-1"/>
          <w:sz w:val="24"/>
        </w:rPr>
        <w:t> </w:t>
      </w:r>
      <w:r>
        <w:rPr>
          <w:sz w:val="24"/>
        </w:rPr>
        <w:t>have</w:t>
      </w:r>
      <w:r>
        <w:rPr>
          <w:spacing w:val="-2"/>
          <w:sz w:val="24"/>
        </w:rPr>
        <w:t> </w:t>
      </w:r>
      <w:r>
        <w:rPr>
          <w:sz w:val="24"/>
        </w:rPr>
        <w:t>expected</w:t>
      </w:r>
      <w:r>
        <w:rPr>
          <w:spacing w:val="-1"/>
          <w:sz w:val="24"/>
        </w:rPr>
        <w:t> </w:t>
      </w:r>
      <w:r>
        <w:rPr>
          <w:sz w:val="24"/>
        </w:rPr>
        <w:t>count</w:t>
      </w:r>
      <w:r>
        <w:rPr>
          <w:spacing w:val="-1"/>
          <w:sz w:val="24"/>
        </w:rPr>
        <w:t> </w:t>
      </w:r>
      <w:r>
        <w:rPr>
          <w:sz w:val="24"/>
        </w:rPr>
        <w:t>less than</w:t>
      </w:r>
      <w:r>
        <w:rPr>
          <w:spacing w:val="-1"/>
          <w:sz w:val="24"/>
        </w:rPr>
        <w:t> </w:t>
      </w:r>
      <w:r>
        <w:rPr>
          <w:sz w:val="24"/>
        </w:rPr>
        <w:t>5.</w:t>
      </w:r>
      <w:r>
        <w:rPr>
          <w:spacing w:val="-1"/>
          <w:sz w:val="24"/>
        </w:rPr>
        <w:t> </w:t>
      </w:r>
      <w:r>
        <w:rPr>
          <w:sz w:val="24"/>
        </w:rPr>
        <w:t>The</w:t>
      </w:r>
      <w:r>
        <w:rPr>
          <w:spacing w:val="-1"/>
          <w:sz w:val="24"/>
        </w:rPr>
        <w:t> </w:t>
      </w:r>
      <w:r>
        <w:rPr>
          <w:sz w:val="24"/>
        </w:rPr>
        <w:t>minimum</w:t>
      </w:r>
      <w:r>
        <w:rPr>
          <w:spacing w:val="-1"/>
          <w:sz w:val="24"/>
        </w:rPr>
        <w:t> </w:t>
      </w:r>
      <w:r>
        <w:rPr>
          <w:sz w:val="24"/>
        </w:rPr>
        <w:t>expected</w:t>
      </w:r>
      <w:r>
        <w:rPr>
          <w:spacing w:val="-1"/>
          <w:sz w:val="24"/>
        </w:rPr>
        <w:t> </w:t>
      </w:r>
      <w:r>
        <w:rPr>
          <w:sz w:val="24"/>
        </w:rPr>
        <w:t>count</w:t>
      </w:r>
      <w:r>
        <w:rPr>
          <w:spacing w:val="-1"/>
          <w:sz w:val="24"/>
        </w:rPr>
        <w:t> </w:t>
      </w:r>
      <w:r>
        <w:rPr>
          <w:sz w:val="24"/>
        </w:rPr>
        <w:t>is </w:t>
      </w:r>
      <w:r>
        <w:rPr>
          <w:spacing w:val="-2"/>
          <w:sz w:val="24"/>
        </w:rPr>
        <w:t>48.00.</w:t>
      </w:r>
    </w:p>
    <w:p>
      <w:pPr>
        <w:pStyle w:val="ListParagraph"/>
        <w:numPr>
          <w:ilvl w:val="0"/>
          <w:numId w:val="27"/>
        </w:numPr>
        <w:tabs>
          <w:tab w:pos="1239" w:val="left" w:leader="none"/>
        </w:tabs>
        <w:spacing w:line="240" w:lineRule="auto" w:before="84" w:after="0"/>
        <w:ind w:left="1239" w:right="0" w:hanging="359"/>
        <w:jc w:val="left"/>
        <w:rPr>
          <w:sz w:val="24"/>
        </w:rPr>
      </w:pPr>
      <w:r>
        <w:rPr>
          <w:sz w:val="24"/>
        </w:rPr>
        <w:t>Computed only</w:t>
      </w:r>
      <w:r>
        <w:rPr>
          <w:spacing w:val="-5"/>
          <w:sz w:val="24"/>
        </w:rPr>
        <w:t> </w:t>
      </w:r>
      <w:r>
        <w:rPr>
          <w:sz w:val="24"/>
        </w:rPr>
        <w:t>for</w:t>
      </w:r>
      <w:r>
        <w:rPr>
          <w:spacing w:val="-2"/>
          <w:sz w:val="24"/>
        </w:rPr>
        <w:t> </w:t>
      </w:r>
      <w:r>
        <w:rPr>
          <w:sz w:val="24"/>
        </w:rPr>
        <w:t>a 2x2</w:t>
      </w:r>
      <w:r>
        <w:rPr>
          <w:spacing w:val="1"/>
          <w:sz w:val="24"/>
        </w:rPr>
        <w:t> </w:t>
      </w:r>
      <w:r>
        <w:rPr>
          <w:spacing w:val="-2"/>
          <w:sz w:val="24"/>
        </w:rPr>
        <w:t>table</w:t>
      </w:r>
    </w:p>
    <w:p>
      <w:pPr>
        <w:pStyle w:val="Heading1"/>
        <w:spacing w:before="87"/>
      </w:pPr>
      <w:r>
        <w:rPr/>
        <w:t>Location</w:t>
      </w:r>
      <w:r>
        <w:rPr>
          <w:spacing w:val="-1"/>
        </w:rPr>
        <w:t> </w:t>
      </w:r>
      <w:r>
        <w:rPr/>
        <w:t>*</w:t>
      </w:r>
      <w:r>
        <w:rPr>
          <w:spacing w:val="-1"/>
        </w:rPr>
        <w:t> </w:t>
      </w:r>
      <w:r>
        <w:rPr/>
        <w:t>It</w:t>
      </w:r>
      <w:r>
        <w:rPr>
          <w:spacing w:val="-1"/>
        </w:rPr>
        <w:t> </w:t>
      </w:r>
      <w:r>
        <w:rPr/>
        <w:t>causes</w:t>
      </w:r>
      <w:r>
        <w:rPr>
          <w:spacing w:val="-1"/>
        </w:rPr>
        <w:t> </w:t>
      </w:r>
      <w:r>
        <w:rPr/>
        <w:t>exposure</w:t>
      </w:r>
      <w:r>
        <w:rPr>
          <w:spacing w:val="-1"/>
        </w:rPr>
        <w:t> </w:t>
      </w:r>
      <w:r>
        <w:rPr/>
        <w:t>to</w:t>
      </w:r>
      <w:r>
        <w:rPr>
          <w:spacing w:val="-1"/>
        </w:rPr>
        <w:t> </w:t>
      </w:r>
      <w:r>
        <w:rPr/>
        <w:t>illicit</w:t>
      </w:r>
      <w:r>
        <w:rPr>
          <w:spacing w:val="-1"/>
        </w:rPr>
        <w:t> </w:t>
      </w:r>
      <w:r>
        <w:rPr>
          <w:spacing w:val="-4"/>
        </w:rPr>
        <w:t>acts</w:t>
      </w:r>
    </w:p>
    <w:p>
      <w:pPr>
        <w:pStyle w:val="BodyText"/>
        <w:spacing w:before="165"/>
        <w:rPr>
          <w:b/>
        </w:rPr>
      </w:pPr>
    </w:p>
    <w:p>
      <w:pPr>
        <w:spacing w:before="0"/>
        <w:ind w:left="0" w:right="4727" w:firstLine="0"/>
        <w:jc w:val="right"/>
        <w:rPr>
          <w:b/>
          <w:sz w:val="24"/>
        </w:rPr>
      </w:pPr>
      <w:r>
        <w:rPr>
          <w:b/>
          <w:spacing w:val="-2"/>
          <w:sz w:val="24"/>
        </w:rPr>
        <w:t>Crosstab</w:t>
      </w:r>
    </w:p>
    <w:p>
      <w:pPr>
        <w:pStyle w:val="BodyText"/>
        <w:spacing w:before="4" w:after="1"/>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05"/>
        <w:gridCol w:w="961"/>
        <w:gridCol w:w="3137"/>
        <w:gridCol w:w="1756"/>
        <w:gridCol w:w="1758"/>
        <w:gridCol w:w="1242"/>
      </w:tblGrid>
      <w:tr>
        <w:trPr>
          <w:trHeight w:val="343" w:hRule="atLeast"/>
        </w:trPr>
        <w:tc>
          <w:tcPr>
            <w:tcW w:w="5203" w:type="dxa"/>
            <w:gridSpan w:val="3"/>
            <w:vMerge w:val="restart"/>
          </w:tcPr>
          <w:p>
            <w:pPr>
              <w:pStyle w:val="TableParagraph"/>
              <w:rPr>
                <w:sz w:val="22"/>
              </w:rPr>
            </w:pPr>
          </w:p>
        </w:tc>
        <w:tc>
          <w:tcPr>
            <w:tcW w:w="3514" w:type="dxa"/>
            <w:gridSpan w:val="2"/>
            <w:tcBorders>
              <w:bottom w:val="single" w:sz="8" w:space="0" w:color="000000"/>
              <w:right w:val="single" w:sz="8" w:space="0" w:color="000000"/>
            </w:tcBorders>
          </w:tcPr>
          <w:p>
            <w:pPr>
              <w:pStyle w:val="TableParagraph"/>
              <w:spacing w:line="267" w:lineRule="exact"/>
              <w:ind w:left="252"/>
              <w:rPr>
                <w:sz w:val="24"/>
              </w:rPr>
            </w:pPr>
            <w:r>
              <w:rPr>
                <w:sz w:val="24"/>
              </w:rPr>
              <w:t>It</w:t>
            </w:r>
            <w:r>
              <w:rPr>
                <w:spacing w:val="-1"/>
                <w:sz w:val="24"/>
              </w:rPr>
              <w:t> </w:t>
            </w:r>
            <w:r>
              <w:rPr>
                <w:sz w:val="24"/>
              </w:rPr>
              <w:t>causes</w:t>
            </w:r>
            <w:r>
              <w:rPr>
                <w:spacing w:val="-1"/>
                <w:sz w:val="24"/>
              </w:rPr>
              <w:t> </w:t>
            </w:r>
            <w:r>
              <w:rPr>
                <w:sz w:val="24"/>
              </w:rPr>
              <w:t>exposure</w:t>
            </w:r>
            <w:r>
              <w:rPr>
                <w:spacing w:val="-3"/>
                <w:sz w:val="24"/>
              </w:rPr>
              <w:t> </w:t>
            </w:r>
            <w:r>
              <w:rPr>
                <w:sz w:val="24"/>
              </w:rPr>
              <w:t>to illicit</w:t>
            </w:r>
            <w:r>
              <w:rPr>
                <w:spacing w:val="-1"/>
                <w:sz w:val="24"/>
              </w:rPr>
              <w:t> </w:t>
            </w:r>
            <w:r>
              <w:rPr>
                <w:spacing w:val="-4"/>
                <w:sz w:val="24"/>
              </w:rPr>
              <w:t>acts</w:t>
            </w:r>
          </w:p>
        </w:tc>
        <w:tc>
          <w:tcPr>
            <w:tcW w:w="1242" w:type="dxa"/>
            <w:vMerge w:val="restart"/>
            <w:tcBorders>
              <w:left w:val="single" w:sz="8" w:space="0" w:color="000000"/>
            </w:tcBorders>
          </w:tcPr>
          <w:p>
            <w:pPr>
              <w:pStyle w:val="TableParagraph"/>
              <w:spacing w:line="267" w:lineRule="exact"/>
              <w:ind w:left="370"/>
              <w:rPr>
                <w:sz w:val="24"/>
              </w:rPr>
            </w:pPr>
            <w:r>
              <w:rPr>
                <w:spacing w:val="-2"/>
                <w:sz w:val="24"/>
              </w:rPr>
              <w:t>Total</w:t>
            </w:r>
          </w:p>
        </w:tc>
      </w:tr>
      <w:tr>
        <w:trPr>
          <w:trHeight w:val="363" w:hRule="atLeast"/>
        </w:trPr>
        <w:tc>
          <w:tcPr>
            <w:tcW w:w="5203" w:type="dxa"/>
            <w:gridSpan w:val="3"/>
            <w:vMerge/>
            <w:tcBorders>
              <w:top w:val="nil"/>
            </w:tcBorders>
          </w:tcPr>
          <w:p>
            <w:pPr>
              <w:rPr>
                <w:sz w:val="2"/>
                <w:szCs w:val="2"/>
              </w:rPr>
            </w:pPr>
          </w:p>
        </w:tc>
        <w:tc>
          <w:tcPr>
            <w:tcW w:w="1756" w:type="dxa"/>
            <w:tcBorders>
              <w:top w:val="single" w:sz="8" w:space="0" w:color="000000"/>
              <w:right w:val="single" w:sz="8" w:space="0" w:color="000000"/>
            </w:tcBorders>
          </w:tcPr>
          <w:p>
            <w:pPr>
              <w:pStyle w:val="TableParagraph"/>
              <w:spacing w:before="3"/>
              <w:ind w:left="23"/>
              <w:jc w:val="center"/>
              <w:rPr>
                <w:sz w:val="24"/>
              </w:rPr>
            </w:pPr>
            <w:r>
              <w:rPr>
                <w:spacing w:val="-5"/>
                <w:sz w:val="24"/>
              </w:rPr>
              <w:t>No</w:t>
            </w:r>
          </w:p>
        </w:tc>
        <w:tc>
          <w:tcPr>
            <w:tcW w:w="1758" w:type="dxa"/>
            <w:tcBorders>
              <w:top w:val="single" w:sz="8" w:space="0" w:color="000000"/>
              <w:left w:val="single" w:sz="8" w:space="0" w:color="000000"/>
              <w:right w:val="single" w:sz="8" w:space="0" w:color="000000"/>
            </w:tcBorders>
          </w:tcPr>
          <w:p>
            <w:pPr>
              <w:pStyle w:val="TableParagraph"/>
              <w:spacing w:before="3"/>
              <w:ind w:left="34"/>
              <w:jc w:val="center"/>
              <w:rPr>
                <w:sz w:val="24"/>
              </w:rPr>
            </w:pPr>
            <w:r>
              <w:rPr>
                <w:spacing w:val="-5"/>
                <w:sz w:val="24"/>
              </w:rPr>
              <w:t>Yes</w:t>
            </w:r>
          </w:p>
        </w:tc>
        <w:tc>
          <w:tcPr>
            <w:tcW w:w="1242" w:type="dxa"/>
            <w:vMerge/>
            <w:tcBorders>
              <w:top w:val="nil"/>
              <w:left w:val="single" w:sz="8" w:space="0" w:color="000000"/>
            </w:tcBorders>
          </w:tcPr>
          <w:p>
            <w:pPr>
              <w:rPr>
                <w:sz w:val="2"/>
                <w:szCs w:val="2"/>
              </w:rPr>
            </w:pPr>
          </w:p>
        </w:tc>
      </w:tr>
      <w:tr>
        <w:trPr>
          <w:trHeight w:val="335" w:hRule="atLeast"/>
        </w:trPr>
        <w:tc>
          <w:tcPr>
            <w:tcW w:w="1105" w:type="dxa"/>
            <w:vMerge w:val="restart"/>
            <w:tcBorders>
              <w:bottom w:val="nil"/>
              <w:right w:val="nil"/>
            </w:tcBorders>
          </w:tcPr>
          <w:p>
            <w:pPr>
              <w:pStyle w:val="TableParagraph"/>
              <w:spacing w:before="193"/>
              <w:ind w:left="75"/>
              <w:rPr>
                <w:sz w:val="24"/>
              </w:rPr>
            </w:pPr>
            <w:r>
              <w:rPr>
                <w:spacing w:val="-2"/>
                <w:sz w:val="24"/>
              </w:rPr>
              <w:t>Location</w:t>
            </w:r>
          </w:p>
        </w:tc>
        <w:tc>
          <w:tcPr>
            <w:tcW w:w="961" w:type="dxa"/>
            <w:vMerge w:val="restart"/>
            <w:tcBorders>
              <w:left w:val="nil"/>
              <w:bottom w:val="nil"/>
              <w:right w:val="nil"/>
            </w:tcBorders>
          </w:tcPr>
          <w:p>
            <w:pPr>
              <w:pStyle w:val="TableParagraph"/>
              <w:spacing w:before="193"/>
              <w:ind w:left="193"/>
              <w:rPr>
                <w:sz w:val="24"/>
              </w:rPr>
            </w:pPr>
            <w:r>
              <w:rPr>
                <w:spacing w:val="-2"/>
                <w:sz w:val="24"/>
              </w:rPr>
              <w:t>Urban</w:t>
            </w:r>
          </w:p>
        </w:tc>
        <w:tc>
          <w:tcPr>
            <w:tcW w:w="3137" w:type="dxa"/>
            <w:tcBorders>
              <w:left w:val="nil"/>
              <w:bottom w:val="nil"/>
            </w:tcBorders>
          </w:tcPr>
          <w:p>
            <w:pPr>
              <w:pStyle w:val="TableParagraph"/>
              <w:spacing w:line="269" w:lineRule="exact"/>
              <w:ind w:left="207"/>
              <w:rPr>
                <w:sz w:val="24"/>
              </w:rPr>
            </w:pPr>
            <w:r>
              <w:rPr>
                <w:spacing w:val="-2"/>
                <w:sz w:val="24"/>
              </w:rPr>
              <w:t>Count</w:t>
            </w:r>
          </w:p>
        </w:tc>
        <w:tc>
          <w:tcPr>
            <w:tcW w:w="1756" w:type="dxa"/>
            <w:tcBorders>
              <w:bottom w:val="nil"/>
              <w:right w:val="single" w:sz="8" w:space="0" w:color="000000"/>
            </w:tcBorders>
          </w:tcPr>
          <w:p>
            <w:pPr>
              <w:pStyle w:val="TableParagraph"/>
              <w:spacing w:line="269" w:lineRule="exact"/>
              <w:ind w:right="41"/>
              <w:jc w:val="right"/>
              <w:rPr>
                <w:sz w:val="24"/>
              </w:rPr>
            </w:pPr>
            <w:r>
              <w:rPr>
                <w:spacing w:val="-5"/>
                <w:sz w:val="24"/>
              </w:rPr>
              <w:t>79</w:t>
            </w:r>
          </w:p>
        </w:tc>
        <w:tc>
          <w:tcPr>
            <w:tcW w:w="1758" w:type="dxa"/>
            <w:tcBorders>
              <w:left w:val="single" w:sz="8" w:space="0" w:color="000000"/>
              <w:bottom w:val="nil"/>
              <w:right w:val="single" w:sz="8" w:space="0" w:color="000000"/>
            </w:tcBorders>
          </w:tcPr>
          <w:p>
            <w:pPr>
              <w:pStyle w:val="TableParagraph"/>
              <w:spacing w:line="269" w:lineRule="exact"/>
              <w:ind w:right="37"/>
              <w:jc w:val="right"/>
              <w:rPr>
                <w:sz w:val="24"/>
              </w:rPr>
            </w:pPr>
            <w:r>
              <w:rPr>
                <w:spacing w:val="-5"/>
                <w:sz w:val="24"/>
              </w:rPr>
              <w:t>21</w:t>
            </w:r>
          </w:p>
        </w:tc>
        <w:tc>
          <w:tcPr>
            <w:tcW w:w="1242" w:type="dxa"/>
            <w:tcBorders>
              <w:left w:val="single" w:sz="8" w:space="0" w:color="000000"/>
              <w:bottom w:val="nil"/>
            </w:tcBorders>
          </w:tcPr>
          <w:p>
            <w:pPr>
              <w:pStyle w:val="TableParagraph"/>
              <w:spacing w:line="269" w:lineRule="exact"/>
              <w:ind w:right="39"/>
              <w:jc w:val="right"/>
              <w:rPr>
                <w:sz w:val="24"/>
              </w:rPr>
            </w:pPr>
            <w:r>
              <w:rPr>
                <w:spacing w:val="-5"/>
                <w:sz w:val="24"/>
              </w:rPr>
              <w:t>100</w:t>
            </w:r>
          </w:p>
        </w:tc>
      </w:tr>
      <w:tr>
        <w:trPr>
          <w:trHeight w:val="419" w:hRule="atLeast"/>
        </w:trPr>
        <w:tc>
          <w:tcPr>
            <w:tcW w:w="1105" w:type="dxa"/>
            <w:vMerge/>
            <w:tcBorders>
              <w:top w:val="nil"/>
              <w:bottom w:val="nil"/>
              <w:right w:val="nil"/>
            </w:tcBorders>
          </w:tcPr>
          <w:p>
            <w:pPr>
              <w:rPr>
                <w:sz w:val="2"/>
                <w:szCs w:val="2"/>
              </w:rPr>
            </w:pPr>
          </w:p>
        </w:tc>
        <w:tc>
          <w:tcPr>
            <w:tcW w:w="961" w:type="dxa"/>
            <w:vMerge/>
            <w:tcBorders>
              <w:top w:val="nil"/>
              <w:left w:val="nil"/>
              <w:bottom w:val="nil"/>
              <w:right w:val="nil"/>
            </w:tcBorders>
          </w:tcPr>
          <w:p>
            <w:pPr>
              <w:rPr>
                <w:sz w:val="2"/>
                <w:szCs w:val="2"/>
              </w:rPr>
            </w:pPr>
          </w:p>
        </w:tc>
        <w:tc>
          <w:tcPr>
            <w:tcW w:w="3137" w:type="dxa"/>
            <w:tcBorders>
              <w:top w:val="nil"/>
              <w:left w:val="nil"/>
              <w:bottom w:val="nil"/>
            </w:tcBorders>
          </w:tcPr>
          <w:p>
            <w:pPr>
              <w:pStyle w:val="TableParagraph"/>
              <w:spacing w:before="56"/>
              <w:ind w:left="207"/>
              <w:rPr>
                <w:sz w:val="24"/>
              </w:rPr>
            </w:pPr>
            <w:r>
              <w:rPr>
                <w:sz w:val="24"/>
              </w:rPr>
              <w:t>%</w:t>
            </w:r>
            <w:r>
              <w:rPr>
                <w:spacing w:val="-1"/>
                <w:sz w:val="24"/>
              </w:rPr>
              <w:t> </w:t>
            </w:r>
            <w:r>
              <w:rPr>
                <w:sz w:val="24"/>
              </w:rPr>
              <w:t>within</w:t>
            </w:r>
            <w:r>
              <w:rPr>
                <w:spacing w:val="2"/>
                <w:sz w:val="24"/>
              </w:rPr>
              <w:t> </w:t>
            </w:r>
            <w:r>
              <w:rPr>
                <w:spacing w:val="-2"/>
                <w:sz w:val="24"/>
              </w:rPr>
              <w:t>Location</w:t>
            </w:r>
          </w:p>
        </w:tc>
        <w:tc>
          <w:tcPr>
            <w:tcW w:w="1756" w:type="dxa"/>
            <w:tcBorders>
              <w:top w:val="nil"/>
              <w:bottom w:val="nil"/>
              <w:right w:val="single" w:sz="8" w:space="0" w:color="000000"/>
            </w:tcBorders>
          </w:tcPr>
          <w:p>
            <w:pPr>
              <w:pStyle w:val="TableParagraph"/>
              <w:spacing w:before="56"/>
              <w:ind w:right="40"/>
              <w:jc w:val="right"/>
              <w:rPr>
                <w:sz w:val="24"/>
              </w:rPr>
            </w:pPr>
            <w:r>
              <w:rPr>
                <w:spacing w:val="-2"/>
                <w:sz w:val="24"/>
              </w:rPr>
              <w:t>79.0%</w:t>
            </w:r>
          </w:p>
        </w:tc>
        <w:tc>
          <w:tcPr>
            <w:tcW w:w="1758" w:type="dxa"/>
            <w:tcBorders>
              <w:top w:val="nil"/>
              <w:left w:val="single" w:sz="8" w:space="0" w:color="000000"/>
              <w:bottom w:val="nil"/>
              <w:right w:val="single" w:sz="8" w:space="0" w:color="000000"/>
            </w:tcBorders>
          </w:tcPr>
          <w:p>
            <w:pPr>
              <w:pStyle w:val="TableParagraph"/>
              <w:spacing w:before="56"/>
              <w:ind w:right="36"/>
              <w:jc w:val="right"/>
              <w:rPr>
                <w:sz w:val="24"/>
              </w:rPr>
            </w:pPr>
            <w:r>
              <w:rPr>
                <w:spacing w:val="-2"/>
                <w:sz w:val="24"/>
              </w:rPr>
              <w:t>21.0%</w:t>
            </w:r>
          </w:p>
        </w:tc>
        <w:tc>
          <w:tcPr>
            <w:tcW w:w="1242" w:type="dxa"/>
            <w:tcBorders>
              <w:top w:val="nil"/>
              <w:left w:val="single" w:sz="8" w:space="0" w:color="000000"/>
              <w:bottom w:val="nil"/>
            </w:tcBorders>
          </w:tcPr>
          <w:p>
            <w:pPr>
              <w:pStyle w:val="TableParagraph"/>
              <w:spacing w:before="56"/>
              <w:ind w:right="39"/>
              <w:jc w:val="right"/>
              <w:rPr>
                <w:sz w:val="24"/>
              </w:rPr>
            </w:pPr>
            <w:r>
              <w:rPr>
                <w:spacing w:val="-2"/>
                <w:sz w:val="24"/>
              </w:rPr>
              <w:t>100.0%</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190</w:t>
      </w:r>
    </w:p>
    <w:p>
      <w:pPr>
        <w:pStyle w:val="BodyText"/>
        <w:rPr>
          <w:sz w:val="20"/>
        </w:rPr>
      </w:pPr>
    </w:p>
    <w:p>
      <w:pPr>
        <w:pStyle w:val="BodyText"/>
        <w:spacing w:before="13"/>
        <w:rPr>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4"/>
        <w:gridCol w:w="2998"/>
        <w:gridCol w:w="1764"/>
        <w:gridCol w:w="1761"/>
        <w:gridCol w:w="1236"/>
      </w:tblGrid>
      <w:tr>
        <w:trPr>
          <w:trHeight w:val="693" w:hRule="atLeast"/>
        </w:trPr>
        <w:tc>
          <w:tcPr>
            <w:tcW w:w="2194" w:type="dxa"/>
            <w:tcBorders>
              <w:top w:val="single" w:sz="18" w:space="0" w:color="000000"/>
              <w:left w:val="single" w:sz="18" w:space="0" w:color="000000"/>
            </w:tcBorders>
          </w:tcPr>
          <w:p>
            <w:pPr>
              <w:pStyle w:val="TableParagraph"/>
              <w:rPr>
                <w:sz w:val="22"/>
              </w:rPr>
            </w:pPr>
          </w:p>
        </w:tc>
        <w:tc>
          <w:tcPr>
            <w:tcW w:w="2998" w:type="dxa"/>
            <w:tcBorders>
              <w:right w:val="single" w:sz="18" w:space="0" w:color="000000"/>
            </w:tcBorders>
          </w:tcPr>
          <w:p>
            <w:pPr>
              <w:pStyle w:val="TableParagraph"/>
              <w:spacing w:line="270" w:lineRule="exact"/>
              <w:ind w:left="79"/>
              <w:rPr>
                <w:sz w:val="24"/>
              </w:rPr>
            </w:pPr>
            <w:r>
              <w:rPr>
                <w:sz w:val="24"/>
              </w:rPr>
              <w:t>%</w:t>
            </w:r>
            <w:r>
              <w:rPr>
                <w:spacing w:val="-3"/>
                <w:sz w:val="24"/>
              </w:rPr>
              <w:t> </w:t>
            </w:r>
            <w:r>
              <w:rPr>
                <w:sz w:val="24"/>
              </w:rPr>
              <w:t>within It</w:t>
            </w:r>
            <w:r>
              <w:rPr>
                <w:spacing w:val="-1"/>
                <w:sz w:val="24"/>
              </w:rPr>
              <w:t> </w:t>
            </w:r>
            <w:r>
              <w:rPr>
                <w:sz w:val="24"/>
              </w:rPr>
              <w:t>causes</w:t>
            </w:r>
            <w:r>
              <w:rPr>
                <w:spacing w:val="-1"/>
                <w:sz w:val="24"/>
              </w:rPr>
              <w:t> </w:t>
            </w:r>
            <w:r>
              <w:rPr>
                <w:spacing w:val="-2"/>
                <w:sz w:val="24"/>
              </w:rPr>
              <w:t>exposure</w:t>
            </w:r>
          </w:p>
          <w:p>
            <w:pPr>
              <w:pStyle w:val="TableParagraph"/>
              <w:spacing w:before="81"/>
              <w:ind w:left="79"/>
              <w:rPr>
                <w:sz w:val="24"/>
              </w:rPr>
            </w:pPr>
            <w:r>
              <w:rPr>
                <w:sz w:val="24"/>
              </w:rPr>
              <w:t>to</w:t>
            </w:r>
            <w:r>
              <w:rPr>
                <w:spacing w:val="-2"/>
                <w:sz w:val="24"/>
              </w:rPr>
              <w:t> </w:t>
            </w:r>
            <w:r>
              <w:rPr>
                <w:sz w:val="24"/>
              </w:rPr>
              <w:t>illicit </w:t>
            </w:r>
            <w:r>
              <w:rPr>
                <w:spacing w:val="-4"/>
                <w:sz w:val="24"/>
              </w:rPr>
              <w:t>acts</w:t>
            </w:r>
          </w:p>
        </w:tc>
        <w:tc>
          <w:tcPr>
            <w:tcW w:w="1764" w:type="dxa"/>
            <w:tcBorders>
              <w:left w:val="single" w:sz="18" w:space="0" w:color="000000"/>
              <w:right w:val="single" w:sz="8" w:space="0" w:color="000000"/>
            </w:tcBorders>
          </w:tcPr>
          <w:p>
            <w:pPr>
              <w:pStyle w:val="TableParagraph"/>
              <w:spacing w:before="171"/>
              <w:ind w:right="37"/>
              <w:jc w:val="right"/>
              <w:rPr>
                <w:sz w:val="24"/>
              </w:rPr>
            </w:pPr>
            <w:r>
              <w:rPr>
                <w:spacing w:val="-2"/>
                <w:sz w:val="24"/>
              </w:rPr>
              <w:t>48.5%</w:t>
            </w:r>
          </w:p>
        </w:tc>
        <w:tc>
          <w:tcPr>
            <w:tcW w:w="1761" w:type="dxa"/>
            <w:tcBorders>
              <w:left w:val="single" w:sz="8" w:space="0" w:color="000000"/>
              <w:right w:val="single" w:sz="8" w:space="0" w:color="000000"/>
            </w:tcBorders>
          </w:tcPr>
          <w:p>
            <w:pPr>
              <w:pStyle w:val="TableParagraph"/>
              <w:spacing w:before="171"/>
              <w:ind w:right="36"/>
              <w:jc w:val="right"/>
              <w:rPr>
                <w:sz w:val="24"/>
              </w:rPr>
            </w:pPr>
            <w:r>
              <w:rPr>
                <w:spacing w:val="-2"/>
                <w:sz w:val="24"/>
              </w:rPr>
              <w:t>56.8%</w:t>
            </w:r>
          </w:p>
        </w:tc>
        <w:tc>
          <w:tcPr>
            <w:tcW w:w="1236" w:type="dxa"/>
            <w:tcBorders>
              <w:left w:val="single" w:sz="8" w:space="0" w:color="000000"/>
              <w:right w:val="single" w:sz="18" w:space="0" w:color="000000"/>
            </w:tcBorders>
          </w:tcPr>
          <w:p>
            <w:pPr>
              <w:pStyle w:val="TableParagraph"/>
              <w:spacing w:before="171"/>
              <w:ind w:right="33"/>
              <w:jc w:val="right"/>
              <w:rPr>
                <w:sz w:val="24"/>
              </w:rPr>
            </w:pPr>
            <w:r>
              <w:rPr>
                <w:spacing w:val="-2"/>
                <w:sz w:val="24"/>
              </w:rPr>
              <w:t>50.0%</w:t>
            </w:r>
          </w:p>
        </w:tc>
      </w:tr>
      <w:tr>
        <w:trPr>
          <w:trHeight w:val="398" w:hRule="atLeast"/>
        </w:trPr>
        <w:tc>
          <w:tcPr>
            <w:tcW w:w="2194" w:type="dxa"/>
            <w:tcBorders>
              <w:left w:val="single" w:sz="18" w:space="0" w:color="000000"/>
            </w:tcBorders>
          </w:tcPr>
          <w:p>
            <w:pPr>
              <w:pStyle w:val="TableParagraph"/>
              <w:rPr>
                <w:sz w:val="22"/>
              </w:rPr>
            </w:pPr>
          </w:p>
        </w:tc>
        <w:tc>
          <w:tcPr>
            <w:tcW w:w="2998" w:type="dxa"/>
            <w:tcBorders>
              <w:right w:val="single" w:sz="18" w:space="0" w:color="000000"/>
            </w:tcBorders>
          </w:tcPr>
          <w:p>
            <w:pPr>
              <w:pStyle w:val="TableParagraph"/>
              <w:spacing w:before="56"/>
              <w:ind w:left="79"/>
              <w:rPr>
                <w:sz w:val="24"/>
              </w:rPr>
            </w:pPr>
            <w:r>
              <w:rPr>
                <w:sz w:val="24"/>
              </w:rPr>
              <w:t>%</w:t>
            </w:r>
            <w:r>
              <w:rPr>
                <w:spacing w:val="-1"/>
                <w:sz w:val="24"/>
              </w:rPr>
              <w:t> </w:t>
            </w:r>
            <w:r>
              <w:rPr>
                <w:sz w:val="24"/>
              </w:rPr>
              <w:t>of </w:t>
            </w:r>
            <w:r>
              <w:rPr>
                <w:spacing w:val="-2"/>
                <w:sz w:val="24"/>
              </w:rPr>
              <w:t>Total</w:t>
            </w:r>
          </w:p>
        </w:tc>
        <w:tc>
          <w:tcPr>
            <w:tcW w:w="1764" w:type="dxa"/>
            <w:tcBorders>
              <w:left w:val="single" w:sz="18" w:space="0" w:color="000000"/>
              <w:right w:val="single" w:sz="8" w:space="0" w:color="000000"/>
            </w:tcBorders>
          </w:tcPr>
          <w:p>
            <w:pPr>
              <w:pStyle w:val="TableParagraph"/>
              <w:spacing w:before="56"/>
              <w:ind w:right="37"/>
              <w:jc w:val="right"/>
              <w:rPr>
                <w:sz w:val="24"/>
              </w:rPr>
            </w:pPr>
            <w:r>
              <w:rPr>
                <w:spacing w:val="-2"/>
                <w:sz w:val="24"/>
              </w:rPr>
              <w:t>39.5%</w:t>
            </w:r>
          </w:p>
        </w:tc>
        <w:tc>
          <w:tcPr>
            <w:tcW w:w="1761" w:type="dxa"/>
            <w:tcBorders>
              <w:left w:val="single" w:sz="8" w:space="0" w:color="000000"/>
              <w:right w:val="single" w:sz="8" w:space="0" w:color="000000"/>
            </w:tcBorders>
          </w:tcPr>
          <w:p>
            <w:pPr>
              <w:pStyle w:val="TableParagraph"/>
              <w:spacing w:before="56"/>
              <w:ind w:right="36"/>
              <w:jc w:val="right"/>
              <w:rPr>
                <w:sz w:val="24"/>
              </w:rPr>
            </w:pPr>
            <w:r>
              <w:rPr>
                <w:spacing w:val="-2"/>
                <w:sz w:val="24"/>
              </w:rPr>
              <w:t>10.5%</w:t>
            </w:r>
          </w:p>
        </w:tc>
        <w:tc>
          <w:tcPr>
            <w:tcW w:w="1236" w:type="dxa"/>
            <w:tcBorders>
              <w:left w:val="single" w:sz="8" w:space="0" w:color="000000"/>
              <w:right w:val="single" w:sz="18" w:space="0" w:color="000000"/>
            </w:tcBorders>
          </w:tcPr>
          <w:p>
            <w:pPr>
              <w:pStyle w:val="TableParagraph"/>
              <w:spacing w:before="56"/>
              <w:ind w:right="33"/>
              <w:jc w:val="right"/>
              <w:rPr>
                <w:sz w:val="24"/>
              </w:rPr>
            </w:pPr>
            <w:r>
              <w:rPr>
                <w:spacing w:val="-2"/>
                <w:sz w:val="24"/>
              </w:rPr>
              <w:t>50.0%</w:t>
            </w:r>
          </w:p>
        </w:tc>
      </w:tr>
      <w:tr>
        <w:trPr>
          <w:trHeight w:val="399" w:hRule="atLeast"/>
        </w:trPr>
        <w:tc>
          <w:tcPr>
            <w:tcW w:w="2194" w:type="dxa"/>
            <w:tcBorders>
              <w:left w:val="single" w:sz="18" w:space="0" w:color="000000"/>
            </w:tcBorders>
          </w:tcPr>
          <w:p>
            <w:pPr>
              <w:pStyle w:val="TableParagraph"/>
              <w:rPr>
                <w:sz w:val="22"/>
              </w:rPr>
            </w:pPr>
          </w:p>
        </w:tc>
        <w:tc>
          <w:tcPr>
            <w:tcW w:w="2998" w:type="dxa"/>
            <w:tcBorders>
              <w:right w:val="single" w:sz="18" w:space="0" w:color="000000"/>
            </w:tcBorders>
          </w:tcPr>
          <w:p>
            <w:pPr>
              <w:pStyle w:val="TableParagraph"/>
              <w:spacing w:before="56"/>
              <w:ind w:left="79"/>
              <w:rPr>
                <w:sz w:val="24"/>
              </w:rPr>
            </w:pPr>
            <w:r>
              <w:rPr>
                <w:spacing w:val="-2"/>
                <w:sz w:val="24"/>
              </w:rPr>
              <w:t>Count</w:t>
            </w:r>
          </w:p>
        </w:tc>
        <w:tc>
          <w:tcPr>
            <w:tcW w:w="1764" w:type="dxa"/>
            <w:tcBorders>
              <w:left w:val="single" w:sz="18" w:space="0" w:color="000000"/>
              <w:right w:val="single" w:sz="8" w:space="0" w:color="000000"/>
            </w:tcBorders>
          </w:tcPr>
          <w:p>
            <w:pPr>
              <w:pStyle w:val="TableParagraph"/>
              <w:spacing w:before="56"/>
              <w:ind w:right="38"/>
              <w:jc w:val="right"/>
              <w:rPr>
                <w:sz w:val="24"/>
              </w:rPr>
            </w:pPr>
            <w:r>
              <w:rPr>
                <w:spacing w:val="-5"/>
                <w:sz w:val="24"/>
              </w:rPr>
              <w:t>84</w:t>
            </w:r>
          </w:p>
        </w:tc>
        <w:tc>
          <w:tcPr>
            <w:tcW w:w="1761" w:type="dxa"/>
            <w:tcBorders>
              <w:left w:val="single" w:sz="8" w:space="0" w:color="000000"/>
              <w:right w:val="single" w:sz="8" w:space="0" w:color="000000"/>
            </w:tcBorders>
          </w:tcPr>
          <w:p>
            <w:pPr>
              <w:pStyle w:val="TableParagraph"/>
              <w:spacing w:before="56"/>
              <w:ind w:right="37"/>
              <w:jc w:val="right"/>
              <w:rPr>
                <w:sz w:val="24"/>
              </w:rPr>
            </w:pPr>
            <w:r>
              <w:rPr>
                <w:spacing w:val="-5"/>
                <w:sz w:val="24"/>
              </w:rPr>
              <w:t>16</w:t>
            </w:r>
          </w:p>
        </w:tc>
        <w:tc>
          <w:tcPr>
            <w:tcW w:w="1236" w:type="dxa"/>
            <w:tcBorders>
              <w:left w:val="single" w:sz="8" w:space="0" w:color="000000"/>
              <w:right w:val="single" w:sz="18" w:space="0" w:color="000000"/>
            </w:tcBorders>
          </w:tcPr>
          <w:p>
            <w:pPr>
              <w:pStyle w:val="TableParagraph"/>
              <w:spacing w:before="56"/>
              <w:ind w:right="33"/>
              <w:jc w:val="right"/>
              <w:rPr>
                <w:sz w:val="24"/>
              </w:rPr>
            </w:pPr>
            <w:r>
              <w:rPr>
                <w:spacing w:val="-5"/>
                <w:sz w:val="24"/>
              </w:rPr>
              <w:t>100</w:t>
            </w:r>
          </w:p>
        </w:tc>
      </w:tr>
      <w:tr>
        <w:trPr>
          <w:trHeight w:val="399" w:hRule="atLeast"/>
        </w:trPr>
        <w:tc>
          <w:tcPr>
            <w:tcW w:w="2194" w:type="dxa"/>
            <w:tcBorders>
              <w:left w:val="single" w:sz="18" w:space="0" w:color="000000"/>
            </w:tcBorders>
          </w:tcPr>
          <w:p>
            <w:pPr>
              <w:pStyle w:val="TableParagraph"/>
              <w:rPr>
                <w:sz w:val="22"/>
              </w:rPr>
            </w:pPr>
          </w:p>
        </w:tc>
        <w:tc>
          <w:tcPr>
            <w:tcW w:w="2998" w:type="dxa"/>
            <w:tcBorders>
              <w:right w:val="single" w:sz="18" w:space="0" w:color="000000"/>
            </w:tcBorders>
          </w:tcPr>
          <w:p>
            <w:pPr>
              <w:pStyle w:val="TableParagraph"/>
              <w:spacing w:before="57"/>
              <w:ind w:left="79"/>
              <w:rPr>
                <w:sz w:val="24"/>
              </w:rPr>
            </w:pPr>
            <w:r>
              <w:rPr>
                <w:sz w:val="24"/>
              </w:rPr>
              <w:t>%</w:t>
            </w:r>
            <w:r>
              <w:rPr>
                <w:spacing w:val="-1"/>
                <w:sz w:val="24"/>
              </w:rPr>
              <w:t> </w:t>
            </w:r>
            <w:r>
              <w:rPr>
                <w:sz w:val="24"/>
              </w:rPr>
              <w:t>within</w:t>
            </w:r>
            <w:r>
              <w:rPr>
                <w:spacing w:val="2"/>
                <w:sz w:val="24"/>
              </w:rPr>
              <w:t> </w:t>
            </w:r>
            <w:r>
              <w:rPr>
                <w:spacing w:val="-2"/>
                <w:sz w:val="24"/>
              </w:rPr>
              <w:t>Location</w:t>
            </w:r>
          </w:p>
        </w:tc>
        <w:tc>
          <w:tcPr>
            <w:tcW w:w="1764" w:type="dxa"/>
            <w:tcBorders>
              <w:left w:val="single" w:sz="18" w:space="0" w:color="000000"/>
              <w:right w:val="single" w:sz="8" w:space="0" w:color="000000"/>
            </w:tcBorders>
          </w:tcPr>
          <w:p>
            <w:pPr>
              <w:pStyle w:val="TableParagraph"/>
              <w:spacing w:before="57"/>
              <w:ind w:right="37"/>
              <w:jc w:val="right"/>
              <w:rPr>
                <w:sz w:val="24"/>
              </w:rPr>
            </w:pPr>
            <w:r>
              <w:rPr>
                <w:spacing w:val="-2"/>
                <w:sz w:val="24"/>
              </w:rPr>
              <w:t>84.0%</w:t>
            </w:r>
          </w:p>
        </w:tc>
        <w:tc>
          <w:tcPr>
            <w:tcW w:w="1761" w:type="dxa"/>
            <w:tcBorders>
              <w:left w:val="single" w:sz="8" w:space="0" w:color="000000"/>
              <w:right w:val="single" w:sz="8" w:space="0" w:color="000000"/>
            </w:tcBorders>
          </w:tcPr>
          <w:p>
            <w:pPr>
              <w:pStyle w:val="TableParagraph"/>
              <w:spacing w:before="57"/>
              <w:ind w:right="36"/>
              <w:jc w:val="right"/>
              <w:rPr>
                <w:sz w:val="24"/>
              </w:rPr>
            </w:pPr>
            <w:r>
              <w:rPr>
                <w:spacing w:val="-2"/>
                <w:sz w:val="24"/>
              </w:rPr>
              <w:t>16.0%</w:t>
            </w:r>
          </w:p>
        </w:tc>
        <w:tc>
          <w:tcPr>
            <w:tcW w:w="1236" w:type="dxa"/>
            <w:tcBorders>
              <w:left w:val="single" w:sz="8" w:space="0" w:color="000000"/>
              <w:right w:val="single" w:sz="18" w:space="0" w:color="000000"/>
            </w:tcBorders>
          </w:tcPr>
          <w:p>
            <w:pPr>
              <w:pStyle w:val="TableParagraph"/>
              <w:spacing w:before="57"/>
              <w:ind w:right="33"/>
              <w:jc w:val="right"/>
              <w:rPr>
                <w:sz w:val="24"/>
              </w:rPr>
            </w:pPr>
            <w:r>
              <w:rPr>
                <w:spacing w:val="-2"/>
                <w:sz w:val="24"/>
              </w:rPr>
              <w:t>100.0%</w:t>
            </w:r>
          </w:p>
        </w:tc>
      </w:tr>
      <w:tr>
        <w:trPr>
          <w:trHeight w:val="755" w:hRule="atLeast"/>
        </w:trPr>
        <w:tc>
          <w:tcPr>
            <w:tcW w:w="2194" w:type="dxa"/>
            <w:tcBorders>
              <w:left w:val="single" w:sz="18" w:space="0" w:color="000000"/>
            </w:tcBorders>
          </w:tcPr>
          <w:p>
            <w:pPr>
              <w:pStyle w:val="TableParagraph"/>
              <w:spacing w:before="34"/>
              <w:ind w:left="1275"/>
              <w:rPr>
                <w:sz w:val="24"/>
              </w:rPr>
            </w:pPr>
            <w:r>
              <w:rPr>
                <w:spacing w:val="-2"/>
                <w:sz w:val="24"/>
              </w:rPr>
              <w:t>Rural</w:t>
            </w:r>
          </w:p>
        </w:tc>
        <w:tc>
          <w:tcPr>
            <w:tcW w:w="2998" w:type="dxa"/>
            <w:tcBorders>
              <w:right w:val="single" w:sz="18" w:space="0" w:color="000000"/>
            </w:tcBorders>
          </w:tcPr>
          <w:p>
            <w:pPr>
              <w:pStyle w:val="TableParagraph"/>
              <w:spacing w:before="56"/>
              <w:ind w:left="79"/>
              <w:rPr>
                <w:sz w:val="24"/>
              </w:rPr>
            </w:pPr>
            <w:r>
              <w:rPr>
                <w:sz w:val="24"/>
              </w:rPr>
              <w:t>%</w:t>
            </w:r>
            <w:r>
              <w:rPr>
                <w:spacing w:val="-3"/>
                <w:sz w:val="24"/>
              </w:rPr>
              <w:t> </w:t>
            </w:r>
            <w:r>
              <w:rPr>
                <w:sz w:val="24"/>
              </w:rPr>
              <w:t>within It</w:t>
            </w:r>
            <w:r>
              <w:rPr>
                <w:spacing w:val="-1"/>
                <w:sz w:val="24"/>
              </w:rPr>
              <w:t> </w:t>
            </w:r>
            <w:r>
              <w:rPr>
                <w:sz w:val="24"/>
              </w:rPr>
              <w:t>causes</w:t>
            </w:r>
            <w:r>
              <w:rPr>
                <w:spacing w:val="-1"/>
                <w:sz w:val="24"/>
              </w:rPr>
              <w:t> </w:t>
            </w:r>
            <w:r>
              <w:rPr>
                <w:spacing w:val="-2"/>
                <w:sz w:val="24"/>
              </w:rPr>
              <w:t>exposure</w:t>
            </w:r>
          </w:p>
          <w:p>
            <w:pPr>
              <w:pStyle w:val="TableParagraph"/>
              <w:spacing w:before="81"/>
              <w:ind w:left="79"/>
              <w:rPr>
                <w:sz w:val="24"/>
              </w:rPr>
            </w:pPr>
            <w:r>
              <w:rPr>
                <w:sz w:val="24"/>
              </w:rPr>
              <w:t>to</w:t>
            </w:r>
            <w:r>
              <w:rPr>
                <w:spacing w:val="-2"/>
                <w:sz w:val="24"/>
              </w:rPr>
              <w:t> </w:t>
            </w:r>
            <w:r>
              <w:rPr>
                <w:sz w:val="24"/>
              </w:rPr>
              <w:t>illicit </w:t>
            </w:r>
            <w:r>
              <w:rPr>
                <w:spacing w:val="-4"/>
                <w:sz w:val="24"/>
              </w:rPr>
              <w:t>acts</w:t>
            </w:r>
          </w:p>
        </w:tc>
        <w:tc>
          <w:tcPr>
            <w:tcW w:w="1764" w:type="dxa"/>
            <w:tcBorders>
              <w:left w:val="single" w:sz="18" w:space="0" w:color="000000"/>
              <w:right w:val="single" w:sz="8" w:space="0" w:color="000000"/>
            </w:tcBorders>
          </w:tcPr>
          <w:p>
            <w:pPr>
              <w:pStyle w:val="TableParagraph"/>
              <w:spacing w:before="236"/>
              <w:ind w:right="37"/>
              <w:jc w:val="right"/>
              <w:rPr>
                <w:sz w:val="24"/>
              </w:rPr>
            </w:pPr>
            <w:r>
              <w:rPr>
                <w:spacing w:val="-2"/>
                <w:sz w:val="24"/>
              </w:rPr>
              <w:t>51.5%</w:t>
            </w:r>
          </w:p>
        </w:tc>
        <w:tc>
          <w:tcPr>
            <w:tcW w:w="1761" w:type="dxa"/>
            <w:tcBorders>
              <w:left w:val="single" w:sz="8" w:space="0" w:color="000000"/>
              <w:right w:val="single" w:sz="8" w:space="0" w:color="000000"/>
            </w:tcBorders>
          </w:tcPr>
          <w:p>
            <w:pPr>
              <w:pStyle w:val="TableParagraph"/>
              <w:spacing w:before="236"/>
              <w:ind w:right="36"/>
              <w:jc w:val="right"/>
              <w:rPr>
                <w:sz w:val="24"/>
              </w:rPr>
            </w:pPr>
            <w:r>
              <w:rPr>
                <w:spacing w:val="-2"/>
                <w:sz w:val="24"/>
              </w:rPr>
              <w:t>43.2%</w:t>
            </w:r>
          </w:p>
        </w:tc>
        <w:tc>
          <w:tcPr>
            <w:tcW w:w="1236" w:type="dxa"/>
            <w:tcBorders>
              <w:left w:val="single" w:sz="8" w:space="0" w:color="000000"/>
              <w:right w:val="single" w:sz="18" w:space="0" w:color="000000"/>
            </w:tcBorders>
          </w:tcPr>
          <w:p>
            <w:pPr>
              <w:pStyle w:val="TableParagraph"/>
              <w:spacing w:before="236"/>
              <w:ind w:right="33"/>
              <w:jc w:val="right"/>
              <w:rPr>
                <w:sz w:val="24"/>
              </w:rPr>
            </w:pPr>
            <w:r>
              <w:rPr>
                <w:spacing w:val="-2"/>
                <w:sz w:val="24"/>
              </w:rPr>
              <w:t>50.0%</w:t>
            </w:r>
          </w:p>
        </w:tc>
      </w:tr>
      <w:tr>
        <w:trPr>
          <w:trHeight w:val="379" w:hRule="atLeast"/>
        </w:trPr>
        <w:tc>
          <w:tcPr>
            <w:tcW w:w="2194" w:type="dxa"/>
            <w:tcBorders>
              <w:left w:val="single" w:sz="18" w:space="0" w:color="000000"/>
            </w:tcBorders>
          </w:tcPr>
          <w:p>
            <w:pPr>
              <w:pStyle w:val="TableParagraph"/>
              <w:rPr>
                <w:sz w:val="22"/>
              </w:rPr>
            </w:pPr>
          </w:p>
        </w:tc>
        <w:tc>
          <w:tcPr>
            <w:tcW w:w="2998" w:type="dxa"/>
            <w:tcBorders>
              <w:right w:val="single" w:sz="18" w:space="0" w:color="000000"/>
            </w:tcBorders>
          </w:tcPr>
          <w:p>
            <w:pPr>
              <w:pStyle w:val="TableParagraph"/>
              <w:spacing w:before="56"/>
              <w:ind w:left="79"/>
              <w:rPr>
                <w:sz w:val="24"/>
              </w:rPr>
            </w:pPr>
            <w:r>
              <w:rPr>
                <w:sz w:val="24"/>
              </w:rPr>
              <w:t>%</w:t>
            </w:r>
            <w:r>
              <w:rPr>
                <w:spacing w:val="-1"/>
                <w:sz w:val="24"/>
              </w:rPr>
              <w:t> </w:t>
            </w:r>
            <w:r>
              <w:rPr>
                <w:sz w:val="24"/>
              </w:rPr>
              <w:t>of </w:t>
            </w:r>
            <w:r>
              <w:rPr>
                <w:spacing w:val="-2"/>
                <w:sz w:val="24"/>
              </w:rPr>
              <w:t>Total</w:t>
            </w:r>
          </w:p>
        </w:tc>
        <w:tc>
          <w:tcPr>
            <w:tcW w:w="1764" w:type="dxa"/>
            <w:tcBorders>
              <w:left w:val="single" w:sz="18" w:space="0" w:color="000000"/>
              <w:right w:val="single" w:sz="8" w:space="0" w:color="000000"/>
            </w:tcBorders>
          </w:tcPr>
          <w:p>
            <w:pPr>
              <w:pStyle w:val="TableParagraph"/>
              <w:spacing w:before="56"/>
              <w:ind w:right="37"/>
              <w:jc w:val="right"/>
              <w:rPr>
                <w:sz w:val="24"/>
              </w:rPr>
            </w:pPr>
            <w:r>
              <w:rPr>
                <w:spacing w:val="-2"/>
                <w:sz w:val="24"/>
              </w:rPr>
              <w:t>42.0%</w:t>
            </w:r>
          </w:p>
        </w:tc>
        <w:tc>
          <w:tcPr>
            <w:tcW w:w="1761" w:type="dxa"/>
            <w:tcBorders>
              <w:left w:val="single" w:sz="8" w:space="0" w:color="000000"/>
              <w:right w:val="single" w:sz="8" w:space="0" w:color="000000"/>
            </w:tcBorders>
          </w:tcPr>
          <w:p>
            <w:pPr>
              <w:pStyle w:val="TableParagraph"/>
              <w:spacing w:before="56"/>
              <w:ind w:right="36"/>
              <w:jc w:val="right"/>
              <w:rPr>
                <w:sz w:val="24"/>
              </w:rPr>
            </w:pPr>
            <w:r>
              <w:rPr>
                <w:spacing w:val="-4"/>
                <w:sz w:val="24"/>
              </w:rPr>
              <w:t>8.0%</w:t>
            </w:r>
          </w:p>
        </w:tc>
        <w:tc>
          <w:tcPr>
            <w:tcW w:w="1236" w:type="dxa"/>
            <w:tcBorders>
              <w:left w:val="single" w:sz="8" w:space="0" w:color="000000"/>
              <w:right w:val="single" w:sz="18" w:space="0" w:color="000000"/>
            </w:tcBorders>
          </w:tcPr>
          <w:p>
            <w:pPr>
              <w:pStyle w:val="TableParagraph"/>
              <w:spacing w:before="56"/>
              <w:ind w:right="33"/>
              <w:jc w:val="right"/>
              <w:rPr>
                <w:sz w:val="24"/>
              </w:rPr>
            </w:pPr>
            <w:r>
              <w:rPr>
                <w:spacing w:val="-2"/>
                <w:sz w:val="24"/>
              </w:rPr>
              <w:t>50.0%</w:t>
            </w:r>
          </w:p>
        </w:tc>
      </w:tr>
      <w:tr>
        <w:trPr>
          <w:trHeight w:val="379" w:hRule="atLeast"/>
        </w:trPr>
        <w:tc>
          <w:tcPr>
            <w:tcW w:w="2194" w:type="dxa"/>
            <w:tcBorders>
              <w:left w:val="single" w:sz="18" w:space="0" w:color="000000"/>
            </w:tcBorders>
          </w:tcPr>
          <w:p>
            <w:pPr>
              <w:pStyle w:val="TableParagraph"/>
              <w:rPr>
                <w:sz w:val="22"/>
              </w:rPr>
            </w:pPr>
          </w:p>
        </w:tc>
        <w:tc>
          <w:tcPr>
            <w:tcW w:w="2998" w:type="dxa"/>
            <w:tcBorders>
              <w:right w:val="single" w:sz="18" w:space="0" w:color="000000"/>
            </w:tcBorders>
          </w:tcPr>
          <w:p>
            <w:pPr>
              <w:pStyle w:val="TableParagraph"/>
              <w:spacing w:before="37"/>
              <w:ind w:left="79"/>
              <w:rPr>
                <w:sz w:val="24"/>
              </w:rPr>
            </w:pPr>
            <w:r>
              <w:rPr>
                <w:spacing w:val="-2"/>
                <w:sz w:val="24"/>
              </w:rPr>
              <w:t>Count</w:t>
            </w:r>
          </w:p>
        </w:tc>
        <w:tc>
          <w:tcPr>
            <w:tcW w:w="1764" w:type="dxa"/>
            <w:tcBorders>
              <w:left w:val="single" w:sz="18" w:space="0" w:color="000000"/>
              <w:right w:val="single" w:sz="8" w:space="0" w:color="000000"/>
            </w:tcBorders>
          </w:tcPr>
          <w:p>
            <w:pPr>
              <w:pStyle w:val="TableParagraph"/>
              <w:spacing w:before="37"/>
              <w:ind w:right="38"/>
              <w:jc w:val="right"/>
              <w:rPr>
                <w:sz w:val="24"/>
              </w:rPr>
            </w:pPr>
            <w:r>
              <w:rPr>
                <w:spacing w:val="-5"/>
                <w:sz w:val="24"/>
              </w:rPr>
              <w:t>163</w:t>
            </w:r>
          </w:p>
        </w:tc>
        <w:tc>
          <w:tcPr>
            <w:tcW w:w="1761" w:type="dxa"/>
            <w:tcBorders>
              <w:left w:val="single" w:sz="8" w:space="0" w:color="000000"/>
              <w:right w:val="single" w:sz="8" w:space="0" w:color="000000"/>
            </w:tcBorders>
          </w:tcPr>
          <w:p>
            <w:pPr>
              <w:pStyle w:val="TableParagraph"/>
              <w:spacing w:before="37"/>
              <w:ind w:right="37"/>
              <w:jc w:val="right"/>
              <w:rPr>
                <w:sz w:val="24"/>
              </w:rPr>
            </w:pPr>
            <w:r>
              <w:rPr>
                <w:spacing w:val="-5"/>
                <w:sz w:val="24"/>
              </w:rPr>
              <w:t>37</w:t>
            </w:r>
          </w:p>
        </w:tc>
        <w:tc>
          <w:tcPr>
            <w:tcW w:w="1236" w:type="dxa"/>
            <w:tcBorders>
              <w:left w:val="single" w:sz="8" w:space="0" w:color="000000"/>
              <w:right w:val="single" w:sz="18" w:space="0" w:color="000000"/>
            </w:tcBorders>
          </w:tcPr>
          <w:p>
            <w:pPr>
              <w:pStyle w:val="TableParagraph"/>
              <w:spacing w:before="37"/>
              <w:ind w:right="33"/>
              <w:jc w:val="right"/>
              <w:rPr>
                <w:sz w:val="24"/>
              </w:rPr>
            </w:pPr>
            <w:r>
              <w:rPr>
                <w:spacing w:val="-5"/>
                <w:sz w:val="24"/>
              </w:rPr>
              <w:t>200</w:t>
            </w:r>
          </w:p>
        </w:tc>
      </w:tr>
      <w:tr>
        <w:trPr>
          <w:trHeight w:val="398" w:hRule="atLeast"/>
        </w:trPr>
        <w:tc>
          <w:tcPr>
            <w:tcW w:w="2194" w:type="dxa"/>
            <w:tcBorders>
              <w:left w:val="single" w:sz="18" w:space="0" w:color="000000"/>
            </w:tcBorders>
          </w:tcPr>
          <w:p>
            <w:pPr>
              <w:pStyle w:val="TableParagraph"/>
              <w:rPr>
                <w:sz w:val="22"/>
              </w:rPr>
            </w:pPr>
          </w:p>
        </w:tc>
        <w:tc>
          <w:tcPr>
            <w:tcW w:w="2998" w:type="dxa"/>
            <w:tcBorders>
              <w:right w:val="single" w:sz="18" w:space="0" w:color="000000"/>
            </w:tcBorders>
          </w:tcPr>
          <w:p>
            <w:pPr>
              <w:pStyle w:val="TableParagraph"/>
              <w:spacing w:before="56"/>
              <w:ind w:left="79"/>
              <w:rPr>
                <w:sz w:val="24"/>
              </w:rPr>
            </w:pPr>
            <w:r>
              <w:rPr>
                <w:sz w:val="24"/>
              </w:rPr>
              <w:t>%</w:t>
            </w:r>
            <w:r>
              <w:rPr>
                <w:spacing w:val="-1"/>
                <w:sz w:val="24"/>
              </w:rPr>
              <w:t> </w:t>
            </w:r>
            <w:r>
              <w:rPr>
                <w:sz w:val="24"/>
              </w:rPr>
              <w:t>within</w:t>
            </w:r>
            <w:r>
              <w:rPr>
                <w:spacing w:val="2"/>
                <w:sz w:val="24"/>
              </w:rPr>
              <w:t> </w:t>
            </w:r>
            <w:r>
              <w:rPr>
                <w:spacing w:val="-2"/>
                <w:sz w:val="24"/>
              </w:rPr>
              <w:t>Location</w:t>
            </w:r>
          </w:p>
        </w:tc>
        <w:tc>
          <w:tcPr>
            <w:tcW w:w="1764" w:type="dxa"/>
            <w:tcBorders>
              <w:left w:val="single" w:sz="18" w:space="0" w:color="000000"/>
              <w:right w:val="single" w:sz="8" w:space="0" w:color="000000"/>
            </w:tcBorders>
          </w:tcPr>
          <w:p>
            <w:pPr>
              <w:pStyle w:val="TableParagraph"/>
              <w:spacing w:before="56"/>
              <w:ind w:right="37"/>
              <w:jc w:val="right"/>
              <w:rPr>
                <w:sz w:val="24"/>
              </w:rPr>
            </w:pPr>
            <w:r>
              <w:rPr>
                <w:spacing w:val="-2"/>
                <w:sz w:val="24"/>
              </w:rPr>
              <w:t>81.5%</w:t>
            </w:r>
          </w:p>
        </w:tc>
        <w:tc>
          <w:tcPr>
            <w:tcW w:w="1761" w:type="dxa"/>
            <w:tcBorders>
              <w:left w:val="single" w:sz="8" w:space="0" w:color="000000"/>
              <w:right w:val="single" w:sz="8" w:space="0" w:color="000000"/>
            </w:tcBorders>
          </w:tcPr>
          <w:p>
            <w:pPr>
              <w:pStyle w:val="TableParagraph"/>
              <w:spacing w:before="56"/>
              <w:ind w:right="36"/>
              <w:jc w:val="right"/>
              <w:rPr>
                <w:sz w:val="24"/>
              </w:rPr>
            </w:pPr>
            <w:r>
              <w:rPr>
                <w:spacing w:val="-2"/>
                <w:sz w:val="24"/>
              </w:rPr>
              <w:t>18.5%</w:t>
            </w:r>
          </w:p>
        </w:tc>
        <w:tc>
          <w:tcPr>
            <w:tcW w:w="1236" w:type="dxa"/>
            <w:tcBorders>
              <w:left w:val="single" w:sz="8" w:space="0" w:color="000000"/>
              <w:right w:val="single" w:sz="18" w:space="0" w:color="000000"/>
            </w:tcBorders>
          </w:tcPr>
          <w:p>
            <w:pPr>
              <w:pStyle w:val="TableParagraph"/>
              <w:spacing w:before="56"/>
              <w:ind w:right="33"/>
              <w:jc w:val="right"/>
              <w:rPr>
                <w:sz w:val="24"/>
              </w:rPr>
            </w:pPr>
            <w:r>
              <w:rPr>
                <w:spacing w:val="-2"/>
                <w:sz w:val="24"/>
              </w:rPr>
              <w:t>100.0%</w:t>
            </w:r>
          </w:p>
        </w:tc>
      </w:tr>
      <w:tr>
        <w:trPr>
          <w:trHeight w:val="758" w:hRule="atLeast"/>
        </w:trPr>
        <w:tc>
          <w:tcPr>
            <w:tcW w:w="2194" w:type="dxa"/>
            <w:tcBorders>
              <w:left w:val="single" w:sz="18" w:space="0" w:color="000000"/>
            </w:tcBorders>
          </w:tcPr>
          <w:p>
            <w:pPr>
              <w:pStyle w:val="TableParagraph"/>
              <w:spacing w:before="37"/>
              <w:ind w:left="75"/>
              <w:rPr>
                <w:sz w:val="24"/>
              </w:rPr>
            </w:pPr>
            <w:r>
              <w:rPr>
                <w:spacing w:val="-2"/>
                <w:sz w:val="24"/>
              </w:rPr>
              <w:t>Total</w:t>
            </w:r>
          </w:p>
        </w:tc>
        <w:tc>
          <w:tcPr>
            <w:tcW w:w="2998" w:type="dxa"/>
            <w:tcBorders>
              <w:right w:val="single" w:sz="18" w:space="0" w:color="000000"/>
            </w:tcBorders>
          </w:tcPr>
          <w:p>
            <w:pPr>
              <w:pStyle w:val="TableParagraph"/>
              <w:spacing w:before="56"/>
              <w:ind w:left="79"/>
              <w:rPr>
                <w:sz w:val="24"/>
              </w:rPr>
            </w:pPr>
            <w:r>
              <w:rPr>
                <w:sz w:val="24"/>
              </w:rPr>
              <w:t>%</w:t>
            </w:r>
            <w:r>
              <w:rPr>
                <w:spacing w:val="-3"/>
                <w:sz w:val="24"/>
              </w:rPr>
              <w:t> </w:t>
            </w:r>
            <w:r>
              <w:rPr>
                <w:sz w:val="24"/>
              </w:rPr>
              <w:t>within It</w:t>
            </w:r>
            <w:r>
              <w:rPr>
                <w:spacing w:val="-1"/>
                <w:sz w:val="24"/>
              </w:rPr>
              <w:t> </w:t>
            </w:r>
            <w:r>
              <w:rPr>
                <w:sz w:val="24"/>
              </w:rPr>
              <w:t>causes</w:t>
            </w:r>
            <w:r>
              <w:rPr>
                <w:spacing w:val="-1"/>
                <w:sz w:val="24"/>
              </w:rPr>
              <w:t> </w:t>
            </w:r>
            <w:r>
              <w:rPr>
                <w:spacing w:val="-2"/>
                <w:sz w:val="24"/>
              </w:rPr>
              <w:t>exposure</w:t>
            </w:r>
          </w:p>
          <w:p>
            <w:pPr>
              <w:pStyle w:val="TableParagraph"/>
              <w:spacing w:before="84"/>
              <w:ind w:left="79"/>
              <w:rPr>
                <w:sz w:val="24"/>
              </w:rPr>
            </w:pPr>
            <w:r>
              <w:rPr>
                <w:sz w:val="24"/>
              </w:rPr>
              <w:t>to</w:t>
            </w:r>
            <w:r>
              <w:rPr>
                <w:spacing w:val="-2"/>
                <w:sz w:val="24"/>
              </w:rPr>
              <w:t> </w:t>
            </w:r>
            <w:r>
              <w:rPr>
                <w:sz w:val="24"/>
              </w:rPr>
              <w:t>illicit </w:t>
            </w:r>
            <w:r>
              <w:rPr>
                <w:spacing w:val="-4"/>
                <w:sz w:val="24"/>
              </w:rPr>
              <w:t>acts</w:t>
            </w:r>
          </w:p>
        </w:tc>
        <w:tc>
          <w:tcPr>
            <w:tcW w:w="1764" w:type="dxa"/>
            <w:tcBorders>
              <w:left w:val="single" w:sz="18" w:space="0" w:color="000000"/>
              <w:right w:val="single" w:sz="8" w:space="0" w:color="000000"/>
            </w:tcBorders>
          </w:tcPr>
          <w:p>
            <w:pPr>
              <w:pStyle w:val="TableParagraph"/>
              <w:spacing w:before="236"/>
              <w:ind w:right="37"/>
              <w:jc w:val="right"/>
              <w:rPr>
                <w:sz w:val="24"/>
              </w:rPr>
            </w:pPr>
            <w:r>
              <w:rPr>
                <w:spacing w:val="-2"/>
                <w:sz w:val="24"/>
              </w:rPr>
              <w:t>100.0%</w:t>
            </w:r>
          </w:p>
        </w:tc>
        <w:tc>
          <w:tcPr>
            <w:tcW w:w="1761" w:type="dxa"/>
            <w:tcBorders>
              <w:left w:val="single" w:sz="8" w:space="0" w:color="000000"/>
              <w:right w:val="single" w:sz="8" w:space="0" w:color="000000"/>
            </w:tcBorders>
          </w:tcPr>
          <w:p>
            <w:pPr>
              <w:pStyle w:val="TableParagraph"/>
              <w:spacing w:before="236"/>
              <w:ind w:right="36"/>
              <w:jc w:val="right"/>
              <w:rPr>
                <w:sz w:val="24"/>
              </w:rPr>
            </w:pPr>
            <w:r>
              <w:rPr>
                <w:spacing w:val="-2"/>
                <w:sz w:val="24"/>
              </w:rPr>
              <w:t>100.0%</w:t>
            </w:r>
          </w:p>
        </w:tc>
        <w:tc>
          <w:tcPr>
            <w:tcW w:w="1236" w:type="dxa"/>
            <w:tcBorders>
              <w:left w:val="single" w:sz="8" w:space="0" w:color="000000"/>
              <w:right w:val="single" w:sz="18" w:space="0" w:color="000000"/>
            </w:tcBorders>
          </w:tcPr>
          <w:p>
            <w:pPr>
              <w:pStyle w:val="TableParagraph"/>
              <w:spacing w:before="236"/>
              <w:ind w:right="33"/>
              <w:jc w:val="right"/>
              <w:rPr>
                <w:sz w:val="24"/>
              </w:rPr>
            </w:pPr>
            <w:r>
              <w:rPr>
                <w:spacing w:val="-2"/>
                <w:sz w:val="24"/>
              </w:rPr>
              <w:t>100.0%</w:t>
            </w:r>
          </w:p>
        </w:tc>
      </w:tr>
      <w:tr>
        <w:trPr>
          <w:trHeight w:val="418" w:hRule="atLeast"/>
        </w:trPr>
        <w:tc>
          <w:tcPr>
            <w:tcW w:w="2194" w:type="dxa"/>
            <w:tcBorders>
              <w:left w:val="single" w:sz="18" w:space="0" w:color="000000"/>
              <w:bottom w:val="single" w:sz="18" w:space="0" w:color="000000"/>
            </w:tcBorders>
          </w:tcPr>
          <w:p>
            <w:pPr>
              <w:pStyle w:val="TableParagraph"/>
              <w:rPr>
                <w:sz w:val="22"/>
              </w:rPr>
            </w:pPr>
          </w:p>
        </w:tc>
        <w:tc>
          <w:tcPr>
            <w:tcW w:w="2998" w:type="dxa"/>
            <w:tcBorders>
              <w:bottom w:val="single" w:sz="18" w:space="0" w:color="000000"/>
              <w:right w:val="single" w:sz="18" w:space="0" w:color="000000"/>
            </w:tcBorders>
          </w:tcPr>
          <w:p>
            <w:pPr>
              <w:pStyle w:val="TableParagraph"/>
              <w:spacing w:before="56"/>
              <w:ind w:left="79"/>
              <w:rPr>
                <w:sz w:val="24"/>
              </w:rPr>
            </w:pPr>
            <w:r>
              <w:rPr>
                <w:sz w:val="24"/>
              </w:rPr>
              <w:t>%</w:t>
            </w:r>
            <w:r>
              <w:rPr>
                <w:spacing w:val="-1"/>
                <w:sz w:val="24"/>
              </w:rPr>
              <w:t> </w:t>
            </w:r>
            <w:r>
              <w:rPr>
                <w:sz w:val="24"/>
              </w:rPr>
              <w:t>of </w:t>
            </w:r>
            <w:r>
              <w:rPr>
                <w:spacing w:val="-2"/>
                <w:sz w:val="24"/>
              </w:rPr>
              <w:t>Total</w:t>
            </w:r>
          </w:p>
        </w:tc>
        <w:tc>
          <w:tcPr>
            <w:tcW w:w="1764" w:type="dxa"/>
            <w:tcBorders>
              <w:left w:val="single" w:sz="18" w:space="0" w:color="000000"/>
              <w:bottom w:val="single" w:sz="18" w:space="0" w:color="000000"/>
              <w:right w:val="single" w:sz="8" w:space="0" w:color="000000"/>
            </w:tcBorders>
          </w:tcPr>
          <w:p>
            <w:pPr>
              <w:pStyle w:val="TableParagraph"/>
              <w:spacing w:before="56"/>
              <w:ind w:right="37"/>
              <w:jc w:val="right"/>
              <w:rPr>
                <w:sz w:val="24"/>
              </w:rPr>
            </w:pPr>
            <w:r>
              <w:rPr>
                <w:spacing w:val="-2"/>
                <w:sz w:val="24"/>
              </w:rPr>
              <w:t>81.5%</w:t>
            </w:r>
          </w:p>
        </w:tc>
        <w:tc>
          <w:tcPr>
            <w:tcW w:w="1761" w:type="dxa"/>
            <w:tcBorders>
              <w:left w:val="single" w:sz="8" w:space="0" w:color="000000"/>
              <w:bottom w:val="single" w:sz="18" w:space="0" w:color="000000"/>
              <w:right w:val="single" w:sz="8" w:space="0" w:color="000000"/>
            </w:tcBorders>
          </w:tcPr>
          <w:p>
            <w:pPr>
              <w:pStyle w:val="TableParagraph"/>
              <w:spacing w:before="56"/>
              <w:ind w:right="36"/>
              <w:jc w:val="right"/>
              <w:rPr>
                <w:sz w:val="24"/>
              </w:rPr>
            </w:pPr>
            <w:r>
              <w:rPr>
                <w:spacing w:val="-2"/>
                <w:sz w:val="24"/>
              </w:rPr>
              <w:t>18.5%</w:t>
            </w:r>
          </w:p>
        </w:tc>
        <w:tc>
          <w:tcPr>
            <w:tcW w:w="1236" w:type="dxa"/>
            <w:tcBorders>
              <w:left w:val="single" w:sz="8" w:space="0" w:color="000000"/>
              <w:bottom w:val="single" w:sz="18" w:space="0" w:color="000000"/>
              <w:right w:val="single" w:sz="18" w:space="0" w:color="000000"/>
            </w:tcBorders>
          </w:tcPr>
          <w:p>
            <w:pPr>
              <w:pStyle w:val="TableParagraph"/>
              <w:spacing w:before="56"/>
              <w:ind w:right="33"/>
              <w:jc w:val="right"/>
              <w:rPr>
                <w:sz w:val="24"/>
              </w:rPr>
            </w:pPr>
            <w:r>
              <w:rPr>
                <w:spacing w:val="-2"/>
                <w:sz w:val="24"/>
              </w:rPr>
              <w:t>100.0%</w:t>
            </w:r>
          </w:p>
        </w:tc>
      </w:tr>
    </w:tbl>
    <w:p>
      <w:pPr>
        <w:pStyle w:val="BodyText"/>
        <w:spacing w:before="79"/>
      </w:pPr>
    </w:p>
    <w:p>
      <w:pPr>
        <w:pStyle w:val="Heading1"/>
        <w:ind w:left="0" w:right="4761"/>
        <w:jc w:val="right"/>
      </w:pPr>
      <w:r>
        <w:rPr/>
        <w:t>Chi-Square</w:t>
      </w:r>
      <w:r>
        <w:rPr>
          <w:spacing w:val="-3"/>
        </w:rPr>
        <w:t> </w:t>
      </w:r>
      <w:r>
        <w:rPr>
          <w:spacing w:val="-4"/>
        </w:rPr>
        <w:t>Tests</w:t>
      </w:r>
    </w:p>
    <w:p>
      <w:pPr>
        <w:pStyle w:val="BodyText"/>
        <w:spacing w:before="5"/>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92"/>
        <w:gridCol w:w="1027"/>
        <w:gridCol w:w="1027"/>
        <w:gridCol w:w="1492"/>
        <w:gridCol w:w="1493"/>
        <w:gridCol w:w="1495"/>
      </w:tblGrid>
      <w:tr>
        <w:trPr>
          <w:trHeight w:val="713" w:hRule="atLeast"/>
        </w:trPr>
        <w:tc>
          <w:tcPr>
            <w:tcW w:w="2492" w:type="dxa"/>
          </w:tcPr>
          <w:p>
            <w:pPr>
              <w:pStyle w:val="TableParagraph"/>
              <w:rPr>
                <w:sz w:val="22"/>
              </w:rPr>
            </w:pPr>
          </w:p>
        </w:tc>
        <w:tc>
          <w:tcPr>
            <w:tcW w:w="1027" w:type="dxa"/>
            <w:tcBorders>
              <w:right w:val="single" w:sz="8" w:space="0" w:color="000000"/>
            </w:tcBorders>
          </w:tcPr>
          <w:p>
            <w:pPr>
              <w:pStyle w:val="TableParagraph"/>
              <w:spacing w:line="269" w:lineRule="exact"/>
              <w:ind w:left="229"/>
              <w:rPr>
                <w:sz w:val="24"/>
              </w:rPr>
            </w:pPr>
            <w:r>
              <w:rPr>
                <w:spacing w:val="-2"/>
                <w:sz w:val="24"/>
              </w:rPr>
              <w:t>Value</w:t>
            </w:r>
          </w:p>
        </w:tc>
        <w:tc>
          <w:tcPr>
            <w:tcW w:w="1027" w:type="dxa"/>
            <w:tcBorders>
              <w:left w:val="single" w:sz="8" w:space="0" w:color="000000"/>
              <w:right w:val="single" w:sz="8" w:space="0" w:color="000000"/>
            </w:tcBorders>
          </w:tcPr>
          <w:p>
            <w:pPr>
              <w:pStyle w:val="TableParagraph"/>
              <w:spacing w:line="269" w:lineRule="exact"/>
              <w:ind w:left="36"/>
              <w:jc w:val="center"/>
              <w:rPr>
                <w:sz w:val="24"/>
              </w:rPr>
            </w:pPr>
            <w:r>
              <w:rPr>
                <w:spacing w:val="-5"/>
                <w:sz w:val="24"/>
              </w:rPr>
              <w:t>df</w:t>
            </w:r>
          </w:p>
        </w:tc>
        <w:tc>
          <w:tcPr>
            <w:tcW w:w="1492" w:type="dxa"/>
            <w:tcBorders>
              <w:left w:val="single" w:sz="8" w:space="0" w:color="000000"/>
              <w:right w:val="single" w:sz="8" w:space="0" w:color="000000"/>
            </w:tcBorders>
          </w:tcPr>
          <w:p>
            <w:pPr>
              <w:pStyle w:val="TableParagraph"/>
              <w:spacing w:line="269" w:lineRule="exact"/>
              <w:ind w:left="39"/>
              <w:jc w:val="center"/>
              <w:rPr>
                <w:sz w:val="24"/>
              </w:rPr>
            </w:pPr>
            <w:r>
              <w:rPr>
                <w:sz w:val="24"/>
              </w:rPr>
              <w:t>Asymp.</w:t>
            </w:r>
            <w:r>
              <w:rPr>
                <w:spacing w:val="-6"/>
                <w:sz w:val="24"/>
              </w:rPr>
              <w:t> </w:t>
            </w:r>
            <w:r>
              <w:rPr>
                <w:spacing w:val="-4"/>
                <w:sz w:val="24"/>
              </w:rPr>
              <w:t>Sig.</w:t>
            </w:r>
          </w:p>
          <w:p>
            <w:pPr>
              <w:pStyle w:val="TableParagraph"/>
              <w:spacing w:before="81"/>
              <w:ind w:left="39" w:right="3"/>
              <w:jc w:val="center"/>
              <w:rPr>
                <w:sz w:val="24"/>
              </w:rPr>
            </w:pPr>
            <w:r>
              <w:rPr>
                <w:spacing w:val="-2"/>
                <w:sz w:val="24"/>
              </w:rPr>
              <w:t>(2-sided)</w:t>
            </w:r>
          </w:p>
        </w:tc>
        <w:tc>
          <w:tcPr>
            <w:tcW w:w="1493" w:type="dxa"/>
            <w:tcBorders>
              <w:left w:val="single" w:sz="8" w:space="0" w:color="000000"/>
              <w:right w:val="single" w:sz="8" w:space="0" w:color="000000"/>
            </w:tcBorders>
          </w:tcPr>
          <w:p>
            <w:pPr>
              <w:pStyle w:val="TableParagraph"/>
              <w:spacing w:line="269" w:lineRule="exact"/>
              <w:ind w:left="41" w:right="4"/>
              <w:jc w:val="center"/>
              <w:rPr>
                <w:sz w:val="24"/>
              </w:rPr>
            </w:pPr>
            <w:r>
              <w:rPr>
                <w:sz w:val="24"/>
              </w:rPr>
              <w:t>Exact</w:t>
            </w:r>
            <w:r>
              <w:rPr>
                <w:spacing w:val="-1"/>
                <w:sz w:val="24"/>
              </w:rPr>
              <w:t> </w:t>
            </w:r>
            <w:r>
              <w:rPr>
                <w:sz w:val="24"/>
              </w:rPr>
              <w:t>Sig.</w:t>
            </w:r>
            <w:r>
              <w:rPr>
                <w:spacing w:val="-1"/>
                <w:sz w:val="24"/>
              </w:rPr>
              <w:t> </w:t>
            </w:r>
            <w:r>
              <w:rPr>
                <w:spacing w:val="-5"/>
                <w:sz w:val="24"/>
              </w:rPr>
              <w:t>(2-</w:t>
            </w:r>
          </w:p>
          <w:p>
            <w:pPr>
              <w:pStyle w:val="TableParagraph"/>
              <w:spacing w:before="81"/>
              <w:ind w:left="41"/>
              <w:jc w:val="center"/>
              <w:rPr>
                <w:sz w:val="24"/>
              </w:rPr>
            </w:pPr>
            <w:r>
              <w:rPr>
                <w:spacing w:val="-2"/>
                <w:sz w:val="24"/>
              </w:rPr>
              <w:t>sided)</w:t>
            </w:r>
          </w:p>
        </w:tc>
        <w:tc>
          <w:tcPr>
            <w:tcW w:w="1495" w:type="dxa"/>
            <w:tcBorders>
              <w:left w:val="single" w:sz="8" w:space="0" w:color="000000"/>
            </w:tcBorders>
          </w:tcPr>
          <w:p>
            <w:pPr>
              <w:pStyle w:val="TableParagraph"/>
              <w:spacing w:line="269" w:lineRule="exact"/>
              <w:ind w:left="48" w:right="5"/>
              <w:jc w:val="center"/>
              <w:rPr>
                <w:sz w:val="24"/>
              </w:rPr>
            </w:pPr>
            <w:r>
              <w:rPr>
                <w:sz w:val="24"/>
              </w:rPr>
              <w:t>Exact</w:t>
            </w:r>
            <w:r>
              <w:rPr>
                <w:spacing w:val="-1"/>
                <w:sz w:val="24"/>
              </w:rPr>
              <w:t> </w:t>
            </w:r>
            <w:r>
              <w:rPr>
                <w:sz w:val="24"/>
              </w:rPr>
              <w:t>Sig.</w:t>
            </w:r>
            <w:r>
              <w:rPr>
                <w:spacing w:val="-1"/>
                <w:sz w:val="24"/>
              </w:rPr>
              <w:t> </w:t>
            </w:r>
            <w:r>
              <w:rPr>
                <w:spacing w:val="-5"/>
                <w:sz w:val="24"/>
              </w:rPr>
              <w:t>(1-</w:t>
            </w:r>
          </w:p>
          <w:p>
            <w:pPr>
              <w:pStyle w:val="TableParagraph"/>
              <w:spacing w:before="81"/>
              <w:ind w:left="48"/>
              <w:jc w:val="center"/>
              <w:rPr>
                <w:sz w:val="24"/>
              </w:rPr>
            </w:pPr>
            <w:r>
              <w:rPr>
                <w:spacing w:val="-2"/>
                <w:sz w:val="24"/>
              </w:rPr>
              <w:t>sided)</w:t>
            </w:r>
          </w:p>
        </w:tc>
      </w:tr>
      <w:tr>
        <w:trPr>
          <w:trHeight w:val="271" w:hRule="atLeast"/>
        </w:trPr>
        <w:tc>
          <w:tcPr>
            <w:tcW w:w="2492" w:type="dxa"/>
            <w:tcBorders>
              <w:bottom w:val="nil"/>
            </w:tcBorders>
          </w:tcPr>
          <w:p>
            <w:pPr>
              <w:pStyle w:val="TableParagraph"/>
              <w:spacing w:line="252" w:lineRule="exact"/>
              <w:ind w:left="75"/>
              <w:rPr>
                <w:sz w:val="24"/>
              </w:rPr>
            </w:pPr>
            <w:r>
              <w:rPr>
                <w:sz w:val="24"/>
              </w:rPr>
              <w:t>Pearson</w:t>
            </w:r>
            <w:r>
              <w:rPr>
                <w:spacing w:val="-3"/>
                <w:sz w:val="24"/>
              </w:rPr>
              <w:t> </w:t>
            </w:r>
            <w:r>
              <w:rPr>
                <w:sz w:val="24"/>
              </w:rPr>
              <w:t>Chi-</w:t>
            </w:r>
            <w:r>
              <w:rPr>
                <w:spacing w:val="-2"/>
                <w:sz w:val="24"/>
              </w:rPr>
              <w:t>Square</w:t>
            </w:r>
          </w:p>
        </w:tc>
        <w:tc>
          <w:tcPr>
            <w:tcW w:w="1027" w:type="dxa"/>
            <w:tcBorders>
              <w:bottom w:val="nil"/>
              <w:right w:val="single" w:sz="8" w:space="0" w:color="000000"/>
            </w:tcBorders>
          </w:tcPr>
          <w:p>
            <w:pPr>
              <w:pStyle w:val="TableParagraph"/>
              <w:spacing w:line="252" w:lineRule="exact"/>
              <w:ind w:right="39"/>
              <w:jc w:val="right"/>
              <w:rPr>
                <w:sz w:val="24"/>
              </w:rPr>
            </w:pPr>
            <w:r>
              <w:rPr>
                <w:spacing w:val="-2"/>
                <w:sz w:val="24"/>
              </w:rPr>
              <w:t>.829</w:t>
            </w:r>
            <w:r>
              <w:rPr>
                <w:spacing w:val="-2"/>
                <w:sz w:val="24"/>
                <w:vertAlign w:val="superscript"/>
              </w:rPr>
              <w:t>a</w:t>
            </w:r>
          </w:p>
        </w:tc>
        <w:tc>
          <w:tcPr>
            <w:tcW w:w="1027" w:type="dxa"/>
            <w:tcBorders>
              <w:left w:val="single" w:sz="8" w:space="0" w:color="000000"/>
              <w:bottom w:val="nil"/>
              <w:right w:val="single" w:sz="8" w:space="0" w:color="000000"/>
            </w:tcBorders>
          </w:tcPr>
          <w:p>
            <w:pPr>
              <w:pStyle w:val="TableParagraph"/>
              <w:spacing w:line="252" w:lineRule="exact"/>
              <w:ind w:right="38"/>
              <w:jc w:val="right"/>
              <w:rPr>
                <w:sz w:val="24"/>
              </w:rPr>
            </w:pPr>
            <w:r>
              <w:rPr>
                <w:spacing w:val="-10"/>
                <w:sz w:val="24"/>
              </w:rPr>
              <w:t>1</w:t>
            </w:r>
          </w:p>
        </w:tc>
        <w:tc>
          <w:tcPr>
            <w:tcW w:w="1492" w:type="dxa"/>
            <w:tcBorders>
              <w:left w:val="single" w:sz="8" w:space="0" w:color="000000"/>
              <w:bottom w:val="nil"/>
              <w:right w:val="single" w:sz="8" w:space="0" w:color="000000"/>
            </w:tcBorders>
          </w:tcPr>
          <w:p>
            <w:pPr>
              <w:pStyle w:val="TableParagraph"/>
              <w:spacing w:line="252" w:lineRule="exact"/>
              <w:ind w:right="37"/>
              <w:jc w:val="right"/>
              <w:rPr>
                <w:sz w:val="24"/>
              </w:rPr>
            </w:pPr>
            <w:r>
              <w:rPr>
                <w:spacing w:val="-4"/>
                <w:sz w:val="24"/>
              </w:rPr>
              <w:t>.363</w:t>
            </w:r>
          </w:p>
        </w:tc>
        <w:tc>
          <w:tcPr>
            <w:tcW w:w="1493" w:type="dxa"/>
            <w:vMerge w:val="restart"/>
            <w:tcBorders>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1"/>
              <w:rPr>
                <w:b/>
                <w:sz w:val="24"/>
              </w:rPr>
            </w:pPr>
          </w:p>
          <w:p>
            <w:pPr>
              <w:pStyle w:val="TableParagraph"/>
              <w:ind w:right="36"/>
              <w:jc w:val="right"/>
              <w:rPr>
                <w:sz w:val="24"/>
              </w:rPr>
            </w:pPr>
            <w:r>
              <w:rPr>
                <w:spacing w:val="-4"/>
                <w:sz w:val="24"/>
              </w:rPr>
              <w:t>.467</w:t>
            </w:r>
          </w:p>
        </w:tc>
        <w:tc>
          <w:tcPr>
            <w:tcW w:w="1495" w:type="dxa"/>
            <w:vMerge w:val="restart"/>
            <w:tcBorders>
              <w:left w:val="single" w:sz="8" w:space="0" w:color="000000"/>
            </w:tcBorders>
          </w:tcPr>
          <w:p>
            <w:pPr>
              <w:pStyle w:val="TableParagraph"/>
              <w:rPr>
                <w:b/>
                <w:sz w:val="24"/>
              </w:rPr>
            </w:pPr>
          </w:p>
          <w:p>
            <w:pPr>
              <w:pStyle w:val="TableParagraph"/>
              <w:rPr>
                <w:b/>
                <w:sz w:val="24"/>
              </w:rPr>
            </w:pPr>
          </w:p>
          <w:p>
            <w:pPr>
              <w:pStyle w:val="TableParagraph"/>
              <w:spacing w:before="241"/>
              <w:rPr>
                <w:b/>
                <w:sz w:val="24"/>
              </w:rPr>
            </w:pPr>
          </w:p>
          <w:p>
            <w:pPr>
              <w:pStyle w:val="TableParagraph"/>
              <w:ind w:right="33"/>
              <w:jc w:val="right"/>
              <w:rPr>
                <w:sz w:val="24"/>
              </w:rPr>
            </w:pPr>
            <w:r>
              <w:rPr>
                <w:spacing w:val="-4"/>
                <w:sz w:val="24"/>
              </w:rPr>
              <w:t>.233</w:t>
            </w:r>
          </w:p>
        </w:tc>
      </w:tr>
      <w:tr>
        <w:trPr>
          <w:trHeight w:val="333" w:hRule="atLeast"/>
        </w:trPr>
        <w:tc>
          <w:tcPr>
            <w:tcW w:w="2492" w:type="dxa"/>
            <w:tcBorders>
              <w:top w:val="nil"/>
              <w:bottom w:val="nil"/>
            </w:tcBorders>
          </w:tcPr>
          <w:p>
            <w:pPr>
              <w:pStyle w:val="TableParagraph"/>
              <w:spacing w:before="34"/>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1027" w:type="dxa"/>
            <w:tcBorders>
              <w:top w:val="nil"/>
              <w:bottom w:val="nil"/>
              <w:right w:val="single" w:sz="8" w:space="0" w:color="000000"/>
            </w:tcBorders>
          </w:tcPr>
          <w:p>
            <w:pPr>
              <w:pStyle w:val="TableParagraph"/>
              <w:spacing w:before="34"/>
              <w:ind w:right="38"/>
              <w:jc w:val="right"/>
              <w:rPr>
                <w:sz w:val="24"/>
              </w:rPr>
            </w:pPr>
            <w:r>
              <w:rPr>
                <w:spacing w:val="-4"/>
                <w:sz w:val="24"/>
              </w:rPr>
              <w:t>.531</w:t>
            </w:r>
          </w:p>
        </w:tc>
        <w:tc>
          <w:tcPr>
            <w:tcW w:w="1027" w:type="dxa"/>
            <w:tcBorders>
              <w:top w:val="nil"/>
              <w:left w:val="single" w:sz="8" w:space="0" w:color="000000"/>
              <w:bottom w:val="nil"/>
              <w:right w:val="single" w:sz="8" w:space="0" w:color="000000"/>
            </w:tcBorders>
          </w:tcPr>
          <w:p>
            <w:pPr>
              <w:pStyle w:val="TableParagraph"/>
              <w:spacing w:before="34"/>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34"/>
              <w:ind w:right="37"/>
              <w:jc w:val="right"/>
              <w:rPr>
                <w:sz w:val="24"/>
              </w:rPr>
            </w:pPr>
            <w:r>
              <w:rPr>
                <w:spacing w:val="-4"/>
                <w:sz w:val="24"/>
              </w:rPr>
              <w:t>.466</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3"/>
              <w:ind w:left="75"/>
              <w:rPr>
                <w:sz w:val="24"/>
              </w:rPr>
            </w:pPr>
            <w:r>
              <w:rPr>
                <w:sz w:val="24"/>
              </w:rPr>
              <w:t>Likelihood</w:t>
            </w:r>
            <w:r>
              <w:rPr>
                <w:spacing w:val="-3"/>
                <w:sz w:val="24"/>
              </w:rPr>
              <w:t> </w:t>
            </w:r>
            <w:r>
              <w:rPr>
                <w:spacing w:val="-2"/>
                <w:sz w:val="24"/>
              </w:rPr>
              <w:t>Ratio</w:t>
            </w:r>
          </w:p>
        </w:tc>
        <w:tc>
          <w:tcPr>
            <w:tcW w:w="1027" w:type="dxa"/>
            <w:tcBorders>
              <w:top w:val="nil"/>
              <w:bottom w:val="nil"/>
              <w:right w:val="single" w:sz="8" w:space="0" w:color="000000"/>
            </w:tcBorders>
          </w:tcPr>
          <w:p>
            <w:pPr>
              <w:pStyle w:val="TableParagraph"/>
              <w:spacing w:before="13"/>
              <w:ind w:right="38"/>
              <w:jc w:val="right"/>
              <w:rPr>
                <w:sz w:val="24"/>
              </w:rPr>
            </w:pPr>
            <w:r>
              <w:rPr>
                <w:spacing w:val="-4"/>
                <w:sz w:val="24"/>
              </w:rPr>
              <w:t>.831</w:t>
            </w:r>
          </w:p>
        </w:tc>
        <w:tc>
          <w:tcPr>
            <w:tcW w:w="1027" w:type="dxa"/>
            <w:tcBorders>
              <w:top w:val="nil"/>
              <w:left w:val="single" w:sz="8" w:space="0" w:color="000000"/>
              <w:bottom w:val="nil"/>
              <w:right w:val="single" w:sz="8" w:space="0" w:color="000000"/>
            </w:tcBorders>
          </w:tcPr>
          <w:p>
            <w:pPr>
              <w:pStyle w:val="TableParagraph"/>
              <w:spacing w:before="13"/>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3"/>
              <w:ind w:right="37"/>
              <w:jc w:val="right"/>
              <w:rPr>
                <w:sz w:val="24"/>
              </w:rPr>
            </w:pPr>
            <w:r>
              <w:rPr>
                <w:spacing w:val="-4"/>
                <w:sz w:val="24"/>
              </w:rPr>
              <w:t>.362</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4"/>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1027" w:type="dxa"/>
            <w:tcBorders>
              <w:top w:val="nil"/>
              <w:bottom w:val="nil"/>
              <w:right w:val="single" w:sz="8" w:space="0" w:color="000000"/>
            </w:tcBorders>
          </w:tcPr>
          <w:p>
            <w:pPr>
              <w:pStyle w:val="TableParagraph"/>
              <w:rPr>
                <w:sz w:val="22"/>
              </w:rPr>
            </w:pPr>
          </w:p>
        </w:tc>
        <w:tc>
          <w:tcPr>
            <w:tcW w:w="1027" w:type="dxa"/>
            <w:tcBorders>
              <w:top w:val="nil"/>
              <w:left w:val="single" w:sz="8" w:space="0" w:color="000000"/>
              <w:bottom w:val="nil"/>
              <w:right w:val="single" w:sz="8" w:space="0" w:color="000000"/>
            </w:tcBorders>
          </w:tcPr>
          <w:p>
            <w:pPr>
              <w:pStyle w:val="TableParagraph"/>
              <w:rPr>
                <w:sz w:val="22"/>
              </w:rPr>
            </w:pPr>
          </w:p>
        </w:tc>
        <w:tc>
          <w:tcPr>
            <w:tcW w:w="1492" w:type="dxa"/>
            <w:tcBorders>
              <w:top w:val="nil"/>
              <w:left w:val="single" w:sz="8" w:space="0" w:color="000000"/>
              <w:bottom w:val="nil"/>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672" w:hRule="atLeast"/>
        </w:trPr>
        <w:tc>
          <w:tcPr>
            <w:tcW w:w="2492" w:type="dxa"/>
            <w:tcBorders>
              <w:top w:val="nil"/>
              <w:bottom w:val="nil"/>
            </w:tcBorders>
          </w:tcPr>
          <w:p>
            <w:pPr>
              <w:pStyle w:val="TableParagraph"/>
              <w:spacing w:before="13"/>
              <w:ind w:left="75"/>
              <w:rPr>
                <w:sz w:val="24"/>
              </w:rPr>
            </w:pPr>
            <w:r>
              <w:rPr>
                <w:spacing w:val="-2"/>
                <w:sz w:val="24"/>
              </w:rPr>
              <w:t>Linear-by-Linear</w:t>
            </w:r>
          </w:p>
          <w:p>
            <w:pPr>
              <w:pStyle w:val="TableParagraph"/>
              <w:spacing w:before="84"/>
              <w:ind w:left="75"/>
              <w:rPr>
                <w:sz w:val="24"/>
              </w:rPr>
            </w:pPr>
            <w:r>
              <w:rPr>
                <w:spacing w:val="-2"/>
                <w:sz w:val="24"/>
              </w:rPr>
              <w:t>Association</w:t>
            </w:r>
          </w:p>
        </w:tc>
        <w:tc>
          <w:tcPr>
            <w:tcW w:w="1027" w:type="dxa"/>
            <w:tcBorders>
              <w:top w:val="nil"/>
              <w:bottom w:val="nil"/>
              <w:right w:val="single" w:sz="8" w:space="0" w:color="000000"/>
            </w:tcBorders>
          </w:tcPr>
          <w:p>
            <w:pPr>
              <w:pStyle w:val="TableParagraph"/>
              <w:spacing w:before="193"/>
              <w:ind w:right="38"/>
              <w:jc w:val="right"/>
              <w:rPr>
                <w:sz w:val="24"/>
              </w:rPr>
            </w:pPr>
            <w:r>
              <w:rPr>
                <w:spacing w:val="-4"/>
                <w:sz w:val="24"/>
              </w:rPr>
              <w:t>.825</w:t>
            </w:r>
          </w:p>
        </w:tc>
        <w:tc>
          <w:tcPr>
            <w:tcW w:w="1027" w:type="dxa"/>
            <w:tcBorders>
              <w:top w:val="nil"/>
              <w:left w:val="single" w:sz="8" w:space="0" w:color="000000"/>
              <w:bottom w:val="nil"/>
              <w:right w:val="single" w:sz="8" w:space="0" w:color="000000"/>
            </w:tcBorders>
          </w:tcPr>
          <w:p>
            <w:pPr>
              <w:pStyle w:val="TableParagraph"/>
              <w:spacing w:before="193"/>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93"/>
              <w:ind w:right="37"/>
              <w:jc w:val="right"/>
              <w:rPr>
                <w:sz w:val="24"/>
              </w:rPr>
            </w:pPr>
            <w:r>
              <w:rPr>
                <w:spacing w:val="-4"/>
                <w:sz w:val="24"/>
              </w:rPr>
              <w:t>.364</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75" w:hRule="atLeast"/>
        </w:trPr>
        <w:tc>
          <w:tcPr>
            <w:tcW w:w="2492" w:type="dxa"/>
            <w:tcBorders>
              <w:top w:val="nil"/>
            </w:tcBorders>
          </w:tcPr>
          <w:p>
            <w:pPr>
              <w:pStyle w:val="TableParagraph"/>
              <w:spacing w:before="13"/>
              <w:ind w:left="75"/>
              <w:rPr>
                <w:sz w:val="24"/>
              </w:rPr>
            </w:pPr>
            <w:r>
              <w:rPr>
                <w:sz w:val="24"/>
              </w:rPr>
              <w:t>N</w:t>
            </w:r>
            <w:r>
              <w:rPr>
                <w:spacing w:val="-1"/>
                <w:sz w:val="24"/>
              </w:rPr>
              <w:t> </w:t>
            </w:r>
            <w:r>
              <w:rPr>
                <w:sz w:val="24"/>
              </w:rPr>
              <w:t>of</w:t>
            </w:r>
            <w:r>
              <w:rPr>
                <w:spacing w:val="-3"/>
                <w:sz w:val="24"/>
              </w:rPr>
              <w:t> </w:t>
            </w:r>
            <w:r>
              <w:rPr>
                <w:sz w:val="24"/>
              </w:rPr>
              <w:t>Valid </w:t>
            </w:r>
            <w:r>
              <w:rPr>
                <w:spacing w:val="-4"/>
                <w:sz w:val="24"/>
              </w:rPr>
              <w:t>Cases</w:t>
            </w:r>
          </w:p>
        </w:tc>
        <w:tc>
          <w:tcPr>
            <w:tcW w:w="1027" w:type="dxa"/>
            <w:tcBorders>
              <w:top w:val="nil"/>
              <w:right w:val="single" w:sz="8" w:space="0" w:color="000000"/>
            </w:tcBorders>
          </w:tcPr>
          <w:p>
            <w:pPr>
              <w:pStyle w:val="TableParagraph"/>
              <w:spacing w:before="13"/>
              <w:ind w:right="38"/>
              <w:jc w:val="right"/>
              <w:rPr>
                <w:sz w:val="24"/>
              </w:rPr>
            </w:pPr>
            <w:r>
              <w:rPr>
                <w:spacing w:val="-5"/>
                <w:sz w:val="24"/>
              </w:rPr>
              <w:t>200</w:t>
            </w:r>
          </w:p>
        </w:tc>
        <w:tc>
          <w:tcPr>
            <w:tcW w:w="1027" w:type="dxa"/>
            <w:tcBorders>
              <w:top w:val="nil"/>
              <w:left w:val="single" w:sz="8" w:space="0" w:color="000000"/>
              <w:right w:val="single" w:sz="8" w:space="0" w:color="000000"/>
            </w:tcBorders>
          </w:tcPr>
          <w:p>
            <w:pPr>
              <w:pStyle w:val="TableParagraph"/>
              <w:rPr>
                <w:sz w:val="22"/>
              </w:rPr>
            </w:pPr>
          </w:p>
        </w:tc>
        <w:tc>
          <w:tcPr>
            <w:tcW w:w="1492" w:type="dxa"/>
            <w:tcBorders>
              <w:top w:val="nil"/>
              <w:left w:val="single" w:sz="8" w:space="0" w:color="000000"/>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bl>
    <w:p>
      <w:pPr>
        <w:pStyle w:val="ListParagraph"/>
        <w:numPr>
          <w:ilvl w:val="0"/>
          <w:numId w:val="28"/>
        </w:numPr>
        <w:tabs>
          <w:tab w:pos="805" w:val="left" w:leader="none"/>
        </w:tabs>
        <w:spacing w:line="240" w:lineRule="auto" w:before="0" w:after="0"/>
        <w:ind w:left="805" w:right="0" w:hanging="225"/>
        <w:jc w:val="left"/>
        <w:rPr>
          <w:sz w:val="24"/>
        </w:rPr>
      </w:pPr>
      <w:r>
        <w:rPr>
          <w:sz w:val="24"/>
        </w:rPr>
        <w:t>0</w:t>
      </w:r>
      <w:r>
        <w:rPr>
          <w:spacing w:val="-1"/>
          <w:sz w:val="24"/>
        </w:rPr>
        <w:t> </w:t>
      </w:r>
      <w:r>
        <w:rPr>
          <w:sz w:val="24"/>
        </w:rPr>
        <w:t>cells</w:t>
      </w:r>
      <w:r>
        <w:rPr>
          <w:spacing w:val="-1"/>
          <w:sz w:val="24"/>
        </w:rPr>
        <w:t> </w:t>
      </w:r>
      <w:r>
        <w:rPr>
          <w:sz w:val="24"/>
        </w:rPr>
        <w:t>(.0%)</w:t>
      </w:r>
      <w:r>
        <w:rPr>
          <w:spacing w:val="-1"/>
          <w:sz w:val="24"/>
        </w:rPr>
        <w:t> </w:t>
      </w:r>
      <w:r>
        <w:rPr>
          <w:sz w:val="24"/>
        </w:rPr>
        <w:t>have expected count</w:t>
      </w:r>
      <w:r>
        <w:rPr>
          <w:spacing w:val="-1"/>
          <w:sz w:val="24"/>
        </w:rPr>
        <w:t> </w:t>
      </w:r>
      <w:r>
        <w:rPr>
          <w:sz w:val="24"/>
        </w:rPr>
        <w:t>less</w:t>
      </w:r>
      <w:r>
        <w:rPr>
          <w:spacing w:val="-1"/>
          <w:sz w:val="24"/>
        </w:rPr>
        <w:t> </w:t>
      </w:r>
      <w:r>
        <w:rPr>
          <w:sz w:val="24"/>
        </w:rPr>
        <w:t>than</w:t>
      </w:r>
      <w:r>
        <w:rPr>
          <w:spacing w:val="-1"/>
          <w:sz w:val="24"/>
        </w:rPr>
        <w:t> </w:t>
      </w:r>
      <w:r>
        <w:rPr>
          <w:sz w:val="24"/>
        </w:rPr>
        <w:t>5.</w:t>
      </w:r>
      <w:r>
        <w:rPr>
          <w:spacing w:val="-1"/>
          <w:sz w:val="24"/>
        </w:rPr>
        <w:t> </w:t>
      </w:r>
      <w:r>
        <w:rPr>
          <w:sz w:val="24"/>
        </w:rPr>
        <w:t>The</w:t>
      </w:r>
      <w:r>
        <w:rPr>
          <w:spacing w:val="-1"/>
          <w:sz w:val="24"/>
        </w:rPr>
        <w:t> </w:t>
      </w:r>
      <w:r>
        <w:rPr>
          <w:sz w:val="24"/>
        </w:rPr>
        <w:t>minimum</w:t>
      </w:r>
      <w:r>
        <w:rPr>
          <w:spacing w:val="-1"/>
          <w:sz w:val="24"/>
        </w:rPr>
        <w:t> </w:t>
      </w:r>
      <w:r>
        <w:rPr>
          <w:sz w:val="24"/>
        </w:rPr>
        <w:t>expected</w:t>
      </w:r>
      <w:r>
        <w:rPr>
          <w:spacing w:val="-1"/>
          <w:sz w:val="24"/>
        </w:rPr>
        <w:t> </w:t>
      </w:r>
      <w:r>
        <w:rPr>
          <w:sz w:val="24"/>
        </w:rPr>
        <w:t>count</w:t>
      </w:r>
      <w:r>
        <w:rPr>
          <w:spacing w:val="-1"/>
          <w:sz w:val="24"/>
        </w:rPr>
        <w:t> </w:t>
      </w:r>
      <w:r>
        <w:rPr>
          <w:sz w:val="24"/>
        </w:rPr>
        <w:t>is </w:t>
      </w:r>
      <w:r>
        <w:rPr>
          <w:spacing w:val="-2"/>
          <w:sz w:val="24"/>
        </w:rPr>
        <w:t>18.50.</w:t>
      </w:r>
    </w:p>
    <w:p>
      <w:pPr>
        <w:pStyle w:val="ListParagraph"/>
        <w:numPr>
          <w:ilvl w:val="0"/>
          <w:numId w:val="28"/>
        </w:numPr>
        <w:tabs>
          <w:tab w:pos="820" w:val="left" w:leader="none"/>
        </w:tabs>
        <w:spacing w:line="240" w:lineRule="auto" w:before="76" w:after="0"/>
        <w:ind w:left="820" w:right="0" w:hanging="240"/>
        <w:jc w:val="left"/>
        <w:rPr>
          <w:sz w:val="24"/>
        </w:rPr>
      </w:pPr>
      <w:r>
        <w:rPr>
          <w:sz w:val="24"/>
        </w:rPr>
        <w:t>Computed</w:t>
      </w:r>
      <w:r>
        <w:rPr>
          <w:spacing w:val="1"/>
          <w:sz w:val="24"/>
        </w:rPr>
        <w:t> </w:t>
      </w:r>
      <w:r>
        <w:rPr>
          <w:sz w:val="24"/>
        </w:rPr>
        <w:t>only</w:t>
      </w:r>
      <w:r>
        <w:rPr>
          <w:spacing w:val="-6"/>
          <w:sz w:val="24"/>
        </w:rPr>
        <w:t> </w:t>
      </w:r>
      <w:r>
        <w:rPr>
          <w:sz w:val="24"/>
        </w:rPr>
        <w:t>for</w:t>
      </w:r>
      <w:r>
        <w:rPr>
          <w:spacing w:val="-1"/>
          <w:sz w:val="24"/>
        </w:rPr>
        <w:t> </w:t>
      </w:r>
      <w:r>
        <w:rPr>
          <w:sz w:val="24"/>
        </w:rPr>
        <w:t>a 2x2</w:t>
      </w:r>
      <w:r>
        <w:rPr>
          <w:spacing w:val="2"/>
          <w:sz w:val="24"/>
        </w:rPr>
        <w:t> </w:t>
      </w:r>
      <w:r>
        <w:rPr>
          <w:spacing w:val="-2"/>
          <w:sz w:val="24"/>
        </w:rPr>
        <w:t>table</w:t>
      </w:r>
    </w:p>
    <w:p>
      <w:pPr>
        <w:pStyle w:val="BodyText"/>
      </w:pPr>
    </w:p>
    <w:p>
      <w:pPr>
        <w:pStyle w:val="BodyText"/>
      </w:pPr>
    </w:p>
    <w:p>
      <w:pPr>
        <w:pStyle w:val="BodyText"/>
      </w:pPr>
    </w:p>
    <w:p>
      <w:pPr>
        <w:pStyle w:val="BodyText"/>
      </w:pPr>
    </w:p>
    <w:p>
      <w:pPr>
        <w:pStyle w:val="BodyText"/>
        <w:spacing w:before="143"/>
      </w:pPr>
    </w:p>
    <w:p>
      <w:pPr>
        <w:pStyle w:val="Heading1"/>
        <w:ind w:left="0" w:right="4822"/>
        <w:jc w:val="right"/>
      </w:pPr>
      <w:r>
        <w:rPr/>
        <w:t>Location</w:t>
      </w:r>
      <w:r>
        <w:rPr>
          <w:spacing w:val="-1"/>
        </w:rPr>
        <w:t> </w:t>
      </w:r>
      <w:r>
        <w:rPr/>
        <w:t>*</w:t>
      </w:r>
      <w:r>
        <w:rPr>
          <w:spacing w:val="-1"/>
        </w:rPr>
        <w:t> </w:t>
      </w:r>
      <w:r>
        <w:rPr/>
        <w:t>It</w:t>
      </w:r>
      <w:r>
        <w:rPr>
          <w:spacing w:val="-1"/>
        </w:rPr>
        <w:t> </w:t>
      </w:r>
      <w:r>
        <w:rPr/>
        <w:t>makes</w:t>
      </w:r>
      <w:r>
        <w:rPr>
          <w:spacing w:val="-2"/>
        </w:rPr>
        <w:t> </w:t>
      </w:r>
      <w:r>
        <w:rPr/>
        <w:t>one late</w:t>
      </w:r>
      <w:r>
        <w:rPr>
          <w:spacing w:val="-3"/>
        </w:rPr>
        <w:t> </w:t>
      </w:r>
      <w:r>
        <w:rPr/>
        <w:t>to</w:t>
      </w:r>
      <w:r>
        <w:rPr>
          <w:spacing w:val="-2"/>
        </w:rPr>
        <w:t> </w:t>
      </w:r>
      <w:r>
        <w:rPr/>
        <w:t>class</w:t>
      </w:r>
      <w:r>
        <w:rPr>
          <w:spacing w:val="-1"/>
        </w:rPr>
        <w:t> </w:t>
      </w:r>
      <w:r>
        <w:rPr/>
        <w:t>or miss</w:t>
      </w:r>
      <w:r>
        <w:rPr>
          <w:spacing w:val="-1"/>
        </w:rPr>
        <w:t> </w:t>
      </w:r>
      <w:r>
        <w:rPr>
          <w:spacing w:val="-2"/>
        </w:rPr>
        <w:t>lectures</w:t>
      </w:r>
    </w:p>
    <w:p>
      <w:pPr>
        <w:pStyle w:val="BodyText"/>
        <w:spacing w:before="165"/>
        <w:rPr>
          <w:b/>
        </w:rPr>
      </w:pPr>
    </w:p>
    <w:p>
      <w:pPr>
        <w:spacing w:before="0"/>
        <w:ind w:left="0" w:right="4691" w:firstLine="0"/>
        <w:jc w:val="right"/>
        <w:rPr>
          <w:b/>
          <w:sz w:val="24"/>
        </w:rPr>
      </w:pPr>
      <w:r>
        <w:rPr>
          <w:b/>
          <w:spacing w:val="-2"/>
          <w:sz w:val="24"/>
        </w:rPr>
        <w:t>Crosstab</w:t>
      </w:r>
    </w:p>
    <w:p>
      <w:pPr>
        <w:pStyle w:val="BodyText"/>
        <w:spacing w:before="5"/>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04"/>
        <w:gridCol w:w="960"/>
        <w:gridCol w:w="3139"/>
        <w:gridCol w:w="1791"/>
        <w:gridCol w:w="1795"/>
        <w:gridCol w:w="1241"/>
      </w:tblGrid>
      <w:tr>
        <w:trPr>
          <w:trHeight w:val="701" w:hRule="atLeast"/>
        </w:trPr>
        <w:tc>
          <w:tcPr>
            <w:tcW w:w="5203" w:type="dxa"/>
            <w:gridSpan w:val="3"/>
            <w:vMerge w:val="restart"/>
          </w:tcPr>
          <w:p>
            <w:pPr>
              <w:pStyle w:val="TableParagraph"/>
              <w:rPr>
                <w:sz w:val="22"/>
              </w:rPr>
            </w:pPr>
          </w:p>
        </w:tc>
        <w:tc>
          <w:tcPr>
            <w:tcW w:w="3586" w:type="dxa"/>
            <w:gridSpan w:val="2"/>
            <w:tcBorders>
              <w:bottom w:val="single" w:sz="8" w:space="0" w:color="000000"/>
              <w:right w:val="single" w:sz="8" w:space="0" w:color="000000"/>
            </w:tcBorders>
          </w:tcPr>
          <w:p>
            <w:pPr>
              <w:pStyle w:val="TableParagraph"/>
              <w:spacing w:line="267" w:lineRule="exact"/>
              <w:ind w:left="27" w:right="2"/>
              <w:jc w:val="center"/>
              <w:rPr>
                <w:sz w:val="24"/>
              </w:rPr>
            </w:pPr>
            <w:r>
              <w:rPr>
                <w:sz w:val="24"/>
              </w:rPr>
              <w:t>It</w:t>
            </w:r>
            <w:r>
              <w:rPr>
                <w:spacing w:val="-3"/>
                <w:sz w:val="24"/>
              </w:rPr>
              <w:t> </w:t>
            </w:r>
            <w:r>
              <w:rPr>
                <w:sz w:val="24"/>
              </w:rPr>
              <w:t>makes</w:t>
            </w:r>
            <w:r>
              <w:rPr>
                <w:spacing w:val="-1"/>
                <w:sz w:val="24"/>
              </w:rPr>
              <w:t> </w:t>
            </w:r>
            <w:r>
              <w:rPr>
                <w:sz w:val="24"/>
              </w:rPr>
              <w:t>one</w:t>
            </w:r>
            <w:r>
              <w:rPr>
                <w:spacing w:val="-2"/>
                <w:sz w:val="24"/>
              </w:rPr>
              <w:t> </w:t>
            </w:r>
            <w:r>
              <w:rPr>
                <w:sz w:val="24"/>
              </w:rPr>
              <w:t>late</w:t>
            </w:r>
            <w:r>
              <w:rPr>
                <w:spacing w:val="-1"/>
                <w:sz w:val="24"/>
              </w:rPr>
              <w:t> </w:t>
            </w:r>
            <w:r>
              <w:rPr>
                <w:sz w:val="24"/>
              </w:rPr>
              <w:t>to</w:t>
            </w:r>
            <w:r>
              <w:rPr>
                <w:spacing w:val="1"/>
                <w:sz w:val="24"/>
              </w:rPr>
              <w:t> </w:t>
            </w:r>
            <w:r>
              <w:rPr>
                <w:sz w:val="24"/>
              </w:rPr>
              <w:t>class</w:t>
            </w:r>
            <w:r>
              <w:rPr>
                <w:spacing w:val="1"/>
                <w:sz w:val="24"/>
              </w:rPr>
              <w:t> </w:t>
            </w:r>
            <w:r>
              <w:rPr>
                <w:sz w:val="24"/>
              </w:rPr>
              <w:t>or </w:t>
            </w:r>
            <w:r>
              <w:rPr>
                <w:spacing w:val="-4"/>
                <w:sz w:val="24"/>
              </w:rPr>
              <w:t>miss</w:t>
            </w:r>
          </w:p>
          <w:p>
            <w:pPr>
              <w:pStyle w:val="TableParagraph"/>
              <w:spacing w:before="84"/>
              <w:ind w:left="27" w:right="5"/>
              <w:jc w:val="center"/>
              <w:rPr>
                <w:sz w:val="24"/>
              </w:rPr>
            </w:pPr>
            <w:r>
              <w:rPr>
                <w:spacing w:val="-2"/>
                <w:sz w:val="24"/>
              </w:rPr>
              <w:t>lectures</w:t>
            </w:r>
          </w:p>
        </w:tc>
        <w:tc>
          <w:tcPr>
            <w:tcW w:w="1241" w:type="dxa"/>
            <w:vMerge w:val="restart"/>
            <w:tcBorders>
              <w:left w:val="single" w:sz="8" w:space="0" w:color="000000"/>
            </w:tcBorders>
          </w:tcPr>
          <w:p>
            <w:pPr>
              <w:pStyle w:val="TableParagraph"/>
              <w:spacing w:line="267" w:lineRule="exact"/>
              <w:ind w:left="373"/>
              <w:rPr>
                <w:sz w:val="24"/>
              </w:rPr>
            </w:pPr>
            <w:r>
              <w:rPr>
                <w:spacing w:val="-2"/>
                <w:sz w:val="24"/>
              </w:rPr>
              <w:t>Total</w:t>
            </w:r>
          </w:p>
        </w:tc>
      </w:tr>
      <w:tr>
        <w:trPr>
          <w:trHeight w:val="365" w:hRule="atLeast"/>
        </w:trPr>
        <w:tc>
          <w:tcPr>
            <w:tcW w:w="5203" w:type="dxa"/>
            <w:gridSpan w:val="3"/>
            <w:vMerge/>
            <w:tcBorders>
              <w:top w:val="nil"/>
            </w:tcBorders>
          </w:tcPr>
          <w:p>
            <w:pPr>
              <w:rPr>
                <w:sz w:val="2"/>
                <w:szCs w:val="2"/>
              </w:rPr>
            </w:pPr>
          </w:p>
        </w:tc>
        <w:tc>
          <w:tcPr>
            <w:tcW w:w="1791" w:type="dxa"/>
            <w:tcBorders>
              <w:top w:val="single" w:sz="8" w:space="0" w:color="000000"/>
              <w:right w:val="single" w:sz="8" w:space="0" w:color="000000"/>
            </w:tcBorders>
          </w:tcPr>
          <w:p>
            <w:pPr>
              <w:pStyle w:val="TableParagraph"/>
              <w:spacing w:before="3"/>
              <w:ind w:left="24" w:right="2"/>
              <w:jc w:val="center"/>
              <w:rPr>
                <w:sz w:val="24"/>
              </w:rPr>
            </w:pPr>
            <w:r>
              <w:rPr>
                <w:spacing w:val="-5"/>
                <w:sz w:val="24"/>
              </w:rPr>
              <w:t>No</w:t>
            </w:r>
          </w:p>
        </w:tc>
        <w:tc>
          <w:tcPr>
            <w:tcW w:w="1795" w:type="dxa"/>
            <w:tcBorders>
              <w:top w:val="single" w:sz="8" w:space="0" w:color="000000"/>
              <w:left w:val="single" w:sz="8" w:space="0" w:color="000000"/>
              <w:right w:val="single" w:sz="8" w:space="0" w:color="000000"/>
            </w:tcBorders>
          </w:tcPr>
          <w:p>
            <w:pPr>
              <w:pStyle w:val="TableParagraph"/>
              <w:spacing w:before="3"/>
              <w:ind w:left="40" w:right="2"/>
              <w:jc w:val="center"/>
              <w:rPr>
                <w:sz w:val="24"/>
              </w:rPr>
            </w:pPr>
            <w:r>
              <w:rPr>
                <w:spacing w:val="-5"/>
                <w:sz w:val="24"/>
              </w:rPr>
              <w:t>Yes</w:t>
            </w:r>
          </w:p>
        </w:tc>
        <w:tc>
          <w:tcPr>
            <w:tcW w:w="1241" w:type="dxa"/>
            <w:vMerge/>
            <w:tcBorders>
              <w:top w:val="nil"/>
              <w:left w:val="single" w:sz="8" w:space="0" w:color="000000"/>
            </w:tcBorders>
          </w:tcPr>
          <w:p>
            <w:pPr>
              <w:rPr>
                <w:sz w:val="2"/>
                <w:szCs w:val="2"/>
              </w:rPr>
            </w:pPr>
          </w:p>
        </w:tc>
      </w:tr>
      <w:tr>
        <w:trPr>
          <w:trHeight w:val="356" w:hRule="atLeast"/>
        </w:trPr>
        <w:tc>
          <w:tcPr>
            <w:tcW w:w="1104" w:type="dxa"/>
            <w:tcBorders>
              <w:bottom w:val="nil"/>
              <w:right w:val="nil"/>
            </w:tcBorders>
          </w:tcPr>
          <w:p>
            <w:pPr>
              <w:pStyle w:val="TableParagraph"/>
              <w:spacing w:line="267" w:lineRule="exact"/>
              <w:ind w:left="75"/>
              <w:rPr>
                <w:sz w:val="24"/>
              </w:rPr>
            </w:pPr>
            <w:r>
              <w:rPr>
                <w:spacing w:val="-2"/>
                <w:sz w:val="24"/>
              </w:rPr>
              <w:t>Location</w:t>
            </w:r>
          </w:p>
        </w:tc>
        <w:tc>
          <w:tcPr>
            <w:tcW w:w="960" w:type="dxa"/>
            <w:tcBorders>
              <w:left w:val="nil"/>
              <w:bottom w:val="nil"/>
              <w:right w:val="nil"/>
            </w:tcBorders>
          </w:tcPr>
          <w:p>
            <w:pPr>
              <w:pStyle w:val="TableParagraph"/>
              <w:spacing w:line="267" w:lineRule="exact"/>
              <w:ind w:left="191"/>
              <w:rPr>
                <w:sz w:val="24"/>
              </w:rPr>
            </w:pPr>
            <w:r>
              <w:rPr>
                <w:spacing w:val="-2"/>
                <w:sz w:val="24"/>
              </w:rPr>
              <w:t>Urban</w:t>
            </w:r>
          </w:p>
        </w:tc>
        <w:tc>
          <w:tcPr>
            <w:tcW w:w="3139" w:type="dxa"/>
            <w:tcBorders>
              <w:left w:val="nil"/>
              <w:bottom w:val="nil"/>
            </w:tcBorders>
          </w:tcPr>
          <w:p>
            <w:pPr>
              <w:pStyle w:val="TableParagraph"/>
              <w:spacing w:line="267" w:lineRule="exact"/>
              <w:ind w:left="206"/>
              <w:rPr>
                <w:sz w:val="24"/>
              </w:rPr>
            </w:pPr>
            <w:r>
              <w:rPr>
                <w:spacing w:val="-2"/>
                <w:sz w:val="24"/>
              </w:rPr>
              <w:t>Count</w:t>
            </w:r>
          </w:p>
        </w:tc>
        <w:tc>
          <w:tcPr>
            <w:tcW w:w="1791" w:type="dxa"/>
            <w:tcBorders>
              <w:bottom w:val="nil"/>
              <w:right w:val="single" w:sz="8" w:space="0" w:color="000000"/>
            </w:tcBorders>
          </w:tcPr>
          <w:p>
            <w:pPr>
              <w:pStyle w:val="TableParagraph"/>
              <w:spacing w:line="267" w:lineRule="exact"/>
              <w:ind w:right="40"/>
              <w:jc w:val="right"/>
              <w:rPr>
                <w:sz w:val="24"/>
              </w:rPr>
            </w:pPr>
            <w:r>
              <w:rPr>
                <w:spacing w:val="-5"/>
                <w:sz w:val="24"/>
              </w:rPr>
              <w:t>82</w:t>
            </w:r>
          </w:p>
        </w:tc>
        <w:tc>
          <w:tcPr>
            <w:tcW w:w="1795" w:type="dxa"/>
            <w:tcBorders>
              <w:left w:val="single" w:sz="8" w:space="0" w:color="000000"/>
              <w:bottom w:val="nil"/>
              <w:right w:val="single" w:sz="8" w:space="0" w:color="000000"/>
            </w:tcBorders>
          </w:tcPr>
          <w:p>
            <w:pPr>
              <w:pStyle w:val="TableParagraph"/>
              <w:spacing w:line="267" w:lineRule="exact"/>
              <w:ind w:right="34"/>
              <w:jc w:val="right"/>
              <w:rPr>
                <w:sz w:val="24"/>
              </w:rPr>
            </w:pPr>
            <w:r>
              <w:rPr>
                <w:spacing w:val="-5"/>
                <w:sz w:val="24"/>
              </w:rPr>
              <w:t>18</w:t>
            </w:r>
          </w:p>
        </w:tc>
        <w:tc>
          <w:tcPr>
            <w:tcW w:w="1241" w:type="dxa"/>
            <w:tcBorders>
              <w:left w:val="single" w:sz="8" w:space="0" w:color="000000"/>
              <w:bottom w:val="nil"/>
            </w:tcBorders>
          </w:tcPr>
          <w:p>
            <w:pPr>
              <w:pStyle w:val="TableParagraph"/>
              <w:spacing w:line="267" w:lineRule="exact"/>
              <w:ind w:right="36"/>
              <w:jc w:val="right"/>
              <w:rPr>
                <w:sz w:val="24"/>
              </w:rPr>
            </w:pPr>
            <w:r>
              <w:rPr>
                <w:spacing w:val="-5"/>
                <w:sz w:val="24"/>
              </w:rPr>
              <w:t>100</w:t>
            </w:r>
          </w:p>
        </w:tc>
      </w:tr>
    </w:tbl>
    <w:p>
      <w:pPr>
        <w:spacing w:after="0" w:line="267" w:lineRule="exact"/>
        <w:jc w:val="right"/>
        <w:rPr>
          <w:sz w:val="24"/>
        </w:rPr>
        <w:sectPr>
          <w:pgSz w:w="11910" w:h="16840"/>
          <w:pgMar w:top="620" w:bottom="280" w:left="920" w:right="300"/>
        </w:sectPr>
      </w:pPr>
    </w:p>
    <w:p>
      <w:pPr>
        <w:spacing w:before="75"/>
        <w:ind w:left="0" w:right="1136" w:firstLine="0"/>
        <w:jc w:val="right"/>
        <w:rPr>
          <w:sz w:val="22"/>
        </w:rPr>
      </w:pPr>
      <w:r>
        <w:rPr>
          <w:spacing w:val="-5"/>
          <w:sz w:val="22"/>
        </w:rPr>
        <w:t>191</w:t>
      </w:r>
    </w:p>
    <w:p>
      <w:pPr>
        <w:pStyle w:val="BodyText"/>
        <w:rPr>
          <w:sz w:val="20"/>
        </w:rPr>
      </w:pPr>
    </w:p>
    <w:p>
      <w:pPr>
        <w:pStyle w:val="BodyText"/>
        <w:spacing w:before="13"/>
        <w:rPr>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2"/>
        <w:gridCol w:w="3001"/>
        <w:gridCol w:w="1801"/>
        <w:gridCol w:w="1800"/>
        <w:gridCol w:w="1236"/>
      </w:tblGrid>
      <w:tr>
        <w:trPr>
          <w:trHeight w:val="336" w:hRule="atLeast"/>
        </w:trPr>
        <w:tc>
          <w:tcPr>
            <w:tcW w:w="2192" w:type="dxa"/>
            <w:tcBorders>
              <w:top w:val="single" w:sz="18" w:space="0" w:color="000000"/>
              <w:left w:val="single" w:sz="18" w:space="0" w:color="000000"/>
            </w:tcBorders>
          </w:tcPr>
          <w:p>
            <w:pPr>
              <w:pStyle w:val="TableParagraph"/>
              <w:rPr>
                <w:sz w:val="22"/>
              </w:rPr>
            </w:pPr>
          </w:p>
        </w:tc>
        <w:tc>
          <w:tcPr>
            <w:tcW w:w="3001" w:type="dxa"/>
            <w:tcBorders>
              <w:right w:val="single" w:sz="18" w:space="0" w:color="000000"/>
            </w:tcBorders>
          </w:tcPr>
          <w:p>
            <w:pPr>
              <w:pStyle w:val="TableParagraph"/>
              <w:spacing w:line="270" w:lineRule="exact"/>
              <w:ind w:left="78"/>
              <w:rPr>
                <w:sz w:val="24"/>
              </w:rPr>
            </w:pPr>
            <w:r>
              <w:rPr>
                <w:sz w:val="24"/>
              </w:rPr>
              <w:t>%</w:t>
            </w:r>
            <w:r>
              <w:rPr>
                <w:spacing w:val="-1"/>
                <w:sz w:val="24"/>
              </w:rPr>
              <w:t> </w:t>
            </w:r>
            <w:r>
              <w:rPr>
                <w:sz w:val="24"/>
              </w:rPr>
              <w:t>within</w:t>
            </w:r>
            <w:r>
              <w:rPr>
                <w:spacing w:val="2"/>
                <w:sz w:val="24"/>
              </w:rPr>
              <w:t> </w:t>
            </w:r>
            <w:r>
              <w:rPr>
                <w:spacing w:val="-2"/>
                <w:sz w:val="24"/>
              </w:rPr>
              <w:t>Location</w:t>
            </w:r>
          </w:p>
        </w:tc>
        <w:tc>
          <w:tcPr>
            <w:tcW w:w="1801" w:type="dxa"/>
            <w:tcBorders>
              <w:left w:val="single" w:sz="18" w:space="0" w:color="000000"/>
              <w:right w:val="single" w:sz="8" w:space="0" w:color="000000"/>
            </w:tcBorders>
          </w:tcPr>
          <w:p>
            <w:pPr>
              <w:pStyle w:val="TableParagraph"/>
              <w:spacing w:line="270" w:lineRule="exact"/>
              <w:ind w:right="39"/>
              <w:jc w:val="right"/>
              <w:rPr>
                <w:sz w:val="24"/>
              </w:rPr>
            </w:pPr>
            <w:r>
              <w:rPr>
                <w:spacing w:val="-2"/>
                <w:sz w:val="24"/>
              </w:rPr>
              <w:t>82.0%</w:t>
            </w:r>
          </w:p>
        </w:tc>
        <w:tc>
          <w:tcPr>
            <w:tcW w:w="1800" w:type="dxa"/>
            <w:tcBorders>
              <w:left w:val="single" w:sz="8" w:space="0" w:color="000000"/>
              <w:right w:val="single" w:sz="8" w:space="0" w:color="000000"/>
            </w:tcBorders>
          </w:tcPr>
          <w:p>
            <w:pPr>
              <w:pStyle w:val="TableParagraph"/>
              <w:spacing w:line="270" w:lineRule="exact"/>
              <w:ind w:right="38"/>
              <w:jc w:val="right"/>
              <w:rPr>
                <w:sz w:val="24"/>
              </w:rPr>
            </w:pPr>
            <w:r>
              <w:rPr>
                <w:spacing w:val="-2"/>
                <w:sz w:val="24"/>
              </w:rPr>
              <w:t>18.0%</w:t>
            </w:r>
          </w:p>
        </w:tc>
        <w:tc>
          <w:tcPr>
            <w:tcW w:w="1236" w:type="dxa"/>
            <w:tcBorders>
              <w:left w:val="single" w:sz="8" w:space="0" w:color="000000"/>
              <w:right w:val="single" w:sz="18" w:space="0" w:color="000000"/>
            </w:tcBorders>
          </w:tcPr>
          <w:p>
            <w:pPr>
              <w:pStyle w:val="TableParagraph"/>
              <w:spacing w:line="270" w:lineRule="exact"/>
              <w:ind w:right="35"/>
              <w:jc w:val="right"/>
              <w:rPr>
                <w:sz w:val="24"/>
              </w:rPr>
            </w:pPr>
            <w:r>
              <w:rPr>
                <w:spacing w:val="-2"/>
                <w:sz w:val="24"/>
              </w:rPr>
              <w:t>100.0%</w:t>
            </w:r>
          </w:p>
        </w:tc>
      </w:tr>
      <w:tr>
        <w:trPr>
          <w:trHeight w:val="755"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56"/>
              <w:ind w:left="78"/>
              <w:rPr>
                <w:sz w:val="24"/>
              </w:rPr>
            </w:pPr>
            <w:r>
              <w:rPr>
                <w:sz w:val="24"/>
              </w:rPr>
              <w:t>%</w:t>
            </w:r>
            <w:r>
              <w:rPr>
                <w:spacing w:val="-2"/>
                <w:sz w:val="24"/>
              </w:rPr>
              <w:t> </w:t>
            </w:r>
            <w:r>
              <w:rPr>
                <w:sz w:val="24"/>
              </w:rPr>
              <w:t>within</w:t>
            </w:r>
            <w:r>
              <w:rPr>
                <w:spacing w:val="1"/>
                <w:sz w:val="24"/>
              </w:rPr>
              <w:t> </w:t>
            </w:r>
            <w:r>
              <w:rPr>
                <w:sz w:val="24"/>
              </w:rPr>
              <w:t>It</w:t>
            </w:r>
            <w:r>
              <w:rPr>
                <w:spacing w:val="-1"/>
                <w:sz w:val="24"/>
              </w:rPr>
              <w:t> </w:t>
            </w:r>
            <w:r>
              <w:rPr>
                <w:sz w:val="24"/>
              </w:rPr>
              <w:t>makes</w:t>
            </w:r>
            <w:r>
              <w:rPr>
                <w:spacing w:val="-1"/>
                <w:sz w:val="24"/>
              </w:rPr>
              <w:t> </w:t>
            </w:r>
            <w:r>
              <w:rPr>
                <w:sz w:val="24"/>
              </w:rPr>
              <w:t>one</w:t>
            </w:r>
            <w:r>
              <w:rPr>
                <w:spacing w:val="-2"/>
                <w:sz w:val="24"/>
              </w:rPr>
              <w:t> </w:t>
            </w:r>
            <w:r>
              <w:rPr>
                <w:sz w:val="24"/>
              </w:rPr>
              <w:t>late </w:t>
            </w:r>
            <w:r>
              <w:rPr>
                <w:spacing w:val="-5"/>
                <w:sz w:val="24"/>
              </w:rPr>
              <w:t>to</w:t>
            </w:r>
          </w:p>
          <w:p>
            <w:pPr>
              <w:pStyle w:val="TableParagraph"/>
              <w:spacing w:before="81"/>
              <w:ind w:left="78"/>
              <w:rPr>
                <w:sz w:val="24"/>
              </w:rPr>
            </w:pPr>
            <w:r>
              <w:rPr>
                <w:sz w:val="24"/>
              </w:rPr>
              <w:t>class</w:t>
            </w:r>
            <w:r>
              <w:rPr>
                <w:spacing w:val="-1"/>
                <w:sz w:val="24"/>
              </w:rPr>
              <w:t> </w:t>
            </w:r>
            <w:r>
              <w:rPr>
                <w:sz w:val="24"/>
              </w:rPr>
              <w:t>or</w:t>
            </w:r>
            <w:r>
              <w:rPr>
                <w:spacing w:val="-1"/>
                <w:sz w:val="24"/>
              </w:rPr>
              <w:t> </w:t>
            </w:r>
            <w:r>
              <w:rPr>
                <w:sz w:val="24"/>
              </w:rPr>
              <w:t>miss </w:t>
            </w:r>
            <w:r>
              <w:rPr>
                <w:spacing w:val="-2"/>
                <w:sz w:val="24"/>
              </w:rPr>
              <w:t>lectures</w:t>
            </w:r>
          </w:p>
        </w:tc>
        <w:tc>
          <w:tcPr>
            <w:tcW w:w="1801" w:type="dxa"/>
            <w:tcBorders>
              <w:left w:val="single" w:sz="18" w:space="0" w:color="000000"/>
              <w:right w:val="single" w:sz="8" w:space="0" w:color="000000"/>
            </w:tcBorders>
          </w:tcPr>
          <w:p>
            <w:pPr>
              <w:pStyle w:val="TableParagraph"/>
              <w:spacing w:before="236"/>
              <w:ind w:right="39"/>
              <w:jc w:val="right"/>
              <w:rPr>
                <w:sz w:val="24"/>
              </w:rPr>
            </w:pPr>
            <w:r>
              <w:rPr>
                <w:spacing w:val="-2"/>
                <w:sz w:val="24"/>
              </w:rPr>
              <w:t>50.0%</w:t>
            </w:r>
          </w:p>
        </w:tc>
        <w:tc>
          <w:tcPr>
            <w:tcW w:w="1800" w:type="dxa"/>
            <w:tcBorders>
              <w:left w:val="single" w:sz="8" w:space="0" w:color="000000"/>
              <w:right w:val="single" w:sz="8" w:space="0" w:color="000000"/>
            </w:tcBorders>
          </w:tcPr>
          <w:p>
            <w:pPr>
              <w:pStyle w:val="TableParagraph"/>
              <w:spacing w:before="236"/>
              <w:ind w:right="38"/>
              <w:jc w:val="right"/>
              <w:rPr>
                <w:sz w:val="24"/>
              </w:rPr>
            </w:pPr>
            <w:r>
              <w:rPr>
                <w:spacing w:val="-2"/>
                <w:sz w:val="24"/>
              </w:rPr>
              <w:t>50.0%</w:t>
            </w:r>
          </w:p>
        </w:tc>
        <w:tc>
          <w:tcPr>
            <w:tcW w:w="1236" w:type="dxa"/>
            <w:tcBorders>
              <w:left w:val="single" w:sz="8" w:space="0" w:color="000000"/>
              <w:right w:val="single" w:sz="18" w:space="0" w:color="000000"/>
            </w:tcBorders>
          </w:tcPr>
          <w:p>
            <w:pPr>
              <w:pStyle w:val="TableParagraph"/>
              <w:spacing w:before="236"/>
              <w:ind w:right="35"/>
              <w:jc w:val="right"/>
              <w:rPr>
                <w:sz w:val="24"/>
              </w:rPr>
            </w:pPr>
            <w:r>
              <w:rPr>
                <w:spacing w:val="-2"/>
                <w:sz w:val="24"/>
              </w:rPr>
              <w:t>50.0%</w:t>
            </w:r>
          </w:p>
        </w:tc>
      </w:tr>
      <w:tr>
        <w:trPr>
          <w:trHeight w:val="399"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56"/>
              <w:ind w:left="78"/>
              <w:rPr>
                <w:sz w:val="24"/>
              </w:rPr>
            </w:pPr>
            <w:r>
              <w:rPr>
                <w:sz w:val="24"/>
              </w:rPr>
              <w:t>%</w:t>
            </w:r>
            <w:r>
              <w:rPr>
                <w:spacing w:val="-1"/>
                <w:sz w:val="24"/>
              </w:rPr>
              <w:t> </w:t>
            </w:r>
            <w:r>
              <w:rPr>
                <w:sz w:val="24"/>
              </w:rPr>
              <w:t>of </w:t>
            </w:r>
            <w:r>
              <w:rPr>
                <w:spacing w:val="-2"/>
                <w:sz w:val="24"/>
              </w:rPr>
              <w:t>Total</w:t>
            </w:r>
          </w:p>
        </w:tc>
        <w:tc>
          <w:tcPr>
            <w:tcW w:w="1801" w:type="dxa"/>
            <w:tcBorders>
              <w:left w:val="single" w:sz="18" w:space="0" w:color="000000"/>
              <w:right w:val="single" w:sz="8" w:space="0" w:color="000000"/>
            </w:tcBorders>
          </w:tcPr>
          <w:p>
            <w:pPr>
              <w:pStyle w:val="TableParagraph"/>
              <w:spacing w:before="56"/>
              <w:ind w:right="39"/>
              <w:jc w:val="right"/>
              <w:rPr>
                <w:sz w:val="24"/>
              </w:rPr>
            </w:pPr>
            <w:r>
              <w:rPr>
                <w:spacing w:val="-2"/>
                <w:sz w:val="24"/>
              </w:rPr>
              <w:t>41.0%</w:t>
            </w:r>
          </w:p>
        </w:tc>
        <w:tc>
          <w:tcPr>
            <w:tcW w:w="1800" w:type="dxa"/>
            <w:tcBorders>
              <w:left w:val="single" w:sz="8" w:space="0" w:color="000000"/>
              <w:right w:val="single" w:sz="8" w:space="0" w:color="000000"/>
            </w:tcBorders>
          </w:tcPr>
          <w:p>
            <w:pPr>
              <w:pStyle w:val="TableParagraph"/>
              <w:spacing w:before="56"/>
              <w:ind w:right="38"/>
              <w:jc w:val="right"/>
              <w:rPr>
                <w:sz w:val="24"/>
              </w:rPr>
            </w:pPr>
            <w:r>
              <w:rPr>
                <w:spacing w:val="-4"/>
                <w:sz w:val="24"/>
              </w:rPr>
              <w:t>9.0%</w:t>
            </w:r>
          </w:p>
        </w:tc>
        <w:tc>
          <w:tcPr>
            <w:tcW w:w="1236" w:type="dxa"/>
            <w:tcBorders>
              <w:left w:val="single" w:sz="8" w:space="0" w:color="000000"/>
              <w:right w:val="single" w:sz="18" w:space="0" w:color="000000"/>
            </w:tcBorders>
          </w:tcPr>
          <w:p>
            <w:pPr>
              <w:pStyle w:val="TableParagraph"/>
              <w:spacing w:before="56"/>
              <w:ind w:right="35"/>
              <w:jc w:val="right"/>
              <w:rPr>
                <w:sz w:val="24"/>
              </w:rPr>
            </w:pPr>
            <w:r>
              <w:rPr>
                <w:spacing w:val="-2"/>
                <w:sz w:val="24"/>
              </w:rPr>
              <w:t>50.0%</w:t>
            </w:r>
          </w:p>
        </w:tc>
      </w:tr>
      <w:tr>
        <w:trPr>
          <w:trHeight w:val="399"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57"/>
              <w:ind w:left="78"/>
              <w:rPr>
                <w:sz w:val="24"/>
              </w:rPr>
            </w:pPr>
            <w:r>
              <w:rPr>
                <w:spacing w:val="-2"/>
                <w:sz w:val="24"/>
              </w:rPr>
              <w:t>Count</w:t>
            </w:r>
          </w:p>
        </w:tc>
        <w:tc>
          <w:tcPr>
            <w:tcW w:w="1801" w:type="dxa"/>
            <w:tcBorders>
              <w:left w:val="single" w:sz="18" w:space="0" w:color="000000"/>
              <w:right w:val="single" w:sz="8" w:space="0" w:color="000000"/>
            </w:tcBorders>
          </w:tcPr>
          <w:p>
            <w:pPr>
              <w:pStyle w:val="TableParagraph"/>
              <w:spacing w:before="57"/>
              <w:ind w:right="40"/>
              <w:jc w:val="right"/>
              <w:rPr>
                <w:sz w:val="24"/>
              </w:rPr>
            </w:pPr>
            <w:r>
              <w:rPr>
                <w:spacing w:val="-5"/>
                <w:sz w:val="24"/>
              </w:rPr>
              <w:t>82</w:t>
            </w:r>
          </w:p>
        </w:tc>
        <w:tc>
          <w:tcPr>
            <w:tcW w:w="1800" w:type="dxa"/>
            <w:tcBorders>
              <w:left w:val="single" w:sz="8" w:space="0" w:color="000000"/>
              <w:right w:val="single" w:sz="8" w:space="0" w:color="000000"/>
            </w:tcBorders>
          </w:tcPr>
          <w:p>
            <w:pPr>
              <w:pStyle w:val="TableParagraph"/>
              <w:spacing w:before="57"/>
              <w:ind w:right="39"/>
              <w:jc w:val="right"/>
              <w:rPr>
                <w:sz w:val="24"/>
              </w:rPr>
            </w:pPr>
            <w:r>
              <w:rPr>
                <w:spacing w:val="-5"/>
                <w:sz w:val="24"/>
              </w:rPr>
              <w:t>18</w:t>
            </w:r>
          </w:p>
        </w:tc>
        <w:tc>
          <w:tcPr>
            <w:tcW w:w="1236" w:type="dxa"/>
            <w:tcBorders>
              <w:left w:val="single" w:sz="8" w:space="0" w:color="000000"/>
              <w:right w:val="single" w:sz="18" w:space="0" w:color="000000"/>
            </w:tcBorders>
          </w:tcPr>
          <w:p>
            <w:pPr>
              <w:pStyle w:val="TableParagraph"/>
              <w:spacing w:before="57"/>
              <w:ind w:right="36"/>
              <w:jc w:val="right"/>
              <w:rPr>
                <w:sz w:val="24"/>
              </w:rPr>
            </w:pPr>
            <w:r>
              <w:rPr>
                <w:spacing w:val="-5"/>
                <w:sz w:val="24"/>
              </w:rPr>
              <w:t>100</w:t>
            </w:r>
          </w:p>
        </w:tc>
      </w:tr>
      <w:tr>
        <w:trPr>
          <w:trHeight w:val="398"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56"/>
              <w:ind w:left="78"/>
              <w:rPr>
                <w:sz w:val="24"/>
              </w:rPr>
            </w:pPr>
            <w:r>
              <w:rPr>
                <w:sz w:val="24"/>
              </w:rPr>
              <w:t>%</w:t>
            </w:r>
            <w:r>
              <w:rPr>
                <w:spacing w:val="-1"/>
                <w:sz w:val="24"/>
              </w:rPr>
              <w:t> </w:t>
            </w:r>
            <w:r>
              <w:rPr>
                <w:sz w:val="24"/>
              </w:rPr>
              <w:t>within</w:t>
            </w:r>
            <w:r>
              <w:rPr>
                <w:spacing w:val="2"/>
                <w:sz w:val="24"/>
              </w:rPr>
              <w:t> </w:t>
            </w:r>
            <w:r>
              <w:rPr>
                <w:spacing w:val="-2"/>
                <w:sz w:val="24"/>
              </w:rPr>
              <w:t>Location</w:t>
            </w:r>
          </w:p>
        </w:tc>
        <w:tc>
          <w:tcPr>
            <w:tcW w:w="1801" w:type="dxa"/>
            <w:tcBorders>
              <w:left w:val="single" w:sz="18" w:space="0" w:color="000000"/>
              <w:right w:val="single" w:sz="8" w:space="0" w:color="000000"/>
            </w:tcBorders>
          </w:tcPr>
          <w:p>
            <w:pPr>
              <w:pStyle w:val="TableParagraph"/>
              <w:spacing w:before="56"/>
              <w:ind w:right="39"/>
              <w:jc w:val="right"/>
              <w:rPr>
                <w:sz w:val="24"/>
              </w:rPr>
            </w:pPr>
            <w:r>
              <w:rPr>
                <w:spacing w:val="-2"/>
                <w:sz w:val="24"/>
              </w:rPr>
              <w:t>82.0%</w:t>
            </w:r>
          </w:p>
        </w:tc>
        <w:tc>
          <w:tcPr>
            <w:tcW w:w="1800" w:type="dxa"/>
            <w:tcBorders>
              <w:left w:val="single" w:sz="8" w:space="0" w:color="000000"/>
              <w:right w:val="single" w:sz="8" w:space="0" w:color="000000"/>
            </w:tcBorders>
          </w:tcPr>
          <w:p>
            <w:pPr>
              <w:pStyle w:val="TableParagraph"/>
              <w:spacing w:before="56"/>
              <w:ind w:right="38"/>
              <w:jc w:val="right"/>
              <w:rPr>
                <w:sz w:val="24"/>
              </w:rPr>
            </w:pPr>
            <w:r>
              <w:rPr>
                <w:spacing w:val="-2"/>
                <w:sz w:val="24"/>
              </w:rPr>
              <w:t>18.0%</w:t>
            </w:r>
          </w:p>
        </w:tc>
        <w:tc>
          <w:tcPr>
            <w:tcW w:w="1236" w:type="dxa"/>
            <w:tcBorders>
              <w:left w:val="single" w:sz="8" w:space="0" w:color="000000"/>
              <w:right w:val="single" w:sz="18" w:space="0" w:color="000000"/>
            </w:tcBorders>
          </w:tcPr>
          <w:p>
            <w:pPr>
              <w:pStyle w:val="TableParagraph"/>
              <w:spacing w:before="56"/>
              <w:ind w:right="35"/>
              <w:jc w:val="right"/>
              <w:rPr>
                <w:sz w:val="24"/>
              </w:rPr>
            </w:pPr>
            <w:r>
              <w:rPr>
                <w:spacing w:val="-2"/>
                <w:sz w:val="24"/>
              </w:rPr>
              <w:t>100.0%</w:t>
            </w:r>
          </w:p>
        </w:tc>
      </w:tr>
      <w:tr>
        <w:trPr>
          <w:trHeight w:val="757" w:hRule="atLeast"/>
        </w:trPr>
        <w:tc>
          <w:tcPr>
            <w:tcW w:w="2192" w:type="dxa"/>
            <w:tcBorders>
              <w:left w:val="single" w:sz="18" w:space="0" w:color="000000"/>
            </w:tcBorders>
          </w:tcPr>
          <w:p>
            <w:pPr>
              <w:pStyle w:val="TableParagraph"/>
              <w:spacing w:before="37"/>
              <w:ind w:left="1273"/>
              <w:rPr>
                <w:sz w:val="24"/>
              </w:rPr>
            </w:pPr>
            <w:r>
              <w:rPr>
                <w:spacing w:val="-2"/>
                <w:sz w:val="24"/>
              </w:rPr>
              <w:t>Rural</w:t>
            </w:r>
          </w:p>
        </w:tc>
        <w:tc>
          <w:tcPr>
            <w:tcW w:w="3001" w:type="dxa"/>
            <w:tcBorders>
              <w:right w:val="single" w:sz="18" w:space="0" w:color="000000"/>
            </w:tcBorders>
          </w:tcPr>
          <w:p>
            <w:pPr>
              <w:pStyle w:val="TableParagraph"/>
              <w:spacing w:before="56"/>
              <w:ind w:left="78"/>
              <w:rPr>
                <w:sz w:val="24"/>
              </w:rPr>
            </w:pPr>
            <w:r>
              <w:rPr>
                <w:sz w:val="24"/>
              </w:rPr>
              <w:t>%</w:t>
            </w:r>
            <w:r>
              <w:rPr>
                <w:spacing w:val="-2"/>
                <w:sz w:val="24"/>
              </w:rPr>
              <w:t> </w:t>
            </w:r>
            <w:r>
              <w:rPr>
                <w:sz w:val="24"/>
              </w:rPr>
              <w:t>within</w:t>
            </w:r>
            <w:r>
              <w:rPr>
                <w:spacing w:val="1"/>
                <w:sz w:val="24"/>
              </w:rPr>
              <w:t> </w:t>
            </w:r>
            <w:r>
              <w:rPr>
                <w:sz w:val="24"/>
              </w:rPr>
              <w:t>It</w:t>
            </w:r>
            <w:r>
              <w:rPr>
                <w:spacing w:val="-1"/>
                <w:sz w:val="24"/>
              </w:rPr>
              <w:t> </w:t>
            </w:r>
            <w:r>
              <w:rPr>
                <w:sz w:val="24"/>
              </w:rPr>
              <w:t>makes</w:t>
            </w:r>
            <w:r>
              <w:rPr>
                <w:spacing w:val="-1"/>
                <w:sz w:val="24"/>
              </w:rPr>
              <w:t> </w:t>
            </w:r>
            <w:r>
              <w:rPr>
                <w:sz w:val="24"/>
              </w:rPr>
              <w:t>one</w:t>
            </w:r>
            <w:r>
              <w:rPr>
                <w:spacing w:val="-2"/>
                <w:sz w:val="24"/>
              </w:rPr>
              <w:t> </w:t>
            </w:r>
            <w:r>
              <w:rPr>
                <w:sz w:val="24"/>
              </w:rPr>
              <w:t>late </w:t>
            </w:r>
            <w:r>
              <w:rPr>
                <w:spacing w:val="-5"/>
                <w:sz w:val="24"/>
              </w:rPr>
              <w:t>to</w:t>
            </w:r>
          </w:p>
          <w:p>
            <w:pPr>
              <w:pStyle w:val="TableParagraph"/>
              <w:spacing w:before="81"/>
              <w:ind w:left="78"/>
              <w:rPr>
                <w:sz w:val="24"/>
              </w:rPr>
            </w:pPr>
            <w:r>
              <w:rPr>
                <w:sz w:val="24"/>
              </w:rPr>
              <w:t>class</w:t>
            </w:r>
            <w:r>
              <w:rPr>
                <w:spacing w:val="-1"/>
                <w:sz w:val="24"/>
              </w:rPr>
              <w:t> </w:t>
            </w:r>
            <w:r>
              <w:rPr>
                <w:sz w:val="24"/>
              </w:rPr>
              <w:t>or</w:t>
            </w:r>
            <w:r>
              <w:rPr>
                <w:spacing w:val="-1"/>
                <w:sz w:val="24"/>
              </w:rPr>
              <w:t> </w:t>
            </w:r>
            <w:r>
              <w:rPr>
                <w:sz w:val="24"/>
              </w:rPr>
              <w:t>miss </w:t>
            </w:r>
            <w:r>
              <w:rPr>
                <w:spacing w:val="-2"/>
                <w:sz w:val="24"/>
              </w:rPr>
              <w:t>lectures</w:t>
            </w:r>
          </w:p>
        </w:tc>
        <w:tc>
          <w:tcPr>
            <w:tcW w:w="1801" w:type="dxa"/>
            <w:tcBorders>
              <w:left w:val="single" w:sz="18" w:space="0" w:color="000000"/>
              <w:right w:val="single" w:sz="8" w:space="0" w:color="000000"/>
            </w:tcBorders>
          </w:tcPr>
          <w:p>
            <w:pPr>
              <w:pStyle w:val="TableParagraph"/>
              <w:spacing w:before="236"/>
              <w:ind w:right="39"/>
              <w:jc w:val="right"/>
              <w:rPr>
                <w:sz w:val="24"/>
              </w:rPr>
            </w:pPr>
            <w:r>
              <w:rPr>
                <w:spacing w:val="-2"/>
                <w:sz w:val="24"/>
              </w:rPr>
              <w:t>50.0%</w:t>
            </w:r>
          </w:p>
        </w:tc>
        <w:tc>
          <w:tcPr>
            <w:tcW w:w="1800" w:type="dxa"/>
            <w:tcBorders>
              <w:left w:val="single" w:sz="8" w:space="0" w:color="000000"/>
              <w:right w:val="single" w:sz="8" w:space="0" w:color="000000"/>
            </w:tcBorders>
          </w:tcPr>
          <w:p>
            <w:pPr>
              <w:pStyle w:val="TableParagraph"/>
              <w:spacing w:before="236"/>
              <w:ind w:right="38"/>
              <w:jc w:val="right"/>
              <w:rPr>
                <w:sz w:val="24"/>
              </w:rPr>
            </w:pPr>
            <w:r>
              <w:rPr>
                <w:spacing w:val="-2"/>
                <w:sz w:val="24"/>
              </w:rPr>
              <w:t>50.0%</w:t>
            </w:r>
          </w:p>
        </w:tc>
        <w:tc>
          <w:tcPr>
            <w:tcW w:w="1236" w:type="dxa"/>
            <w:tcBorders>
              <w:left w:val="single" w:sz="8" w:space="0" w:color="000000"/>
              <w:right w:val="single" w:sz="18" w:space="0" w:color="000000"/>
            </w:tcBorders>
          </w:tcPr>
          <w:p>
            <w:pPr>
              <w:pStyle w:val="TableParagraph"/>
              <w:spacing w:before="236"/>
              <w:ind w:right="35"/>
              <w:jc w:val="right"/>
              <w:rPr>
                <w:sz w:val="24"/>
              </w:rPr>
            </w:pPr>
            <w:r>
              <w:rPr>
                <w:spacing w:val="-2"/>
                <w:sz w:val="24"/>
              </w:rPr>
              <w:t>50.0%</w:t>
            </w:r>
          </w:p>
        </w:tc>
      </w:tr>
      <w:tr>
        <w:trPr>
          <w:trHeight w:val="379"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57"/>
              <w:ind w:left="78"/>
              <w:rPr>
                <w:sz w:val="24"/>
              </w:rPr>
            </w:pPr>
            <w:r>
              <w:rPr>
                <w:sz w:val="24"/>
              </w:rPr>
              <w:t>%</w:t>
            </w:r>
            <w:r>
              <w:rPr>
                <w:spacing w:val="-1"/>
                <w:sz w:val="24"/>
              </w:rPr>
              <w:t> </w:t>
            </w:r>
            <w:r>
              <w:rPr>
                <w:sz w:val="24"/>
              </w:rPr>
              <w:t>of </w:t>
            </w:r>
            <w:r>
              <w:rPr>
                <w:spacing w:val="-2"/>
                <w:sz w:val="24"/>
              </w:rPr>
              <w:t>Total</w:t>
            </w:r>
          </w:p>
        </w:tc>
        <w:tc>
          <w:tcPr>
            <w:tcW w:w="1801" w:type="dxa"/>
            <w:tcBorders>
              <w:left w:val="single" w:sz="18" w:space="0" w:color="000000"/>
              <w:right w:val="single" w:sz="8" w:space="0" w:color="000000"/>
            </w:tcBorders>
          </w:tcPr>
          <w:p>
            <w:pPr>
              <w:pStyle w:val="TableParagraph"/>
              <w:spacing w:before="57"/>
              <w:ind w:right="39"/>
              <w:jc w:val="right"/>
              <w:rPr>
                <w:sz w:val="24"/>
              </w:rPr>
            </w:pPr>
            <w:r>
              <w:rPr>
                <w:spacing w:val="-2"/>
                <w:sz w:val="24"/>
              </w:rPr>
              <w:t>41.0%</w:t>
            </w:r>
          </w:p>
        </w:tc>
        <w:tc>
          <w:tcPr>
            <w:tcW w:w="1800" w:type="dxa"/>
            <w:tcBorders>
              <w:left w:val="single" w:sz="8" w:space="0" w:color="000000"/>
              <w:right w:val="single" w:sz="8" w:space="0" w:color="000000"/>
            </w:tcBorders>
          </w:tcPr>
          <w:p>
            <w:pPr>
              <w:pStyle w:val="TableParagraph"/>
              <w:spacing w:before="57"/>
              <w:ind w:right="38"/>
              <w:jc w:val="right"/>
              <w:rPr>
                <w:sz w:val="24"/>
              </w:rPr>
            </w:pPr>
            <w:r>
              <w:rPr>
                <w:spacing w:val="-4"/>
                <w:sz w:val="24"/>
              </w:rPr>
              <w:t>9.0%</w:t>
            </w:r>
          </w:p>
        </w:tc>
        <w:tc>
          <w:tcPr>
            <w:tcW w:w="1236" w:type="dxa"/>
            <w:tcBorders>
              <w:left w:val="single" w:sz="8" w:space="0" w:color="000000"/>
              <w:right w:val="single" w:sz="18" w:space="0" w:color="000000"/>
            </w:tcBorders>
          </w:tcPr>
          <w:p>
            <w:pPr>
              <w:pStyle w:val="TableParagraph"/>
              <w:spacing w:before="57"/>
              <w:ind w:right="35"/>
              <w:jc w:val="right"/>
              <w:rPr>
                <w:sz w:val="24"/>
              </w:rPr>
            </w:pPr>
            <w:r>
              <w:rPr>
                <w:spacing w:val="-2"/>
                <w:sz w:val="24"/>
              </w:rPr>
              <w:t>50.0%</w:t>
            </w:r>
          </w:p>
        </w:tc>
      </w:tr>
      <w:tr>
        <w:trPr>
          <w:trHeight w:val="378"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36"/>
              <w:ind w:left="78"/>
              <w:rPr>
                <w:sz w:val="24"/>
              </w:rPr>
            </w:pPr>
            <w:r>
              <w:rPr>
                <w:spacing w:val="-2"/>
                <w:sz w:val="24"/>
              </w:rPr>
              <w:t>Count</w:t>
            </w:r>
          </w:p>
        </w:tc>
        <w:tc>
          <w:tcPr>
            <w:tcW w:w="1801" w:type="dxa"/>
            <w:tcBorders>
              <w:left w:val="single" w:sz="18" w:space="0" w:color="000000"/>
              <w:right w:val="single" w:sz="8" w:space="0" w:color="000000"/>
            </w:tcBorders>
          </w:tcPr>
          <w:p>
            <w:pPr>
              <w:pStyle w:val="TableParagraph"/>
              <w:spacing w:before="36"/>
              <w:ind w:right="40"/>
              <w:jc w:val="right"/>
              <w:rPr>
                <w:sz w:val="24"/>
              </w:rPr>
            </w:pPr>
            <w:r>
              <w:rPr>
                <w:spacing w:val="-5"/>
                <w:sz w:val="24"/>
              </w:rPr>
              <w:t>164</w:t>
            </w:r>
          </w:p>
        </w:tc>
        <w:tc>
          <w:tcPr>
            <w:tcW w:w="1800" w:type="dxa"/>
            <w:tcBorders>
              <w:left w:val="single" w:sz="8" w:space="0" w:color="000000"/>
              <w:right w:val="single" w:sz="8" w:space="0" w:color="000000"/>
            </w:tcBorders>
          </w:tcPr>
          <w:p>
            <w:pPr>
              <w:pStyle w:val="TableParagraph"/>
              <w:spacing w:before="36"/>
              <w:ind w:right="39"/>
              <w:jc w:val="right"/>
              <w:rPr>
                <w:sz w:val="24"/>
              </w:rPr>
            </w:pPr>
            <w:r>
              <w:rPr>
                <w:spacing w:val="-5"/>
                <w:sz w:val="24"/>
              </w:rPr>
              <w:t>36</w:t>
            </w:r>
          </w:p>
        </w:tc>
        <w:tc>
          <w:tcPr>
            <w:tcW w:w="1236" w:type="dxa"/>
            <w:tcBorders>
              <w:left w:val="single" w:sz="8" w:space="0" w:color="000000"/>
              <w:right w:val="single" w:sz="18" w:space="0" w:color="000000"/>
            </w:tcBorders>
          </w:tcPr>
          <w:p>
            <w:pPr>
              <w:pStyle w:val="TableParagraph"/>
              <w:spacing w:before="36"/>
              <w:ind w:right="36"/>
              <w:jc w:val="right"/>
              <w:rPr>
                <w:sz w:val="24"/>
              </w:rPr>
            </w:pPr>
            <w:r>
              <w:rPr>
                <w:spacing w:val="-5"/>
                <w:sz w:val="24"/>
              </w:rPr>
              <w:t>200</w:t>
            </w:r>
          </w:p>
        </w:tc>
      </w:tr>
      <w:tr>
        <w:trPr>
          <w:trHeight w:val="398" w:hRule="atLeast"/>
        </w:trPr>
        <w:tc>
          <w:tcPr>
            <w:tcW w:w="2192" w:type="dxa"/>
            <w:tcBorders>
              <w:left w:val="single" w:sz="18" w:space="0" w:color="000000"/>
            </w:tcBorders>
          </w:tcPr>
          <w:p>
            <w:pPr>
              <w:pStyle w:val="TableParagraph"/>
              <w:rPr>
                <w:sz w:val="22"/>
              </w:rPr>
            </w:pPr>
          </w:p>
        </w:tc>
        <w:tc>
          <w:tcPr>
            <w:tcW w:w="3001" w:type="dxa"/>
            <w:tcBorders>
              <w:right w:val="single" w:sz="18" w:space="0" w:color="000000"/>
            </w:tcBorders>
          </w:tcPr>
          <w:p>
            <w:pPr>
              <w:pStyle w:val="TableParagraph"/>
              <w:spacing w:before="56"/>
              <w:ind w:left="78"/>
              <w:rPr>
                <w:sz w:val="24"/>
              </w:rPr>
            </w:pPr>
            <w:r>
              <w:rPr>
                <w:sz w:val="24"/>
              </w:rPr>
              <w:t>%</w:t>
            </w:r>
            <w:r>
              <w:rPr>
                <w:spacing w:val="-1"/>
                <w:sz w:val="24"/>
              </w:rPr>
              <w:t> </w:t>
            </w:r>
            <w:r>
              <w:rPr>
                <w:sz w:val="24"/>
              </w:rPr>
              <w:t>within</w:t>
            </w:r>
            <w:r>
              <w:rPr>
                <w:spacing w:val="2"/>
                <w:sz w:val="24"/>
              </w:rPr>
              <w:t> </w:t>
            </w:r>
            <w:r>
              <w:rPr>
                <w:spacing w:val="-2"/>
                <w:sz w:val="24"/>
              </w:rPr>
              <w:t>Location</w:t>
            </w:r>
          </w:p>
        </w:tc>
        <w:tc>
          <w:tcPr>
            <w:tcW w:w="1801" w:type="dxa"/>
            <w:tcBorders>
              <w:left w:val="single" w:sz="18" w:space="0" w:color="000000"/>
              <w:right w:val="single" w:sz="8" w:space="0" w:color="000000"/>
            </w:tcBorders>
          </w:tcPr>
          <w:p>
            <w:pPr>
              <w:pStyle w:val="TableParagraph"/>
              <w:spacing w:before="56"/>
              <w:ind w:right="39"/>
              <w:jc w:val="right"/>
              <w:rPr>
                <w:sz w:val="24"/>
              </w:rPr>
            </w:pPr>
            <w:r>
              <w:rPr>
                <w:spacing w:val="-2"/>
                <w:sz w:val="24"/>
              </w:rPr>
              <w:t>82.0%</w:t>
            </w:r>
          </w:p>
        </w:tc>
        <w:tc>
          <w:tcPr>
            <w:tcW w:w="1800" w:type="dxa"/>
            <w:tcBorders>
              <w:left w:val="single" w:sz="8" w:space="0" w:color="000000"/>
              <w:right w:val="single" w:sz="8" w:space="0" w:color="000000"/>
            </w:tcBorders>
          </w:tcPr>
          <w:p>
            <w:pPr>
              <w:pStyle w:val="TableParagraph"/>
              <w:spacing w:before="56"/>
              <w:ind w:right="38"/>
              <w:jc w:val="right"/>
              <w:rPr>
                <w:sz w:val="24"/>
              </w:rPr>
            </w:pPr>
            <w:r>
              <w:rPr>
                <w:spacing w:val="-2"/>
                <w:sz w:val="24"/>
              </w:rPr>
              <w:t>18.0%</w:t>
            </w:r>
          </w:p>
        </w:tc>
        <w:tc>
          <w:tcPr>
            <w:tcW w:w="1236" w:type="dxa"/>
            <w:tcBorders>
              <w:left w:val="single" w:sz="8" w:space="0" w:color="000000"/>
              <w:right w:val="single" w:sz="18" w:space="0" w:color="000000"/>
            </w:tcBorders>
          </w:tcPr>
          <w:p>
            <w:pPr>
              <w:pStyle w:val="TableParagraph"/>
              <w:spacing w:before="56"/>
              <w:ind w:right="35"/>
              <w:jc w:val="right"/>
              <w:rPr>
                <w:sz w:val="24"/>
              </w:rPr>
            </w:pPr>
            <w:r>
              <w:rPr>
                <w:spacing w:val="-2"/>
                <w:sz w:val="24"/>
              </w:rPr>
              <w:t>100.0%</w:t>
            </w:r>
          </w:p>
        </w:tc>
      </w:tr>
      <w:tr>
        <w:trPr>
          <w:trHeight w:val="758" w:hRule="atLeast"/>
        </w:trPr>
        <w:tc>
          <w:tcPr>
            <w:tcW w:w="2192" w:type="dxa"/>
            <w:tcBorders>
              <w:left w:val="single" w:sz="18" w:space="0" w:color="000000"/>
            </w:tcBorders>
          </w:tcPr>
          <w:p>
            <w:pPr>
              <w:pStyle w:val="TableParagraph"/>
              <w:spacing w:before="37"/>
              <w:ind w:left="75"/>
              <w:rPr>
                <w:sz w:val="24"/>
              </w:rPr>
            </w:pPr>
            <w:r>
              <w:rPr>
                <w:spacing w:val="-2"/>
                <w:sz w:val="24"/>
              </w:rPr>
              <w:t>Total</w:t>
            </w:r>
          </w:p>
        </w:tc>
        <w:tc>
          <w:tcPr>
            <w:tcW w:w="3001" w:type="dxa"/>
            <w:tcBorders>
              <w:right w:val="single" w:sz="18" w:space="0" w:color="000000"/>
            </w:tcBorders>
          </w:tcPr>
          <w:p>
            <w:pPr>
              <w:pStyle w:val="TableParagraph"/>
              <w:spacing w:before="56"/>
              <w:ind w:left="78"/>
              <w:rPr>
                <w:sz w:val="24"/>
              </w:rPr>
            </w:pPr>
            <w:r>
              <w:rPr>
                <w:sz w:val="24"/>
              </w:rPr>
              <w:t>%</w:t>
            </w:r>
            <w:r>
              <w:rPr>
                <w:spacing w:val="-2"/>
                <w:sz w:val="24"/>
              </w:rPr>
              <w:t> </w:t>
            </w:r>
            <w:r>
              <w:rPr>
                <w:sz w:val="24"/>
              </w:rPr>
              <w:t>within</w:t>
            </w:r>
            <w:r>
              <w:rPr>
                <w:spacing w:val="1"/>
                <w:sz w:val="24"/>
              </w:rPr>
              <w:t> </w:t>
            </w:r>
            <w:r>
              <w:rPr>
                <w:sz w:val="24"/>
              </w:rPr>
              <w:t>It</w:t>
            </w:r>
            <w:r>
              <w:rPr>
                <w:spacing w:val="-1"/>
                <w:sz w:val="24"/>
              </w:rPr>
              <w:t> </w:t>
            </w:r>
            <w:r>
              <w:rPr>
                <w:sz w:val="24"/>
              </w:rPr>
              <w:t>makes</w:t>
            </w:r>
            <w:r>
              <w:rPr>
                <w:spacing w:val="-1"/>
                <w:sz w:val="24"/>
              </w:rPr>
              <w:t> </w:t>
            </w:r>
            <w:r>
              <w:rPr>
                <w:sz w:val="24"/>
              </w:rPr>
              <w:t>one</w:t>
            </w:r>
            <w:r>
              <w:rPr>
                <w:spacing w:val="-2"/>
                <w:sz w:val="24"/>
              </w:rPr>
              <w:t> </w:t>
            </w:r>
            <w:r>
              <w:rPr>
                <w:sz w:val="24"/>
              </w:rPr>
              <w:t>late </w:t>
            </w:r>
            <w:r>
              <w:rPr>
                <w:spacing w:val="-5"/>
                <w:sz w:val="24"/>
              </w:rPr>
              <w:t>to</w:t>
            </w:r>
          </w:p>
          <w:p>
            <w:pPr>
              <w:pStyle w:val="TableParagraph"/>
              <w:spacing w:before="84"/>
              <w:ind w:left="78"/>
              <w:rPr>
                <w:sz w:val="24"/>
              </w:rPr>
            </w:pPr>
            <w:r>
              <w:rPr>
                <w:sz w:val="24"/>
              </w:rPr>
              <w:t>class</w:t>
            </w:r>
            <w:r>
              <w:rPr>
                <w:spacing w:val="-1"/>
                <w:sz w:val="24"/>
              </w:rPr>
              <w:t> </w:t>
            </w:r>
            <w:r>
              <w:rPr>
                <w:sz w:val="24"/>
              </w:rPr>
              <w:t>or</w:t>
            </w:r>
            <w:r>
              <w:rPr>
                <w:spacing w:val="-1"/>
                <w:sz w:val="24"/>
              </w:rPr>
              <w:t> </w:t>
            </w:r>
            <w:r>
              <w:rPr>
                <w:sz w:val="24"/>
              </w:rPr>
              <w:t>miss </w:t>
            </w:r>
            <w:r>
              <w:rPr>
                <w:spacing w:val="-2"/>
                <w:sz w:val="24"/>
              </w:rPr>
              <w:t>lectures</w:t>
            </w:r>
          </w:p>
        </w:tc>
        <w:tc>
          <w:tcPr>
            <w:tcW w:w="1801" w:type="dxa"/>
            <w:tcBorders>
              <w:left w:val="single" w:sz="18" w:space="0" w:color="000000"/>
              <w:right w:val="single" w:sz="8" w:space="0" w:color="000000"/>
            </w:tcBorders>
          </w:tcPr>
          <w:p>
            <w:pPr>
              <w:pStyle w:val="TableParagraph"/>
              <w:spacing w:before="236"/>
              <w:ind w:right="39"/>
              <w:jc w:val="right"/>
              <w:rPr>
                <w:sz w:val="24"/>
              </w:rPr>
            </w:pPr>
            <w:r>
              <w:rPr>
                <w:spacing w:val="-2"/>
                <w:sz w:val="24"/>
              </w:rPr>
              <w:t>100.0%</w:t>
            </w:r>
          </w:p>
        </w:tc>
        <w:tc>
          <w:tcPr>
            <w:tcW w:w="1800" w:type="dxa"/>
            <w:tcBorders>
              <w:left w:val="single" w:sz="8" w:space="0" w:color="000000"/>
              <w:right w:val="single" w:sz="8" w:space="0" w:color="000000"/>
            </w:tcBorders>
          </w:tcPr>
          <w:p>
            <w:pPr>
              <w:pStyle w:val="TableParagraph"/>
              <w:spacing w:before="236"/>
              <w:ind w:right="38"/>
              <w:jc w:val="right"/>
              <w:rPr>
                <w:sz w:val="24"/>
              </w:rPr>
            </w:pPr>
            <w:r>
              <w:rPr>
                <w:spacing w:val="-2"/>
                <w:sz w:val="24"/>
              </w:rPr>
              <w:t>100.0%</w:t>
            </w:r>
          </w:p>
        </w:tc>
        <w:tc>
          <w:tcPr>
            <w:tcW w:w="1236" w:type="dxa"/>
            <w:tcBorders>
              <w:left w:val="single" w:sz="8" w:space="0" w:color="000000"/>
              <w:right w:val="single" w:sz="18" w:space="0" w:color="000000"/>
            </w:tcBorders>
          </w:tcPr>
          <w:p>
            <w:pPr>
              <w:pStyle w:val="TableParagraph"/>
              <w:spacing w:before="236"/>
              <w:ind w:right="35"/>
              <w:jc w:val="right"/>
              <w:rPr>
                <w:sz w:val="24"/>
              </w:rPr>
            </w:pPr>
            <w:r>
              <w:rPr>
                <w:spacing w:val="-2"/>
                <w:sz w:val="24"/>
              </w:rPr>
              <w:t>100.0%</w:t>
            </w:r>
          </w:p>
        </w:tc>
      </w:tr>
      <w:tr>
        <w:trPr>
          <w:trHeight w:val="418" w:hRule="atLeast"/>
        </w:trPr>
        <w:tc>
          <w:tcPr>
            <w:tcW w:w="2192" w:type="dxa"/>
            <w:tcBorders>
              <w:left w:val="single" w:sz="18" w:space="0" w:color="000000"/>
              <w:bottom w:val="single" w:sz="18" w:space="0" w:color="000000"/>
            </w:tcBorders>
          </w:tcPr>
          <w:p>
            <w:pPr>
              <w:pStyle w:val="TableParagraph"/>
              <w:rPr>
                <w:sz w:val="22"/>
              </w:rPr>
            </w:pPr>
          </w:p>
        </w:tc>
        <w:tc>
          <w:tcPr>
            <w:tcW w:w="3001" w:type="dxa"/>
            <w:tcBorders>
              <w:bottom w:val="single" w:sz="18" w:space="0" w:color="000000"/>
              <w:right w:val="single" w:sz="18" w:space="0" w:color="000000"/>
            </w:tcBorders>
          </w:tcPr>
          <w:p>
            <w:pPr>
              <w:pStyle w:val="TableParagraph"/>
              <w:spacing w:before="56"/>
              <w:ind w:left="78"/>
              <w:rPr>
                <w:sz w:val="24"/>
              </w:rPr>
            </w:pPr>
            <w:r>
              <w:rPr>
                <w:sz w:val="24"/>
              </w:rPr>
              <w:t>%</w:t>
            </w:r>
            <w:r>
              <w:rPr>
                <w:spacing w:val="-1"/>
                <w:sz w:val="24"/>
              </w:rPr>
              <w:t> </w:t>
            </w:r>
            <w:r>
              <w:rPr>
                <w:sz w:val="24"/>
              </w:rPr>
              <w:t>of </w:t>
            </w:r>
            <w:r>
              <w:rPr>
                <w:spacing w:val="-2"/>
                <w:sz w:val="24"/>
              </w:rPr>
              <w:t>Total</w:t>
            </w:r>
          </w:p>
        </w:tc>
        <w:tc>
          <w:tcPr>
            <w:tcW w:w="1801" w:type="dxa"/>
            <w:tcBorders>
              <w:left w:val="single" w:sz="18" w:space="0" w:color="000000"/>
              <w:bottom w:val="single" w:sz="18" w:space="0" w:color="000000"/>
              <w:right w:val="single" w:sz="8" w:space="0" w:color="000000"/>
            </w:tcBorders>
          </w:tcPr>
          <w:p>
            <w:pPr>
              <w:pStyle w:val="TableParagraph"/>
              <w:spacing w:before="56"/>
              <w:ind w:right="39"/>
              <w:jc w:val="right"/>
              <w:rPr>
                <w:sz w:val="24"/>
              </w:rPr>
            </w:pPr>
            <w:r>
              <w:rPr>
                <w:spacing w:val="-2"/>
                <w:sz w:val="24"/>
              </w:rPr>
              <w:t>82.0%</w:t>
            </w:r>
          </w:p>
        </w:tc>
        <w:tc>
          <w:tcPr>
            <w:tcW w:w="1800" w:type="dxa"/>
            <w:tcBorders>
              <w:left w:val="single" w:sz="8" w:space="0" w:color="000000"/>
              <w:bottom w:val="single" w:sz="18" w:space="0" w:color="000000"/>
              <w:right w:val="single" w:sz="8" w:space="0" w:color="000000"/>
            </w:tcBorders>
          </w:tcPr>
          <w:p>
            <w:pPr>
              <w:pStyle w:val="TableParagraph"/>
              <w:spacing w:before="56"/>
              <w:ind w:right="38"/>
              <w:jc w:val="right"/>
              <w:rPr>
                <w:sz w:val="24"/>
              </w:rPr>
            </w:pPr>
            <w:r>
              <w:rPr>
                <w:spacing w:val="-2"/>
                <w:sz w:val="24"/>
              </w:rPr>
              <w:t>18.0%</w:t>
            </w:r>
          </w:p>
        </w:tc>
        <w:tc>
          <w:tcPr>
            <w:tcW w:w="1236" w:type="dxa"/>
            <w:tcBorders>
              <w:left w:val="single" w:sz="8" w:space="0" w:color="000000"/>
              <w:bottom w:val="single" w:sz="18" w:space="0" w:color="000000"/>
              <w:right w:val="single" w:sz="18" w:space="0" w:color="000000"/>
            </w:tcBorders>
          </w:tcPr>
          <w:p>
            <w:pPr>
              <w:pStyle w:val="TableParagraph"/>
              <w:spacing w:before="56"/>
              <w:ind w:right="35"/>
              <w:jc w:val="right"/>
              <w:rPr>
                <w:sz w:val="24"/>
              </w:rPr>
            </w:pPr>
            <w:r>
              <w:rPr>
                <w:spacing w:val="-2"/>
                <w:sz w:val="24"/>
              </w:rPr>
              <w:t>100.0%</w:t>
            </w:r>
          </w:p>
        </w:tc>
      </w:tr>
    </w:tbl>
    <w:p>
      <w:pPr>
        <w:pStyle w:val="BodyText"/>
      </w:pPr>
    </w:p>
    <w:p>
      <w:pPr>
        <w:pStyle w:val="BodyText"/>
        <w:spacing w:before="163"/>
      </w:pPr>
    </w:p>
    <w:p>
      <w:pPr>
        <w:pStyle w:val="Heading1"/>
        <w:ind w:left="2925" w:right="3544"/>
        <w:jc w:val="center"/>
      </w:pPr>
      <w:r>
        <w:rPr/>
        <w:t>Chi-Square</w:t>
      </w:r>
      <w:r>
        <w:rPr>
          <w:spacing w:val="-3"/>
        </w:rPr>
        <w:t> </w:t>
      </w:r>
      <w:r>
        <w:rPr>
          <w:spacing w:val="-4"/>
        </w:rPr>
        <w:t>Tests</w:t>
      </w:r>
    </w:p>
    <w:p>
      <w:pPr>
        <w:pStyle w:val="BodyText"/>
        <w:spacing w:before="4"/>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92"/>
        <w:gridCol w:w="1027"/>
        <w:gridCol w:w="1027"/>
        <w:gridCol w:w="1492"/>
        <w:gridCol w:w="1493"/>
        <w:gridCol w:w="1495"/>
      </w:tblGrid>
      <w:tr>
        <w:trPr>
          <w:trHeight w:val="711" w:hRule="atLeast"/>
        </w:trPr>
        <w:tc>
          <w:tcPr>
            <w:tcW w:w="2492" w:type="dxa"/>
          </w:tcPr>
          <w:p>
            <w:pPr>
              <w:pStyle w:val="TableParagraph"/>
              <w:rPr>
                <w:sz w:val="22"/>
              </w:rPr>
            </w:pPr>
          </w:p>
        </w:tc>
        <w:tc>
          <w:tcPr>
            <w:tcW w:w="1027" w:type="dxa"/>
            <w:tcBorders>
              <w:right w:val="single" w:sz="8" w:space="0" w:color="000000"/>
            </w:tcBorders>
          </w:tcPr>
          <w:p>
            <w:pPr>
              <w:pStyle w:val="TableParagraph"/>
              <w:spacing w:line="267" w:lineRule="exact"/>
              <w:ind w:left="229"/>
              <w:rPr>
                <w:sz w:val="24"/>
              </w:rPr>
            </w:pPr>
            <w:r>
              <w:rPr>
                <w:spacing w:val="-2"/>
                <w:sz w:val="24"/>
              </w:rPr>
              <w:t>Value</w:t>
            </w:r>
          </w:p>
        </w:tc>
        <w:tc>
          <w:tcPr>
            <w:tcW w:w="1027" w:type="dxa"/>
            <w:tcBorders>
              <w:left w:val="single" w:sz="8" w:space="0" w:color="000000"/>
              <w:right w:val="single" w:sz="8" w:space="0" w:color="000000"/>
            </w:tcBorders>
          </w:tcPr>
          <w:p>
            <w:pPr>
              <w:pStyle w:val="TableParagraph"/>
              <w:spacing w:line="267" w:lineRule="exact"/>
              <w:ind w:left="36"/>
              <w:jc w:val="center"/>
              <w:rPr>
                <w:sz w:val="24"/>
              </w:rPr>
            </w:pPr>
            <w:r>
              <w:rPr>
                <w:spacing w:val="-5"/>
                <w:sz w:val="24"/>
              </w:rPr>
              <w:t>df</w:t>
            </w:r>
          </w:p>
        </w:tc>
        <w:tc>
          <w:tcPr>
            <w:tcW w:w="1492" w:type="dxa"/>
            <w:tcBorders>
              <w:left w:val="single" w:sz="8" w:space="0" w:color="000000"/>
              <w:right w:val="single" w:sz="8" w:space="0" w:color="000000"/>
            </w:tcBorders>
          </w:tcPr>
          <w:p>
            <w:pPr>
              <w:pStyle w:val="TableParagraph"/>
              <w:spacing w:line="267" w:lineRule="exact"/>
              <w:ind w:left="39"/>
              <w:jc w:val="center"/>
              <w:rPr>
                <w:sz w:val="24"/>
              </w:rPr>
            </w:pPr>
            <w:r>
              <w:rPr>
                <w:sz w:val="24"/>
              </w:rPr>
              <w:t>Asymp.</w:t>
            </w:r>
            <w:r>
              <w:rPr>
                <w:spacing w:val="-6"/>
                <w:sz w:val="24"/>
              </w:rPr>
              <w:t> </w:t>
            </w:r>
            <w:r>
              <w:rPr>
                <w:spacing w:val="-4"/>
                <w:sz w:val="24"/>
              </w:rPr>
              <w:t>Sig.</w:t>
            </w:r>
          </w:p>
          <w:p>
            <w:pPr>
              <w:pStyle w:val="TableParagraph"/>
              <w:spacing w:before="84"/>
              <w:ind w:left="39" w:right="3"/>
              <w:jc w:val="center"/>
              <w:rPr>
                <w:sz w:val="24"/>
              </w:rPr>
            </w:pPr>
            <w:r>
              <w:rPr>
                <w:spacing w:val="-2"/>
                <w:sz w:val="24"/>
              </w:rPr>
              <w:t>(2-sided)</w:t>
            </w:r>
          </w:p>
        </w:tc>
        <w:tc>
          <w:tcPr>
            <w:tcW w:w="1493" w:type="dxa"/>
            <w:tcBorders>
              <w:left w:val="single" w:sz="8" w:space="0" w:color="000000"/>
              <w:right w:val="single" w:sz="8" w:space="0" w:color="000000"/>
            </w:tcBorders>
          </w:tcPr>
          <w:p>
            <w:pPr>
              <w:pStyle w:val="TableParagraph"/>
              <w:spacing w:line="267" w:lineRule="exact"/>
              <w:ind w:left="41" w:right="4"/>
              <w:jc w:val="center"/>
              <w:rPr>
                <w:sz w:val="24"/>
              </w:rPr>
            </w:pPr>
            <w:r>
              <w:rPr>
                <w:sz w:val="24"/>
              </w:rPr>
              <w:t>Exact</w:t>
            </w:r>
            <w:r>
              <w:rPr>
                <w:spacing w:val="-1"/>
                <w:sz w:val="24"/>
              </w:rPr>
              <w:t> </w:t>
            </w:r>
            <w:r>
              <w:rPr>
                <w:sz w:val="24"/>
              </w:rPr>
              <w:t>Sig.</w:t>
            </w:r>
            <w:r>
              <w:rPr>
                <w:spacing w:val="-1"/>
                <w:sz w:val="24"/>
              </w:rPr>
              <w:t> </w:t>
            </w:r>
            <w:r>
              <w:rPr>
                <w:spacing w:val="-5"/>
                <w:sz w:val="24"/>
              </w:rPr>
              <w:t>(2-</w:t>
            </w:r>
          </w:p>
          <w:p>
            <w:pPr>
              <w:pStyle w:val="TableParagraph"/>
              <w:spacing w:before="84"/>
              <w:ind w:left="41"/>
              <w:jc w:val="center"/>
              <w:rPr>
                <w:sz w:val="24"/>
              </w:rPr>
            </w:pPr>
            <w:r>
              <w:rPr>
                <w:spacing w:val="-2"/>
                <w:sz w:val="24"/>
              </w:rPr>
              <w:t>sided)</w:t>
            </w:r>
          </w:p>
        </w:tc>
        <w:tc>
          <w:tcPr>
            <w:tcW w:w="1495" w:type="dxa"/>
            <w:tcBorders>
              <w:left w:val="single" w:sz="8" w:space="0" w:color="000000"/>
            </w:tcBorders>
          </w:tcPr>
          <w:p>
            <w:pPr>
              <w:pStyle w:val="TableParagraph"/>
              <w:spacing w:line="267" w:lineRule="exact"/>
              <w:ind w:left="48" w:right="5"/>
              <w:jc w:val="center"/>
              <w:rPr>
                <w:sz w:val="24"/>
              </w:rPr>
            </w:pPr>
            <w:r>
              <w:rPr>
                <w:sz w:val="24"/>
              </w:rPr>
              <w:t>Exact</w:t>
            </w:r>
            <w:r>
              <w:rPr>
                <w:spacing w:val="-1"/>
                <w:sz w:val="24"/>
              </w:rPr>
              <w:t> </w:t>
            </w:r>
            <w:r>
              <w:rPr>
                <w:sz w:val="24"/>
              </w:rPr>
              <w:t>Sig.</w:t>
            </w:r>
            <w:r>
              <w:rPr>
                <w:spacing w:val="-1"/>
                <w:sz w:val="24"/>
              </w:rPr>
              <w:t> </w:t>
            </w:r>
            <w:r>
              <w:rPr>
                <w:spacing w:val="-5"/>
                <w:sz w:val="24"/>
              </w:rPr>
              <w:t>(1-</w:t>
            </w:r>
          </w:p>
          <w:p>
            <w:pPr>
              <w:pStyle w:val="TableParagraph"/>
              <w:spacing w:before="84"/>
              <w:ind w:left="48"/>
              <w:jc w:val="center"/>
              <w:rPr>
                <w:sz w:val="24"/>
              </w:rPr>
            </w:pPr>
            <w:r>
              <w:rPr>
                <w:spacing w:val="-2"/>
                <w:sz w:val="24"/>
              </w:rPr>
              <w:t>sided)</w:t>
            </w:r>
          </w:p>
        </w:tc>
      </w:tr>
      <w:tr>
        <w:trPr>
          <w:trHeight w:val="272" w:hRule="atLeast"/>
        </w:trPr>
        <w:tc>
          <w:tcPr>
            <w:tcW w:w="2492" w:type="dxa"/>
            <w:tcBorders>
              <w:bottom w:val="nil"/>
            </w:tcBorders>
          </w:tcPr>
          <w:p>
            <w:pPr>
              <w:pStyle w:val="TableParagraph"/>
              <w:spacing w:line="253" w:lineRule="exact"/>
              <w:ind w:left="75"/>
              <w:rPr>
                <w:sz w:val="24"/>
              </w:rPr>
            </w:pPr>
            <w:r>
              <w:rPr>
                <w:sz w:val="24"/>
              </w:rPr>
              <w:t>Pearson</w:t>
            </w:r>
            <w:r>
              <w:rPr>
                <w:spacing w:val="-3"/>
                <w:sz w:val="24"/>
              </w:rPr>
              <w:t> </w:t>
            </w:r>
            <w:r>
              <w:rPr>
                <w:sz w:val="24"/>
              </w:rPr>
              <w:t>Chi-</w:t>
            </w:r>
            <w:r>
              <w:rPr>
                <w:spacing w:val="-2"/>
                <w:sz w:val="24"/>
              </w:rPr>
              <w:t>Square</w:t>
            </w:r>
          </w:p>
        </w:tc>
        <w:tc>
          <w:tcPr>
            <w:tcW w:w="1027" w:type="dxa"/>
            <w:tcBorders>
              <w:bottom w:val="nil"/>
              <w:right w:val="single" w:sz="8" w:space="0" w:color="000000"/>
            </w:tcBorders>
          </w:tcPr>
          <w:p>
            <w:pPr>
              <w:pStyle w:val="TableParagraph"/>
              <w:spacing w:line="253" w:lineRule="exact"/>
              <w:ind w:right="39"/>
              <w:jc w:val="right"/>
              <w:rPr>
                <w:sz w:val="24"/>
              </w:rPr>
            </w:pPr>
            <w:r>
              <w:rPr>
                <w:spacing w:val="-2"/>
                <w:sz w:val="24"/>
              </w:rPr>
              <w:t>.000</w:t>
            </w:r>
            <w:r>
              <w:rPr>
                <w:spacing w:val="-2"/>
                <w:sz w:val="24"/>
                <w:vertAlign w:val="superscript"/>
              </w:rPr>
              <w:t>a</w:t>
            </w:r>
          </w:p>
        </w:tc>
        <w:tc>
          <w:tcPr>
            <w:tcW w:w="1027" w:type="dxa"/>
            <w:tcBorders>
              <w:left w:val="single" w:sz="8" w:space="0" w:color="000000"/>
              <w:bottom w:val="nil"/>
              <w:right w:val="single" w:sz="8" w:space="0" w:color="000000"/>
            </w:tcBorders>
          </w:tcPr>
          <w:p>
            <w:pPr>
              <w:pStyle w:val="TableParagraph"/>
              <w:spacing w:line="253" w:lineRule="exact"/>
              <w:ind w:right="38"/>
              <w:jc w:val="right"/>
              <w:rPr>
                <w:sz w:val="24"/>
              </w:rPr>
            </w:pPr>
            <w:r>
              <w:rPr>
                <w:spacing w:val="-10"/>
                <w:sz w:val="24"/>
              </w:rPr>
              <w:t>1</w:t>
            </w:r>
          </w:p>
        </w:tc>
        <w:tc>
          <w:tcPr>
            <w:tcW w:w="1492" w:type="dxa"/>
            <w:tcBorders>
              <w:left w:val="single" w:sz="8" w:space="0" w:color="000000"/>
              <w:bottom w:val="nil"/>
              <w:right w:val="single" w:sz="8" w:space="0" w:color="000000"/>
            </w:tcBorders>
          </w:tcPr>
          <w:p>
            <w:pPr>
              <w:pStyle w:val="TableParagraph"/>
              <w:spacing w:line="253" w:lineRule="exact"/>
              <w:ind w:right="37"/>
              <w:jc w:val="right"/>
              <w:rPr>
                <w:sz w:val="24"/>
              </w:rPr>
            </w:pPr>
            <w:r>
              <w:rPr>
                <w:spacing w:val="-2"/>
                <w:sz w:val="24"/>
              </w:rPr>
              <w:t>1.000</w:t>
            </w:r>
          </w:p>
        </w:tc>
        <w:tc>
          <w:tcPr>
            <w:tcW w:w="1493" w:type="dxa"/>
            <w:vMerge w:val="restart"/>
            <w:tcBorders>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left="894"/>
              <w:rPr>
                <w:sz w:val="24"/>
              </w:rPr>
            </w:pPr>
            <w:r>
              <w:rPr>
                <w:spacing w:val="-2"/>
                <w:sz w:val="24"/>
              </w:rPr>
              <w:t>1.000</w:t>
            </w:r>
          </w:p>
        </w:tc>
        <w:tc>
          <w:tcPr>
            <w:tcW w:w="1495" w:type="dxa"/>
            <w:vMerge w:val="restart"/>
            <w:tcBorders>
              <w:left w:val="single" w:sz="8" w:space="0" w:color="000000"/>
            </w:tcBorders>
          </w:tcPr>
          <w:p>
            <w:pPr>
              <w:pStyle w:val="TableParagraph"/>
              <w:rPr>
                <w:b/>
                <w:sz w:val="24"/>
              </w:rPr>
            </w:pPr>
          </w:p>
          <w:p>
            <w:pPr>
              <w:pStyle w:val="TableParagraph"/>
              <w:rPr>
                <w:b/>
                <w:sz w:val="24"/>
              </w:rPr>
            </w:pPr>
          </w:p>
          <w:p>
            <w:pPr>
              <w:pStyle w:val="TableParagraph"/>
              <w:spacing w:before="240"/>
              <w:rPr>
                <w:b/>
                <w:sz w:val="24"/>
              </w:rPr>
            </w:pPr>
          </w:p>
          <w:p>
            <w:pPr>
              <w:pStyle w:val="TableParagraph"/>
              <w:ind w:right="33"/>
              <w:jc w:val="right"/>
              <w:rPr>
                <w:sz w:val="24"/>
              </w:rPr>
            </w:pPr>
            <w:r>
              <w:rPr>
                <w:spacing w:val="-4"/>
                <w:sz w:val="24"/>
              </w:rPr>
              <w:t>.573</w:t>
            </w:r>
          </w:p>
        </w:tc>
      </w:tr>
      <w:tr>
        <w:trPr>
          <w:trHeight w:val="333" w:hRule="atLeast"/>
        </w:trPr>
        <w:tc>
          <w:tcPr>
            <w:tcW w:w="2492" w:type="dxa"/>
            <w:tcBorders>
              <w:top w:val="nil"/>
              <w:bottom w:val="nil"/>
            </w:tcBorders>
          </w:tcPr>
          <w:p>
            <w:pPr>
              <w:pStyle w:val="TableParagraph"/>
              <w:spacing w:before="33"/>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1027" w:type="dxa"/>
            <w:tcBorders>
              <w:top w:val="nil"/>
              <w:bottom w:val="nil"/>
              <w:right w:val="single" w:sz="8" w:space="0" w:color="000000"/>
            </w:tcBorders>
          </w:tcPr>
          <w:p>
            <w:pPr>
              <w:pStyle w:val="TableParagraph"/>
              <w:spacing w:before="33"/>
              <w:ind w:right="38"/>
              <w:jc w:val="right"/>
              <w:rPr>
                <w:sz w:val="24"/>
              </w:rPr>
            </w:pPr>
            <w:r>
              <w:rPr>
                <w:spacing w:val="-4"/>
                <w:sz w:val="24"/>
              </w:rPr>
              <w:t>.000</w:t>
            </w:r>
          </w:p>
        </w:tc>
        <w:tc>
          <w:tcPr>
            <w:tcW w:w="1027" w:type="dxa"/>
            <w:tcBorders>
              <w:top w:val="nil"/>
              <w:left w:val="single" w:sz="8" w:space="0" w:color="000000"/>
              <w:bottom w:val="nil"/>
              <w:right w:val="single" w:sz="8" w:space="0" w:color="000000"/>
            </w:tcBorders>
          </w:tcPr>
          <w:p>
            <w:pPr>
              <w:pStyle w:val="TableParagraph"/>
              <w:spacing w:before="33"/>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33"/>
              <w:ind w:right="37"/>
              <w:jc w:val="right"/>
              <w:rPr>
                <w:sz w:val="24"/>
              </w:rPr>
            </w:pPr>
            <w:r>
              <w:rPr>
                <w:spacing w:val="-2"/>
                <w:sz w:val="24"/>
              </w:rPr>
              <w:t>1.000</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4"/>
              <w:ind w:left="75"/>
              <w:rPr>
                <w:sz w:val="24"/>
              </w:rPr>
            </w:pPr>
            <w:r>
              <w:rPr>
                <w:sz w:val="24"/>
              </w:rPr>
              <w:t>Likelihood</w:t>
            </w:r>
            <w:r>
              <w:rPr>
                <w:spacing w:val="-3"/>
                <w:sz w:val="24"/>
              </w:rPr>
              <w:t> </w:t>
            </w:r>
            <w:r>
              <w:rPr>
                <w:spacing w:val="-2"/>
                <w:sz w:val="24"/>
              </w:rPr>
              <w:t>Ratio</w:t>
            </w:r>
          </w:p>
        </w:tc>
        <w:tc>
          <w:tcPr>
            <w:tcW w:w="1027" w:type="dxa"/>
            <w:tcBorders>
              <w:top w:val="nil"/>
              <w:bottom w:val="nil"/>
              <w:right w:val="single" w:sz="8" w:space="0" w:color="000000"/>
            </w:tcBorders>
          </w:tcPr>
          <w:p>
            <w:pPr>
              <w:pStyle w:val="TableParagraph"/>
              <w:spacing w:before="14"/>
              <w:ind w:right="38"/>
              <w:jc w:val="right"/>
              <w:rPr>
                <w:sz w:val="24"/>
              </w:rPr>
            </w:pPr>
            <w:r>
              <w:rPr>
                <w:spacing w:val="-4"/>
                <w:sz w:val="24"/>
              </w:rPr>
              <w:t>.000</w:t>
            </w:r>
          </w:p>
        </w:tc>
        <w:tc>
          <w:tcPr>
            <w:tcW w:w="1027" w:type="dxa"/>
            <w:tcBorders>
              <w:top w:val="nil"/>
              <w:left w:val="single" w:sz="8" w:space="0" w:color="000000"/>
              <w:bottom w:val="nil"/>
              <w:right w:val="single" w:sz="8" w:space="0" w:color="000000"/>
            </w:tcBorders>
          </w:tcPr>
          <w:p>
            <w:pPr>
              <w:pStyle w:val="TableParagraph"/>
              <w:spacing w:before="14"/>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4"/>
              <w:ind w:right="37"/>
              <w:jc w:val="right"/>
              <w:rPr>
                <w:sz w:val="24"/>
              </w:rPr>
            </w:pPr>
            <w:r>
              <w:rPr>
                <w:spacing w:val="-2"/>
                <w:sz w:val="24"/>
              </w:rPr>
              <w:t>1.000</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13" w:hRule="atLeast"/>
        </w:trPr>
        <w:tc>
          <w:tcPr>
            <w:tcW w:w="2492" w:type="dxa"/>
            <w:tcBorders>
              <w:top w:val="nil"/>
              <w:bottom w:val="nil"/>
            </w:tcBorders>
          </w:tcPr>
          <w:p>
            <w:pPr>
              <w:pStyle w:val="TableParagraph"/>
              <w:spacing w:before="13"/>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1027" w:type="dxa"/>
            <w:tcBorders>
              <w:top w:val="nil"/>
              <w:bottom w:val="nil"/>
              <w:right w:val="single" w:sz="8" w:space="0" w:color="000000"/>
            </w:tcBorders>
          </w:tcPr>
          <w:p>
            <w:pPr>
              <w:pStyle w:val="TableParagraph"/>
              <w:rPr>
                <w:sz w:val="22"/>
              </w:rPr>
            </w:pPr>
          </w:p>
        </w:tc>
        <w:tc>
          <w:tcPr>
            <w:tcW w:w="1027" w:type="dxa"/>
            <w:tcBorders>
              <w:top w:val="nil"/>
              <w:left w:val="single" w:sz="8" w:space="0" w:color="000000"/>
              <w:bottom w:val="nil"/>
              <w:right w:val="single" w:sz="8" w:space="0" w:color="000000"/>
            </w:tcBorders>
          </w:tcPr>
          <w:p>
            <w:pPr>
              <w:pStyle w:val="TableParagraph"/>
              <w:rPr>
                <w:sz w:val="22"/>
              </w:rPr>
            </w:pPr>
          </w:p>
        </w:tc>
        <w:tc>
          <w:tcPr>
            <w:tcW w:w="1492" w:type="dxa"/>
            <w:tcBorders>
              <w:top w:val="nil"/>
              <w:left w:val="single" w:sz="8" w:space="0" w:color="000000"/>
              <w:bottom w:val="nil"/>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672" w:hRule="atLeast"/>
        </w:trPr>
        <w:tc>
          <w:tcPr>
            <w:tcW w:w="2492" w:type="dxa"/>
            <w:tcBorders>
              <w:top w:val="nil"/>
              <w:bottom w:val="nil"/>
            </w:tcBorders>
          </w:tcPr>
          <w:p>
            <w:pPr>
              <w:pStyle w:val="TableParagraph"/>
              <w:spacing w:before="14"/>
              <w:ind w:left="75"/>
              <w:rPr>
                <w:sz w:val="24"/>
              </w:rPr>
            </w:pPr>
            <w:r>
              <w:rPr>
                <w:spacing w:val="-2"/>
                <w:sz w:val="24"/>
              </w:rPr>
              <w:t>Linear-by-Linear</w:t>
            </w:r>
          </w:p>
          <w:p>
            <w:pPr>
              <w:pStyle w:val="TableParagraph"/>
              <w:spacing w:before="82"/>
              <w:ind w:left="75"/>
              <w:rPr>
                <w:sz w:val="24"/>
              </w:rPr>
            </w:pPr>
            <w:r>
              <w:rPr>
                <w:spacing w:val="-2"/>
                <w:sz w:val="24"/>
              </w:rPr>
              <w:t>Association</w:t>
            </w:r>
          </w:p>
        </w:tc>
        <w:tc>
          <w:tcPr>
            <w:tcW w:w="1027" w:type="dxa"/>
            <w:tcBorders>
              <w:top w:val="nil"/>
              <w:bottom w:val="nil"/>
              <w:right w:val="single" w:sz="8" w:space="0" w:color="000000"/>
            </w:tcBorders>
          </w:tcPr>
          <w:p>
            <w:pPr>
              <w:pStyle w:val="TableParagraph"/>
              <w:spacing w:before="194"/>
              <w:ind w:right="38"/>
              <w:jc w:val="right"/>
              <w:rPr>
                <w:sz w:val="24"/>
              </w:rPr>
            </w:pPr>
            <w:r>
              <w:rPr>
                <w:spacing w:val="-4"/>
                <w:sz w:val="24"/>
              </w:rPr>
              <w:t>.000</w:t>
            </w:r>
          </w:p>
        </w:tc>
        <w:tc>
          <w:tcPr>
            <w:tcW w:w="1027" w:type="dxa"/>
            <w:tcBorders>
              <w:top w:val="nil"/>
              <w:left w:val="single" w:sz="8" w:space="0" w:color="000000"/>
              <w:bottom w:val="nil"/>
              <w:right w:val="single" w:sz="8" w:space="0" w:color="000000"/>
            </w:tcBorders>
          </w:tcPr>
          <w:p>
            <w:pPr>
              <w:pStyle w:val="TableParagraph"/>
              <w:spacing w:before="194"/>
              <w:ind w:right="38"/>
              <w:jc w:val="right"/>
              <w:rPr>
                <w:sz w:val="24"/>
              </w:rPr>
            </w:pPr>
            <w:r>
              <w:rPr>
                <w:spacing w:val="-10"/>
                <w:sz w:val="24"/>
              </w:rPr>
              <w:t>1</w:t>
            </w:r>
          </w:p>
        </w:tc>
        <w:tc>
          <w:tcPr>
            <w:tcW w:w="1492" w:type="dxa"/>
            <w:tcBorders>
              <w:top w:val="nil"/>
              <w:left w:val="single" w:sz="8" w:space="0" w:color="000000"/>
              <w:bottom w:val="nil"/>
              <w:right w:val="single" w:sz="8" w:space="0" w:color="000000"/>
            </w:tcBorders>
          </w:tcPr>
          <w:p>
            <w:pPr>
              <w:pStyle w:val="TableParagraph"/>
              <w:spacing w:before="194"/>
              <w:ind w:right="37"/>
              <w:jc w:val="right"/>
              <w:rPr>
                <w:sz w:val="24"/>
              </w:rPr>
            </w:pPr>
            <w:r>
              <w:rPr>
                <w:spacing w:val="-2"/>
                <w:sz w:val="24"/>
              </w:rPr>
              <w:t>1.000</w:t>
            </w: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r>
        <w:trPr>
          <w:trHeight w:val="374" w:hRule="atLeast"/>
        </w:trPr>
        <w:tc>
          <w:tcPr>
            <w:tcW w:w="2492" w:type="dxa"/>
            <w:tcBorders>
              <w:top w:val="nil"/>
            </w:tcBorders>
          </w:tcPr>
          <w:p>
            <w:pPr>
              <w:pStyle w:val="TableParagraph"/>
              <w:spacing w:before="14"/>
              <w:ind w:left="75"/>
              <w:rPr>
                <w:sz w:val="24"/>
              </w:rPr>
            </w:pPr>
            <w:r>
              <w:rPr>
                <w:sz w:val="24"/>
              </w:rPr>
              <w:t>N</w:t>
            </w:r>
            <w:r>
              <w:rPr>
                <w:spacing w:val="-1"/>
                <w:sz w:val="24"/>
              </w:rPr>
              <w:t> </w:t>
            </w:r>
            <w:r>
              <w:rPr>
                <w:sz w:val="24"/>
              </w:rPr>
              <w:t>of</w:t>
            </w:r>
            <w:r>
              <w:rPr>
                <w:spacing w:val="-3"/>
                <w:sz w:val="24"/>
              </w:rPr>
              <w:t> </w:t>
            </w:r>
            <w:r>
              <w:rPr>
                <w:sz w:val="24"/>
              </w:rPr>
              <w:t>Valid </w:t>
            </w:r>
            <w:r>
              <w:rPr>
                <w:spacing w:val="-4"/>
                <w:sz w:val="24"/>
              </w:rPr>
              <w:t>Cases</w:t>
            </w:r>
          </w:p>
        </w:tc>
        <w:tc>
          <w:tcPr>
            <w:tcW w:w="1027" w:type="dxa"/>
            <w:tcBorders>
              <w:top w:val="nil"/>
              <w:right w:val="single" w:sz="8" w:space="0" w:color="000000"/>
            </w:tcBorders>
          </w:tcPr>
          <w:p>
            <w:pPr>
              <w:pStyle w:val="TableParagraph"/>
              <w:spacing w:before="14"/>
              <w:ind w:right="38"/>
              <w:jc w:val="right"/>
              <w:rPr>
                <w:sz w:val="24"/>
              </w:rPr>
            </w:pPr>
            <w:r>
              <w:rPr>
                <w:spacing w:val="-5"/>
                <w:sz w:val="24"/>
              </w:rPr>
              <w:t>200</w:t>
            </w:r>
          </w:p>
        </w:tc>
        <w:tc>
          <w:tcPr>
            <w:tcW w:w="1027" w:type="dxa"/>
            <w:tcBorders>
              <w:top w:val="nil"/>
              <w:left w:val="single" w:sz="8" w:space="0" w:color="000000"/>
              <w:right w:val="single" w:sz="8" w:space="0" w:color="000000"/>
            </w:tcBorders>
          </w:tcPr>
          <w:p>
            <w:pPr>
              <w:pStyle w:val="TableParagraph"/>
              <w:rPr>
                <w:sz w:val="22"/>
              </w:rPr>
            </w:pPr>
          </w:p>
        </w:tc>
        <w:tc>
          <w:tcPr>
            <w:tcW w:w="1492" w:type="dxa"/>
            <w:tcBorders>
              <w:top w:val="nil"/>
              <w:left w:val="single" w:sz="8" w:space="0" w:color="000000"/>
              <w:right w:val="single" w:sz="8" w:space="0" w:color="000000"/>
            </w:tcBorders>
          </w:tcPr>
          <w:p>
            <w:pPr>
              <w:pStyle w:val="TableParagraph"/>
              <w:rPr>
                <w:sz w:val="22"/>
              </w:rPr>
            </w:pPr>
          </w:p>
        </w:tc>
        <w:tc>
          <w:tcPr>
            <w:tcW w:w="1493" w:type="dxa"/>
            <w:vMerge/>
            <w:tcBorders>
              <w:top w:val="nil"/>
              <w:left w:val="single" w:sz="8" w:space="0" w:color="000000"/>
              <w:right w:val="single" w:sz="8" w:space="0" w:color="000000"/>
            </w:tcBorders>
          </w:tcPr>
          <w:p>
            <w:pPr>
              <w:rPr>
                <w:sz w:val="2"/>
                <w:szCs w:val="2"/>
              </w:rPr>
            </w:pPr>
          </w:p>
        </w:tc>
        <w:tc>
          <w:tcPr>
            <w:tcW w:w="1495" w:type="dxa"/>
            <w:vMerge/>
            <w:tcBorders>
              <w:top w:val="nil"/>
              <w:left w:val="single" w:sz="8" w:space="0" w:color="000000"/>
            </w:tcBorders>
          </w:tcPr>
          <w:p>
            <w:pPr>
              <w:rPr>
                <w:sz w:val="2"/>
                <w:szCs w:val="2"/>
              </w:rPr>
            </w:pPr>
          </w:p>
        </w:tc>
      </w:tr>
    </w:tbl>
    <w:p>
      <w:pPr>
        <w:pStyle w:val="ListParagraph"/>
        <w:numPr>
          <w:ilvl w:val="0"/>
          <w:numId w:val="29"/>
        </w:numPr>
        <w:tabs>
          <w:tab w:pos="805" w:val="left" w:leader="none"/>
        </w:tabs>
        <w:spacing w:line="240" w:lineRule="auto" w:before="0" w:after="0"/>
        <w:ind w:left="805" w:right="0" w:hanging="225"/>
        <w:jc w:val="left"/>
        <w:rPr>
          <w:sz w:val="24"/>
        </w:rPr>
      </w:pPr>
      <w:r>
        <w:rPr>
          <w:sz w:val="24"/>
        </w:rPr>
        <w:t>0</w:t>
      </w:r>
      <w:r>
        <w:rPr>
          <w:spacing w:val="-1"/>
          <w:sz w:val="24"/>
        </w:rPr>
        <w:t> </w:t>
      </w:r>
      <w:r>
        <w:rPr>
          <w:sz w:val="24"/>
        </w:rPr>
        <w:t>cells</w:t>
      </w:r>
      <w:r>
        <w:rPr>
          <w:spacing w:val="-1"/>
          <w:sz w:val="24"/>
        </w:rPr>
        <w:t> </w:t>
      </w:r>
      <w:r>
        <w:rPr>
          <w:sz w:val="24"/>
        </w:rPr>
        <w:t>(.0%)</w:t>
      </w:r>
      <w:r>
        <w:rPr>
          <w:spacing w:val="-1"/>
          <w:sz w:val="24"/>
        </w:rPr>
        <w:t> </w:t>
      </w:r>
      <w:r>
        <w:rPr>
          <w:sz w:val="24"/>
        </w:rPr>
        <w:t>have expected count</w:t>
      </w:r>
      <w:r>
        <w:rPr>
          <w:spacing w:val="-1"/>
          <w:sz w:val="24"/>
        </w:rPr>
        <w:t> </w:t>
      </w:r>
      <w:r>
        <w:rPr>
          <w:sz w:val="24"/>
        </w:rPr>
        <w:t>less</w:t>
      </w:r>
      <w:r>
        <w:rPr>
          <w:spacing w:val="-1"/>
          <w:sz w:val="24"/>
        </w:rPr>
        <w:t> </w:t>
      </w:r>
      <w:r>
        <w:rPr>
          <w:sz w:val="24"/>
        </w:rPr>
        <w:t>than</w:t>
      </w:r>
      <w:r>
        <w:rPr>
          <w:spacing w:val="-1"/>
          <w:sz w:val="24"/>
        </w:rPr>
        <w:t> </w:t>
      </w:r>
      <w:r>
        <w:rPr>
          <w:sz w:val="24"/>
        </w:rPr>
        <w:t>5.</w:t>
      </w:r>
      <w:r>
        <w:rPr>
          <w:spacing w:val="-1"/>
          <w:sz w:val="24"/>
        </w:rPr>
        <w:t> </w:t>
      </w:r>
      <w:r>
        <w:rPr>
          <w:sz w:val="24"/>
        </w:rPr>
        <w:t>The</w:t>
      </w:r>
      <w:r>
        <w:rPr>
          <w:spacing w:val="-1"/>
          <w:sz w:val="24"/>
        </w:rPr>
        <w:t> </w:t>
      </w:r>
      <w:r>
        <w:rPr>
          <w:sz w:val="24"/>
        </w:rPr>
        <w:t>minimum</w:t>
      </w:r>
      <w:r>
        <w:rPr>
          <w:spacing w:val="-1"/>
          <w:sz w:val="24"/>
        </w:rPr>
        <w:t> </w:t>
      </w:r>
      <w:r>
        <w:rPr>
          <w:sz w:val="24"/>
        </w:rPr>
        <w:t>expected</w:t>
      </w:r>
      <w:r>
        <w:rPr>
          <w:spacing w:val="-1"/>
          <w:sz w:val="24"/>
        </w:rPr>
        <w:t> </w:t>
      </w:r>
      <w:r>
        <w:rPr>
          <w:sz w:val="24"/>
        </w:rPr>
        <w:t>count</w:t>
      </w:r>
      <w:r>
        <w:rPr>
          <w:spacing w:val="-1"/>
          <w:sz w:val="24"/>
        </w:rPr>
        <w:t> </w:t>
      </w:r>
      <w:r>
        <w:rPr>
          <w:sz w:val="24"/>
        </w:rPr>
        <w:t>is </w:t>
      </w:r>
      <w:r>
        <w:rPr>
          <w:spacing w:val="-2"/>
          <w:sz w:val="24"/>
        </w:rPr>
        <w:t>18.00.</w:t>
      </w:r>
    </w:p>
    <w:p>
      <w:pPr>
        <w:pStyle w:val="ListParagraph"/>
        <w:numPr>
          <w:ilvl w:val="0"/>
          <w:numId w:val="29"/>
        </w:numPr>
        <w:tabs>
          <w:tab w:pos="820" w:val="left" w:leader="none"/>
        </w:tabs>
        <w:spacing w:line="240" w:lineRule="auto" w:before="77" w:after="0"/>
        <w:ind w:left="820" w:right="0" w:hanging="240"/>
        <w:jc w:val="left"/>
        <w:rPr>
          <w:sz w:val="24"/>
        </w:rPr>
      </w:pPr>
      <w:r>
        <w:rPr>
          <w:sz w:val="24"/>
        </w:rPr>
        <w:t>Computed</w:t>
      </w:r>
      <w:r>
        <w:rPr>
          <w:spacing w:val="1"/>
          <w:sz w:val="24"/>
        </w:rPr>
        <w:t> </w:t>
      </w:r>
      <w:r>
        <w:rPr>
          <w:sz w:val="24"/>
        </w:rPr>
        <w:t>only</w:t>
      </w:r>
      <w:r>
        <w:rPr>
          <w:spacing w:val="-6"/>
          <w:sz w:val="24"/>
        </w:rPr>
        <w:t> </w:t>
      </w:r>
      <w:r>
        <w:rPr>
          <w:sz w:val="24"/>
        </w:rPr>
        <w:t>for</w:t>
      </w:r>
      <w:r>
        <w:rPr>
          <w:spacing w:val="-1"/>
          <w:sz w:val="24"/>
        </w:rPr>
        <w:t> </w:t>
      </w:r>
      <w:r>
        <w:rPr>
          <w:sz w:val="24"/>
        </w:rPr>
        <w:t>a 2x2</w:t>
      </w:r>
      <w:r>
        <w:rPr>
          <w:spacing w:val="4"/>
          <w:sz w:val="24"/>
        </w:rPr>
        <w:t> </w:t>
      </w:r>
      <w:r>
        <w:rPr>
          <w:spacing w:val="-2"/>
          <w:sz w:val="24"/>
        </w:rPr>
        <w:t>table</w:t>
      </w:r>
    </w:p>
    <w:p>
      <w:pPr>
        <w:pStyle w:val="BodyText"/>
        <w:rPr>
          <w:sz w:val="20"/>
        </w:rPr>
      </w:pPr>
    </w:p>
    <w:p>
      <w:pPr>
        <w:pStyle w:val="BodyText"/>
        <w:rPr>
          <w:sz w:val="20"/>
        </w:rPr>
      </w:pPr>
    </w:p>
    <w:p>
      <w:pPr>
        <w:pStyle w:val="BodyText"/>
        <w:spacing w:before="26"/>
        <w:rPr>
          <w:sz w:val="20"/>
        </w:rPr>
      </w:pPr>
    </w:p>
    <w:p>
      <w:pPr>
        <w:spacing w:after="0"/>
        <w:rPr>
          <w:sz w:val="20"/>
        </w:rPr>
        <w:sectPr>
          <w:pgSz w:w="11910" w:h="16840"/>
          <w:pgMar w:top="620" w:bottom="280" w:left="920" w:right="300"/>
        </w:sectPr>
      </w:pPr>
    </w:p>
    <w:p>
      <w:pPr>
        <w:pStyle w:val="BodyText"/>
        <w:spacing w:before="167"/>
      </w:pPr>
      <w:r>
        <w:rPr/>
        <mc:AlternateContent>
          <mc:Choice Requires="wps">
            <w:drawing>
              <wp:anchor distT="0" distB="0" distL="0" distR="0" allowOverlap="1" layoutInCell="1" locked="0" behindDoc="0" simplePos="0" relativeHeight="15755264">
                <wp:simplePos x="0" y="0"/>
                <wp:positionH relativeFrom="page">
                  <wp:posOffset>864412</wp:posOffset>
                </wp:positionH>
                <wp:positionV relativeFrom="page">
                  <wp:posOffset>8788653</wp:posOffset>
                </wp:positionV>
                <wp:extent cx="5833745" cy="76454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5833745" cy="764540"/>
                        </a:xfrm>
                        <a:prstGeom prst="rect">
                          <a:avLst/>
                        </a:prstGeom>
                      </wps:spPr>
                      <wps:txbx>
                        <w:txbxContent>
                          <w:tbl>
                            <w:tblPr>
                              <w:tblW w:w="0" w:type="auto"/>
                              <w:jc w:val="left"/>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5"/>
                              <w:gridCol w:w="2686"/>
                              <w:gridCol w:w="1107"/>
                              <w:gridCol w:w="1109"/>
                              <w:gridCol w:w="1561"/>
                              <w:gridCol w:w="1611"/>
                            </w:tblGrid>
                            <w:tr>
                              <w:trPr>
                                <w:trHeight w:val="713" w:hRule="atLeast"/>
                              </w:trPr>
                              <w:tc>
                                <w:tcPr>
                                  <w:tcW w:w="955" w:type="dxa"/>
                                  <w:tcBorders>
                                    <w:bottom w:val="single" w:sz="18" w:space="0" w:color="000000"/>
                                  </w:tcBorders>
                                </w:tcPr>
                                <w:p>
                                  <w:pPr>
                                    <w:pStyle w:val="TableParagraph"/>
                                    <w:rPr>
                                      <w:sz w:val="22"/>
                                    </w:rPr>
                                  </w:pPr>
                                </w:p>
                              </w:tc>
                              <w:tc>
                                <w:tcPr>
                                  <w:tcW w:w="2686" w:type="dxa"/>
                                  <w:tcBorders>
                                    <w:top w:val="single" w:sz="18" w:space="0" w:color="000000"/>
                                    <w:bottom w:val="single" w:sz="18" w:space="0" w:color="000000"/>
                                    <w:right w:val="single" w:sz="18" w:space="0" w:color="000000"/>
                                  </w:tcBorders>
                                </w:tcPr>
                                <w:p>
                                  <w:pPr>
                                    <w:pStyle w:val="TableParagraph"/>
                                    <w:spacing w:line="269" w:lineRule="exact"/>
                                    <w:ind w:left="69"/>
                                    <w:rPr>
                                      <w:sz w:val="24"/>
                                    </w:rPr>
                                  </w:pPr>
                                  <w:r>
                                    <w:rPr>
                                      <w:sz w:val="24"/>
                                    </w:rPr>
                                    <w:t>Extent of</w:t>
                                  </w:r>
                                  <w:r>
                                    <w:rPr>
                                      <w:spacing w:val="2"/>
                                      <w:sz w:val="24"/>
                                    </w:rPr>
                                    <w:t> </w:t>
                                  </w:r>
                                  <w:r>
                                    <w:rPr>
                                      <w:spacing w:val="-2"/>
                                      <w:sz w:val="24"/>
                                    </w:rPr>
                                    <w:t>Internet</w:t>
                                  </w:r>
                                </w:p>
                                <w:p>
                                  <w:pPr>
                                    <w:pStyle w:val="TableParagraph"/>
                                    <w:spacing w:before="84"/>
                                    <w:ind w:left="69"/>
                                    <w:rPr>
                                      <w:sz w:val="24"/>
                                    </w:rPr>
                                  </w:pPr>
                                  <w:r>
                                    <w:rPr>
                                      <w:spacing w:val="-2"/>
                                      <w:sz w:val="24"/>
                                    </w:rPr>
                                    <w:t>Utilization</w:t>
                                  </w:r>
                                </w:p>
                              </w:tc>
                              <w:tc>
                                <w:tcPr>
                                  <w:tcW w:w="1107" w:type="dxa"/>
                                  <w:tcBorders>
                                    <w:top w:val="single" w:sz="18" w:space="0" w:color="000000"/>
                                    <w:left w:val="single" w:sz="18" w:space="0" w:color="000000"/>
                                    <w:bottom w:val="single" w:sz="18" w:space="0" w:color="000000"/>
                                  </w:tcBorders>
                                </w:tcPr>
                                <w:p>
                                  <w:pPr>
                                    <w:pStyle w:val="TableParagraph"/>
                                    <w:spacing w:line="269" w:lineRule="exact"/>
                                    <w:ind w:left="33"/>
                                    <w:jc w:val="center"/>
                                    <w:rPr>
                                      <w:sz w:val="24"/>
                                    </w:rPr>
                                  </w:pPr>
                                  <w:r>
                                    <w:rPr>
                                      <w:spacing w:val="-10"/>
                                      <w:sz w:val="24"/>
                                    </w:rPr>
                                    <w:t>N</w:t>
                                  </w:r>
                                </w:p>
                              </w:tc>
                              <w:tc>
                                <w:tcPr>
                                  <w:tcW w:w="1109" w:type="dxa"/>
                                  <w:tcBorders>
                                    <w:top w:val="single" w:sz="18" w:space="0" w:color="000000"/>
                                    <w:bottom w:val="single" w:sz="18" w:space="0" w:color="000000"/>
                                  </w:tcBorders>
                                </w:tcPr>
                                <w:p>
                                  <w:pPr>
                                    <w:pStyle w:val="TableParagraph"/>
                                    <w:spacing w:line="269" w:lineRule="exact"/>
                                    <w:ind w:left="287"/>
                                    <w:rPr>
                                      <w:sz w:val="24"/>
                                    </w:rPr>
                                  </w:pPr>
                                  <w:r>
                                    <w:rPr>
                                      <w:spacing w:val="-4"/>
                                      <w:sz w:val="24"/>
                                    </w:rPr>
                                    <w:t>Mean</w:t>
                                  </w:r>
                                </w:p>
                              </w:tc>
                              <w:tc>
                                <w:tcPr>
                                  <w:tcW w:w="1561" w:type="dxa"/>
                                  <w:tcBorders>
                                    <w:top w:val="single" w:sz="18" w:space="0" w:color="000000"/>
                                    <w:bottom w:val="single" w:sz="18" w:space="0" w:color="000000"/>
                                  </w:tcBorders>
                                </w:tcPr>
                                <w:p>
                                  <w:pPr>
                                    <w:pStyle w:val="TableParagraph"/>
                                    <w:spacing w:line="269" w:lineRule="exact"/>
                                    <w:ind w:right="57"/>
                                    <w:jc w:val="right"/>
                                    <w:rPr>
                                      <w:sz w:val="24"/>
                                    </w:rPr>
                                  </w:pPr>
                                  <w:r>
                                    <w:rPr>
                                      <w:sz w:val="24"/>
                                    </w:rPr>
                                    <w:t>Std. </w:t>
                                  </w:r>
                                  <w:r>
                                    <w:rPr>
                                      <w:spacing w:val="-2"/>
                                      <w:sz w:val="24"/>
                                    </w:rPr>
                                    <w:t>Deviation</w:t>
                                  </w:r>
                                </w:p>
                              </w:tc>
                              <w:tc>
                                <w:tcPr>
                                  <w:tcW w:w="1611" w:type="dxa"/>
                                  <w:tcBorders>
                                    <w:top w:val="single" w:sz="18" w:space="0" w:color="000000"/>
                                    <w:bottom w:val="single" w:sz="18" w:space="0" w:color="000000"/>
                                    <w:right w:val="single" w:sz="18" w:space="0" w:color="000000"/>
                                  </w:tcBorders>
                                </w:tcPr>
                                <w:p>
                                  <w:pPr>
                                    <w:pStyle w:val="TableParagraph"/>
                                    <w:spacing w:line="269" w:lineRule="exact"/>
                                    <w:ind w:left="37"/>
                                    <w:jc w:val="center"/>
                                    <w:rPr>
                                      <w:sz w:val="24"/>
                                    </w:rPr>
                                  </w:pPr>
                                  <w:r>
                                    <w:rPr>
                                      <w:sz w:val="24"/>
                                    </w:rPr>
                                    <w:t>Std. </w:t>
                                  </w:r>
                                  <w:r>
                                    <w:rPr>
                                      <w:spacing w:val="-2"/>
                                      <w:sz w:val="24"/>
                                    </w:rPr>
                                    <w:t>Error</w:t>
                                  </w:r>
                                </w:p>
                                <w:p>
                                  <w:pPr>
                                    <w:pStyle w:val="TableParagraph"/>
                                    <w:spacing w:before="84"/>
                                    <w:ind w:left="37" w:right="3"/>
                                    <w:jc w:val="center"/>
                                    <w:rPr>
                                      <w:sz w:val="24"/>
                                    </w:rPr>
                                  </w:pPr>
                                  <w:r>
                                    <w:rPr>
                                      <w:spacing w:val="-4"/>
                                      <w:sz w:val="24"/>
                                    </w:rPr>
                                    <w:t>Mean</w:t>
                                  </w:r>
                                </w:p>
                              </w:tc>
                            </w:tr>
                            <w:tr>
                              <w:trPr>
                                <w:trHeight w:val="356" w:hRule="atLeast"/>
                              </w:trPr>
                              <w:tc>
                                <w:tcPr>
                                  <w:tcW w:w="955" w:type="dxa"/>
                                  <w:tcBorders>
                                    <w:top w:val="single" w:sz="18" w:space="0" w:color="000000"/>
                                    <w:left w:val="single" w:sz="18" w:space="0" w:color="000000"/>
                                    <w:bottom w:val="single" w:sz="18" w:space="0" w:color="000000"/>
                                    <w:right w:val="nil"/>
                                  </w:tcBorders>
                                </w:tcPr>
                                <w:p>
                                  <w:pPr>
                                    <w:pStyle w:val="TableParagraph"/>
                                    <w:spacing w:line="269" w:lineRule="exact"/>
                                    <w:ind w:left="75"/>
                                    <w:rPr>
                                      <w:sz w:val="24"/>
                                    </w:rPr>
                                  </w:pPr>
                                  <w:r>
                                    <w:rPr>
                                      <w:spacing w:val="-2"/>
                                      <w:sz w:val="24"/>
                                    </w:rPr>
                                    <w:t>Scores</w:t>
                                  </w:r>
                                </w:p>
                              </w:tc>
                              <w:tc>
                                <w:tcPr>
                                  <w:tcW w:w="2686" w:type="dxa"/>
                                  <w:tcBorders>
                                    <w:top w:val="single" w:sz="18" w:space="0" w:color="000000"/>
                                    <w:left w:val="nil"/>
                                    <w:bottom w:val="nil"/>
                                    <w:right w:val="single" w:sz="18" w:space="0" w:color="000000"/>
                                  </w:tcBorders>
                                </w:tcPr>
                                <w:p>
                                  <w:pPr>
                                    <w:pStyle w:val="TableParagraph"/>
                                    <w:spacing w:line="269" w:lineRule="exact"/>
                                    <w:ind w:left="79"/>
                                    <w:rPr>
                                      <w:sz w:val="24"/>
                                    </w:rPr>
                                  </w:pPr>
                                  <w:r>
                                    <w:rPr>
                                      <w:spacing w:val="-4"/>
                                      <w:sz w:val="24"/>
                                    </w:rPr>
                                    <w:t>High</w:t>
                                  </w:r>
                                </w:p>
                              </w:tc>
                              <w:tc>
                                <w:tcPr>
                                  <w:tcW w:w="1107" w:type="dxa"/>
                                  <w:tcBorders>
                                    <w:top w:val="single" w:sz="18" w:space="0" w:color="000000"/>
                                    <w:left w:val="single" w:sz="18" w:space="0" w:color="000000"/>
                                    <w:bottom w:val="nil"/>
                                  </w:tcBorders>
                                </w:tcPr>
                                <w:p>
                                  <w:pPr>
                                    <w:pStyle w:val="TableParagraph"/>
                                    <w:spacing w:line="269" w:lineRule="exact"/>
                                    <w:ind w:left="673"/>
                                    <w:rPr>
                                      <w:sz w:val="24"/>
                                    </w:rPr>
                                  </w:pPr>
                                  <w:r>
                                    <w:rPr>
                                      <w:spacing w:val="-5"/>
                                      <w:sz w:val="24"/>
                                    </w:rPr>
                                    <w:t>157</w:t>
                                  </w:r>
                                </w:p>
                              </w:tc>
                              <w:tc>
                                <w:tcPr>
                                  <w:tcW w:w="1109" w:type="dxa"/>
                                  <w:tcBorders>
                                    <w:top w:val="single" w:sz="18" w:space="0" w:color="000000"/>
                                    <w:bottom w:val="nil"/>
                                  </w:tcBorders>
                                </w:tcPr>
                                <w:p>
                                  <w:pPr>
                                    <w:pStyle w:val="TableParagraph"/>
                                    <w:spacing w:line="269" w:lineRule="exact"/>
                                    <w:ind w:left="506"/>
                                    <w:rPr>
                                      <w:sz w:val="24"/>
                                    </w:rPr>
                                  </w:pPr>
                                  <w:r>
                                    <w:rPr>
                                      <w:spacing w:val="-2"/>
                                      <w:sz w:val="24"/>
                                    </w:rPr>
                                    <w:t>76.50</w:t>
                                  </w:r>
                                </w:p>
                              </w:tc>
                              <w:tc>
                                <w:tcPr>
                                  <w:tcW w:w="1561" w:type="dxa"/>
                                  <w:tcBorders>
                                    <w:top w:val="single" w:sz="18" w:space="0" w:color="000000"/>
                                    <w:bottom w:val="nil"/>
                                  </w:tcBorders>
                                </w:tcPr>
                                <w:p>
                                  <w:pPr>
                                    <w:pStyle w:val="TableParagraph"/>
                                    <w:spacing w:line="269" w:lineRule="exact"/>
                                    <w:ind w:right="38"/>
                                    <w:jc w:val="right"/>
                                    <w:rPr>
                                      <w:sz w:val="24"/>
                                    </w:rPr>
                                  </w:pPr>
                                  <w:r>
                                    <w:rPr>
                                      <w:spacing w:val="-2"/>
                                      <w:sz w:val="24"/>
                                    </w:rPr>
                                    <w:t>10.15</w:t>
                                  </w:r>
                                </w:p>
                              </w:tc>
                              <w:tc>
                                <w:tcPr>
                                  <w:tcW w:w="1611" w:type="dxa"/>
                                  <w:tcBorders>
                                    <w:top w:val="single" w:sz="18" w:space="0" w:color="000000"/>
                                    <w:bottom w:val="nil"/>
                                    <w:right w:val="single" w:sz="18" w:space="0" w:color="000000"/>
                                  </w:tcBorders>
                                </w:tcPr>
                                <w:p>
                                  <w:pPr>
                                    <w:pStyle w:val="TableParagraph"/>
                                    <w:spacing w:line="269" w:lineRule="exact"/>
                                    <w:ind w:left="879"/>
                                    <w:rPr>
                                      <w:sz w:val="24"/>
                                    </w:rPr>
                                  </w:pPr>
                                  <w:r>
                                    <w:rPr>
                                      <w:spacing w:val="-2"/>
                                      <w:sz w:val="24"/>
                                    </w:rPr>
                                    <w:t>.80995</w:t>
                                  </w:r>
                                </w:p>
                              </w:tc>
                            </w:tr>
                          </w:tbl>
                          <w:p>
                            <w:pPr>
                              <w:pStyle w:val="BodyText"/>
                            </w:pPr>
                          </w:p>
                        </w:txbxContent>
                      </wps:txbx>
                      <wps:bodyPr wrap="square" lIns="0" tIns="0" rIns="0" bIns="0" rtlCol="0">
                        <a:noAutofit/>
                      </wps:bodyPr>
                    </wps:wsp>
                  </a:graphicData>
                </a:graphic>
              </wp:anchor>
            </w:drawing>
          </mc:Choice>
          <mc:Fallback>
            <w:pict>
              <v:shape style="position:absolute;margin-left:68.064003pt;margin-top:692.019958pt;width:459.35pt;height:60.2pt;mso-position-horizontal-relative:page;mso-position-vertical-relative:page;z-index:15755264" type="#_x0000_t202" id="docshape98" filled="false" stroked="false">
                <v:textbox inset="0,0,0,0">
                  <w:txbxContent>
                    <w:tbl>
                      <w:tblPr>
                        <w:tblW w:w="0" w:type="auto"/>
                        <w:jc w:val="left"/>
                        <w:tblInd w:w="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55"/>
                        <w:gridCol w:w="2686"/>
                        <w:gridCol w:w="1107"/>
                        <w:gridCol w:w="1109"/>
                        <w:gridCol w:w="1561"/>
                        <w:gridCol w:w="1611"/>
                      </w:tblGrid>
                      <w:tr>
                        <w:trPr>
                          <w:trHeight w:val="713" w:hRule="atLeast"/>
                        </w:trPr>
                        <w:tc>
                          <w:tcPr>
                            <w:tcW w:w="955" w:type="dxa"/>
                            <w:tcBorders>
                              <w:bottom w:val="single" w:sz="18" w:space="0" w:color="000000"/>
                            </w:tcBorders>
                          </w:tcPr>
                          <w:p>
                            <w:pPr>
                              <w:pStyle w:val="TableParagraph"/>
                              <w:rPr>
                                <w:sz w:val="22"/>
                              </w:rPr>
                            </w:pPr>
                          </w:p>
                        </w:tc>
                        <w:tc>
                          <w:tcPr>
                            <w:tcW w:w="2686" w:type="dxa"/>
                            <w:tcBorders>
                              <w:top w:val="single" w:sz="18" w:space="0" w:color="000000"/>
                              <w:bottom w:val="single" w:sz="18" w:space="0" w:color="000000"/>
                              <w:right w:val="single" w:sz="18" w:space="0" w:color="000000"/>
                            </w:tcBorders>
                          </w:tcPr>
                          <w:p>
                            <w:pPr>
                              <w:pStyle w:val="TableParagraph"/>
                              <w:spacing w:line="269" w:lineRule="exact"/>
                              <w:ind w:left="69"/>
                              <w:rPr>
                                <w:sz w:val="24"/>
                              </w:rPr>
                            </w:pPr>
                            <w:r>
                              <w:rPr>
                                <w:sz w:val="24"/>
                              </w:rPr>
                              <w:t>Extent of</w:t>
                            </w:r>
                            <w:r>
                              <w:rPr>
                                <w:spacing w:val="2"/>
                                <w:sz w:val="24"/>
                              </w:rPr>
                              <w:t> </w:t>
                            </w:r>
                            <w:r>
                              <w:rPr>
                                <w:spacing w:val="-2"/>
                                <w:sz w:val="24"/>
                              </w:rPr>
                              <w:t>Internet</w:t>
                            </w:r>
                          </w:p>
                          <w:p>
                            <w:pPr>
                              <w:pStyle w:val="TableParagraph"/>
                              <w:spacing w:before="84"/>
                              <w:ind w:left="69"/>
                              <w:rPr>
                                <w:sz w:val="24"/>
                              </w:rPr>
                            </w:pPr>
                            <w:r>
                              <w:rPr>
                                <w:spacing w:val="-2"/>
                                <w:sz w:val="24"/>
                              </w:rPr>
                              <w:t>Utilization</w:t>
                            </w:r>
                          </w:p>
                        </w:tc>
                        <w:tc>
                          <w:tcPr>
                            <w:tcW w:w="1107" w:type="dxa"/>
                            <w:tcBorders>
                              <w:top w:val="single" w:sz="18" w:space="0" w:color="000000"/>
                              <w:left w:val="single" w:sz="18" w:space="0" w:color="000000"/>
                              <w:bottom w:val="single" w:sz="18" w:space="0" w:color="000000"/>
                            </w:tcBorders>
                          </w:tcPr>
                          <w:p>
                            <w:pPr>
                              <w:pStyle w:val="TableParagraph"/>
                              <w:spacing w:line="269" w:lineRule="exact"/>
                              <w:ind w:left="33"/>
                              <w:jc w:val="center"/>
                              <w:rPr>
                                <w:sz w:val="24"/>
                              </w:rPr>
                            </w:pPr>
                            <w:r>
                              <w:rPr>
                                <w:spacing w:val="-10"/>
                                <w:sz w:val="24"/>
                              </w:rPr>
                              <w:t>N</w:t>
                            </w:r>
                          </w:p>
                        </w:tc>
                        <w:tc>
                          <w:tcPr>
                            <w:tcW w:w="1109" w:type="dxa"/>
                            <w:tcBorders>
                              <w:top w:val="single" w:sz="18" w:space="0" w:color="000000"/>
                              <w:bottom w:val="single" w:sz="18" w:space="0" w:color="000000"/>
                            </w:tcBorders>
                          </w:tcPr>
                          <w:p>
                            <w:pPr>
                              <w:pStyle w:val="TableParagraph"/>
                              <w:spacing w:line="269" w:lineRule="exact"/>
                              <w:ind w:left="287"/>
                              <w:rPr>
                                <w:sz w:val="24"/>
                              </w:rPr>
                            </w:pPr>
                            <w:r>
                              <w:rPr>
                                <w:spacing w:val="-4"/>
                                <w:sz w:val="24"/>
                              </w:rPr>
                              <w:t>Mean</w:t>
                            </w:r>
                          </w:p>
                        </w:tc>
                        <w:tc>
                          <w:tcPr>
                            <w:tcW w:w="1561" w:type="dxa"/>
                            <w:tcBorders>
                              <w:top w:val="single" w:sz="18" w:space="0" w:color="000000"/>
                              <w:bottom w:val="single" w:sz="18" w:space="0" w:color="000000"/>
                            </w:tcBorders>
                          </w:tcPr>
                          <w:p>
                            <w:pPr>
                              <w:pStyle w:val="TableParagraph"/>
                              <w:spacing w:line="269" w:lineRule="exact"/>
                              <w:ind w:right="57"/>
                              <w:jc w:val="right"/>
                              <w:rPr>
                                <w:sz w:val="24"/>
                              </w:rPr>
                            </w:pPr>
                            <w:r>
                              <w:rPr>
                                <w:sz w:val="24"/>
                              </w:rPr>
                              <w:t>Std. </w:t>
                            </w:r>
                            <w:r>
                              <w:rPr>
                                <w:spacing w:val="-2"/>
                                <w:sz w:val="24"/>
                              </w:rPr>
                              <w:t>Deviation</w:t>
                            </w:r>
                          </w:p>
                        </w:tc>
                        <w:tc>
                          <w:tcPr>
                            <w:tcW w:w="1611" w:type="dxa"/>
                            <w:tcBorders>
                              <w:top w:val="single" w:sz="18" w:space="0" w:color="000000"/>
                              <w:bottom w:val="single" w:sz="18" w:space="0" w:color="000000"/>
                              <w:right w:val="single" w:sz="18" w:space="0" w:color="000000"/>
                            </w:tcBorders>
                          </w:tcPr>
                          <w:p>
                            <w:pPr>
                              <w:pStyle w:val="TableParagraph"/>
                              <w:spacing w:line="269" w:lineRule="exact"/>
                              <w:ind w:left="37"/>
                              <w:jc w:val="center"/>
                              <w:rPr>
                                <w:sz w:val="24"/>
                              </w:rPr>
                            </w:pPr>
                            <w:r>
                              <w:rPr>
                                <w:sz w:val="24"/>
                              </w:rPr>
                              <w:t>Std. </w:t>
                            </w:r>
                            <w:r>
                              <w:rPr>
                                <w:spacing w:val="-2"/>
                                <w:sz w:val="24"/>
                              </w:rPr>
                              <w:t>Error</w:t>
                            </w:r>
                          </w:p>
                          <w:p>
                            <w:pPr>
                              <w:pStyle w:val="TableParagraph"/>
                              <w:spacing w:before="84"/>
                              <w:ind w:left="37" w:right="3"/>
                              <w:jc w:val="center"/>
                              <w:rPr>
                                <w:sz w:val="24"/>
                              </w:rPr>
                            </w:pPr>
                            <w:r>
                              <w:rPr>
                                <w:spacing w:val="-4"/>
                                <w:sz w:val="24"/>
                              </w:rPr>
                              <w:t>Mean</w:t>
                            </w:r>
                          </w:p>
                        </w:tc>
                      </w:tr>
                      <w:tr>
                        <w:trPr>
                          <w:trHeight w:val="356" w:hRule="atLeast"/>
                        </w:trPr>
                        <w:tc>
                          <w:tcPr>
                            <w:tcW w:w="955" w:type="dxa"/>
                            <w:tcBorders>
                              <w:top w:val="single" w:sz="18" w:space="0" w:color="000000"/>
                              <w:left w:val="single" w:sz="18" w:space="0" w:color="000000"/>
                              <w:bottom w:val="single" w:sz="18" w:space="0" w:color="000000"/>
                              <w:right w:val="nil"/>
                            </w:tcBorders>
                          </w:tcPr>
                          <w:p>
                            <w:pPr>
                              <w:pStyle w:val="TableParagraph"/>
                              <w:spacing w:line="269" w:lineRule="exact"/>
                              <w:ind w:left="75"/>
                              <w:rPr>
                                <w:sz w:val="24"/>
                              </w:rPr>
                            </w:pPr>
                            <w:r>
                              <w:rPr>
                                <w:spacing w:val="-2"/>
                                <w:sz w:val="24"/>
                              </w:rPr>
                              <w:t>Scores</w:t>
                            </w:r>
                          </w:p>
                        </w:tc>
                        <w:tc>
                          <w:tcPr>
                            <w:tcW w:w="2686" w:type="dxa"/>
                            <w:tcBorders>
                              <w:top w:val="single" w:sz="18" w:space="0" w:color="000000"/>
                              <w:left w:val="nil"/>
                              <w:bottom w:val="nil"/>
                              <w:right w:val="single" w:sz="18" w:space="0" w:color="000000"/>
                            </w:tcBorders>
                          </w:tcPr>
                          <w:p>
                            <w:pPr>
                              <w:pStyle w:val="TableParagraph"/>
                              <w:spacing w:line="269" w:lineRule="exact"/>
                              <w:ind w:left="79"/>
                              <w:rPr>
                                <w:sz w:val="24"/>
                              </w:rPr>
                            </w:pPr>
                            <w:r>
                              <w:rPr>
                                <w:spacing w:val="-4"/>
                                <w:sz w:val="24"/>
                              </w:rPr>
                              <w:t>High</w:t>
                            </w:r>
                          </w:p>
                        </w:tc>
                        <w:tc>
                          <w:tcPr>
                            <w:tcW w:w="1107" w:type="dxa"/>
                            <w:tcBorders>
                              <w:top w:val="single" w:sz="18" w:space="0" w:color="000000"/>
                              <w:left w:val="single" w:sz="18" w:space="0" w:color="000000"/>
                              <w:bottom w:val="nil"/>
                            </w:tcBorders>
                          </w:tcPr>
                          <w:p>
                            <w:pPr>
                              <w:pStyle w:val="TableParagraph"/>
                              <w:spacing w:line="269" w:lineRule="exact"/>
                              <w:ind w:left="673"/>
                              <w:rPr>
                                <w:sz w:val="24"/>
                              </w:rPr>
                            </w:pPr>
                            <w:r>
                              <w:rPr>
                                <w:spacing w:val="-5"/>
                                <w:sz w:val="24"/>
                              </w:rPr>
                              <w:t>157</w:t>
                            </w:r>
                          </w:p>
                        </w:tc>
                        <w:tc>
                          <w:tcPr>
                            <w:tcW w:w="1109" w:type="dxa"/>
                            <w:tcBorders>
                              <w:top w:val="single" w:sz="18" w:space="0" w:color="000000"/>
                              <w:bottom w:val="nil"/>
                            </w:tcBorders>
                          </w:tcPr>
                          <w:p>
                            <w:pPr>
                              <w:pStyle w:val="TableParagraph"/>
                              <w:spacing w:line="269" w:lineRule="exact"/>
                              <w:ind w:left="506"/>
                              <w:rPr>
                                <w:sz w:val="24"/>
                              </w:rPr>
                            </w:pPr>
                            <w:r>
                              <w:rPr>
                                <w:spacing w:val="-2"/>
                                <w:sz w:val="24"/>
                              </w:rPr>
                              <w:t>76.50</w:t>
                            </w:r>
                          </w:p>
                        </w:tc>
                        <w:tc>
                          <w:tcPr>
                            <w:tcW w:w="1561" w:type="dxa"/>
                            <w:tcBorders>
                              <w:top w:val="single" w:sz="18" w:space="0" w:color="000000"/>
                              <w:bottom w:val="nil"/>
                            </w:tcBorders>
                          </w:tcPr>
                          <w:p>
                            <w:pPr>
                              <w:pStyle w:val="TableParagraph"/>
                              <w:spacing w:line="269" w:lineRule="exact"/>
                              <w:ind w:right="38"/>
                              <w:jc w:val="right"/>
                              <w:rPr>
                                <w:sz w:val="24"/>
                              </w:rPr>
                            </w:pPr>
                            <w:r>
                              <w:rPr>
                                <w:spacing w:val="-2"/>
                                <w:sz w:val="24"/>
                              </w:rPr>
                              <w:t>10.15</w:t>
                            </w:r>
                          </w:p>
                        </w:tc>
                        <w:tc>
                          <w:tcPr>
                            <w:tcW w:w="1611" w:type="dxa"/>
                            <w:tcBorders>
                              <w:top w:val="single" w:sz="18" w:space="0" w:color="000000"/>
                              <w:bottom w:val="nil"/>
                              <w:right w:val="single" w:sz="18" w:space="0" w:color="000000"/>
                            </w:tcBorders>
                          </w:tcPr>
                          <w:p>
                            <w:pPr>
                              <w:pStyle w:val="TableParagraph"/>
                              <w:spacing w:line="269" w:lineRule="exact"/>
                              <w:ind w:left="879"/>
                              <w:rPr>
                                <w:sz w:val="24"/>
                              </w:rPr>
                            </w:pPr>
                            <w:r>
                              <w:rPr>
                                <w:spacing w:val="-2"/>
                                <w:sz w:val="24"/>
                              </w:rPr>
                              <w:t>.80995</w:t>
                            </w:r>
                          </w:p>
                        </w:tc>
                      </w:tr>
                    </w:tbl>
                    <w:p>
                      <w:pPr>
                        <w:pStyle w:val="BodyText"/>
                      </w:pPr>
                    </w:p>
                  </w:txbxContent>
                </v:textbox>
                <w10:wrap type="none"/>
              </v:shape>
            </w:pict>
          </mc:Fallback>
        </mc:AlternateContent>
      </w:r>
    </w:p>
    <w:p>
      <w:pPr>
        <w:pStyle w:val="BodyText"/>
        <w:ind w:left="520"/>
      </w:pPr>
      <w:r>
        <w:rPr>
          <w:spacing w:val="-2"/>
        </w:rPr>
        <w:t>t-</w:t>
      </w:r>
      <w:r>
        <w:rPr>
          <w:spacing w:val="-4"/>
        </w:rPr>
        <w:t>test</w:t>
      </w:r>
    </w:p>
    <w:p>
      <w:pPr>
        <w:pStyle w:val="Heading1"/>
        <w:spacing w:line="624" w:lineRule="auto" w:before="90"/>
        <w:ind w:right="4823" w:firstLine="93"/>
      </w:pPr>
      <w:r>
        <w:rPr>
          <w:b w:val="0"/>
        </w:rPr>
        <w:br w:type="column"/>
      </w:r>
      <w:r>
        <w:rPr/>
        <w:t>Hypothesis six Group</w:t>
      </w:r>
      <w:r>
        <w:rPr>
          <w:spacing w:val="-3"/>
        </w:rPr>
        <w:t> </w:t>
      </w:r>
      <w:r>
        <w:rPr>
          <w:spacing w:val="-2"/>
        </w:rPr>
        <w:t>Statistics</w:t>
      </w:r>
    </w:p>
    <w:p>
      <w:pPr>
        <w:spacing w:after="0" w:line="624" w:lineRule="auto"/>
        <w:sectPr>
          <w:type w:val="continuous"/>
          <w:pgSz w:w="11910" w:h="16840"/>
          <w:pgMar w:top="1360" w:bottom="280" w:left="920" w:right="300"/>
          <w:cols w:num="2" w:equalWidth="0">
            <w:col w:w="1041" w:space="2641"/>
            <w:col w:w="7008"/>
          </w:cols>
        </w:sectPr>
      </w:pPr>
    </w:p>
    <w:p>
      <w:pPr>
        <w:spacing w:before="75"/>
        <w:ind w:left="0" w:right="1136" w:firstLine="0"/>
        <w:jc w:val="right"/>
        <w:rPr>
          <w:sz w:val="22"/>
        </w:rPr>
      </w:pPr>
      <w:r>
        <w:rPr>
          <w:spacing w:val="-5"/>
          <w:sz w:val="22"/>
        </w:rPr>
        <w:t>192</w:t>
      </w:r>
    </w:p>
    <w:p>
      <w:pPr>
        <w:pStyle w:val="BodyText"/>
        <w:rPr>
          <w:sz w:val="20"/>
        </w:rPr>
      </w:pPr>
    </w:p>
    <w:p>
      <w:pPr>
        <w:pStyle w:val="BodyText"/>
        <w:spacing w:before="13"/>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55"/>
        <w:gridCol w:w="2686"/>
        <w:gridCol w:w="1107"/>
        <w:gridCol w:w="1109"/>
        <w:gridCol w:w="1561"/>
        <w:gridCol w:w="1611"/>
      </w:tblGrid>
      <w:tr>
        <w:trPr>
          <w:trHeight w:val="356" w:hRule="atLeast"/>
        </w:trPr>
        <w:tc>
          <w:tcPr>
            <w:tcW w:w="955" w:type="dxa"/>
            <w:tcBorders>
              <w:right w:val="nil"/>
            </w:tcBorders>
          </w:tcPr>
          <w:p>
            <w:pPr>
              <w:pStyle w:val="TableParagraph"/>
              <w:rPr>
                <w:sz w:val="24"/>
              </w:rPr>
            </w:pPr>
          </w:p>
        </w:tc>
        <w:tc>
          <w:tcPr>
            <w:tcW w:w="2686" w:type="dxa"/>
            <w:tcBorders>
              <w:top w:val="nil"/>
              <w:left w:val="nil"/>
            </w:tcBorders>
          </w:tcPr>
          <w:p>
            <w:pPr>
              <w:pStyle w:val="TableParagraph"/>
              <w:spacing w:line="270" w:lineRule="exact"/>
              <w:ind w:left="79"/>
              <w:rPr>
                <w:sz w:val="24"/>
              </w:rPr>
            </w:pPr>
            <w:r>
              <w:rPr>
                <w:spacing w:val="-5"/>
                <w:sz w:val="24"/>
              </w:rPr>
              <w:t>Low</w:t>
            </w:r>
          </w:p>
        </w:tc>
        <w:tc>
          <w:tcPr>
            <w:tcW w:w="1107" w:type="dxa"/>
            <w:tcBorders>
              <w:top w:val="nil"/>
              <w:right w:val="single" w:sz="8" w:space="0" w:color="000000"/>
            </w:tcBorders>
          </w:tcPr>
          <w:p>
            <w:pPr>
              <w:pStyle w:val="TableParagraph"/>
              <w:spacing w:line="270" w:lineRule="exact"/>
              <w:ind w:right="38"/>
              <w:jc w:val="right"/>
              <w:rPr>
                <w:sz w:val="24"/>
              </w:rPr>
            </w:pPr>
            <w:r>
              <w:rPr>
                <w:spacing w:val="-5"/>
                <w:sz w:val="24"/>
              </w:rPr>
              <w:t>43</w:t>
            </w:r>
          </w:p>
        </w:tc>
        <w:tc>
          <w:tcPr>
            <w:tcW w:w="1109" w:type="dxa"/>
            <w:tcBorders>
              <w:top w:val="nil"/>
              <w:left w:val="single" w:sz="8" w:space="0" w:color="000000"/>
              <w:right w:val="single" w:sz="8" w:space="0" w:color="000000"/>
            </w:tcBorders>
          </w:tcPr>
          <w:p>
            <w:pPr>
              <w:pStyle w:val="TableParagraph"/>
              <w:spacing w:line="270" w:lineRule="exact"/>
              <w:ind w:left="506"/>
              <w:rPr>
                <w:sz w:val="24"/>
              </w:rPr>
            </w:pPr>
            <w:r>
              <w:rPr>
                <w:spacing w:val="-2"/>
                <w:sz w:val="24"/>
              </w:rPr>
              <w:t>71.81</w:t>
            </w:r>
          </w:p>
        </w:tc>
        <w:tc>
          <w:tcPr>
            <w:tcW w:w="1561" w:type="dxa"/>
            <w:tcBorders>
              <w:top w:val="nil"/>
              <w:left w:val="single" w:sz="8" w:space="0" w:color="000000"/>
              <w:right w:val="single" w:sz="8" w:space="0" w:color="000000"/>
            </w:tcBorders>
          </w:tcPr>
          <w:p>
            <w:pPr>
              <w:pStyle w:val="TableParagraph"/>
              <w:spacing w:line="270" w:lineRule="exact"/>
              <w:ind w:left="960"/>
              <w:rPr>
                <w:sz w:val="24"/>
              </w:rPr>
            </w:pPr>
            <w:r>
              <w:rPr>
                <w:spacing w:val="-2"/>
                <w:sz w:val="24"/>
              </w:rPr>
              <w:t>14.86</w:t>
            </w:r>
          </w:p>
        </w:tc>
        <w:tc>
          <w:tcPr>
            <w:tcW w:w="1611" w:type="dxa"/>
            <w:tcBorders>
              <w:top w:val="nil"/>
              <w:left w:val="single" w:sz="8" w:space="0" w:color="000000"/>
            </w:tcBorders>
          </w:tcPr>
          <w:p>
            <w:pPr>
              <w:pStyle w:val="TableParagraph"/>
              <w:spacing w:line="270" w:lineRule="exact"/>
              <w:ind w:left="759"/>
              <w:rPr>
                <w:sz w:val="24"/>
              </w:rPr>
            </w:pPr>
            <w:r>
              <w:rPr>
                <w:spacing w:val="-2"/>
                <w:sz w:val="24"/>
              </w:rPr>
              <w:t>2.26638</w:t>
            </w:r>
          </w:p>
        </w:tc>
      </w:tr>
    </w:tbl>
    <w:p>
      <w:pPr>
        <w:pStyle w:val="BodyText"/>
        <w:spacing w:before="74"/>
      </w:pPr>
    </w:p>
    <w:p>
      <w:pPr>
        <w:spacing w:before="0"/>
        <w:ind w:left="0" w:right="377" w:firstLine="0"/>
        <w:jc w:val="center"/>
        <w:rPr>
          <w:b/>
          <w:sz w:val="24"/>
        </w:rPr>
      </w:pPr>
      <w:r>
        <w:rPr>
          <w:b/>
          <w:sz w:val="24"/>
        </w:rPr>
        <w:t>Independent</w:t>
      </w:r>
      <w:r>
        <w:rPr>
          <w:b/>
          <w:spacing w:val="-3"/>
          <w:sz w:val="24"/>
        </w:rPr>
        <w:t> </w:t>
      </w:r>
      <w:r>
        <w:rPr>
          <w:b/>
          <w:sz w:val="24"/>
        </w:rPr>
        <w:t>Samples</w:t>
      </w:r>
      <w:r>
        <w:rPr>
          <w:b/>
          <w:spacing w:val="-3"/>
          <w:sz w:val="24"/>
        </w:rPr>
        <w:t> </w:t>
      </w:r>
      <w:r>
        <w:rPr>
          <w:b/>
          <w:spacing w:val="-4"/>
          <w:sz w:val="24"/>
        </w:rPr>
        <w:t>Test</w:t>
      </w:r>
    </w:p>
    <w:p>
      <w:pPr>
        <w:pStyle w:val="BodyText"/>
        <w:spacing w:before="4"/>
        <w:rPr>
          <w:b/>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79"/>
        <w:gridCol w:w="1058"/>
        <w:gridCol w:w="683"/>
        <w:gridCol w:w="560"/>
        <w:gridCol w:w="560"/>
        <w:gridCol w:w="803"/>
        <w:gridCol w:w="755"/>
        <w:gridCol w:w="1168"/>
        <w:gridCol w:w="1173"/>
        <w:gridCol w:w="796"/>
        <w:gridCol w:w="950"/>
      </w:tblGrid>
      <w:tr>
        <w:trPr>
          <w:trHeight w:val="1419" w:hRule="atLeast"/>
        </w:trPr>
        <w:tc>
          <w:tcPr>
            <w:tcW w:w="1837" w:type="dxa"/>
            <w:gridSpan w:val="2"/>
            <w:vMerge w:val="restart"/>
          </w:tcPr>
          <w:p>
            <w:pPr>
              <w:pStyle w:val="TableParagraph"/>
              <w:rPr>
                <w:sz w:val="24"/>
              </w:rPr>
            </w:pPr>
          </w:p>
        </w:tc>
        <w:tc>
          <w:tcPr>
            <w:tcW w:w="1243" w:type="dxa"/>
            <w:gridSpan w:val="2"/>
            <w:tcBorders>
              <w:bottom w:val="single" w:sz="8" w:space="0" w:color="000000"/>
              <w:right w:val="single" w:sz="8" w:space="0" w:color="000000"/>
            </w:tcBorders>
          </w:tcPr>
          <w:p>
            <w:pPr>
              <w:pStyle w:val="TableParagraph"/>
              <w:spacing w:line="312" w:lineRule="auto"/>
              <w:ind w:left="82" w:right="56" w:hanging="1"/>
              <w:jc w:val="center"/>
              <w:rPr>
                <w:sz w:val="24"/>
              </w:rPr>
            </w:pPr>
            <w:r>
              <w:rPr>
                <w:spacing w:val="-2"/>
                <w:sz w:val="24"/>
              </w:rPr>
              <w:t>Levene's </w:t>
            </w:r>
            <w:r>
              <w:rPr>
                <w:sz w:val="24"/>
              </w:rPr>
              <w:t>Test for Equality</w:t>
            </w:r>
            <w:r>
              <w:rPr>
                <w:spacing w:val="-5"/>
                <w:sz w:val="24"/>
              </w:rPr>
              <w:t> </w:t>
            </w:r>
            <w:r>
              <w:rPr>
                <w:spacing w:val="-5"/>
                <w:sz w:val="24"/>
              </w:rPr>
              <w:t>of</w:t>
            </w:r>
          </w:p>
          <w:p>
            <w:pPr>
              <w:pStyle w:val="TableParagraph"/>
              <w:ind w:left="20"/>
              <w:jc w:val="center"/>
              <w:rPr>
                <w:sz w:val="24"/>
              </w:rPr>
            </w:pPr>
            <w:r>
              <w:rPr>
                <w:spacing w:val="-2"/>
                <w:sz w:val="24"/>
              </w:rPr>
              <w:t>Variances</w:t>
            </w:r>
          </w:p>
        </w:tc>
        <w:tc>
          <w:tcPr>
            <w:tcW w:w="6205" w:type="dxa"/>
            <w:gridSpan w:val="7"/>
            <w:tcBorders>
              <w:left w:val="single" w:sz="8" w:space="0" w:color="000000"/>
              <w:bottom w:val="single" w:sz="8" w:space="0" w:color="000000"/>
              <w:right w:val="single" w:sz="8" w:space="0" w:color="000000"/>
            </w:tcBorders>
          </w:tcPr>
          <w:p>
            <w:pPr>
              <w:pStyle w:val="TableParagraph"/>
              <w:spacing w:line="267" w:lineRule="exact"/>
              <w:ind w:left="1775"/>
              <w:rPr>
                <w:sz w:val="24"/>
              </w:rPr>
            </w:pPr>
            <w:r>
              <w:rPr>
                <w:sz w:val="24"/>
              </w:rPr>
              <w:t>t-test for</w:t>
            </w:r>
            <w:r>
              <w:rPr>
                <w:spacing w:val="-2"/>
                <w:sz w:val="24"/>
              </w:rPr>
              <w:t> </w:t>
            </w:r>
            <w:r>
              <w:rPr>
                <w:sz w:val="24"/>
              </w:rPr>
              <w:t>Equality</w:t>
            </w:r>
            <w:r>
              <w:rPr>
                <w:spacing w:val="-5"/>
                <w:sz w:val="24"/>
              </w:rPr>
              <w:t> </w:t>
            </w:r>
            <w:r>
              <w:rPr>
                <w:sz w:val="24"/>
              </w:rPr>
              <w:t>of</w:t>
            </w:r>
            <w:r>
              <w:rPr>
                <w:spacing w:val="1"/>
                <w:sz w:val="24"/>
              </w:rPr>
              <w:t> </w:t>
            </w:r>
            <w:r>
              <w:rPr>
                <w:spacing w:val="-4"/>
                <w:sz w:val="24"/>
              </w:rPr>
              <w:t>Means</w:t>
            </w:r>
          </w:p>
        </w:tc>
      </w:tr>
      <w:tr>
        <w:trPr>
          <w:trHeight w:val="1074" w:hRule="atLeast"/>
        </w:trPr>
        <w:tc>
          <w:tcPr>
            <w:tcW w:w="1837" w:type="dxa"/>
            <w:gridSpan w:val="2"/>
            <w:vMerge/>
            <w:tcBorders>
              <w:top w:val="nil"/>
            </w:tcBorders>
          </w:tcPr>
          <w:p>
            <w:pPr>
              <w:rPr>
                <w:sz w:val="2"/>
                <w:szCs w:val="2"/>
              </w:rPr>
            </w:pPr>
          </w:p>
        </w:tc>
        <w:tc>
          <w:tcPr>
            <w:tcW w:w="683" w:type="dxa"/>
            <w:vMerge w:val="restart"/>
            <w:tcBorders>
              <w:top w:val="single" w:sz="8" w:space="0" w:color="000000"/>
              <w:right w:val="single" w:sz="8" w:space="0" w:color="000000"/>
            </w:tcBorders>
          </w:tcPr>
          <w:p>
            <w:pPr>
              <w:pStyle w:val="TableParagraph"/>
              <w:spacing w:before="3"/>
              <w:ind w:left="22"/>
              <w:jc w:val="center"/>
              <w:rPr>
                <w:sz w:val="24"/>
              </w:rPr>
            </w:pPr>
            <w:r>
              <w:rPr>
                <w:spacing w:val="-10"/>
                <w:sz w:val="24"/>
              </w:rPr>
              <w:t>F</w:t>
            </w:r>
          </w:p>
        </w:tc>
        <w:tc>
          <w:tcPr>
            <w:tcW w:w="560" w:type="dxa"/>
            <w:vMerge w:val="restart"/>
            <w:tcBorders>
              <w:top w:val="single" w:sz="8" w:space="0" w:color="000000"/>
              <w:left w:val="single" w:sz="8" w:space="0" w:color="000000"/>
              <w:right w:val="single" w:sz="8" w:space="0" w:color="000000"/>
            </w:tcBorders>
          </w:tcPr>
          <w:p>
            <w:pPr>
              <w:pStyle w:val="TableParagraph"/>
              <w:spacing w:before="3"/>
              <w:ind w:left="96"/>
              <w:rPr>
                <w:sz w:val="24"/>
              </w:rPr>
            </w:pPr>
            <w:r>
              <w:rPr>
                <w:spacing w:val="-4"/>
                <w:sz w:val="24"/>
              </w:rPr>
              <w:t>Sig.</w:t>
            </w:r>
          </w:p>
        </w:tc>
        <w:tc>
          <w:tcPr>
            <w:tcW w:w="560" w:type="dxa"/>
            <w:vMerge w:val="restart"/>
            <w:tcBorders>
              <w:top w:val="single" w:sz="8" w:space="0" w:color="000000"/>
              <w:left w:val="single" w:sz="8" w:space="0" w:color="000000"/>
              <w:right w:val="single" w:sz="8" w:space="0" w:color="000000"/>
            </w:tcBorders>
          </w:tcPr>
          <w:p>
            <w:pPr>
              <w:pStyle w:val="TableParagraph"/>
              <w:spacing w:before="3"/>
              <w:ind w:left="32" w:right="3"/>
              <w:jc w:val="center"/>
              <w:rPr>
                <w:sz w:val="24"/>
              </w:rPr>
            </w:pPr>
            <w:r>
              <w:rPr>
                <w:spacing w:val="-10"/>
                <w:sz w:val="24"/>
              </w:rPr>
              <w:t>t</w:t>
            </w:r>
          </w:p>
        </w:tc>
        <w:tc>
          <w:tcPr>
            <w:tcW w:w="803" w:type="dxa"/>
            <w:vMerge w:val="restart"/>
            <w:tcBorders>
              <w:top w:val="single" w:sz="8" w:space="0" w:color="000000"/>
              <w:left w:val="single" w:sz="8" w:space="0" w:color="000000"/>
              <w:right w:val="single" w:sz="8" w:space="0" w:color="000000"/>
            </w:tcBorders>
          </w:tcPr>
          <w:p>
            <w:pPr>
              <w:pStyle w:val="TableParagraph"/>
              <w:spacing w:before="3"/>
              <w:ind w:left="33"/>
              <w:jc w:val="center"/>
              <w:rPr>
                <w:sz w:val="24"/>
              </w:rPr>
            </w:pPr>
            <w:r>
              <w:rPr>
                <w:spacing w:val="-5"/>
                <w:sz w:val="24"/>
              </w:rPr>
              <w:t>df</w:t>
            </w:r>
          </w:p>
        </w:tc>
        <w:tc>
          <w:tcPr>
            <w:tcW w:w="755" w:type="dxa"/>
            <w:vMerge w:val="restart"/>
            <w:tcBorders>
              <w:top w:val="single" w:sz="8" w:space="0" w:color="000000"/>
              <w:left w:val="single" w:sz="8" w:space="0" w:color="000000"/>
              <w:right w:val="single" w:sz="8" w:space="0" w:color="000000"/>
            </w:tcBorders>
          </w:tcPr>
          <w:p>
            <w:pPr>
              <w:pStyle w:val="TableParagraph"/>
              <w:spacing w:line="312" w:lineRule="auto" w:before="3"/>
              <w:ind w:left="239" w:right="162" w:hanging="48"/>
              <w:rPr>
                <w:sz w:val="24"/>
              </w:rPr>
            </w:pPr>
            <w:r>
              <w:rPr>
                <w:spacing w:val="-4"/>
                <w:sz w:val="24"/>
              </w:rPr>
              <w:t>Sig. (2-</w:t>
            </w:r>
          </w:p>
          <w:p>
            <w:pPr>
              <w:pStyle w:val="TableParagraph"/>
              <w:ind w:left="74"/>
              <w:rPr>
                <w:sz w:val="24"/>
              </w:rPr>
            </w:pPr>
            <w:r>
              <w:rPr>
                <w:spacing w:val="-2"/>
                <w:sz w:val="24"/>
              </w:rPr>
              <w:t>tailed)</w:t>
            </w:r>
          </w:p>
        </w:tc>
        <w:tc>
          <w:tcPr>
            <w:tcW w:w="1168" w:type="dxa"/>
            <w:vMerge w:val="restart"/>
            <w:tcBorders>
              <w:top w:val="single" w:sz="8" w:space="0" w:color="000000"/>
              <w:left w:val="single" w:sz="8" w:space="0" w:color="000000"/>
              <w:right w:val="single" w:sz="8" w:space="0" w:color="000000"/>
            </w:tcBorders>
          </w:tcPr>
          <w:p>
            <w:pPr>
              <w:pStyle w:val="TableParagraph"/>
              <w:spacing w:line="312" w:lineRule="auto" w:before="3"/>
              <w:ind w:left="72" w:right="50" w:firstLine="240"/>
              <w:rPr>
                <w:sz w:val="24"/>
              </w:rPr>
            </w:pPr>
            <w:r>
              <w:rPr>
                <w:spacing w:val="-4"/>
                <w:sz w:val="24"/>
              </w:rPr>
              <w:t>Mean </w:t>
            </w:r>
            <w:r>
              <w:rPr>
                <w:spacing w:val="-2"/>
                <w:sz w:val="24"/>
              </w:rPr>
              <w:t>Difference</w:t>
            </w:r>
          </w:p>
        </w:tc>
        <w:tc>
          <w:tcPr>
            <w:tcW w:w="1173" w:type="dxa"/>
            <w:vMerge w:val="restart"/>
            <w:tcBorders>
              <w:top w:val="single" w:sz="8" w:space="0" w:color="000000"/>
              <w:left w:val="single" w:sz="8" w:space="0" w:color="000000"/>
              <w:right w:val="single" w:sz="8" w:space="0" w:color="000000"/>
            </w:tcBorders>
          </w:tcPr>
          <w:p>
            <w:pPr>
              <w:pStyle w:val="TableParagraph"/>
              <w:spacing w:line="312" w:lineRule="auto" w:before="3"/>
              <w:ind w:left="71" w:right="56" w:firstLine="40"/>
              <w:rPr>
                <w:sz w:val="24"/>
              </w:rPr>
            </w:pPr>
            <w:r>
              <w:rPr>
                <w:sz w:val="24"/>
              </w:rPr>
              <w:t>Std.</w:t>
            </w:r>
            <w:r>
              <w:rPr>
                <w:spacing w:val="-1"/>
                <w:sz w:val="24"/>
              </w:rPr>
              <w:t> </w:t>
            </w:r>
            <w:r>
              <w:rPr>
                <w:sz w:val="24"/>
              </w:rPr>
              <w:t>Error </w:t>
            </w:r>
            <w:r>
              <w:rPr>
                <w:spacing w:val="-2"/>
                <w:sz w:val="24"/>
              </w:rPr>
              <w:t>Difference</w:t>
            </w:r>
          </w:p>
        </w:tc>
        <w:tc>
          <w:tcPr>
            <w:tcW w:w="1746" w:type="dxa"/>
            <w:gridSpan w:val="2"/>
            <w:tcBorders>
              <w:top w:val="single" w:sz="8" w:space="0" w:color="000000"/>
              <w:left w:val="single" w:sz="8" w:space="0" w:color="000000"/>
              <w:bottom w:val="single" w:sz="8" w:space="0" w:color="000000"/>
              <w:right w:val="single" w:sz="8" w:space="0" w:color="000000"/>
            </w:tcBorders>
          </w:tcPr>
          <w:p>
            <w:pPr>
              <w:pStyle w:val="TableParagraph"/>
              <w:spacing w:before="3"/>
              <w:ind w:left="190" w:hanging="123"/>
              <w:rPr>
                <w:sz w:val="24"/>
              </w:rPr>
            </w:pPr>
            <w:r>
              <w:rPr>
                <w:sz w:val="24"/>
              </w:rPr>
              <w:t>95%</w:t>
            </w:r>
            <w:r>
              <w:rPr>
                <w:spacing w:val="-1"/>
                <w:sz w:val="24"/>
              </w:rPr>
              <w:t> </w:t>
            </w:r>
            <w:r>
              <w:rPr>
                <w:spacing w:val="-2"/>
                <w:sz w:val="24"/>
              </w:rPr>
              <w:t>Confidence</w:t>
            </w:r>
          </w:p>
          <w:p>
            <w:pPr>
              <w:pStyle w:val="TableParagraph"/>
              <w:spacing w:line="360" w:lineRule="atLeast"/>
              <w:ind w:left="355" w:hanging="166"/>
              <w:rPr>
                <w:sz w:val="24"/>
              </w:rPr>
            </w:pPr>
            <w:r>
              <w:rPr>
                <w:sz w:val="24"/>
              </w:rPr>
              <w:t>Interval</w:t>
            </w:r>
            <w:r>
              <w:rPr>
                <w:spacing w:val="-15"/>
                <w:sz w:val="24"/>
              </w:rPr>
              <w:t> </w:t>
            </w:r>
            <w:r>
              <w:rPr>
                <w:sz w:val="24"/>
              </w:rPr>
              <w:t>of</w:t>
            </w:r>
            <w:r>
              <w:rPr>
                <w:spacing w:val="-15"/>
                <w:sz w:val="24"/>
              </w:rPr>
              <w:t> </w:t>
            </w:r>
            <w:r>
              <w:rPr>
                <w:sz w:val="24"/>
              </w:rPr>
              <w:t>the </w:t>
            </w:r>
            <w:r>
              <w:rPr>
                <w:spacing w:val="-2"/>
                <w:sz w:val="24"/>
              </w:rPr>
              <w:t>Difference</w:t>
            </w:r>
          </w:p>
        </w:tc>
      </w:tr>
      <w:tr>
        <w:trPr>
          <w:trHeight w:val="362" w:hRule="atLeast"/>
        </w:trPr>
        <w:tc>
          <w:tcPr>
            <w:tcW w:w="1837" w:type="dxa"/>
            <w:gridSpan w:val="2"/>
            <w:vMerge/>
            <w:tcBorders>
              <w:top w:val="nil"/>
            </w:tcBorders>
          </w:tcPr>
          <w:p>
            <w:pPr>
              <w:rPr>
                <w:sz w:val="2"/>
                <w:szCs w:val="2"/>
              </w:rPr>
            </w:pPr>
          </w:p>
        </w:tc>
        <w:tc>
          <w:tcPr>
            <w:tcW w:w="683" w:type="dxa"/>
            <w:vMerge/>
            <w:tcBorders>
              <w:top w:val="nil"/>
              <w:right w:val="single" w:sz="8" w:space="0" w:color="000000"/>
            </w:tcBorders>
          </w:tcPr>
          <w:p>
            <w:pPr>
              <w:rPr>
                <w:sz w:val="2"/>
                <w:szCs w:val="2"/>
              </w:rPr>
            </w:pPr>
          </w:p>
        </w:tc>
        <w:tc>
          <w:tcPr>
            <w:tcW w:w="560" w:type="dxa"/>
            <w:vMerge/>
            <w:tcBorders>
              <w:top w:val="nil"/>
              <w:left w:val="single" w:sz="8" w:space="0" w:color="000000"/>
              <w:right w:val="single" w:sz="8" w:space="0" w:color="000000"/>
            </w:tcBorders>
          </w:tcPr>
          <w:p>
            <w:pPr>
              <w:rPr>
                <w:sz w:val="2"/>
                <w:szCs w:val="2"/>
              </w:rPr>
            </w:pPr>
          </w:p>
        </w:tc>
        <w:tc>
          <w:tcPr>
            <w:tcW w:w="560" w:type="dxa"/>
            <w:vMerge/>
            <w:tcBorders>
              <w:top w:val="nil"/>
              <w:left w:val="single" w:sz="8" w:space="0" w:color="000000"/>
              <w:right w:val="single" w:sz="8" w:space="0" w:color="000000"/>
            </w:tcBorders>
          </w:tcPr>
          <w:p>
            <w:pPr>
              <w:rPr>
                <w:sz w:val="2"/>
                <w:szCs w:val="2"/>
              </w:rPr>
            </w:pPr>
          </w:p>
        </w:tc>
        <w:tc>
          <w:tcPr>
            <w:tcW w:w="803" w:type="dxa"/>
            <w:vMerge/>
            <w:tcBorders>
              <w:top w:val="nil"/>
              <w:left w:val="single" w:sz="8" w:space="0" w:color="000000"/>
              <w:right w:val="single" w:sz="8" w:space="0" w:color="000000"/>
            </w:tcBorders>
          </w:tcPr>
          <w:p>
            <w:pPr>
              <w:rPr>
                <w:sz w:val="2"/>
                <w:szCs w:val="2"/>
              </w:rPr>
            </w:pPr>
          </w:p>
        </w:tc>
        <w:tc>
          <w:tcPr>
            <w:tcW w:w="755" w:type="dxa"/>
            <w:vMerge/>
            <w:tcBorders>
              <w:top w:val="nil"/>
              <w:left w:val="single" w:sz="8" w:space="0" w:color="000000"/>
              <w:right w:val="single" w:sz="8" w:space="0" w:color="000000"/>
            </w:tcBorders>
          </w:tcPr>
          <w:p>
            <w:pPr>
              <w:rPr>
                <w:sz w:val="2"/>
                <w:szCs w:val="2"/>
              </w:rPr>
            </w:pPr>
          </w:p>
        </w:tc>
        <w:tc>
          <w:tcPr>
            <w:tcW w:w="1168" w:type="dxa"/>
            <w:vMerge/>
            <w:tcBorders>
              <w:top w:val="nil"/>
              <w:left w:val="single" w:sz="8" w:space="0" w:color="000000"/>
              <w:right w:val="single" w:sz="8" w:space="0" w:color="000000"/>
            </w:tcBorders>
          </w:tcPr>
          <w:p>
            <w:pPr>
              <w:rPr>
                <w:sz w:val="2"/>
                <w:szCs w:val="2"/>
              </w:rPr>
            </w:pPr>
          </w:p>
        </w:tc>
        <w:tc>
          <w:tcPr>
            <w:tcW w:w="1173" w:type="dxa"/>
            <w:vMerge/>
            <w:tcBorders>
              <w:top w:val="nil"/>
              <w:left w:val="single" w:sz="8" w:space="0" w:color="000000"/>
              <w:right w:val="single" w:sz="8" w:space="0" w:color="000000"/>
            </w:tcBorders>
          </w:tcPr>
          <w:p>
            <w:pPr>
              <w:rPr>
                <w:sz w:val="2"/>
                <w:szCs w:val="2"/>
              </w:rPr>
            </w:pPr>
          </w:p>
        </w:tc>
        <w:tc>
          <w:tcPr>
            <w:tcW w:w="796" w:type="dxa"/>
            <w:tcBorders>
              <w:top w:val="single" w:sz="8" w:space="0" w:color="000000"/>
              <w:left w:val="single" w:sz="8" w:space="0" w:color="000000"/>
              <w:right w:val="single" w:sz="8" w:space="0" w:color="000000"/>
            </w:tcBorders>
          </w:tcPr>
          <w:p>
            <w:pPr>
              <w:pStyle w:val="TableParagraph"/>
              <w:ind w:left="14" w:right="2"/>
              <w:jc w:val="center"/>
              <w:rPr>
                <w:sz w:val="24"/>
              </w:rPr>
            </w:pPr>
            <w:r>
              <w:rPr>
                <w:spacing w:val="-2"/>
                <w:sz w:val="24"/>
              </w:rPr>
              <w:t>Lower</w:t>
            </w:r>
          </w:p>
        </w:tc>
        <w:tc>
          <w:tcPr>
            <w:tcW w:w="950" w:type="dxa"/>
            <w:tcBorders>
              <w:top w:val="single" w:sz="8" w:space="0" w:color="000000"/>
              <w:left w:val="single" w:sz="8" w:space="0" w:color="000000"/>
            </w:tcBorders>
          </w:tcPr>
          <w:p>
            <w:pPr>
              <w:pStyle w:val="TableParagraph"/>
              <w:ind w:left="33" w:right="19"/>
              <w:jc w:val="center"/>
              <w:rPr>
                <w:sz w:val="24"/>
              </w:rPr>
            </w:pPr>
            <w:r>
              <w:rPr>
                <w:spacing w:val="-2"/>
                <w:sz w:val="24"/>
              </w:rPr>
              <w:t>Upper</w:t>
            </w:r>
          </w:p>
        </w:tc>
      </w:tr>
      <w:tr>
        <w:trPr>
          <w:trHeight w:val="314" w:hRule="atLeast"/>
        </w:trPr>
        <w:tc>
          <w:tcPr>
            <w:tcW w:w="779" w:type="dxa"/>
            <w:vMerge w:val="restart"/>
            <w:tcBorders>
              <w:bottom w:val="nil"/>
              <w:right w:val="nil"/>
            </w:tcBorders>
          </w:tcPr>
          <w:p>
            <w:pPr>
              <w:pStyle w:val="TableParagraph"/>
              <w:rPr>
                <w:sz w:val="24"/>
              </w:rPr>
            </w:pPr>
          </w:p>
        </w:tc>
        <w:tc>
          <w:tcPr>
            <w:tcW w:w="1058" w:type="dxa"/>
            <w:tcBorders>
              <w:left w:val="nil"/>
              <w:bottom w:val="nil"/>
            </w:tcBorders>
          </w:tcPr>
          <w:p>
            <w:pPr>
              <w:pStyle w:val="TableParagraph"/>
              <w:spacing w:line="267" w:lineRule="exact"/>
              <w:ind w:left="80"/>
              <w:rPr>
                <w:sz w:val="24"/>
              </w:rPr>
            </w:pPr>
            <w:r>
              <w:rPr>
                <w:spacing w:val="-2"/>
                <w:sz w:val="24"/>
              </w:rPr>
              <w:t>Equal</w:t>
            </w:r>
          </w:p>
        </w:tc>
        <w:tc>
          <w:tcPr>
            <w:tcW w:w="683" w:type="dxa"/>
            <w:tcBorders>
              <w:bottom w:val="nil"/>
              <w:right w:val="single" w:sz="8" w:space="0" w:color="000000"/>
            </w:tcBorders>
          </w:tcPr>
          <w:p>
            <w:pPr>
              <w:pStyle w:val="TableParagraph"/>
              <w:rPr>
                <w:sz w:val="22"/>
              </w:rPr>
            </w:pPr>
          </w:p>
        </w:tc>
        <w:tc>
          <w:tcPr>
            <w:tcW w:w="560" w:type="dxa"/>
            <w:tcBorders>
              <w:left w:val="single" w:sz="8" w:space="0" w:color="000000"/>
              <w:bottom w:val="nil"/>
              <w:right w:val="single" w:sz="8" w:space="0" w:color="000000"/>
            </w:tcBorders>
          </w:tcPr>
          <w:p>
            <w:pPr>
              <w:pStyle w:val="TableParagraph"/>
              <w:rPr>
                <w:sz w:val="22"/>
              </w:rPr>
            </w:pPr>
          </w:p>
        </w:tc>
        <w:tc>
          <w:tcPr>
            <w:tcW w:w="560" w:type="dxa"/>
            <w:tcBorders>
              <w:left w:val="single" w:sz="8" w:space="0" w:color="000000"/>
              <w:bottom w:val="nil"/>
              <w:right w:val="single" w:sz="8" w:space="0" w:color="000000"/>
            </w:tcBorders>
          </w:tcPr>
          <w:p>
            <w:pPr>
              <w:pStyle w:val="TableParagraph"/>
              <w:rPr>
                <w:sz w:val="22"/>
              </w:rPr>
            </w:pPr>
          </w:p>
        </w:tc>
        <w:tc>
          <w:tcPr>
            <w:tcW w:w="803" w:type="dxa"/>
            <w:tcBorders>
              <w:left w:val="single" w:sz="8" w:space="0" w:color="000000"/>
              <w:bottom w:val="nil"/>
              <w:right w:val="single" w:sz="8" w:space="0" w:color="000000"/>
            </w:tcBorders>
          </w:tcPr>
          <w:p>
            <w:pPr>
              <w:pStyle w:val="TableParagraph"/>
              <w:rPr>
                <w:sz w:val="22"/>
              </w:rPr>
            </w:pPr>
          </w:p>
        </w:tc>
        <w:tc>
          <w:tcPr>
            <w:tcW w:w="755" w:type="dxa"/>
            <w:tcBorders>
              <w:left w:val="single" w:sz="8" w:space="0" w:color="000000"/>
              <w:bottom w:val="nil"/>
              <w:right w:val="single" w:sz="8" w:space="0" w:color="000000"/>
            </w:tcBorders>
          </w:tcPr>
          <w:p>
            <w:pPr>
              <w:pStyle w:val="TableParagraph"/>
              <w:rPr>
                <w:sz w:val="22"/>
              </w:rPr>
            </w:pPr>
          </w:p>
        </w:tc>
        <w:tc>
          <w:tcPr>
            <w:tcW w:w="1168" w:type="dxa"/>
            <w:tcBorders>
              <w:left w:val="single" w:sz="8" w:space="0" w:color="000000"/>
              <w:bottom w:val="nil"/>
              <w:right w:val="single" w:sz="8" w:space="0" w:color="000000"/>
            </w:tcBorders>
          </w:tcPr>
          <w:p>
            <w:pPr>
              <w:pStyle w:val="TableParagraph"/>
              <w:rPr>
                <w:sz w:val="22"/>
              </w:rPr>
            </w:pPr>
          </w:p>
        </w:tc>
        <w:tc>
          <w:tcPr>
            <w:tcW w:w="1173" w:type="dxa"/>
            <w:tcBorders>
              <w:left w:val="single" w:sz="8" w:space="0" w:color="000000"/>
              <w:bottom w:val="nil"/>
              <w:right w:val="single" w:sz="8" w:space="0" w:color="000000"/>
            </w:tcBorders>
          </w:tcPr>
          <w:p>
            <w:pPr>
              <w:pStyle w:val="TableParagraph"/>
              <w:rPr>
                <w:sz w:val="22"/>
              </w:rPr>
            </w:pPr>
          </w:p>
        </w:tc>
        <w:tc>
          <w:tcPr>
            <w:tcW w:w="796" w:type="dxa"/>
            <w:tcBorders>
              <w:left w:val="single" w:sz="8" w:space="0" w:color="000000"/>
              <w:bottom w:val="nil"/>
              <w:right w:val="single" w:sz="8" w:space="0" w:color="000000"/>
            </w:tcBorders>
          </w:tcPr>
          <w:p>
            <w:pPr>
              <w:pStyle w:val="TableParagraph"/>
              <w:rPr>
                <w:sz w:val="22"/>
              </w:rPr>
            </w:pPr>
          </w:p>
        </w:tc>
        <w:tc>
          <w:tcPr>
            <w:tcW w:w="950" w:type="dxa"/>
            <w:tcBorders>
              <w:left w:val="single" w:sz="8" w:space="0" w:color="000000"/>
              <w:bottom w:val="nil"/>
            </w:tcBorders>
          </w:tcPr>
          <w:p>
            <w:pPr>
              <w:pStyle w:val="TableParagraph"/>
              <w:rPr>
                <w:sz w:val="22"/>
              </w:rPr>
            </w:pPr>
          </w:p>
        </w:tc>
      </w:tr>
      <w:tr>
        <w:trPr>
          <w:trHeight w:val="358" w:hRule="atLeast"/>
        </w:trPr>
        <w:tc>
          <w:tcPr>
            <w:tcW w:w="779" w:type="dxa"/>
            <w:vMerge/>
            <w:tcBorders>
              <w:top w:val="nil"/>
              <w:bottom w:val="nil"/>
              <w:right w:val="nil"/>
            </w:tcBorders>
          </w:tcPr>
          <w:p>
            <w:pPr>
              <w:rPr>
                <w:sz w:val="2"/>
                <w:szCs w:val="2"/>
              </w:rPr>
            </w:pPr>
          </w:p>
        </w:tc>
        <w:tc>
          <w:tcPr>
            <w:tcW w:w="1058" w:type="dxa"/>
            <w:tcBorders>
              <w:top w:val="nil"/>
              <w:left w:val="nil"/>
              <w:bottom w:val="nil"/>
            </w:tcBorders>
          </w:tcPr>
          <w:p>
            <w:pPr>
              <w:pStyle w:val="TableParagraph"/>
              <w:spacing w:before="37"/>
              <w:ind w:left="80"/>
              <w:rPr>
                <w:sz w:val="24"/>
              </w:rPr>
            </w:pPr>
            <w:r>
              <w:rPr>
                <w:spacing w:val="-2"/>
                <w:sz w:val="24"/>
              </w:rPr>
              <w:t>variances</w:t>
            </w:r>
          </w:p>
        </w:tc>
        <w:tc>
          <w:tcPr>
            <w:tcW w:w="683" w:type="dxa"/>
            <w:tcBorders>
              <w:top w:val="nil"/>
              <w:bottom w:val="nil"/>
              <w:right w:val="single" w:sz="8" w:space="0" w:color="000000"/>
            </w:tcBorders>
          </w:tcPr>
          <w:p>
            <w:pPr>
              <w:pStyle w:val="TableParagraph"/>
              <w:spacing w:before="37"/>
              <w:ind w:left="67"/>
              <w:rPr>
                <w:sz w:val="24"/>
              </w:rPr>
            </w:pPr>
            <w:r>
              <w:rPr>
                <w:spacing w:val="-2"/>
                <w:sz w:val="24"/>
              </w:rPr>
              <w:t>4.951</w:t>
            </w:r>
          </w:p>
        </w:tc>
        <w:tc>
          <w:tcPr>
            <w:tcW w:w="560" w:type="dxa"/>
            <w:tcBorders>
              <w:top w:val="nil"/>
              <w:left w:val="single" w:sz="8" w:space="0" w:color="000000"/>
              <w:bottom w:val="nil"/>
              <w:right w:val="single" w:sz="8" w:space="0" w:color="000000"/>
            </w:tcBorders>
          </w:tcPr>
          <w:p>
            <w:pPr>
              <w:pStyle w:val="TableParagraph"/>
              <w:spacing w:before="37"/>
              <w:ind w:left="76"/>
              <w:rPr>
                <w:sz w:val="24"/>
              </w:rPr>
            </w:pPr>
            <w:r>
              <w:rPr>
                <w:spacing w:val="-4"/>
                <w:sz w:val="24"/>
              </w:rPr>
              <w:t>.027</w:t>
            </w:r>
          </w:p>
        </w:tc>
        <w:tc>
          <w:tcPr>
            <w:tcW w:w="560" w:type="dxa"/>
            <w:tcBorders>
              <w:top w:val="nil"/>
              <w:left w:val="single" w:sz="8" w:space="0" w:color="000000"/>
              <w:bottom w:val="nil"/>
              <w:right w:val="single" w:sz="8" w:space="0" w:color="000000"/>
            </w:tcBorders>
          </w:tcPr>
          <w:p>
            <w:pPr>
              <w:pStyle w:val="TableParagraph"/>
              <w:spacing w:before="37"/>
              <w:ind w:left="32"/>
              <w:jc w:val="center"/>
              <w:rPr>
                <w:sz w:val="24"/>
              </w:rPr>
            </w:pPr>
            <w:r>
              <w:rPr>
                <w:spacing w:val="-4"/>
                <w:sz w:val="24"/>
              </w:rPr>
              <w:t>2.40</w:t>
            </w:r>
          </w:p>
        </w:tc>
        <w:tc>
          <w:tcPr>
            <w:tcW w:w="803" w:type="dxa"/>
            <w:tcBorders>
              <w:top w:val="nil"/>
              <w:left w:val="single" w:sz="8" w:space="0" w:color="000000"/>
              <w:bottom w:val="nil"/>
              <w:right w:val="single" w:sz="8" w:space="0" w:color="000000"/>
            </w:tcBorders>
          </w:tcPr>
          <w:p>
            <w:pPr>
              <w:pStyle w:val="TableParagraph"/>
              <w:spacing w:before="37"/>
              <w:ind w:right="43"/>
              <w:jc w:val="right"/>
              <w:rPr>
                <w:sz w:val="24"/>
              </w:rPr>
            </w:pPr>
            <w:r>
              <w:rPr>
                <w:spacing w:val="-5"/>
                <w:sz w:val="24"/>
              </w:rPr>
              <w:t>198</w:t>
            </w:r>
          </w:p>
        </w:tc>
        <w:tc>
          <w:tcPr>
            <w:tcW w:w="755" w:type="dxa"/>
            <w:tcBorders>
              <w:top w:val="nil"/>
              <w:left w:val="single" w:sz="8" w:space="0" w:color="000000"/>
              <w:bottom w:val="nil"/>
              <w:right w:val="single" w:sz="8" w:space="0" w:color="000000"/>
            </w:tcBorders>
          </w:tcPr>
          <w:p>
            <w:pPr>
              <w:pStyle w:val="TableParagraph"/>
              <w:spacing w:before="37"/>
              <w:ind w:right="44"/>
              <w:jc w:val="right"/>
              <w:rPr>
                <w:sz w:val="24"/>
              </w:rPr>
            </w:pPr>
            <w:r>
              <w:rPr>
                <w:spacing w:val="-4"/>
                <w:sz w:val="24"/>
              </w:rPr>
              <w:t>.017</w:t>
            </w:r>
          </w:p>
        </w:tc>
        <w:tc>
          <w:tcPr>
            <w:tcW w:w="1168" w:type="dxa"/>
            <w:tcBorders>
              <w:top w:val="nil"/>
              <w:left w:val="single" w:sz="8" w:space="0" w:color="000000"/>
              <w:bottom w:val="nil"/>
              <w:right w:val="single" w:sz="8" w:space="0" w:color="000000"/>
            </w:tcBorders>
          </w:tcPr>
          <w:p>
            <w:pPr>
              <w:pStyle w:val="TableParagraph"/>
              <w:spacing w:before="37"/>
              <w:ind w:right="45"/>
              <w:jc w:val="right"/>
              <w:rPr>
                <w:sz w:val="24"/>
              </w:rPr>
            </w:pPr>
            <w:r>
              <w:rPr>
                <w:spacing w:val="-2"/>
                <w:sz w:val="24"/>
              </w:rPr>
              <w:t>4.68286</w:t>
            </w:r>
          </w:p>
        </w:tc>
        <w:tc>
          <w:tcPr>
            <w:tcW w:w="1173" w:type="dxa"/>
            <w:tcBorders>
              <w:top w:val="nil"/>
              <w:left w:val="single" w:sz="8" w:space="0" w:color="000000"/>
              <w:bottom w:val="nil"/>
              <w:right w:val="single" w:sz="8" w:space="0" w:color="000000"/>
            </w:tcBorders>
          </w:tcPr>
          <w:p>
            <w:pPr>
              <w:pStyle w:val="TableParagraph"/>
              <w:spacing w:before="37"/>
              <w:ind w:right="52"/>
              <w:jc w:val="right"/>
              <w:rPr>
                <w:sz w:val="24"/>
              </w:rPr>
            </w:pPr>
            <w:r>
              <w:rPr>
                <w:spacing w:val="-2"/>
                <w:sz w:val="24"/>
              </w:rPr>
              <w:t>1.94730</w:t>
            </w:r>
          </w:p>
        </w:tc>
        <w:tc>
          <w:tcPr>
            <w:tcW w:w="796" w:type="dxa"/>
            <w:tcBorders>
              <w:top w:val="nil"/>
              <w:left w:val="single" w:sz="8" w:space="0" w:color="000000"/>
              <w:bottom w:val="nil"/>
              <w:right w:val="single" w:sz="8" w:space="0" w:color="000000"/>
            </w:tcBorders>
          </w:tcPr>
          <w:p>
            <w:pPr>
              <w:pStyle w:val="TableParagraph"/>
              <w:spacing w:before="37"/>
              <w:ind w:left="14"/>
              <w:jc w:val="center"/>
              <w:rPr>
                <w:sz w:val="24"/>
              </w:rPr>
            </w:pPr>
            <w:r>
              <w:rPr>
                <w:spacing w:val="-2"/>
                <w:sz w:val="24"/>
              </w:rPr>
              <w:t>.84274</w:t>
            </w:r>
          </w:p>
        </w:tc>
        <w:tc>
          <w:tcPr>
            <w:tcW w:w="950" w:type="dxa"/>
            <w:tcBorders>
              <w:top w:val="nil"/>
              <w:left w:val="single" w:sz="8" w:space="0" w:color="000000"/>
              <w:bottom w:val="nil"/>
            </w:tcBorders>
          </w:tcPr>
          <w:p>
            <w:pPr>
              <w:pStyle w:val="TableParagraph"/>
              <w:spacing w:before="37"/>
              <w:ind w:left="33"/>
              <w:jc w:val="center"/>
              <w:rPr>
                <w:sz w:val="24"/>
              </w:rPr>
            </w:pPr>
            <w:r>
              <w:rPr>
                <w:spacing w:val="-2"/>
                <w:sz w:val="24"/>
              </w:rPr>
              <w:t>8.52298</w:t>
            </w:r>
          </w:p>
        </w:tc>
      </w:tr>
      <w:tr>
        <w:trPr>
          <w:trHeight w:val="368" w:hRule="atLeast"/>
        </w:trPr>
        <w:tc>
          <w:tcPr>
            <w:tcW w:w="779" w:type="dxa"/>
            <w:vMerge/>
            <w:tcBorders>
              <w:top w:val="nil"/>
              <w:bottom w:val="nil"/>
              <w:right w:val="nil"/>
            </w:tcBorders>
          </w:tcPr>
          <w:p>
            <w:pPr>
              <w:rPr>
                <w:sz w:val="2"/>
                <w:szCs w:val="2"/>
              </w:rPr>
            </w:pPr>
          </w:p>
        </w:tc>
        <w:tc>
          <w:tcPr>
            <w:tcW w:w="1058" w:type="dxa"/>
            <w:tcBorders>
              <w:top w:val="nil"/>
              <w:left w:val="nil"/>
              <w:bottom w:val="nil"/>
            </w:tcBorders>
          </w:tcPr>
          <w:p>
            <w:pPr>
              <w:pStyle w:val="TableParagraph"/>
              <w:spacing w:before="35"/>
              <w:ind w:left="80"/>
              <w:rPr>
                <w:sz w:val="24"/>
              </w:rPr>
            </w:pPr>
            <w:r>
              <w:rPr>
                <w:spacing w:val="-2"/>
                <w:sz w:val="24"/>
              </w:rPr>
              <w:t>assumed</w:t>
            </w:r>
          </w:p>
        </w:tc>
        <w:tc>
          <w:tcPr>
            <w:tcW w:w="683" w:type="dxa"/>
            <w:tcBorders>
              <w:top w:val="nil"/>
              <w:bottom w:val="nil"/>
              <w:right w:val="single" w:sz="8" w:space="0" w:color="000000"/>
            </w:tcBorders>
          </w:tcPr>
          <w:p>
            <w:pPr>
              <w:pStyle w:val="TableParagraph"/>
              <w:rPr>
                <w:sz w:val="24"/>
              </w:rPr>
            </w:pPr>
          </w:p>
        </w:tc>
        <w:tc>
          <w:tcPr>
            <w:tcW w:w="560" w:type="dxa"/>
            <w:tcBorders>
              <w:top w:val="nil"/>
              <w:left w:val="single" w:sz="8" w:space="0" w:color="000000"/>
              <w:bottom w:val="nil"/>
              <w:right w:val="single" w:sz="8" w:space="0" w:color="000000"/>
            </w:tcBorders>
          </w:tcPr>
          <w:p>
            <w:pPr>
              <w:pStyle w:val="TableParagraph"/>
              <w:rPr>
                <w:sz w:val="24"/>
              </w:rPr>
            </w:pPr>
          </w:p>
        </w:tc>
        <w:tc>
          <w:tcPr>
            <w:tcW w:w="560" w:type="dxa"/>
            <w:tcBorders>
              <w:top w:val="nil"/>
              <w:left w:val="single" w:sz="8" w:space="0" w:color="000000"/>
              <w:bottom w:val="nil"/>
              <w:right w:val="single" w:sz="8" w:space="0" w:color="000000"/>
            </w:tcBorders>
          </w:tcPr>
          <w:p>
            <w:pPr>
              <w:pStyle w:val="TableParagraph"/>
              <w:rPr>
                <w:sz w:val="24"/>
              </w:rPr>
            </w:pPr>
          </w:p>
        </w:tc>
        <w:tc>
          <w:tcPr>
            <w:tcW w:w="803" w:type="dxa"/>
            <w:tcBorders>
              <w:top w:val="nil"/>
              <w:left w:val="single" w:sz="8" w:space="0" w:color="000000"/>
              <w:bottom w:val="nil"/>
              <w:right w:val="single" w:sz="8" w:space="0" w:color="000000"/>
            </w:tcBorders>
          </w:tcPr>
          <w:p>
            <w:pPr>
              <w:pStyle w:val="TableParagraph"/>
              <w:rPr>
                <w:sz w:val="24"/>
              </w:rPr>
            </w:pPr>
          </w:p>
        </w:tc>
        <w:tc>
          <w:tcPr>
            <w:tcW w:w="755" w:type="dxa"/>
            <w:tcBorders>
              <w:top w:val="nil"/>
              <w:left w:val="single" w:sz="8" w:space="0" w:color="000000"/>
              <w:bottom w:val="nil"/>
              <w:right w:val="single" w:sz="8" w:space="0" w:color="000000"/>
            </w:tcBorders>
          </w:tcPr>
          <w:p>
            <w:pPr>
              <w:pStyle w:val="TableParagraph"/>
              <w:rPr>
                <w:sz w:val="24"/>
              </w:rPr>
            </w:pPr>
          </w:p>
        </w:tc>
        <w:tc>
          <w:tcPr>
            <w:tcW w:w="1168" w:type="dxa"/>
            <w:tcBorders>
              <w:top w:val="nil"/>
              <w:left w:val="single" w:sz="8" w:space="0" w:color="000000"/>
              <w:bottom w:val="nil"/>
              <w:right w:val="single" w:sz="8" w:space="0" w:color="000000"/>
            </w:tcBorders>
          </w:tcPr>
          <w:p>
            <w:pPr>
              <w:pStyle w:val="TableParagraph"/>
              <w:rPr>
                <w:sz w:val="24"/>
              </w:rPr>
            </w:pPr>
          </w:p>
        </w:tc>
        <w:tc>
          <w:tcPr>
            <w:tcW w:w="1173" w:type="dxa"/>
            <w:tcBorders>
              <w:top w:val="nil"/>
              <w:left w:val="single" w:sz="8" w:space="0" w:color="000000"/>
              <w:bottom w:val="nil"/>
              <w:right w:val="single" w:sz="8" w:space="0" w:color="000000"/>
            </w:tcBorders>
          </w:tcPr>
          <w:p>
            <w:pPr>
              <w:pStyle w:val="TableParagraph"/>
              <w:rPr>
                <w:sz w:val="24"/>
              </w:rPr>
            </w:pPr>
          </w:p>
        </w:tc>
        <w:tc>
          <w:tcPr>
            <w:tcW w:w="796" w:type="dxa"/>
            <w:tcBorders>
              <w:top w:val="nil"/>
              <w:left w:val="single" w:sz="8" w:space="0" w:color="000000"/>
              <w:bottom w:val="nil"/>
              <w:right w:val="single" w:sz="8" w:space="0" w:color="000000"/>
            </w:tcBorders>
          </w:tcPr>
          <w:p>
            <w:pPr>
              <w:pStyle w:val="TableParagraph"/>
              <w:rPr>
                <w:sz w:val="24"/>
              </w:rPr>
            </w:pPr>
          </w:p>
        </w:tc>
        <w:tc>
          <w:tcPr>
            <w:tcW w:w="950" w:type="dxa"/>
            <w:tcBorders>
              <w:top w:val="nil"/>
              <w:left w:val="single" w:sz="8" w:space="0" w:color="000000"/>
              <w:bottom w:val="nil"/>
            </w:tcBorders>
          </w:tcPr>
          <w:p>
            <w:pPr>
              <w:pStyle w:val="TableParagraph"/>
              <w:rPr>
                <w:sz w:val="24"/>
              </w:rPr>
            </w:pPr>
          </w:p>
        </w:tc>
      </w:tr>
      <w:tr>
        <w:trPr>
          <w:trHeight w:val="388" w:hRule="atLeast"/>
        </w:trPr>
        <w:tc>
          <w:tcPr>
            <w:tcW w:w="779" w:type="dxa"/>
            <w:tcBorders>
              <w:top w:val="nil"/>
              <w:bottom w:val="nil"/>
              <w:right w:val="nil"/>
            </w:tcBorders>
          </w:tcPr>
          <w:p>
            <w:pPr>
              <w:pStyle w:val="TableParagraph"/>
              <w:spacing w:before="46"/>
              <w:ind w:left="75"/>
              <w:rPr>
                <w:sz w:val="24"/>
              </w:rPr>
            </w:pPr>
            <w:r>
              <w:rPr>
                <w:spacing w:val="-2"/>
                <w:sz w:val="24"/>
              </w:rPr>
              <w:t>Scores</w:t>
            </w:r>
          </w:p>
        </w:tc>
        <w:tc>
          <w:tcPr>
            <w:tcW w:w="1058" w:type="dxa"/>
            <w:tcBorders>
              <w:top w:val="nil"/>
              <w:left w:val="nil"/>
              <w:bottom w:val="nil"/>
            </w:tcBorders>
          </w:tcPr>
          <w:p>
            <w:pPr>
              <w:pStyle w:val="TableParagraph"/>
              <w:spacing w:before="65"/>
              <w:ind w:left="80"/>
              <w:rPr>
                <w:sz w:val="24"/>
              </w:rPr>
            </w:pPr>
            <w:r>
              <w:rPr>
                <w:spacing w:val="-2"/>
                <w:sz w:val="24"/>
              </w:rPr>
              <w:t>Equal</w:t>
            </w:r>
          </w:p>
        </w:tc>
        <w:tc>
          <w:tcPr>
            <w:tcW w:w="683" w:type="dxa"/>
            <w:tcBorders>
              <w:top w:val="nil"/>
              <w:bottom w:val="nil"/>
              <w:right w:val="single" w:sz="8" w:space="0" w:color="000000"/>
            </w:tcBorders>
          </w:tcPr>
          <w:p>
            <w:pPr>
              <w:pStyle w:val="TableParagraph"/>
              <w:rPr>
                <w:sz w:val="24"/>
              </w:rPr>
            </w:pPr>
          </w:p>
        </w:tc>
        <w:tc>
          <w:tcPr>
            <w:tcW w:w="560" w:type="dxa"/>
            <w:tcBorders>
              <w:top w:val="nil"/>
              <w:left w:val="single" w:sz="8" w:space="0" w:color="000000"/>
              <w:bottom w:val="nil"/>
              <w:right w:val="single" w:sz="8" w:space="0" w:color="000000"/>
            </w:tcBorders>
          </w:tcPr>
          <w:p>
            <w:pPr>
              <w:pStyle w:val="TableParagraph"/>
              <w:rPr>
                <w:sz w:val="24"/>
              </w:rPr>
            </w:pPr>
          </w:p>
        </w:tc>
        <w:tc>
          <w:tcPr>
            <w:tcW w:w="560" w:type="dxa"/>
            <w:tcBorders>
              <w:top w:val="nil"/>
              <w:left w:val="single" w:sz="8" w:space="0" w:color="000000"/>
              <w:bottom w:val="nil"/>
              <w:right w:val="single" w:sz="8" w:space="0" w:color="000000"/>
            </w:tcBorders>
          </w:tcPr>
          <w:p>
            <w:pPr>
              <w:pStyle w:val="TableParagraph"/>
              <w:rPr>
                <w:sz w:val="24"/>
              </w:rPr>
            </w:pPr>
          </w:p>
        </w:tc>
        <w:tc>
          <w:tcPr>
            <w:tcW w:w="803" w:type="dxa"/>
            <w:tcBorders>
              <w:top w:val="nil"/>
              <w:left w:val="single" w:sz="8" w:space="0" w:color="000000"/>
              <w:bottom w:val="nil"/>
              <w:right w:val="single" w:sz="8" w:space="0" w:color="000000"/>
            </w:tcBorders>
          </w:tcPr>
          <w:p>
            <w:pPr>
              <w:pStyle w:val="TableParagraph"/>
              <w:rPr>
                <w:sz w:val="24"/>
              </w:rPr>
            </w:pPr>
          </w:p>
        </w:tc>
        <w:tc>
          <w:tcPr>
            <w:tcW w:w="755" w:type="dxa"/>
            <w:tcBorders>
              <w:top w:val="nil"/>
              <w:left w:val="single" w:sz="8" w:space="0" w:color="000000"/>
              <w:bottom w:val="nil"/>
              <w:right w:val="single" w:sz="8" w:space="0" w:color="000000"/>
            </w:tcBorders>
          </w:tcPr>
          <w:p>
            <w:pPr>
              <w:pStyle w:val="TableParagraph"/>
              <w:rPr>
                <w:sz w:val="24"/>
              </w:rPr>
            </w:pPr>
          </w:p>
        </w:tc>
        <w:tc>
          <w:tcPr>
            <w:tcW w:w="1168" w:type="dxa"/>
            <w:tcBorders>
              <w:top w:val="nil"/>
              <w:left w:val="single" w:sz="8" w:space="0" w:color="000000"/>
              <w:bottom w:val="nil"/>
              <w:right w:val="single" w:sz="8" w:space="0" w:color="000000"/>
            </w:tcBorders>
          </w:tcPr>
          <w:p>
            <w:pPr>
              <w:pStyle w:val="TableParagraph"/>
              <w:rPr>
                <w:sz w:val="24"/>
              </w:rPr>
            </w:pPr>
          </w:p>
        </w:tc>
        <w:tc>
          <w:tcPr>
            <w:tcW w:w="1173" w:type="dxa"/>
            <w:tcBorders>
              <w:top w:val="nil"/>
              <w:left w:val="single" w:sz="8" w:space="0" w:color="000000"/>
              <w:bottom w:val="nil"/>
              <w:right w:val="single" w:sz="8" w:space="0" w:color="000000"/>
            </w:tcBorders>
          </w:tcPr>
          <w:p>
            <w:pPr>
              <w:pStyle w:val="TableParagraph"/>
              <w:rPr>
                <w:sz w:val="24"/>
              </w:rPr>
            </w:pPr>
          </w:p>
        </w:tc>
        <w:tc>
          <w:tcPr>
            <w:tcW w:w="796" w:type="dxa"/>
            <w:tcBorders>
              <w:top w:val="nil"/>
              <w:left w:val="single" w:sz="8" w:space="0" w:color="000000"/>
              <w:bottom w:val="nil"/>
              <w:right w:val="single" w:sz="8" w:space="0" w:color="000000"/>
            </w:tcBorders>
          </w:tcPr>
          <w:p>
            <w:pPr>
              <w:pStyle w:val="TableParagraph"/>
              <w:rPr>
                <w:sz w:val="24"/>
              </w:rPr>
            </w:pPr>
          </w:p>
        </w:tc>
        <w:tc>
          <w:tcPr>
            <w:tcW w:w="950" w:type="dxa"/>
            <w:tcBorders>
              <w:top w:val="nil"/>
              <w:left w:val="single" w:sz="8" w:space="0" w:color="000000"/>
              <w:bottom w:val="nil"/>
            </w:tcBorders>
          </w:tcPr>
          <w:p>
            <w:pPr>
              <w:pStyle w:val="TableParagraph"/>
              <w:rPr>
                <w:sz w:val="24"/>
              </w:rPr>
            </w:pPr>
          </w:p>
        </w:tc>
      </w:tr>
      <w:tr>
        <w:trPr>
          <w:trHeight w:val="717" w:hRule="atLeast"/>
        </w:trPr>
        <w:tc>
          <w:tcPr>
            <w:tcW w:w="779" w:type="dxa"/>
            <w:tcBorders>
              <w:top w:val="nil"/>
              <w:bottom w:val="nil"/>
              <w:right w:val="nil"/>
            </w:tcBorders>
          </w:tcPr>
          <w:p>
            <w:pPr>
              <w:pStyle w:val="TableParagraph"/>
              <w:rPr>
                <w:sz w:val="24"/>
              </w:rPr>
            </w:pPr>
          </w:p>
        </w:tc>
        <w:tc>
          <w:tcPr>
            <w:tcW w:w="1058" w:type="dxa"/>
            <w:tcBorders>
              <w:top w:val="nil"/>
              <w:left w:val="nil"/>
              <w:bottom w:val="nil"/>
            </w:tcBorders>
          </w:tcPr>
          <w:p>
            <w:pPr>
              <w:pStyle w:val="TableParagraph"/>
              <w:spacing w:before="37"/>
              <w:ind w:left="80"/>
              <w:rPr>
                <w:sz w:val="24"/>
              </w:rPr>
            </w:pPr>
            <w:r>
              <w:rPr>
                <w:spacing w:val="-2"/>
                <w:sz w:val="24"/>
              </w:rPr>
              <w:t>variances</w:t>
            </w:r>
          </w:p>
          <w:p>
            <w:pPr>
              <w:pStyle w:val="TableParagraph"/>
              <w:spacing w:before="81"/>
              <w:ind w:left="80"/>
              <w:rPr>
                <w:sz w:val="24"/>
              </w:rPr>
            </w:pPr>
            <w:r>
              <w:rPr>
                <w:spacing w:val="-5"/>
                <w:sz w:val="24"/>
              </w:rPr>
              <w:t>not</w:t>
            </w:r>
          </w:p>
        </w:tc>
        <w:tc>
          <w:tcPr>
            <w:tcW w:w="683" w:type="dxa"/>
            <w:tcBorders>
              <w:top w:val="nil"/>
              <w:bottom w:val="nil"/>
              <w:right w:val="single" w:sz="8" w:space="0" w:color="000000"/>
            </w:tcBorders>
          </w:tcPr>
          <w:p>
            <w:pPr>
              <w:pStyle w:val="TableParagraph"/>
              <w:rPr>
                <w:sz w:val="24"/>
              </w:rPr>
            </w:pPr>
          </w:p>
        </w:tc>
        <w:tc>
          <w:tcPr>
            <w:tcW w:w="560" w:type="dxa"/>
            <w:tcBorders>
              <w:top w:val="nil"/>
              <w:left w:val="single" w:sz="8" w:space="0" w:color="000000"/>
              <w:bottom w:val="nil"/>
              <w:right w:val="single" w:sz="8" w:space="0" w:color="000000"/>
            </w:tcBorders>
          </w:tcPr>
          <w:p>
            <w:pPr>
              <w:pStyle w:val="TableParagraph"/>
              <w:rPr>
                <w:sz w:val="24"/>
              </w:rPr>
            </w:pPr>
          </w:p>
        </w:tc>
        <w:tc>
          <w:tcPr>
            <w:tcW w:w="560" w:type="dxa"/>
            <w:tcBorders>
              <w:top w:val="nil"/>
              <w:left w:val="single" w:sz="8" w:space="0" w:color="000000"/>
              <w:bottom w:val="nil"/>
              <w:right w:val="single" w:sz="8" w:space="0" w:color="000000"/>
            </w:tcBorders>
          </w:tcPr>
          <w:p>
            <w:pPr>
              <w:pStyle w:val="TableParagraph"/>
              <w:spacing w:before="217"/>
              <w:ind w:left="32"/>
              <w:jc w:val="center"/>
              <w:rPr>
                <w:sz w:val="24"/>
              </w:rPr>
            </w:pPr>
            <w:r>
              <w:rPr>
                <w:spacing w:val="-4"/>
                <w:sz w:val="24"/>
              </w:rPr>
              <w:t>1.95</w:t>
            </w:r>
          </w:p>
        </w:tc>
        <w:tc>
          <w:tcPr>
            <w:tcW w:w="803" w:type="dxa"/>
            <w:tcBorders>
              <w:top w:val="nil"/>
              <w:left w:val="single" w:sz="8" w:space="0" w:color="000000"/>
              <w:bottom w:val="nil"/>
              <w:right w:val="single" w:sz="8" w:space="0" w:color="000000"/>
            </w:tcBorders>
          </w:tcPr>
          <w:p>
            <w:pPr>
              <w:pStyle w:val="TableParagraph"/>
              <w:spacing w:before="217"/>
              <w:ind w:right="43"/>
              <w:jc w:val="right"/>
              <w:rPr>
                <w:sz w:val="24"/>
              </w:rPr>
            </w:pPr>
            <w:r>
              <w:rPr>
                <w:spacing w:val="-2"/>
                <w:sz w:val="24"/>
              </w:rPr>
              <w:t>53.180</w:t>
            </w:r>
          </w:p>
        </w:tc>
        <w:tc>
          <w:tcPr>
            <w:tcW w:w="755" w:type="dxa"/>
            <w:tcBorders>
              <w:top w:val="nil"/>
              <w:left w:val="single" w:sz="8" w:space="0" w:color="000000"/>
              <w:bottom w:val="nil"/>
              <w:right w:val="single" w:sz="8" w:space="0" w:color="000000"/>
            </w:tcBorders>
          </w:tcPr>
          <w:p>
            <w:pPr>
              <w:pStyle w:val="TableParagraph"/>
              <w:spacing w:before="217"/>
              <w:ind w:right="44"/>
              <w:jc w:val="right"/>
              <w:rPr>
                <w:sz w:val="24"/>
              </w:rPr>
            </w:pPr>
            <w:r>
              <w:rPr>
                <w:spacing w:val="-4"/>
                <w:sz w:val="24"/>
              </w:rPr>
              <w:t>.057</w:t>
            </w:r>
          </w:p>
        </w:tc>
        <w:tc>
          <w:tcPr>
            <w:tcW w:w="1168" w:type="dxa"/>
            <w:tcBorders>
              <w:top w:val="nil"/>
              <w:left w:val="single" w:sz="8" w:space="0" w:color="000000"/>
              <w:bottom w:val="nil"/>
              <w:right w:val="single" w:sz="8" w:space="0" w:color="000000"/>
            </w:tcBorders>
          </w:tcPr>
          <w:p>
            <w:pPr>
              <w:pStyle w:val="TableParagraph"/>
              <w:spacing w:before="217"/>
              <w:ind w:right="45"/>
              <w:jc w:val="right"/>
              <w:rPr>
                <w:sz w:val="24"/>
              </w:rPr>
            </w:pPr>
            <w:r>
              <w:rPr>
                <w:spacing w:val="-2"/>
                <w:sz w:val="24"/>
              </w:rPr>
              <w:t>4.68286</w:t>
            </w:r>
          </w:p>
        </w:tc>
        <w:tc>
          <w:tcPr>
            <w:tcW w:w="1173" w:type="dxa"/>
            <w:tcBorders>
              <w:top w:val="nil"/>
              <w:left w:val="single" w:sz="8" w:space="0" w:color="000000"/>
              <w:bottom w:val="nil"/>
              <w:right w:val="single" w:sz="8" w:space="0" w:color="000000"/>
            </w:tcBorders>
          </w:tcPr>
          <w:p>
            <w:pPr>
              <w:pStyle w:val="TableParagraph"/>
              <w:spacing w:before="217"/>
              <w:ind w:right="52"/>
              <w:jc w:val="right"/>
              <w:rPr>
                <w:sz w:val="24"/>
              </w:rPr>
            </w:pPr>
            <w:r>
              <w:rPr>
                <w:spacing w:val="-2"/>
                <w:sz w:val="24"/>
              </w:rPr>
              <w:t>2.40676</w:t>
            </w:r>
          </w:p>
        </w:tc>
        <w:tc>
          <w:tcPr>
            <w:tcW w:w="796" w:type="dxa"/>
            <w:tcBorders>
              <w:top w:val="nil"/>
              <w:left w:val="single" w:sz="8" w:space="0" w:color="000000"/>
              <w:bottom w:val="nil"/>
              <w:right w:val="single" w:sz="8" w:space="0" w:color="000000"/>
            </w:tcBorders>
          </w:tcPr>
          <w:p>
            <w:pPr>
              <w:pStyle w:val="TableParagraph"/>
              <w:spacing w:before="37"/>
              <w:ind w:right="47"/>
              <w:jc w:val="right"/>
              <w:rPr>
                <w:sz w:val="24"/>
              </w:rPr>
            </w:pPr>
            <w:r>
              <w:rPr>
                <w:spacing w:val="-10"/>
                <w:sz w:val="24"/>
              </w:rPr>
              <w:t>-</w:t>
            </w:r>
          </w:p>
          <w:p>
            <w:pPr>
              <w:pStyle w:val="TableParagraph"/>
              <w:spacing w:before="81"/>
              <w:ind w:right="48"/>
              <w:jc w:val="right"/>
              <w:rPr>
                <w:sz w:val="24"/>
              </w:rPr>
            </w:pPr>
            <w:r>
              <w:rPr>
                <w:spacing w:val="-2"/>
                <w:sz w:val="24"/>
              </w:rPr>
              <w:t>.14412</w:t>
            </w:r>
          </w:p>
        </w:tc>
        <w:tc>
          <w:tcPr>
            <w:tcW w:w="950" w:type="dxa"/>
            <w:tcBorders>
              <w:top w:val="nil"/>
              <w:left w:val="single" w:sz="8" w:space="0" w:color="000000"/>
              <w:bottom w:val="nil"/>
            </w:tcBorders>
          </w:tcPr>
          <w:p>
            <w:pPr>
              <w:pStyle w:val="TableParagraph"/>
              <w:spacing w:before="217"/>
              <w:ind w:left="33"/>
              <w:jc w:val="center"/>
              <w:rPr>
                <w:sz w:val="24"/>
              </w:rPr>
            </w:pPr>
            <w:r>
              <w:rPr>
                <w:spacing w:val="-2"/>
                <w:sz w:val="24"/>
              </w:rPr>
              <w:t>9.50984</w:t>
            </w:r>
          </w:p>
        </w:tc>
      </w:tr>
      <w:tr>
        <w:trPr>
          <w:trHeight w:val="399" w:hRule="atLeast"/>
        </w:trPr>
        <w:tc>
          <w:tcPr>
            <w:tcW w:w="779" w:type="dxa"/>
            <w:tcBorders>
              <w:top w:val="nil"/>
              <w:right w:val="nil"/>
            </w:tcBorders>
          </w:tcPr>
          <w:p>
            <w:pPr>
              <w:pStyle w:val="TableParagraph"/>
              <w:rPr>
                <w:sz w:val="24"/>
              </w:rPr>
            </w:pPr>
          </w:p>
        </w:tc>
        <w:tc>
          <w:tcPr>
            <w:tcW w:w="1058" w:type="dxa"/>
            <w:tcBorders>
              <w:top w:val="nil"/>
              <w:left w:val="nil"/>
            </w:tcBorders>
          </w:tcPr>
          <w:p>
            <w:pPr>
              <w:pStyle w:val="TableParagraph"/>
              <w:spacing w:before="37"/>
              <w:ind w:left="80"/>
              <w:rPr>
                <w:sz w:val="24"/>
              </w:rPr>
            </w:pPr>
            <w:r>
              <w:rPr>
                <w:spacing w:val="-2"/>
                <w:sz w:val="24"/>
              </w:rPr>
              <w:t>assumed</w:t>
            </w:r>
          </w:p>
        </w:tc>
        <w:tc>
          <w:tcPr>
            <w:tcW w:w="683" w:type="dxa"/>
            <w:tcBorders>
              <w:top w:val="nil"/>
              <w:right w:val="single" w:sz="8" w:space="0" w:color="000000"/>
            </w:tcBorders>
          </w:tcPr>
          <w:p>
            <w:pPr>
              <w:pStyle w:val="TableParagraph"/>
              <w:rPr>
                <w:sz w:val="24"/>
              </w:rPr>
            </w:pPr>
          </w:p>
        </w:tc>
        <w:tc>
          <w:tcPr>
            <w:tcW w:w="560" w:type="dxa"/>
            <w:tcBorders>
              <w:top w:val="nil"/>
              <w:left w:val="single" w:sz="8" w:space="0" w:color="000000"/>
              <w:right w:val="single" w:sz="8" w:space="0" w:color="000000"/>
            </w:tcBorders>
          </w:tcPr>
          <w:p>
            <w:pPr>
              <w:pStyle w:val="TableParagraph"/>
              <w:rPr>
                <w:sz w:val="24"/>
              </w:rPr>
            </w:pPr>
          </w:p>
        </w:tc>
        <w:tc>
          <w:tcPr>
            <w:tcW w:w="560" w:type="dxa"/>
            <w:tcBorders>
              <w:top w:val="nil"/>
              <w:left w:val="single" w:sz="8" w:space="0" w:color="000000"/>
              <w:right w:val="single" w:sz="8" w:space="0" w:color="000000"/>
            </w:tcBorders>
          </w:tcPr>
          <w:p>
            <w:pPr>
              <w:pStyle w:val="TableParagraph"/>
              <w:rPr>
                <w:sz w:val="24"/>
              </w:rPr>
            </w:pPr>
          </w:p>
        </w:tc>
        <w:tc>
          <w:tcPr>
            <w:tcW w:w="803" w:type="dxa"/>
            <w:tcBorders>
              <w:top w:val="nil"/>
              <w:left w:val="single" w:sz="8" w:space="0" w:color="000000"/>
              <w:right w:val="single" w:sz="8" w:space="0" w:color="000000"/>
            </w:tcBorders>
          </w:tcPr>
          <w:p>
            <w:pPr>
              <w:pStyle w:val="TableParagraph"/>
              <w:rPr>
                <w:sz w:val="24"/>
              </w:rPr>
            </w:pPr>
          </w:p>
        </w:tc>
        <w:tc>
          <w:tcPr>
            <w:tcW w:w="755" w:type="dxa"/>
            <w:tcBorders>
              <w:top w:val="nil"/>
              <w:left w:val="single" w:sz="8" w:space="0" w:color="000000"/>
              <w:right w:val="single" w:sz="8" w:space="0" w:color="000000"/>
            </w:tcBorders>
          </w:tcPr>
          <w:p>
            <w:pPr>
              <w:pStyle w:val="TableParagraph"/>
              <w:rPr>
                <w:sz w:val="24"/>
              </w:rPr>
            </w:pPr>
          </w:p>
        </w:tc>
        <w:tc>
          <w:tcPr>
            <w:tcW w:w="1168" w:type="dxa"/>
            <w:tcBorders>
              <w:top w:val="nil"/>
              <w:left w:val="single" w:sz="8" w:space="0" w:color="000000"/>
              <w:right w:val="single" w:sz="8" w:space="0" w:color="000000"/>
            </w:tcBorders>
          </w:tcPr>
          <w:p>
            <w:pPr>
              <w:pStyle w:val="TableParagraph"/>
              <w:rPr>
                <w:sz w:val="24"/>
              </w:rPr>
            </w:pPr>
          </w:p>
        </w:tc>
        <w:tc>
          <w:tcPr>
            <w:tcW w:w="1173" w:type="dxa"/>
            <w:tcBorders>
              <w:top w:val="nil"/>
              <w:left w:val="single" w:sz="8" w:space="0" w:color="000000"/>
              <w:right w:val="single" w:sz="8" w:space="0" w:color="000000"/>
            </w:tcBorders>
          </w:tcPr>
          <w:p>
            <w:pPr>
              <w:pStyle w:val="TableParagraph"/>
              <w:rPr>
                <w:sz w:val="24"/>
              </w:rPr>
            </w:pPr>
          </w:p>
        </w:tc>
        <w:tc>
          <w:tcPr>
            <w:tcW w:w="796" w:type="dxa"/>
            <w:tcBorders>
              <w:top w:val="nil"/>
              <w:left w:val="single" w:sz="8" w:space="0" w:color="000000"/>
              <w:right w:val="single" w:sz="8" w:space="0" w:color="000000"/>
            </w:tcBorders>
          </w:tcPr>
          <w:p>
            <w:pPr>
              <w:pStyle w:val="TableParagraph"/>
              <w:rPr>
                <w:sz w:val="24"/>
              </w:rPr>
            </w:pPr>
          </w:p>
        </w:tc>
        <w:tc>
          <w:tcPr>
            <w:tcW w:w="950" w:type="dxa"/>
            <w:tcBorders>
              <w:top w:val="nil"/>
              <w:left w:val="single" w:sz="8" w:space="0" w:color="000000"/>
            </w:tcBorders>
          </w:tcPr>
          <w:p>
            <w:pPr>
              <w:pStyle w:val="TableParagraph"/>
              <w:rPr>
                <w:sz w:val="24"/>
              </w:rPr>
            </w:pPr>
          </w:p>
        </w:tc>
      </w:tr>
    </w:tbl>
    <w:p>
      <w:pPr>
        <w:pStyle w:val="BodyText"/>
        <w:spacing w:before="80"/>
        <w:rPr>
          <w:b/>
        </w:rPr>
      </w:pPr>
    </w:p>
    <w:p>
      <w:pPr>
        <w:spacing w:before="1"/>
        <w:ind w:left="520" w:right="0" w:firstLine="0"/>
        <w:jc w:val="left"/>
        <w:rPr>
          <w:b/>
          <w:sz w:val="24"/>
        </w:rPr>
      </w:pPr>
      <w:r>
        <w:rPr>
          <w:b/>
          <w:sz w:val="24"/>
        </w:rPr>
        <w:t>Hypothesis</w:t>
      </w:r>
      <w:r>
        <w:rPr>
          <w:b/>
          <w:spacing w:val="-1"/>
          <w:sz w:val="24"/>
        </w:rPr>
        <w:t> </w:t>
      </w:r>
      <w:r>
        <w:rPr>
          <w:b/>
          <w:spacing w:val="-10"/>
          <w:sz w:val="24"/>
        </w:rPr>
        <w:t>7</w:t>
      </w:r>
    </w:p>
    <w:p>
      <w:pPr>
        <w:pStyle w:val="BodyText"/>
        <w:spacing w:before="202"/>
        <w:rPr>
          <w:b/>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7"/>
        <w:gridCol w:w="1263"/>
        <w:gridCol w:w="1414"/>
        <w:gridCol w:w="1123"/>
      </w:tblGrid>
      <w:tr>
        <w:trPr>
          <w:trHeight w:val="344" w:hRule="atLeast"/>
        </w:trPr>
        <w:tc>
          <w:tcPr>
            <w:tcW w:w="6077" w:type="dxa"/>
            <w:gridSpan w:val="4"/>
            <w:tcBorders>
              <w:top w:val="nil"/>
              <w:left w:val="nil"/>
              <w:right w:val="nil"/>
            </w:tcBorders>
          </w:tcPr>
          <w:p>
            <w:pPr>
              <w:pStyle w:val="TableParagraph"/>
              <w:spacing w:line="266" w:lineRule="exact"/>
              <w:ind w:left="1735"/>
              <w:rPr>
                <w:b/>
                <w:sz w:val="24"/>
              </w:rPr>
            </w:pPr>
            <w:r>
              <w:rPr>
                <w:b/>
                <w:sz w:val="24"/>
              </w:rPr>
              <w:t>Between-Subjects</w:t>
            </w:r>
            <w:r>
              <w:rPr>
                <w:b/>
                <w:spacing w:val="-4"/>
                <w:sz w:val="24"/>
              </w:rPr>
              <w:t> </w:t>
            </w:r>
            <w:r>
              <w:rPr>
                <w:b/>
                <w:spacing w:val="-2"/>
                <w:sz w:val="24"/>
              </w:rPr>
              <w:t>Factors</w:t>
            </w:r>
          </w:p>
        </w:tc>
      </w:tr>
      <w:tr>
        <w:trPr>
          <w:trHeight w:val="353" w:hRule="atLeast"/>
        </w:trPr>
        <w:tc>
          <w:tcPr>
            <w:tcW w:w="3540" w:type="dxa"/>
            <w:gridSpan w:val="2"/>
          </w:tcPr>
          <w:p>
            <w:pPr>
              <w:pStyle w:val="TableParagraph"/>
              <w:rPr>
                <w:sz w:val="24"/>
              </w:rPr>
            </w:pPr>
          </w:p>
        </w:tc>
        <w:tc>
          <w:tcPr>
            <w:tcW w:w="1414" w:type="dxa"/>
            <w:tcBorders>
              <w:right w:val="single" w:sz="8" w:space="0" w:color="000000"/>
            </w:tcBorders>
          </w:tcPr>
          <w:p>
            <w:pPr>
              <w:pStyle w:val="TableParagraph"/>
              <w:spacing w:line="269" w:lineRule="exact"/>
              <w:ind w:left="119"/>
              <w:rPr>
                <w:sz w:val="24"/>
              </w:rPr>
            </w:pPr>
            <w:r>
              <w:rPr>
                <w:sz w:val="24"/>
              </w:rPr>
              <w:t>Value</w:t>
            </w:r>
            <w:r>
              <w:rPr>
                <w:spacing w:val="-3"/>
                <w:sz w:val="24"/>
              </w:rPr>
              <w:t> </w:t>
            </w:r>
            <w:r>
              <w:rPr>
                <w:spacing w:val="-2"/>
                <w:sz w:val="24"/>
              </w:rPr>
              <w:t>Label</w:t>
            </w:r>
          </w:p>
        </w:tc>
        <w:tc>
          <w:tcPr>
            <w:tcW w:w="1123" w:type="dxa"/>
            <w:tcBorders>
              <w:left w:val="single" w:sz="8" w:space="0" w:color="000000"/>
            </w:tcBorders>
          </w:tcPr>
          <w:p>
            <w:pPr>
              <w:pStyle w:val="TableParagraph"/>
              <w:spacing w:line="269" w:lineRule="exact"/>
              <w:ind w:left="38"/>
              <w:jc w:val="center"/>
              <w:rPr>
                <w:sz w:val="24"/>
              </w:rPr>
            </w:pPr>
            <w:r>
              <w:rPr>
                <w:spacing w:val="-10"/>
                <w:sz w:val="24"/>
              </w:rPr>
              <w:t>N</w:t>
            </w:r>
          </w:p>
        </w:tc>
      </w:tr>
      <w:tr>
        <w:trPr>
          <w:trHeight w:val="335" w:hRule="atLeast"/>
        </w:trPr>
        <w:tc>
          <w:tcPr>
            <w:tcW w:w="2277" w:type="dxa"/>
            <w:vMerge w:val="restart"/>
            <w:tcBorders>
              <w:bottom w:val="nil"/>
              <w:right w:val="nil"/>
            </w:tcBorders>
          </w:tcPr>
          <w:p>
            <w:pPr>
              <w:pStyle w:val="TableParagraph"/>
              <w:spacing w:before="12"/>
              <w:ind w:left="75"/>
              <w:rPr>
                <w:sz w:val="24"/>
              </w:rPr>
            </w:pPr>
            <w:r>
              <w:rPr>
                <w:sz w:val="24"/>
              </w:rPr>
              <w:t>Extent of</w:t>
            </w:r>
            <w:r>
              <w:rPr>
                <w:spacing w:val="2"/>
                <w:sz w:val="24"/>
              </w:rPr>
              <w:t> </w:t>
            </w:r>
            <w:r>
              <w:rPr>
                <w:spacing w:val="-2"/>
                <w:sz w:val="24"/>
              </w:rPr>
              <w:t>Internet</w:t>
            </w:r>
          </w:p>
          <w:p>
            <w:pPr>
              <w:pStyle w:val="TableParagraph"/>
              <w:spacing w:before="84"/>
              <w:ind w:left="75"/>
              <w:rPr>
                <w:sz w:val="24"/>
              </w:rPr>
            </w:pPr>
            <w:r>
              <w:rPr>
                <w:spacing w:val="-2"/>
                <w:sz w:val="24"/>
              </w:rPr>
              <w:t>Utilization</w:t>
            </w:r>
          </w:p>
        </w:tc>
        <w:tc>
          <w:tcPr>
            <w:tcW w:w="1263" w:type="dxa"/>
            <w:tcBorders>
              <w:left w:val="nil"/>
              <w:bottom w:val="nil"/>
            </w:tcBorders>
          </w:tcPr>
          <w:p>
            <w:pPr>
              <w:pStyle w:val="TableParagraph"/>
              <w:spacing w:line="269" w:lineRule="exact"/>
              <w:ind w:right="291"/>
              <w:jc w:val="right"/>
              <w:rPr>
                <w:sz w:val="24"/>
              </w:rPr>
            </w:pPr>
            <w:r>
              <w:rPr>
                <w:spacing w:val="-4"/>
                <w:sz w:val="24"/>
              </w:rPr>
              <w:t>1.00</w:t>
            </w:r>
          </w:p>
        </w:tc>
        <w:tc>
          <w:tcPr>
            <w:tcW w:w="1414" w:type="dxa"/>
            <w:tcBorders>
              <w:bottom w:val="nil"/>
              <w:right w:val="single" w:sz="8" w:space="0" w:color="000000"/>
            </w:tcBorders>
          </w:tcPr>
          <w:p>
            <w:pPr>
              <w:pStyle w:val="TableParagraph"/>
              <w:spacing w:line="269" w:lineRule="exact"/>
              <w:ind w:left="78"/>
              <w:rPr>
                <w:sz w:val="24"/>
              </w:rPr>
            </w:pPr>
            <w:r>
              <w:rPr>
                <w:spacing w:val="-4"/>
                <w:sz w:val="24"/>
              </w:rPr>
              <w:t>High</w:t>
            </w:r>
          </w:p>
        </w:tc>
        <w:tc>
          <w:tcPr>
            <w:tcW w:w="1123" w:type="dxa"/>
            <w:tcBorders>
              <w:left w:val="single" w:sz="8" w:space="0" w:color="000000"/>
              <w:bottom w:val="nil"/>
            </w:tcBorders>
          </w:tcPr>
          <w:p>
            <w:pPr>
              <w:pStyle w:val="TableParagraph"/>
              <w:spacing w:line="269" w:lineRule="exact"/>
              <w:ind w:right="37"/>
              <w:jc w:val="right"/>
              <w:rPr>
                <w:sz w:val="24"/>
              </w:rPr>
            </w:pPr>
            <w:r>
              <w:rPr>
                <w:spacing w:val="-5"/>
                <w:sz w:val="24"/>
              </w:rPr>
              <w:t>157</w:t>
            </w:r>
          </w:p>
        </w:tc>
      </w:tr>
      <w:tr>
        <w:trPr>
          <w:trHeight w:val="379" w:hRule="atLeast"/>
        </w:trPr>
        <w:tc>
          <w:tcPr>
            <w:tcW w:w="2277" w:type="dxa"/>
            <w:vMerge/>
            <w:tcBorders>
              <w:top w:val="nil"/>
              <w:bottom w:val="nil"/>
              <w:right w:val="nil"/>
            </w:tcBorders>
          </w:tcPr>
          <w:p>
            <w:pPr>
              <w:rPr>
                <w:sz w:val="2"/>
                <w:szCs w:val="2"/>
              </w:rPr>
            </w:pPr>
          </w:p>
        </w:tc>
        <w:tc>
          <w:tcPr>
            <w:tcW w:w="1263" w:type="dxa"/>
            <w:tcBorders>
              <w:top w:val="nil"/>
              <w:left w:val="nil"/>
              <w:bottom w:val="nil"/>
            </w:tcBorders>
          </w:tcPr>
          <w:p>
            <w:pPr>
              <w:pStyle w:val="TableParagraph"/>
              <w:spacing w:before="56"/>
              <w:ind w:right="291"/>
              <w:jc w:val="right"/>
              <w:rPr>
                <w:sz w:val="24"/>
              </w:rPr>
            </w:pPr>
            <w:r>
              <w:rPr>
                <w:spacing w:val="-4"/>
                <w:sz w:val="24"/>
              </w:rPr>
              <w:t>2.00</w:t>
            </w:r>
          </w:p>
        </w:tc>
        <w:tc>
          <w:tcPr>
            <w:tcW w:w="1414" w:type="dxa"/>
            <w:tcBorders>
              <w:top w:val="nil"/>
              <w:bottom w:val="nil"/>
              <w:right w:val="single" w:sz="8" w:space="0" w:color="000000"/>
            </w:tcBorders>
          </w:tcPr>
          <w:p>
            <w:pPr>
              <w:pStyle w:val="TableParagraph"/>
              <w:spacing w:before="56"/>
              <w:ind w:left="78"/>
              <w:rPr>
                <w:sz w:val="24"/>
              </w:rPr>
            </w:pPr>
            <w:r>
              <w:rPr>
                <w:spacing w:val="-5"/>
                <w:sz w:val="24"/>
              </w:rPr>
              <w:t>Low</w:t>
            </w:r>
          </w:p>
        </w:tc>
        <w:tc>
          <w:tcPr>
            <w:tcW w:w="1123" w:type="dxa"/>
            <w:tcBorders>
              <w:top w:val="nil"/>
              <w:left w:val="single" w:sz="8" w:space="0" w:color="000000"/>
              <w:bottom w:val="nil"/>
            </w:tcBorders>
          </w:tcPr>
          <w:p>
            <w:pPr>
              <w:pStyle w:val="TableParagraph"/>
              <w:spacing w:before="56"/>
              <w:ind w:right="37"/>
              <w:jc w:val="right"/>
              <w:rPr>
                <w:sz w:val="24"/>
              </w:rPr>
            </w:pPr>
            <w:r>
              <w:rPr>
                <w:spacing w:val="-5"/>
                <w:sz w:val="24"/>
              </w:rPr>
              <w:t>43</w:t>
            </w:r>
          </w:p>
        </w:tc>
      </w:tr>
      <w:tr>
        <w:trPr>
          <w:trHeight w:val="356" w:hRule="atLeast"/>
        </w:trPr>
        <w:tc>
          <w:tcPr>
            <w:tcW w:w="2277" w:type="dxa"/>
            <w:vMerge w:val="restart"/>
            <w:tcBorders>
              <w:top w:val="nil"/>
              <w:right w:val="nil"/>
            </w:tcBorders>
          </w:tcPr>
          <w:p>
            <w:pPr>
              <w:pStyle w:val="TableParagraph"/>
              <w:spacing w:before="236"/>
              <w:ind w:left="75"/>
              <w:rPr>
                <w:sz w:val="24"/>
              </w:rPr>
            </w:pPr>
            <w:r>
              <w:rPr>
                <w:spacing w:val="-5"/>
                <w:sz w:val="24"/>
              </w:rPr>
              <w:t>Sex</w:t>
            </w:r>
          </w:p>
        </w:tc>
        <w:tc>
          <w:tcPr>
            <w:tcW w:w="1263" w:type="dxa"/>
            <w:tcBorders>
              <w:top w:val="nil"/>
              <w:left w:val="nil"/>
              <w:bottom w:val="nil"/>
            </w:tcBorders>
          </w:tcPr>
          <w:p>
            <w:pPr>
              <w:pStyle w:val="TableParagraph"/>
              <w:spacing w:before="37"/>
              <w:ind w:right="291"/>
              <w:jc w:val="right"/>
              <w:rPr>
                <w:sz w:val="24"/>
              </w:rPr>
            </w:pPr>
            <w:r>
              <w:rPr>
                <w:spacing w:val="-4"/>
                <w:sz w:val="24"/>
              </w:rPr>
              <w:t>1.00</w:t>
            </w:r>
          </w:p>
        </w:tc>
        <w:tc>
          <w:tcPr>
            <w:tcW w:w="1414" w:type="dxa"/>
            <w:tcBorders>
              <w:top w:val="nil"/>
              <w:bottom w:val="nil"/>
              <w:right w:val="single" w:sz="8" w:space="0" w:color="000000"/>
            </w:tcBorders>
          </w:tcPr>
          <w:p>
            <w:pPr>
              <w:pStyle w:val="TableParagraph"/>
              <w:spacing w:before="37"/>
              <w:ind w:left="78"/>
              <w:rPr>
                <w:sz w:val="24"/>
              </w:rPr>
            </w:pPr>
            <w:r>
              <w:rPr>
                <w:spacing w:val="-4"/>
                <w:sz w:val="24"/>
              </w:rPr>
              <w:t>Male</w:t>
            </w:r>
          </w:p>
        </w:tc>
        <w:tc>
          <w:tcPr>
            <w:tcW w:w="1123" w:type="dxa"/>
            <w:tcBorders>
              <w:top w:val="nil"/>
              <w:left w:val="single" w:sz="8" w:space="0" w:color="000000"/>
              <w:bottom w:val="nil"/>
            </w:tcBorders>
          </w:tcPr>
          <w:p>
            <w:pPr>
              <w:pStyle w:val="TableParagraph"/>
              <w:spacing w:before="37"/>
              <w:ind w:right="37"/>
              <w:jc w:val="right"/>
              <w:rPr>
                <w:sz w:val="24"/>
              </w:rPr>
            </w:pPr>
            <w:r>
              <w:rPr>
                <w:spacing w:val="-5"/>
                <w:sz w:val="24"/>
              </w:rPr>
              <w:t>110</w:t>
            </w:r>
          </w:p>
        </w:tc>
      </w:tr>
      <w:tr>
        <w:trPr>
          <w:trHeight w:val="396" w:hRule="atLeast"/>
        </w:trPr>
        <w:tc>
          <w:tcPr>
            <w:tcW w:w="2277" w:type="dxa"/>
            <w:vMerge/>
            <w:tcBorders>
              <w:top w:val="nil"/>
              <w:right w:val="nil"/>
            </w:tcBorders>
          </w:tcPr>
          <w:p>
            <w:pPr>
              <w:rPr>
                <w:sz w:val="2"/>
                <w:szCs w:val="2"/>
              </w:rPr>
            </w:pPr>
          </w:p>
        </w:tc>
        <w:tc>
          <w:tcPr>
            <w:tcW w:w="1263" w:type="dxa"/>
            <w:tcBorders>
              <w:top w:val="nil"/>
              <w:left w:val="nil"/>
            </w:tcBorders>
          </w:tcPr>
          <w:p>
            <w:pPr>
              <w:pStyle w:val="TableParagraph"/>
              <w:spacing w:before="33"/>
              <w:ind w:right="291"/>
              <w:jc w:val="right"/>
              <w:rPr>
                <w:sz w:val="24"/>
              </w:rPr>
            </w:pPr>
            <w:r>
              <w:rPr>
                <w:spacing w:val="-4"/>
                <w:sz w:val="24"/>
              </w:rPr>
              <w:t>2.00</w:t>
            </w:r>
          </w:p>
        </w:tc>
        <w:tc>
          <w:tcPr>
            <w:tcW w:w="1414" w:type="dxa"/>
            <w:tcBorders>
              <w:top w:val="nil"/>
              <w:right w:val="single" w:sz="8" w:space="0" w:color="000000"/>
            </w:tcBorders>
          </w:tcPr>
          <w:p>
            <w:pPr>
              <w:pStyle w:val="TableParagraph"/>
              <w:spacing w:before="33"/>
              <w:ind w:left="78"/>
              <w:rPr>
                <w:sz w:val="24"/>
              </w:rPr>
            </w:pPr>
            <w:r>
              <w:rPr>
                <w:spacing w:val="-2"/>
                <w:sz w:val="24"/>
              </w:rPr>
              <w:t>Female</w:t>
            </w:r>
          </w:p>
        </w:tc>
        <w:tc>
          <w:tcPr>
            <w:tcW w:w="1123" w:type="dxa"/>
            <w:tcBorders>
              <w:top w:val="nil"/>
              <w:left w:val="single" w:sz="8" w:space="0" w:color="000000"/>
            </w:tcBorders>
          </w:tcPr>
          <w:p>
            <w:pPr>
              <w:pStyle w:val="TableParagraph"/>
              <w:spacing w:before="33"/>
              <w:ind w:right="37"/>
              <w:jc w:val="right"/>
              <w:rPr>
                <w:sz w:val="24"/>
              </w:rPr>
            </w:pPr>
            <w:r>
              <w:rPr>
                <w:spacing w:val="-5"/>
                <w:sz w:val="24"/>
              </w:rPr>
              <w:t>90</w:t>
            </w:r>
          </w:p>
        </w:tc>
      </w:tr>
    </w:tbl>
    <w:p>
      <w:pPr>
        <w:pStyle w:val="BodyText"/>
        <w:rPr>
          <w:b/>
        </w:rPr>
      </w:pPr>
    </w:p>
    <w:p>
      <w:pPr>
        <w:pStyle w:val="BodyText"/>
        <w:rPr>
          <w:b/>
        </w:rPr>
      </w:pPr>
    </w:p>
    <w:p>
      <w:pPr>
        <w:pStyle w:val="BodyText"/>
        <w:rPr>
          <w:b/>
        </w:rPr>
      </w:pPr>
    </w:p>
    <w:p>
      <w:pPr>
        <w:pStyle w:val="BodyText"/>
        <w:rPr>
          <w:b/>
        </w:rPr>
      </w:pPr>
    </w:p>
    <w:p>
      <w:pPr>
        <w:pStyle w:val="BodyText"/>
        <w:spacing w:before="74"/>
        <w:rPr>
          <w:b/>
        </w:rPr>
      </w:pPr>
    </w:p>
    <w:p>
      <w:pPr>
        <w:spacing w:before="0"/>
        <w:ind w:left="580" w:right="0" w:firstLine="0"/>
        <w:jc w:val="left"/>
        <w:rPr>
          <w:b/>
          <w:sz w:val="24"/>
        </w:rPr>
      </w:pPr>
      <w:r>
        <w:rPr>
          <w:b/>
          <w:sz w:val="24"/>
        </w:rPr>
        <w:t>Descriptive</w:t>
      </w:r>
      <w:r>
        <w:rPr>
          <w:b/>
          <w:spacing w:val="-5"/>
          <w:sz w:val="24"/>
        </w:rPr>
        <w:t> </w:t>
      </w:r>
      <w:r>
        <w:rPr>
          <w:b/>
          <w:spacing w:val="-2"/>
          <w:sz w:val="24"/>
        </w:rPr>
        <w:t>Statistics</w:t>
      </w:r>
    </w:p>
    <w:p>
      <w:pPr>
        <w:pStyle w:val="BodyText"/>
        <w:spacing w:before="77"/>
        <w:ind w:left="520"/>
      </w:pPr>
      <w:r>
        <w:rPr/>
        <w:t>Dependent</w:t>
      </w:r>
      <w:r>
        <w:rPr>
          <w:spacing w:val="-3"/>
        </w:rPr>
        <w:t> </w:t>
      </w:r>
      <w:r>
        <w:rPr/>
        <w:t>Variable:</w:t>
      </w:r>
      <w:r>
        <w:rPr>
          <w:spacing w:val="-2"/>
        </w:rPr>
        <w:t> Scores</w:t>
      </w:r>
    </w:p>
    <w:p>
      <w:pPr>
        <w:pStyle w:val="BodyText"/>
        <w:spacing w:before="9"/>
        <w:rPr>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7"/>
        <w:gridCol w:w="1470"/>
        <w:gridCol w:w="1124"/>
        <w:gridCol w:w="1582"/>
        <w:gridCol w:w="1124"/>
      </w:tblGrid>
      <w:tr>
        <w:trPr>
          <w:trHeight w:val="711" w:hRule="atLeast"/>
        </w:trPr>
        <w:tc>
          <w:tcPr>
            <w:tcW w:w="2277" w:type="dxa"/>
            <w:tcBorders>
              <w:right w:val="nil"/>
            </w:tcBorders>
          </w:tcPr>
          <w:p>
            <w:pPr>
              <w:pStyle w:val="TableParagraph"/>
              <w:spacing w:line="267" w:lineRule="exact"/>
              <w:ind w:left="75"/>
              <w:rPr>
                <w:sz w:val="24"/>
              </w:rPr>
            </w:pPr>
            <w:r>
              <w:rPr>
                <w:sz w:val="24"/>
              </w:rPr>
              <w:t>Extent of</w:t>
            </w:r>
            <w:r>
              <w:rPr>
                <w:spacing w:val="2"/>
                <w:sz w:val="24"/>
              </w:rPr>
              <w:t> </w:t>
            </w:r>
            <w:r>
              <w:rPr>
                <w:spacing w:val="-2"/>
                <w:sz w:val="24"/>
              </w:rPr>
              <w:t>Internet</w:t>
            </w:r>
          </w:p>
          <w:p>
            <w:pPr>
              <w:pStyle w:val="TableParagraph"/>
              <w:spacing w:before="84"/>
              <w:ind w:left="75"/>
              <w:rPr>
                <w:sz w:val="24"/>
              </w:rPr>
            </w:pPr>
            <w:r>
              <w:rPr>
                <w:spacing w:val="-2"/>
                <w:sz w:val="24"/>
              </w:rPr>
              <w:t>Utilization</w:t>
            </w:r>
          </w:p>
        </w:tc>
        <w:tc>
          <w:tcPr>
            <w:tcW w:w="1470" w:type="dxa"/>
            <w:tcBorders>
              <w:left w:val="nil"/>
            </w:tcBorders>
          </w:tcPr>
          <w:p>
            <w:pPr>
              <w:pStyle w:val="TableParagraph"/>
              <w:spacing w:line="267" w:lineRule="exact"/>
              <w:ind w:left="526"/>
              <w:rPr>
                <w:sz w:val="24"/>
              </w:rPr>
            </w:pPr>
            <w:r>
              <w:rPr>
                <w:spacing w:val="-5"/>
                <w:sz w:val="24"/>
              </w:rPr>
              <w:t>Sex</w:t>
            </w:r>
          </w:p>
        </w:tc>
        <w:tc>
          <w:tcPr>
            <w:tcW w:w="1124" w:type="dxa"/>
            <w:tcBorders>
              <w:right w:val="single" w:sz="8" w:space="0" w:color="000000"/>
            </w:tcBorders>
          </w:tcPr>
          <w:p>
            <w:pPr>
              <w:pStyle w:val="TableParagraph"/>
              <w:spacing w:line="267" w:lineRule="exact"/>
              <w:ind w:left="287"/>
              <w:rPr>
                <w:sz w:val="24"/>
              </w:rPr>
            </w:pPr>
            <w:r>
              <w:rPr>
                <w:spacing w:val="-4"/>
                <w:sz w:val="24"/>
              </w:rPr>
              <w:t>Mean</w:t>
            </w:r>
          </w:p>
        </w:tc>
        <w:tc>
          <w:tcPr>
            <w:tcW w:w="1582" w:type="dxa"/>
            <w:tcBorders>
              <w:left w:val="single" w:sz="8" w:space="0" w:color="000000"/>
              <w:right w:val="single" w:sz="8" w:space="0" w:color="000000"/>
            </w:tcBorders>
          </w:tcPr>
          <w:p>
            <w:pPr>
              <w:pStyle w:val="TableParagraph"/>
              <w:spacing w:line="267" w:lineRule="exact"/>
              <w:ind w:right="68"/>
              <w:jc w:val="right"/>
              <w:rPr>
                <w:sz w:val="24"/>
              </w:rPr>
            </w:pPr>
            <w:r>
              <w:rPr>
                <w:sz w:val="24"/>
              </w:rPr>
              <w:t>Std. </w:t>
            </w:r>
            <w:r>
              <w:rPr>
                <w:spacing w:val="-2"/>
                <w:sz w:val="24"/>
              </w:rPr>
              <w:t>Deviation</w:t>
            </w:r>
          </w:p>
        </w:tc>
        <w:tc>
          <w:tcPr>
            <w:tcW w:w="1124" w:type="dxa"/>
            <w:tcBorders>
              <w:left w:val="single" w:sz="8" w:space="0" w:color="000000"/>
            </w:tcBorders>
          </w:tcPr>
          <w:p>
            <w:pPr>
              <w:pStyle w:val="TableParagraph"/>
              <w:spacing w:line="267" w:lineRule="exact"/>
              <w:ind w:left="35"/>
              <w:jc w:val="center"/>
              <w:rPr>
                <w:sz w:val="24"/>
              </w:rPr>
            </w:pPr>
            <w:r>
              <w:rPr>
                <w:spacing w:val="-10"/>
                <w:sz w:val="24"/>
              </w:rPr>
              <w:t>N</w:t>
            </w:r>
          </w:p>
        </w:tc>
      </w:tr>
      <w:tr>
        <w:trPr>
          <w:trHeight w:val="335" w:hRule="atLeast"/>
        </w:trPr>
        <w:tc>
          <w:tcPr>
            <w:tcW w:w="2277" w:type="dxa"/>
            <w:vMerge w:val="restart"/>
            <w:tcBorders>
              <w:bottom w:val="nil"/>
              <w:right w:val="nil"/>
            </w:tcBorders>
          </w:tcPr>
          <w:p>
            <w:pPr>
              <w:pStyle w:val="TableParagraph"/>
              <w:spacing w:before="193"/>
              <w:ind w:left="75"/>
              <w:rPr>
                <w:sz w:val="24"/>
              </w:rPr>
            </w:pPr>
            <w:r>
              <w:rPr>
                <w:spacing w:val="-4"/>
                <w:sz w:val="24"/>
              </w:rPr>
              <w:t>High</w:t>
            </w:r>
          </w:p>
        </w:tc>
        <w:tc>
          <w:tcPr>
            <w:tcW w:w="1470" w:type="dxa"/>
            <w:tcBorders>
              <w:left w:val="nil"/>
              <w:bottom w:val="nil"/>
            </w:tcBorders>
          </w:tcPr>
          <w:p>
            <w:pPr>
              <w:pStyle w:val="TableParagraph"/>
              <w:spacing w:line="269" w:lineRule="exact"/>
              <w:ind w:left="526"/>
              <w:rPr>
                <w:sz w:val="24"/>
              </w:rPr>
            </w:pPr>
            <w:r>
              <w:rPr>
                <w:spacing w:val="-4"/>
                <w:sz w:val="24"/>
              </w:rPr>
              <w:t>Male</w:t>
            </w:r>
          </w:p>
        </w:tc>
        <w:tc>
          <w:tcPr>
            <w:tcW w:w="1124" w:type="dxa"/>
            <w:tcBorders>
              <w:bottom w:val="nil"/>
              <w:right w:val="single" w:sz="8" w:space="0" w:color="000000"/>
            </w:tcBorders>
          </w:tcPr>
          <w:p>
            <w:pPr>
              <w:pStyle w:val="TableParagraph"/>
              <w:spacing w:line="269" w:lineRule="exact"/>
              <w:ind w:left="267"/>
              <w:rPr>
                <w:sz w:val="24"/>
              </w:rPr>
            </w:pPr>
            <w:r>
              <w:rPr>
                <w:spacing w:val="-2"/>
                <w:sz w:val="24"/>
              </w:rPr>
              <w:t>76.6264</w:t>
            </w:r>
          </w:p>
        </w:tc>
        <w:tc>
          <w:tcPr>
            <w:tcW w:w="1582" w:type="dxa"/>
            <w:tcBorders>
              <w:left w:val="single" w:sz="8" w:space="0" w:color="000000"/>
              <w:bottom w:val="nil"/>
              <w:right w:val="single" w:sz="8" w:space="0" w:color="000000"/>
            </w:tcBorders>
          </w:tcPr>
          <w:p>
            <w:pPr>
              <w:pStyle w:val="TableParagraph"/>
              <w:spacing w:line="269" w:lineRule="exact"/>
              <w:ind w:right="39"/>
              <w:jc w:val="right"/>
              <w:rPr>
                <w:sz w:val="24"/>
              </w:rPr>
            </w:pPr>
            <w:r>
              <w:rPr>
                <w:spacing w:val="-2"/>
                <w:sz w:val="24"/>
              </w:rPr>
              <w:t>10.70374</w:t>
            </w:r>
          </w:p>
        </w:tc>
        <w:tc>
          <w:tcPr>
            <w:tcW w:w="1124" w:type="dxa"/>
            <w:tcBorders>
              <w:left w:val="single" w:sz="8" w:space="0" w:color="000000"/>
              <w:bottom w:val="nil"/>
            </w:tcBorders>
          </w:tcPr>
          <w:p>
            <w:pPr>
              <w:pStyle w:val="TableParagraph"/>
              <w:spacing w:line="269" w:lineRule="exact"/>
              <w:ind w:right="38"/>
              <w:jc w:val="right"/>
              <w:rPr>
                <w:sz w:val="24"/>
              </w:rPr>
            </w:pPr>
            <w:r>
              <w:rPr>
                <w:spacing w:val="-5"/>
                <w:sz w:val="24"/>
              </w:rPr>
              <w:t>91</w:t>
            </w:r>
          </w:p>
        </w:tc>
      </w:tr>
      <w:tr>
        <w:trPr>
          <w:trHeight w:val="421" w:hRule="atLeast"/>
        </w:trPr>
        <w:tc>
          <w:tcPr>
            <w:tcW w:w="2277" w:type="dxa"/>
            <w:vMerge/>
            <w:tcBorders>
              <w:top w:val="nil"/>
              <w:bottom w:val="nil"/>
              <w:right w:val="nil"/>
            </w:tcBorders>
          </w:tcPr>
          <w:p>
            <w:pPr>
              <w:rPr>
                <w:sz w:val="2"/>
                <w:szCs w:val="2"/>
              </w:rPr>
            </w:pPr>
          </w:p>
        </w:tc>
        <w:tc>
          <w:tcPr>
            <w:tcW w:w="1470" w:type="dxa"/>
            <w:tcBorders>
              <w:top w:val="nil"/>
              <w:left w:val="nil"/>
              <w:bottom w:val="nil"/>
            </w:tcBorders>
          </w:tcPr>
          <w:p>
            <w:pPr>
              <w:pStyle w:val="TableParagraph"/>
              <w:spacing w:before="56"/>
              <w:ind w:left="526"/>
              <w:rPr>
                <w:sz w:val="24"/>
              </w:rPr>
            </w:pPr>
            <w:r>
              <w:rPr>
                <w:spacing w:val="-2"/>
                <w:sz w:val="24"/>
              </w:rPr>
              <w:t>Female</w:t>
            </w:r>
          </w:p>
        </w:tc>
        <w:tc>
          <w:tcPr>
            <w:tcW w:w="1124" w:type="dxa"/>
            <w:tcBorders>
              <w:top w:val="nil"/>
              <w:bottom w:val="nil"/>
              <w:right w:val="single" w:sz="8" w:space="0" w:color="000000"/>
            </w:tcBorders>
          </w:tcPr>
          <w:p>
            <w:pPr>
              <w:pStyle w:val="TableParagraph"/>
              <w:spacing w:before="56"/>
              <w:ind w:left="267"/>
              <w:rPr>
                <w:sz w:val="24"/>
              </w:rPr>
            </w:pPr>
            <w:r>
              <w:rPr>
                <w:spacing w:val="-2"/>
                <w:sz w:val="24"/>
              </w:rPr>
              <w:t>76.3182</w:t>
            </w:r>
          </w:p>
        </w:tc>
        <w:tc>
          <w:tcPr>
            <w:tcW w:w="1582" w:type="dxa"/>
            <w:tcBorders>
              <w:top w:val="nil"/>
              <w:left w:val="single" w:sz="8" w:space="0" w:color="000000"/>
              <w:bottom w:val="nil"/>
              <w:right w:val="single" w:sz="8" w:space="0" w:color="000000"/>
            </w:tcBorders>
          </w:tcPr>
          <w:p>
            <w:pPr>
              <w:pStyle w:val="TableParagraph"/>
              <w:spacing w:before="56"/>
              <w:ind w:right="39"/>
              <w:jc w:val="right"/>
              <w:rPr>
                <w:sz w:val="24"/>
              </w:rPr>
            </w:pPr>
            <w:r>
              <w:rPr>
                <w:spacing w:val="-2"/>
                <w:sz w:val="24"/>
              </w:rPr>
              <w:t>9.40730</w:t>
            </w:r>
          </w:p>
        </w:tc>
        <w:tc>
          <w:tcPr>
            <w:tcW w:w="1124" w:type="dxa"/>
            <w:tcBorders>
              <w:top w:val="nil"/>
              <w:left w:val="single" w:sz="8" w:space="0" w:color="000000"/>
              <w:bottom w:val="nil"/>
            </w:tcBorders>
          </w:tcPr>
          <w:p>
            <w:pPr>
              <w:pStyle w:val="TableParagraph"/>
              <w:spacing w:before="56"/>
              <w:ind w:right="38"/>
              <w:jc w:val="right"/>
              <w:rPr>
                <w:sz w:val="24"/>
              </w:rPr>
            </w:pPr>
            <w:r>
              <w:rPr>
                <w:spacing w:val="-5"/>
                <w:sz w:val="24"/>
              </w:rPr>
              <w:t>66</w:t>
            </w:r>
          </w:p>
        </w:tc>
      </w:tr>
    </w:tbl>
    <w:p>
      <w:pPr>
        <w:spacing w:after="0"/>
        <w:jc w:val="right"/>
        <w:rPr>
          <w:sz w:val="24"/>
        </w:rPr>
        <w:sectPr>
          <w:pgSz w:w="11910" w:h="16840"/>
          <w:pgMar w:top="620" w:bottom="280" w:left="920" w:right="300"/>
        </w:sectPr>
      </w:pPr>
    </w:p>
    <w:p>
      <w:pPr>
        <w:spacing w:before="75"/>
        <w:ind w:left="0" w:right="1136" w:firstLine="0"/>
        <w:jc w:val="right"/>
        <w:rPr>
          <w:sz w:val="22"/>
        </w:rPr>
      </w:pPr>
      <w:r>
        <w:rPr>
          <w:spacing w:val="-5"/>
          <w:sz w:val="22"/>
        </w:rPr>
        <w:t>193</w:t>
      </w:r>
    </w:p>
    <w:p>
      <w:pPr>
        <w:pStyle w:val="BodyText"/>
        <w:rPr>
          <w:sz w:val="20"/>
        </w:rPr>
      </w:pPr>
    </w:p>
    <w:p>
      <w:pPr>
        <w:pStyle w:val="BodyText"/>
        <w:spacing w:before="13"/>
        <w:rPr>
          <w:sz w:val="20"/>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4"/>
        <w:gridCol w:w="1022"/>
        <w:gridCol w:w="1123"/>
        <w:gridCol w:w="1581"/>
        <w:gridCol w:w="1123"/>
      </w:tblGrid>
      <w:tr>
        <w:trPr>
          <w:trHeight w:val="315" w:hRule="atLeast"/>
        </w:trPr>
        <w:tc>
          <w:tcPr>
            <w:tcW w:w="2724" w:type="dxa"/>
            <w:tcBorders>
              <w:top w:val="single" w:sz="18" w:space="0" w:color="000000"/>
              <w:left w:val="single" w:sz="18" w:space="0" w:color="000000"/>
            </w:tcBorders>
          </w:tcPr>
          <w:p>
            <w:pPr>
              <w:pStyle w:val="TableParagraph"/>
              <w:rPr>
                <w:sz w:val="22"/>
              </w:rPr>
            </w:pPr>
          </w:p>
        </w:tc>
        <w:tc>
          <w:tcPr>
            <w:tcW w:w="1022" w:type="dxa"/>
            <w:tcBorders>
              <w:right w:val="single" w:sz="18" w:space="0" w:color="000000"/>
            </w:tcBorders>
          </w:tcPr>
          <w:p>
            <w:pPr>
              <w:pStyle w:val="TableParagraph"/>
              <w:spacing w:line="270" w:lineRule="exact"/>
              <w:ind w:left="79"/>
              <w:rPr>
                <w:sz w:val="24"/>
              </w:rPr>
            </w:pPr>
            <w:r>
              <w:rPr>
                <w:spacing w:val="-2"/>
                <w:sz w:val="24"/>
              </w:rPr>
              <w:t>Total</w:t>
            </w:r>
          </w:p>
        </w:tc>
        <w:tc>
          <w:tcPr>
            <w:tcW w:w="1123" w:type="dxa"/>
            <w:tcBorders>
              <w:left w:val="single" w:sz="18" w:space="0" w:color="000000"/>
              <w:right w:val="single" w:sz="8" w:space="0" w:color="000000"/>
            </w:tcBorders>
          </w:tcPr>
          <w:p>
            <w:pPr>
              <w:pStyle w:val="TableParagraph"/>
              <w:spacing w:line="270" w:lineRule="exact"/>
              <w:ind w:right="39"/>
              <w:jc w:val="right"/>
              <w:rPr>
                <w:sz w:val="24"/>
              </w:rPr>
            </w:pPr>
            <w:r>
              <w:rPr>
                <w:spacing w:val="-2"/>
                <w:sz w:val="24"/>
              </w:rPr>
              <w:t>76.4968</w:t>
            </w:r>
          </w:p>
        </w:tc>
        <w:tc>
          <w:tcPr>
            <w:tcW w:w="1581" w:type="dxa"/>
            <w:tcBorders>
              <w:left w:val="single" w:sz="8" w:space="0" w:color="000000"/>
              <w:right w:val="single" w:sz="8" w:space="0" w:color="000000"/>
            </w:tcBorders>
          </w:tcPr>
          <w:p>
            <w:pPr>
              <w:pStyle w:val="TableParagraph"/>
              <w:spacing w:line="270" w:lineRule="exact"/>
              <w:ind w:right="36"/>
              <w:jc w:val="right"/>
              <w:rPr>
                <w:sz w:val="24"/>
              </w:rPr>
            </w:pPr>
            <w:r>
              <w:rPr>
                <w:spacing w:val="-2"/>
                <w:sz w:val="24"/>
              </w:rPr>
              <w:t>10.14865</w:t>
            </w:r>
          </w:p>
        </w:tc>
        <w:tc>
          <w:tcPr>
            <w:tcW w:w="1123" w:type="dxa"/>
            <w:tcBorders>
              <w:left w:val="single" w:sz="8" w:space="0" w:color="000000"/>
              <w:right w:val="single" w:sz="18" w:space="0" w:color="000000"/>
            </w:tcBorders>
          </w:tcPr>
          <w:p>
            <w:pPr>
              <w:pStyle w:val="TableParagraph"/>
              <w:spacing w:line="270" w:lineRule="exact"/>
              <w:ind w:right="34"/>
              <w:jc w:val="right"/>
              <w:rPr>
                <w:sz w:val="24"/>
              </w:rPr>
            </w:pPr>
            <w:r>
              <w:rPr>
                <w:spacing w:val="-5"/>
                <w:sz w:val="24"/>
              </w:rPr>
              <w:t>157</w:t>
            </w:r>
          </w:p>
        </w:tc>
      </w:tr>
      <w:tr>
        <w:trPr>
          <w:trHeight w:val="358" w:hRule="atLeast"/>
        </w:trPr>
        <w:tc>
          <w:tcPr>
            <w:tcW w:w="2724" w:type="dxa"/>
            <w:tcBorders>
              <w:left w:val="single" w:sz="18" w:space="0" w:color="000000"/>
            </w:tcBorders>
          </w:tcPr>
          <w:p>
            <w:pPr>
              <w:pStyle w:val="TableParagraph"/>
              <w:rPr>
                <w:sz w:val="22"/>
              </w:rPr>
            </w:pPr>
          </w:p>
        </w:tc>
        <w:tc>
          <w:tcPr>
            <w:tcW w:w="1022" w:type="dxa"/>
            <w:tcBorders>
              <w:right w:val="single" w:sz="18" w:space="0" w:color="000000"/>
            </w:tcBorders>
          </w:tcPr>
          <w:p>
            <w:pPr>
              <w:pStyle w:val="TableParagraph"/>
              <w:spacing w:before="35"/>
              <w:ind w:left="79"/>
              <w:rPr>
                <w:sz w:val="24"/>
              </w:rPr>
            </w:pPr>
            <w:r>
              <w:rPr>
                <w:spacing w:val="-4"/>
                <w:sz w:val="24"/>
              </w:rPr>
              <w:t>Male</w:t>
            </w:r>
          </w:p>
        </w:tc>
        <w:tc>
          <w:tcPr>
            <w:tcW w:w="1123" w:type="dxa"/>
            <w:tcBorders>
              <w:left w:val="single" w:sz="18" w:space="0" w:color="000000"/>
              <w:right w:val="single" w:sz="8" w:space="0" w:color="000000"/>
            </w:tcBorders>
          </w:tcPr>
          <w:p>
            <w:pPr>
              <w:pStyle w:val="TableParagraph"/>
              <w:spacing w:before="35"/>
              <w:ind w:right="39"/>
              <w:jc w:val="right"/>
              <w:rPr>
                <w:sz w:val="24"/>
              </w:rPr>
            </w:pPr>
            <w:r>
              <w:rPr>
                <w:spacing w:val="-2"/>
                <w:sz w:val="24"/>
              </w:rPr>
              <w:t>74.0000</w:t>
            </w:r>
          </w:p>
        </w:tc>
        <w:tc>
          <w:tcPr>
            <w:tcW w:w="1581" w:type="dxa"/>
            <w:tcBorders>
              <w:left w:val="single" w:sz="8" w:space="0" w:color="000000"/>
              <w:right w:val="single" w:sz="8" w:space="0" w:color="000000"/>
            </w:tcBorders>
          </w:tcPr>
          <w:p>
            <w:pPr>
              <w:pStyle w:val="TableParagraph"/>
              <w:spacing w:before="35"/>
              <w:ind w:right="36"/>
              <w:jc w:val="right"/>
              <w:rPr>
                <w:sz w:val="24"/>
              </w:rPr>
            </w:pPr>
            <w:r>
              <w:rPr>
                <w:spacing w:val="-2"/>
                <w:sz w:val="24"/>
              </w:rPr>
              <w:t>12.90133</w:t>
            </w:r>
          </w:p>
        </w:tc>
        <w:tc>
          <w:tcPr>
            <w:tcW w:w="1123" w:type="dxa"/>
            <w:tcBorders>
              <w:left w:val="single" w:sz="8" w:space="0" w:color="000000"/>
              <w:right w:val="single" w:sz="18" w:space="0" w:color="000000"/>
            </w:tcBorders>
          </w:tcPr>
          <w:p>
            <w:pPr>
              <w:pStyle w:val="TableParagraph"/>
              <w:spacing w:before="35"/>
              <w:ind w:right="34"/>
              <w:jc w:val="right"/>
              <w:rPr>
                <w:sz w:val="24"/>
              </w:rPr>
            </w:pPr>
            <w:r>
              <w:rPr>
                <w:spacing w:val="-5"/>
                <w:sz w:val="24"/>
              </w:rPr>
              <w:t>19</w:t>
            </w:r>
          </w:p>
        </w:tc>
      </w:tr>
      <w:tr>
        <w:trPr>
          <w:trHeight w:val="358" w:hRule="atLeast"/>
        </w:trPr>
        <w:tc>
          <w:tcPr>
            <w:tcW w:w="2724" w:type="dxa"/>
            <w:tcBorders>
              <w:left w:val="single" w:sz="18" w:space="0" w:color="000000"/>
            </w:tcBorders>
          </w:tcPr>
          <w:p>
            <w:pPr>
              <w:pStyle w:val="TableParagraph"/>
              <w:spacing w:before="37"/>
              <w:ind w:left="75"/>
              <w:rPr>
                <w:sz w:val="24"/>
              </w:rPr>
            </w:pPr>
            <w:r>
              <w:rPr>
                <w:spacing w:val="-5"/>
                <w:sz w:val="24"/>
              </w:rPr>
              <w:t>Low</w:t>
            </w:r>
          </w:p>
        </w:tc>
        <w:tc>
          <w:tcPr>
            <w:tcW w:w="1022" w:type="dxa"/>
            <w:tcBorders>
              <w:right w:val="single" w:sz="18" w:space="0" w:color="000000"/>
            </w:tcBorders>
          </w:tcPr>
          <w:p>
            <w:pPr>
              <w:pStyle w:val="TableParagraph"/>
              <w:spacing w:before="37"/>
              <w:ind w:left="79"/>
              <w:rPr>
                <w:sz w:val="24"/>
              </w:rPr>
            </w:pPr>
            <w:r>
              <w:rPr>
                <w:spacing w:val="-2"/>
                <w:sz w:val="24"/>
              </w:rPr>
              <w:t>Female</w:t>
            </w:r>
          </w:p>
        </w:tc>
        <w:tc>
          <w:tcPr>
            <w:tcW w:w="1123" w:type="dxa"/>
            <w:tcBorders>
              <w:left w:val="single" w:sz="18" w:space="0" w:color="000000"/>
              <w:right w:val="single" w:sz="8" w:space="0" w:color="000000"/>
            </w:tcBorders>
          </w:tcPr>
          <w:p>
            <w:pPr>
              <w:pStyle w:val="TableParagraph"/>
              <w:spacing w:before="37"/>
              <w:ind w:right="39"/>
              <w:jc w:val="right"/>
              <w:rPr>
                <w:sz w:val="24"/>
              </w:rPr>
            </w:pPr>
            <w:r>
              <w:rPr>
                <w:spacing w:val="-2"/>
                <w:sz w:val="24"/>
              </w:rPr>
              <w:t>70.0833</w:t>
            </w:r>
          </w:p>
        </w:tc>
        <w:tc>
          <w:tcPr>
            <w:tcW w:w="1581" w:type="dxa"/>
            <w:tcBorders>
              <w:left w:val="single" w:sz="8" w:space="0" w:color="000000"/>
              <w:right w:val="single" w:sz="8" w:space="0" w:color="000000"/>
            </w:tcBorders>
          </w:tcPr>
          <w:p>
            <w:pPr>
              <w:pStyle w:val="TableParagraph"/>
              <w:spacing w:before="37"/>
              <w:ind w:right="36"/>
              <w:jc w:val="right"/>
              <w:rPr>
                <w:sz w:val="24"/>
              </w:rPr>
            </w:pPr>
            <w:r>
              <w:rPr>
                <w:spacing w:val="-2"/>
                <w:sz w:val="24"/>
              </w:rPr>
              <w:t>16.30928</w:t>
            </w:r>
          </w:p>
        </w:tc>
        <w:tc>
          <w:tcPr>
            <w:tcW w:w="1123" w:type="dxa"/>
            <w:tcBorders>
              <w:left w:val="single" w:sz="8" w:space="0" w:color="000000"/>
              <w:right w:val="single" w:sz="18" w:space="0" w:color="000000"/>
            </w:tcBorders>
          </w:tcPr>
          <w:p>
            <w:pPr>
              <w:pStyle w:val="TableParagraph"/>
              <w:spacing w:before="37"/>
              <w:ind w:right="34"/>
              <w:jc w:val="right"/>
              <w:rPr>
                <w:sz w:val="24"/>
              </w:rPr>
            </w:pPr>
            <w:r>
              <w:rPr>
                <w:spacing w:val="-5"/>
                <w:sz w:val="24"/>
              </w:rPr>
              <w:t>24</w:t>
            </w:r>
          </w:p>
        </w:tc>
      </w:tr>
      <w:tr>
        <w:trPr>
          <w:trHeight w:val="358" w:hRule="atLeast"/>
        </w:trPr>
        <w:tc>
          <w:tcPr>
            <w:tcW w:w="2724" w:type="dxa"/>
            <w:tcBorders>
              <w:left w:val="single" w:sz="18" w:space="0" w:color="000000"/>
            </w:tcBorders>
          </w:tcPr>
          <w:p>
            <w:pPr>
              <w:pStyle w:val="TableParagraph"/>
              <w:rPr>
                <w:sz w:val="22"/>
              </w:rPr>
            </w:pPr>
          </w:p>
        </w:tc>
        <w:tc>
          <w:tcPr>
            <w:tcW w:w="1022" w:type="dxa"/>
            <w:tcBorders>
              <w:right w:val="single" w:sz="18" w:space="0" w:color="000000"/>
            </w:tcBorders>
          </w:tcPr>
          <w:p>
            <w:pPr>
              <w:pStyle w:val="TableParagraph"/>
              <w:spacing w:before="35"/>
              <w:ind w:left="79"/>
              <w:rPr>
                <w:sz w:val="24"/>
              </w:rPr>
            </w:pPr>
            <w:r>
              <w:rPr>
                <w:spacing w:val="-2"/>
                <w:sz w:val="24"/>
              </w:rPr>
              <w:t>Total</w:t>
            </w:r>
          </w:p>
        </w:tc>
        <w:tc>
          <w:tcPr>
            <w:tcW w:w="1123" w:type="dxa"/>
            <w:tcBorders>
              <w:left w:val="single" w:sz="18" w:space="0" w:color="000000"/>
              <w:right w:val="single" w:sz="8" w:space="0" w:color="000000"/>
            </w:tcBorders>
          </w:tcPr>
          <w:p>
            <w:pPr>
              <w:pStyle w:val="TableParagraph"/>
              <w:spacing w:before="35"/>
              <w:ind w:right="39"/>
              <w:jc w:val="right"/>
              <w:rPr>
                <w:sz w:val="24"/>
              </w:rPr>
            </w:pPr>
            <w:r>
              <w:rPr>
                <w:spacing w:val="-2"/>
                <w:sz w:val="24"/>
              </w:rPr>
              <w:t>71.8140</w:t>
            </w:r>
          </w:p>
        </w:tc>
        <w:tc>
          <w:tcPr>
            <w:tcW w:w="1581" w:type="dxa"/>
            <w:tcBorders>
              <w:left w:val="single" w:sz="8" w:space="0" w:color="000000"/>
              <w:right w:val="single" w:sz="8" w:space="0" w:color="000000"/>
            </w:tcBorders>
          </w:tcPr>
          <w:p>
            <w:pPr>
              <w:pStyle w:val="TableParagraph"/>
              <w:spacing w:before="35"/>
              <w:ind w:right="36"/>
              <w:jc w:val="right"/>
              <w:rPr>
                <w:sz w:val="24"/>
              </w:rPr>
            </w:pPr>
            <w:r>
              <w:rPr>
                <w:spacing w:val="-2"/>
                <w:sz w:val="24"/>
              </w:rPr>
              <w:t>14.86167</w:t>
            </w:r>
          </w:p>
        </w:tc>
        <w:tc>
          <w:tcPr>
            <w:tcW w:w="1123" w:type="dxa"/>
            <w:tcBorders>
              <w:left w:val="single" w:sz="8" w:space="0" w:color="000000"/>
              <w:right w:val="single" w:sz="18" w:space="0" w:color="000000"/>
            </w:tcBorders>
          </w:tcPr>
          <w:p>
            <w:pPr>
              <w:pStyle w:val="TableParagraph"/>
              <w:spacing w:before="35"/>
              <w:ind w:right="34"/>
              <w:jc w:val="right"/>
              <w:rPr>
                <w:sz w:val="24"/>
              </w:rPr>
            </w:pPr>
            <w:r>
              <w:rPr>
                <w:spacing w:val="-5"/>
                <w:sz w:val="24"/>
              </w:rPr>
              <w:t>43</w:t>
            </w:r>
          </w:p>
        </w:tc>
      </w:tr>
      <w:tr>
        <w:trPr>
          <w:trHeight w:val="379" w:hRule="atLeast"/>
        </w:trPr>
        <w:tc>
          <w:tcPr>
            <w:tcW w:w="2724" w:type="dxa"/>
            <w:tcBorders>
              <w:left w:val="single" w:sz="18" w:space="0" w:color="000000"/>
            </w:tcBorders>
          </w:tcPr>
          <w:p>
            <w:pPr>
              <w:pStyle w:val="TableParagraph"/>
              <w:rPr>
                <w:sz w:val="22"/>
              </w:rPr>
            </w:pPr>
          </w:p>
        </w:tc>
        <w:tc>
          <w:tcPr>
            <w:tcW w:w="1022" w:type="dxa"/>
            <w:tcBorders>
              <w:right w:val="single" w:sz="18" w:space="0" w:color="000000"/>
            </w:tcBorders>
          </w:tcPr>
          <w:p>
            <w:pPr>
              <w:pStyle w:val="TableParagraph"/>
              <w:spacing w:before="37"/>
              <w:ind w:left="79"/>
              <w:rPr>
                <w:sz w:val="24"/>
              </w:rPr>
            </w:pPr>
            <w:r>
              <w:rPr>
                <w:spacing w:val="-4"/>
                <w:sz w:val="24"/>
              </w:rPr>
              <w:t>Male</w:t>
            </w:r>
          </w:p>
        </w:tc>
        <w:tc>
          <w:tcPr>
            <w:tcW w:w="1123" w:type="dxa"/>
            <w:tcBorders>
              <w:left w:val="single" w:sz="18" w:space="0" w:color="000000"/>
              <w:right w:val="single" w:sz="8" w:space="0" w:color="000000"/>
            </w:tcBorders>
          </w:tcPr>
          <w:p>
            <w:pPr>
              <w:pStyle w:val="TableParagraph"/>
              <w:spacing w:before="37"/>
              <w:ind w:right="39"/>
              <w:jc w:val="right"/>
              <w:rPr>
                <w:sz w:val="24"/>
              </w:rPr>
            </w:pPr>
            <w:r>
              <w:rPr>
                <w:spacing w:val="-2"/>
                <w:sz w:val="24"/>
              </w:rPr>
              <w:t>76.1727</w:t>
            </w:r>
          </w:p>
        </w:tc>
        <w:tc>
          <w:tcPr>
            <w:tcW w:w="1581" w:type="dxa"/>
            <w:tcBorders>
              <w:left w:val="single" w:sz="8" w:space="0" w:color="000000"/>
              <w:right w:val="single" w:sz="8" w:space="0" w:color="000000"/>
            </w:tcBorders>
          </w:tcPr>
          <w:p>
            <w:pPr>
              <w:pStyle w:val="TableParagraph"/>
              <w:spacing w:before="37"/>
              <w:ind w:right="36"/>
              <w:jc w:val="right"/>
              <w:rPr>
                <w:sz w:val="24"/>
              </w:rPr>
            </w:pPr>
            <w:r>
              <w:rPr>
                <w:spacing w:val="-2"/>
                <w:sz w:val="24"/>
              </w:rPr>
              <w:t>11.09414</w:t>
            </w:r>
          </w:p>
        </w:tc>
        <w:tc>
          <w:tcPr>
            <w:tcW w:w="1123" w:type="dxa"/>
            <w:tcBorders>
              <w:left w:val="single" w:sz="8" w:space="0" w:color="000000"/>
              <w:right w:val="single" w:sz="18" w:space="0" w:color="000000"/>
            </w:tcBorders>
          </w:tcPr>
          <w:p>
            <w:pPr>
              <w:pStyle w:val="TableParagraph"/>
              <w:spacing w:before="37"/>
              <w:ind w:right="34"/>
              <w:jc w:val="right"/>
              <w:rPr>
                <w:sz w:val="24"/>
              </w:rPr>
            </w:pPr>
            <w:r>
              <w:rPr>
                <w:spacing w:val="-5"/>
                <w:sz w:val="24"/>
              </w:rPr>
              <w:t>110</w:t>
            </w:r>
          </w:p>
        </w:tc>
      </w:tr>
      <w:tr>
        <w:trPr>
          <w:trHeight w:val="398" w:hRule="atLeast"/>
        </w:trPr>
        <w:tc>
          <w:tcPr>
            <w:tcW w:w="2724" w:type="dxa"/>
            <w:tcBorders>
              <w:left w:val="single" w:sz="18" w:space="0" w:color="000000"/>
            </w:tcBorders>
          </w:tcPr>
          <w:p>
            <w:pPr>
              <w:pStyle w:val="TableParagraph"/>
              <w:spacing w:before="56"/>
              <w:ind w:left="75"/>
              <w:rPr>
                <w:sz w:val="24"/>
              </w:rPr>
            </w:pPr>
            <w:r>
              <w:rPr>
                <w:spacing w:val="-2"/>
                <w:sz w:val="24"/>
              </w:rPr>
              <w:t>Total</w:t>
            </w:r>
          </w:p>
        </w:tc>
        <w:tc>
          <w:tcPr>
            <w:tcW w:w="1022" w:type="dxa"/>
            <w:tcBorders>
              <w:right w:val="single" w:sz="18" w:space="0" w:color="000000"/>
            </w:tcBorders>
          </w:tcPr>
          <w:p>
            <w:pPr>
              <w:pStyle w:val="TableParagraph"/>
              <w:spacing w:before="56"/>
              <w:ind w:left="79"/>
              <w:rPr>
                <w:sz w:val="24"/>
              </w:rPr>
            </w:pPr>
            <w:r>
              <w:rPr>
                <w:spacing w:val="-2"/>
                <w:sz w:val="24"/>
              </w:rPr>
              <w:t>Female</w:t>
            </w:r>
          </w:p>
        </w:tc>
        <w:tc>
          <w:tcPr>
            <w:tcW w:w="1123" w:type="dxa"/>
            <w:tcBorders>
              <w:left w:val="single" w:sz="18" w:space="0" w:color="000000"/>
              <w:right w:val="single" w:sz="8" w:space="0" w:color="000000"/>
            </w:tcBorders>
          </w:tcPr>
          <w:p>
            <w:pPr>
              <w:pStyle w:val="TableParagraph"/>
              <w:spacing w:before="56"/>
              <w:ind w:right="39"/>
              <w:jc w:val="right"/>
              <w:rPr>
                <w:sz w:val="24"/>
              </w:rPr>
            </w:pPr>
            <w:r>
              <w:rPr>
                <w:spacing w:val="-2"/>
                <w:sz w:val="24"/>
              </w:rPr>
              <w:t>74.6556</w:t>
            </w:r>
          </w:p>
        </w:tc>
        <w:tc>
          <w:tcPr>
            <w:tcW w:w="1581" w:type="dxa"/>
            <w:tcBorders>
              <w:left w:val="single" w:sz="8" w:space="0" w:color="000000"/>
              <w:right w:val="single" w:sz="8" w:space="0" w:color="000000"/>
            </w:tcBorders>
          </w:tcPr>
          <w:p>
            <w:pPr>
              <w:pStyle w:val="TableParagraph"/>
              <w:spacing w:before="56"/>
              <w:ind w:right="36"/>
              <w:jc w:val="right"/>
              <w:rPr>
                <w:sz w:val="24"/>
              </w:rPr>
            </w:pPr>
            <w:r>
              <w:rPr>
                <w:spacing w:val="-2"/>
                <w:sz w:val="24"/>
              </w:rPr>
              <w:t>11.87686</w:t>
            </w:r>
          </w:p>
        </w:tc>
        <w:tc>
          <w:tcPr>
            <w:tcW w:w="1123" w:type="dxa"/>
            <w:tcBorders>
              <w:left w:val="single" w:sz="8" w:space="0" w:color="000000"/>
              <w:right w:val="single" w:sz="18" w:space="0" w:color="000000"/>
            </w:tcBorders>
          </w:tcPr>
          <w:p>
            <w:pPr>
              <w:pStyle w:val="TableParagraph"/>
              <w:spacing w:before="56"/>
              <w:ind w:right="34"/>
              <w:jc w:val="right"/>
              <w:rPr>
                <w:sz w:val="24"/>
              </w:rPr>
            </w:pPr>
            <w:r>
              <w:rPr>
                <w:spacing w:val="-5"/>
                <w:sz w:val="24"/>
              </w:rPr>
              <w:t>90</w:t>
            </w:r>
          </w:p>
        </w:tc>
      </w:tr>
      <w:tr>
        <w:trPr>
          <w:trHeight w:val="418" w:hRule="atLeast"/>
        </w:trPr>
        <w:tc>
          <w:tcPr>
            <w:tcW w:w="2724" w:type="dxa"/>
            <w:tcBorders>
              <w:left w:val="single" w:sz="18" w:space="0" w:color="000000"/>
              <w:bottom w:val="single" w:sz="18" w:space="0" w:color="000000"/>
            </w:tcBorders>
          </w:tcPr>
          <w:p>
            <w:pPr>
              <w:pStyle w:val="TableParagraph"/>
              <w:rPr>
                <w:sz w:val="22"/>
              </w:rPr>
            </w:pPr>
          </w:p>
        </w:tc>
        <w:tc>
          <w:tcPr>
            <w:tcW w:w="1022" w:type="dxa"/>
            <w:tcBorders>
              <w:bottom w:val="single" w:sz="18" w:space="0" w:color="000000"/>
              <w:right w:val="single" w:sz="18" w:space="0" w:color="000000"/>
            </w:tcBorders>
          </w:tcPr>
          <w:p>
            <w:pPr>
              <w:pStyle w:val="TableParagraph"/>
              <w:spacing w:before="56"/>
              <w:ind w:left="79"/>
              <w:rPr>
                <w:sz w:val="24"/>
              </w:rPr>
            </w:pPr>
            <w:r>
              <w:rPr>
                <w:spacing w:val="-2"/>
                <w:sz w:val="24"/>
              </w:rPr>
              <w:t>Total</w:t>
            </w:r>
          </w:p>
        </w:tc>
        <w:tc>
          <w:tcPr>
            <w:tcW w:w="1123" w:type="dxa"/>
            <w:tcBorders>
              <w:left w:val="single" w:sz="18" w:space="0" w:color="000000"/>
              <w:bottom w:val="single" w:sz="18" w:space="0" w:color="000000"/>
              <w:right w:val="single" w:sz="8" w:space="0" w:color="000000"/>
            </w:tcBorders>
          </w:tcPr>
          <w:p>
            <w:pPr>
              <w:pStyle w:val="TableParagraph"/>
              <w:spacing w:before="56"/>
              <w:ind w:right="39"/>
              <w:jc w:val="right"/>
              <w:rPr>
                <w:sz w:val="24"/>
              </w:rPr>
            </w:pPr>
            <w:r>
              <w:rPr>
                <w:spacing w:val="-2"/>
                <w:sz w:val="24"/>
              </w:rPr>
              <w:t>75.4900</w:t>
            </w:r>
          </w:p>
        </w:tc>
        <w:tc>
          <w:tcPr>
            <w:tcW w:w="1581" w:type="dxa"/>
            <w:tcBorders>
              <w:left w:val="single" w:sz="8" w:space="0" w:color="000000"/>
              <w:bottom w:val="single" w:sz="18" w:space="0" w:color="000000"/>
              <w:right w:val="single" w:sz="8" w:space="0" w:color="000000"/>
            </w:tcBorders>
          </w:tcPr>
          <w:p>
            <w:pPr>
              <w:pStyle w:val="TableParagraph"/>
              <w:spacing w:before="56"/>
              <w:ind w:right="36"/>
              <w:jc w:val="right"/>
              <w:rPr>
                <w:sz w:val="24"/>
              </w:rPr>
            </w:pPr>
            <w:r>
              <w:rPr>
                <w:spacing w:val="-2"/>
                <w:sz w:val="24"/>
              </w:rPr>
              <w:t>11.44881</w:t>
            </w:r>
          </w:p>
        </w:tc>
        <w:tc>
          <w:tcPr>
            <w:tcW w:w="1123" w:type="dxa"/>
            <w:tcBorders>
              <w:left w:val="single" w:sz="8" w:space="0" w:color="000000"/>
              <w:bottom w:val="single" w:sz="18" w:space="0" w:color="000000"/>
              <w:right w:val="single" w:sz="18" w:space="0" w:color="000000"/>
            </w:tcBorders>
          </w:tcPr>
          <w:p>
            <w:pPr>
              <w:pStyle w:val="TableParagraph"/>
              <w:spacing w:before="56"/>
              <w:ind w:right="34"/>
              <w:jc w:val="right"/>
              <w:rPr>
                <w:sz w:val="24"/>
              </w:rPr>
            </w:pPr>
            <w:r>
              <w:rPr>
                <w:spacing w:val="-5"/>
                <w:sz w:val="24"/>
              </w:rPr>
              <w:t>200</w:t>
            </w:r>
          </w:p>
        </w:tc>
      </w:tr>
    </w:tbl>
    <w:p>
      <w:pPr>
        <w:pStyle w:val="BodyText"/>
      </w:pPr>
    </w:p>
    <w:p>
      <w:pPr>
        <w:pStyle w:val="BodyText"/>
        <w:spacing w:before="162"/>
      </w:pPr>
    </w:p>
    <w:p>
      <w:pPr>
        <w:pStyle w:val="Heading1"/>
        <w:spacing w:before="1"/>
        <w:ind w:left="3041" w:right="3544"/>
        <w:jc w:val="center"/>
      </w:pPr>
      <w:r>
        <w:rPr/>
        <w:t>Tests</w:t>
      </w:r>
      <w:r>
        <w:rPr>
          <w:spacing w:val="-3"/>
        </w:rPr>
        <w:t> </w:t>
      </w:r>
      <w:r>
        <w:rPr/>
        <w:t>of</w:t>
      </w:r>
      <w:r>
        <w:rPr>
          <w:spacing w:val="-3"/>
        </w:rPr>
        <w:t> </w:t>
      </w:r>
      <w:r>
        <w:rPr/>
        <w:t>Between-Subjects</w:t>
      </w:r>
      <w:r>
        <w:rPr>
          <w:spacing w:val="-2"/>
        </w:rPr>
        <w:t> Effects</w:t>
      </w:r>
    </w:p>
    <w:p>
      <w:pPr>
        <w:pStyle w:val="BodyText"/>
        <w:spacing w:before="79"/>
        <w:ind w:left="379" w:right="7213"/>
        <w:jc w:val="center"/>
      </w:pPr>
      <w:r>
        <w:rPr/>
        <w:t>Dependent</w:t>
      </w:r>
      <w:r>
        <w:rPr>
          <w:spacing w:val="-3"/>
        </w:rPr>
        <w:t> </w:t>
      </w:r>
      <w:r>
        <w:rPr/>
        <w:t>Variable:</w:t>
      </w:r>
      <w:r>
        <w:rPr>
          <w:spacing w:val="-2"/>
        </w:rPr>
        <w:t> Scores</w:t>
      </w:r>
    </w:p>
    <w:p>
      <w:pPr>
        <w:pStyle w:val="BodyText"/>
        <w:spacing w:before="7"/>
        <w:rPr>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21"/>
        <w:gridCol w:w="1635"/>
        <w:gridCol w:w="1124"/>
        <w:gridCol w:w="1549"/>
        <w:gridCol w:w="1191"/>
        <w:gridCol w:w="1124"/>
      </w:tblGrid>
      <w:tr>
        <w:trPr>
          <w:trHeight w:val="713" w:hRule="atLeast"/>
        </w:trPr>
        <w:tc>
          <w:tcPr>
            <w:tcW w:w="2521" w:type="dxa"/>
          </w:tcPr>
          <w:p>
            <w:pPr>
              <w:pStyle w:val="TableParagraph"/>
              <w:spacing w:line="269" w:lineRule="exact"/>
              <w:ind w:left="75"/>
              <w:rPr>
                <w:sz w:val="24"/>
              </w:rPr>
            </w:pPr>
            <w:r>
              <w:rPr>
                <w:spacing w:val="-2"/>
                <w:sz w:val="24"/>
              </w:rPr>
              <w:t>Source</w:t>
            </w:r>
          </w:p>
        </w:tc>
        <w:tc>
          <w:tcPr>
            <w:tcW w:w="1635" w:type="dxa"/>
            <w:tcBorders>
              <w:right w:val="single" w:sz="8" w:space="0" w:color="000000"/>
            </w:tcBorders>
          </w:tcPr>
          <w:p>
            <w:pPr>
              <w:pStyle w:val="TableParagraph"/>
              <w:spacing w:line="269" w:lineRule="exact"/>
              <w:ind w:left="30"/>
              <w:jc w:val="center"/>
              <w:rPr>
                <w:sz w:val="24"/>
              </w:rPr>
            </w:pPr>
            <w:r>
              <w:rPr>
                <w:sz w:val="24"/>
              </w:rPr>
              <w:t>Type</w:t>
            </w:r>
            <w:r>
              <w:rPr>
                <w:spacing w:val="-3"/>
                <w:sz w:val="24"/>
              </w:rPr>
              <w:t> </w:t>
            </w:r>
            <w:r>
              <w:rPr>
                <w:sz w:val="24"/>
              </w:rPr>
              <w:t>III</w:t>
            </w:r>
            <w:r>
              <w:rPr>
                <w:spacing w:val="-6"/>
                <w:sz w:val="24"/>
              </w:rPr>
              <w:t> </w:t>
            </w:r>
            <w:r>
              <w:rPr>
                <w:spacing w:val="-5"/>
                <w:sz w:val="24"/>
              </w:rPr>
              <w:t>Sum</w:t>
            </w:r>
          </w:p>
          <w:p>
            <w:pPr>
              <w:pStyle w:val="TableParagraph"/>
              <w:spacing w:before="81"/>
              <w:ind w:left="30" w:right="4"/>
              <w:jc w:val="center"/>
              <w:rPr>
                <w:sz w:val="24"/>
              </w:rPr>
            </w:pPr>
            <w:r>
              <w:rPr>
                <w:sz w:val="24"/>
              </w:rPr>
              <w:t>of</w:t>
            </w:r>
            <w:r>
              <w:rPr>
                <w:spacing w:val="-1"/>
                <w:sz w:val="24"/>
              </w:rPr>
              <w:t> </w:t>
            </w:r>
            <w:r>
              <w:rPr>
                <w:spacing w:val="-2"/>
                <w:sz w:val="24"/>
              </w:rPr>
              <w:t>Squares</w:t>
            </w:r>
          </w:p>
        </w:tc>
        <w:tc>
          <w:tcPr>
            <w:tcW w:w="1124" w:type="dxa"/>
            <w:tcBorders>
              <w:left w:val="single" w:sz="8" w:space="0" w:color="000000"/>
              <w:right w:val="single" w:sz="8" w:space="0" w:color="000000"/>
            </w:tcBorders>
          </w:tcPr>
          <w:p>
            <w:pPr>
              <w:pStyle w:val="TableParagraph"/>
              <w:spacing w:line="269" w:lineRule="exact"/>
              <w:ind w:left="34"/>
              <w:jc w:val="center"/>
              <w:rPr>
                <w:sz w:val="24"/>
              </w:rPr>
            </w:pPr>
            <w:r>
              <w:rPr>
                <w:spacing w:val="-5"/>
                <w:sz w:val="24"/>
              </w:rPr>
              <w:t>df</w:t>
            </w:r>
          </w:p>
        </w:tc>
        <w:tc>
          <w:tcPr>
            <w:tcW w:w="1549" w:type="dxa"/>
            <w:tcBorders>
              <w:left w:val="single" w:sz="8" w:space="0" w:color="000000"/>
              <w:right w:val="single" w:sz="8" w:space="0" w:color="000000"/>
            </w:tcBorders>
          </w:tcPr>
          <w:p>
            <w:pPr>
              <w:pStyle w:val="TableParagraph"/>
              <w:spacing w:line="269" w:lineRule="exact"/>
              <w:ind w:right="111"/>
              <w:jc w:val="right"/>
              <w:rPr>
                <w:sz w:val="24"/>
              </w:rPr>
            </w:pPr>
            <w:r>
              <w:rPr>
                <w:sz w:val="24"/>
              </w:rPr>
              <w:t>Mean</w:t>
            </w:r>
            <w:r>
              <w:rPr>
                <w:spacing w:val="-2"/>
                <w:sz w:val="24"/>
              </w:rPr>
              <w:t> Square</w:t>
            </w:r>
          </w:p>
        </w:tc>
        <w:tc>
          <w:tcPr>
            <w:tcW w:w="1191" w:type="dxa"/>
            <w:tcBorders>
              <w:left w:val="single" w:sz="8" w:space="0" w:color="000000"/>
              <w:right w:val="single" w:sz="8" w:space="0" w:color="000000"/>
            </w:tcBorders>
          </w:tcPr>
          <w:p>
            <w:pPr>
              <w:pStyle w:val="TableParagraph"/>
              <w:spacing w:line="269" w:lineRule="exact"/>
              <w:ind w:left="33"/>
              <w:jc w:val="center"/>
              <w:rPr>
                <w:sz w:val="24"/>
              </w:rPr>
            </w:pPr>
            <w:r>
              <w:rPr>
                <w:spacing w:val="-10"/>
                <w:sz w:val="24"/>
              </w:rPr>
              <w:t>F</w:t>
            </w:r>
          </w:p>
        </w:tc>
        <w:tc>
          <w:tcPr>
            <w:tcW w:w="1124" w:type="dxa"/>
            <w:tcBorders>
              <w:left w:val="single" w:sz="8" w:space="0" w:color="000000"/>
            </w:tcBorders>
          </w:tcPr>
          <w:p>
            <w:pPr>
              <w:pStyle w:val="TableParagraph"/>
              <w:spacing w:line="269" w:lineRule="exact"/>
              <w:ind w:left="373"/>
              <w:rPr>
                <w:sz w:val="24"/>
              </w:rPr>
            </w:pPr>
            <w:r>
              <w:rPr>
                <w:spacing w:val="-4"/>
                <w:sz w:val="24"/>
              </w:rPr>
              <w:t>Sig.</w:t>
            </w:r>
          </w:p>
        </w:tc>
      </w:tr>
      <w:tr>
        <w:trPr>
          <w:trHeight w:val="314" w:hRule="atLeast"/>
        </w:trPr>
        <w:tc>
          <w:tcPr>
            <w:tcW w:w="2521" w:type="dxa"/>
            <w:tcBorders>
              <w:bottom w:val="nil"/>
            </w:tcBorders>
          </w:tcPr>
          <w:p>
            <w:pPr>
              <w:pStyle w:val="TableParagraph"/>
              <w:spacing w:line="267" w:lineRule="exact"/>
              <w:ind w:left="75"/>
              <w:rPr>
                <w:sz w:val="24"/>
              </w:rPr>
            </w:pPr>
            <w:r>
              <w:rPr>
                <w:sz w:val="24"/>
              </w:rPr>
              <w:t>Corrected</w:t>
            </w:r>
            <w:r>
              <w:rPr>
                <w:spacing w:val="-4"/>
                <w:sz w:val="24"/>
              </w:rPr>
              <w:t> </w:t>
            </w:r>
            <w:r>
              <w:rPr>
                <w:spacing w:val="-2"/>
                <w:sz w:val="24"/>
              </w:rPr>
              <w:t>Model</w:t>
            </w:r>
          </w:p>
        </w:tc>
        <w:tc>
          <w:tcPr>
            <w:tcW w:w="1635" w:type="dxa"/>
            <w:tcBorders>
              <w:bottom w:val="nil"/>
              <w:right w:val="single" w:sz="8" w:space="0" w:color="000000"/>
            </w:tcBorders>
          </w:tcPr>
          <w:p>
            <w:pPr>
              <w:pStyle w:val="TableParagraph"/>
              <w:spacing w:line="267" w:lineRule="exact"/>
              <w:ind w:right="42"/>
              <w:jc w:val="right"/>
              <w:rPr>
                <w:sz w:val="24"/>
              </w:rPr>
            </w:pPr>
            <w:r>
              <w:rPr>
                <w:spacing w:val="-2"/>
                <w:sz w:val="24"/>
              </w:rPr>
              <w:t>906.532</w:t>
            </w:r>
            <w:r>
              <w:rPr>
                <w:spacing w:val="-2"/>
                <w:sz w:val="24"/>
                <w:vertAlign w:val="superscript"/>
              </w:rPr>
              <w:t>a</w:t>
            </w:r>
          </w:p>
        </w:tc>
        <w:tc>
          <w:tcPr>
            <w:tcW w:w="1124" w:type="dxa"/>
            <w:tcBorders>
              <w:left w:val="single" w:sz="8" w:space="0" w:color="000000"/>
              <w:bottom w:val="nil"/>
              <w:right w:val="single" w:sz="8" w:space="0" w:color="000000"/>
            </w:tcBorders>
          </w:tcPr>
          <w:p>
            <w:pPr>
              <w:pStyle w:val="TableParagraph"/>
              <w:spacing w:line="267" w:lineRule="exact"/>
              <w:ind w:right="39"/>
              <w:jc w:val="right"/>
              <w:rPr>
                <w:sz w:val="24"/>
              </w:rPr>
            </w:pPr>
            <w:r>
              <w:rPr>
                <w:spacing w:val="-10"/>
                <w:sz w:val="24"/>
              </w:rPr>
              <w:t>3</w:t>
            </w:r>
          </w:p>
        </w:tc>
        <w:tc>
          <w:tcPr>
            <w:tcW w:w="1549" w:type="dxa"/>
            <w:tcBorders>
              <w:left w:val="single" w:sz="8" w:space="0" w:color="000000"/>
              <w:bottom w:val="nil"/>
              <w:right w:val="single" w:sz="8" w:space="0" w:color="000000"/>
            </w:tcBorders>
          </w:tcPr>
          <w:p>
            <w:pPr>
              <w:pStyle w:val="TableParagraph"/>
              <w:spacing w:line="267" w:lineRule="exact"/>
              <w:ind w:right="40"/>
              <w:jc w:val="right"/>
              <w:rPr>
                <w:sz w:val="24"/>
              </w:rPr>
            </w:pPr>
            <w:r>
              <w:rPr>
                <w:spacing w:val="-2"/>
                <w:sz w:val="24"/>
              </w:rPr>
              <w:t>302.177</w:t>
            </w:r>
          </w:p>
        </w:tc>
        <w:tc>
          <w:tcPr>
            <w:tcW w:w="1191" w:type="dxa"/>
            <w:tcBorders>
              <w:left w:val="single" w:sz="8" w:space="0" w:color="000000"/>
              <w:bottom w:val="nil"/>
              <w:right w:val="single" w:sz="8" w:space="0" w:color="000000"/>
            </w:tcBorders>
          </w:tcPr>
          <w:p>
            <w:pPr>
              <w:pStyle w:val="TableParagraph"/>
              <w:spacing w:line="267" w:lineRule="exact"/>
              <w:ind w:right="40"/>
              <w:jc w:val="right"/>
              <w:rPr>
                <w:sz w:val="24"/>
              </w:rPr>
            </w:pPr>
            <w:r>
              <w:rPr>
                <w:spacing w:val="-2"/>
                <w:sz w:val="24"/>
              </w:rPr>
              <w:t>2.352</w:t>
            </w:r>
          </w:p>
        </w:tc>
        <w:tc>
          <w:tcPr>
            <w:tcW w:w="1124" w:type="dxa"/>
            <w:tcBorders>
              <w:left w:val="single" w:sz="8" w:space="0" w:color="000000"/>
              <w:bottom w:val="nil"/>
            </w:tcBorders>
          </w:tcPr>
          <w:p>
            <w:pPr>
              <w:pStyle w:val="TableParagraph"/>
              <w:spacing w:line="267" w:lineRule="exact"/>
              <w:ind w:right="38"/>
              <w:jc w:val="right"/>
              <w:rPr>
                <w:sz w:val="24"/>
              </w:rPr>
            </w:pPr>
            <w:r>
              <w:rPr>
                <w:spacing w:val="-4"/>
                <w:sz w:val="24"/>
              </w:rPr>
              <w:t>.073</w:t>
            </w:r>
          </w:p>
        </w:tc>
      </w:tr>
      <w:tr>
        <w:trPr>
          <w:trHeight w:val="358" w:hRule="atLeast"/>
        </w:trPr>
        <w:tc>
          <w:tcPr>
            <w:tcW w:w="2521" w:type="dxa"/>
            <w:tcBorders>
              <w:top w:val="nil"/>
              <w:bottom w:val="nil"/>
            </w:tcBorders>
          </w:tcPr>
          <w:p>
            <w:pPr>
              <w:pStyle w:val="TableParagraph"/>
              <w:spacing w:before="37"/>
              <w:ind w:left="75"/>
              <w:rPr>
                <w:sz w:val="24"/>
              </w:rPr>
            </w:pPr>
            <w:r>
              <w:rPr>
                <w:spacing w:val="-2"/>
                <w:sz w:val="24"/>
              </w:rPr>
              <w:t>Intercept</w:t>
            </w:r>
          </w:p>
        </w:tc>
        <w:tc>
          <w:tcPr>
            <w:tcW w:w="1635" w:type="dxa"/>
            <w:tcBorders>
              <w:top w:val="nil"/>
              <w:bottom w:val="nil"/>
              <w:right w:val="single" w:sz="8" w:space="0" w:color="000000"/>
            </w:tcBorders>
          </w:tcPr>
          <w:p>
            <w:pPr>
              <w:pStyle w:val="TableParagraph"/>
              <w:spacing w:before="37"/>
              <w:ind w:right="41"/>
              <w:jc w:val="right"/>
              <w:rPr>
                <w:sz w:val="24"/>
              </w:rPr>
            </w:pPr>
            <w:r>
              <w:rPr>
                <w:spacing w:val="-2"/>
                <w:sz w:val="24"/>
              </w:rPr>
              <w:t>732534.594</w:t>
            </w:r>
          </w:p>
        </w:tc>
        <w:tc>
          <w:tcPr>
            <w:tcW w:w="1124" w:type="dxa"/>
            <w:tcBorders>
              <w:top w:val="nil"/>
              <w:left w:val="single" w:sz="8" w:space="0" w:color="000000"/>
              <w:bottom w:val="nil"/>
              <w:right w:val="single" w:sz="8" w:space="0" w:color="000000"/>
            </w:tcBorders>
          </w:tcPr>
          <w:p>
            <w:pPr>
              <w:pStyle w:val="TableParagraph"/>
              <w:spacing w:before="37"/>
              <w:ind w:right="39"/>
              <w:jc w:val="right"/>
              <w:rPr>
                <w:sz w:val="24"/>
              </w:rPr>
            </w:pPr>
            <w:r>
              <w:rPr>
                <w:spacing w:val="-10"/>
                <w:sz w:val="24"/>
              </w:rPr>
              <w:t>1</w:t>
            </w:r>
          </w:p>
        </w:tc>
        <w:tc>
          <w:tcPr>
            <w:tcW w:w="1549" w:type="dxa"/>
            <w:tcBorders>
              <w:top w:val="nil"/>
              <w:left w:val="single" w:sz="8" w:space="0" w:color="000000"/>
              <w:bottom w:val="nil"/>
              <w:right w:val="single" w:sz="8" w:space="0" w:color="000000"/>
            </w:tcBorders>
          </w:tcPr>
          <w:p>
            <w:pPr>
              <w:pStyle w:val="TableParagraph"/>
              <w:spacing w:before="37"/>
              <w:ind w:right="40"/>
              <w:jc w:val="right"/>
              <w:rPr>
                <w:sz w:val="24"/>
              </w:rPr>
            </w:pPr>
            <w:r>
              <w:rPr>
                <w:spacing w:val="-2"/>
                <w:sz w:val="24"/>
              </w:rPr>
              <w:t>732534.594</w:t>
            </w:r>
          </w:p>
        </w:tc>
        <w:tc>
          <w:tcPr>
            <w:tcW w:w="1191" w:type="dxa"/>
            <w:tcBorders>
              <w:top w:val="nil"/>
              <w:left w:val="single" w:sz="8" w:space="0" w:color="000000"/>
              <w:bottom w:val="nil"/>
              <w:right w:val="single" w:sz="8" w:space="0" w:color="000000"/>
            </w:tcBorders>
          </w:tcPr>
          <w:p>
            <w:pPr>
              <w:pStyle w:val="TableParagraph"/>
              <w:spacing w:before="37"/>
              <w:ind w:right="40"/>
              <w:jc w:val="right"/>
              <w:rPr>
                <w:sz w:val="24"/>
              </w:rPr>
            </w:pPr>
            <w:r>
              <w:rPr>
                <w:spacing w:val="-2"/>
                <w:sz w:val="24"/>
              </w:rPr>
              <w:t>5702.595</w:t>
            </w:r>
          </w:p>
        </w:tc>
        <w:tc>
          <w:tcPr>
            <w:tcW w:w="1124" w:type="dxa"/>
            <w:tcBorders>
              <w:top w:val="nil"/>
              <w:left w:val="single" w:sz="8" w:space="0" w:color="000000"/>
              <w:bottom w:val="nil"/>
            </w:tcBorders>
          </w:tcPr>
          <w:p>
            <w:pPr>
              <w:pStyle w:val="TableParagraph"/>
              <w:spacing w:before="37"/>
              <w:ind w:right="38"/>
              <w:jc w:val="right"/>
              <w:rPr>
                <w:sz w:val="24"/>
              </w:rPr>
            </w:pPr>
            <w:r>
              <w:rPr>
                <w:spacing w:val="-4"/>
                <w:sz w:val="24"/>
              </w:rPr>
              <w:t>.000</w:t>
            </w:r>
          </w:p>
        </w:tc>
      </w:tr>
      <w:tr>
        <w:trPr>
          <w:trHeight w:val="358" w:hRule="atLeast"/>
        </w:trPr>
        <w:tc>
          <w:tcPr>
            <w:tcW w:w="2521" w:type="dxa"/>
            <w:tcBorders>
              <w:top w:val="nil"/>
              <w:bottom w:val="nil"/>
            </w:tcBorders>
          </w:tcPr>
          <w:p>
            <w:pPr>
              <w:pStyle w:val="TableParagraph"/>
              <w:spacing w:before="35"/>
              <w:ind w:left="75"/>
              <w:rPr>
                <w:sz w:val="24"/>
              </w:rPr>
            </w:pPr>
            <w:r>
              <w:rPr>
                <w:spacing w:val="-2"/>
                <w:sz w:val="24"/>
              </w:rPr>
              <w:t>Internet_utilization</w:t>
            </w:r>
          </w:p>
        </w:tc>
        <w:tc>
          <w:tcPr>
            <w:tcW w:w="1635" w:type="dxa"/>
            <w:tcBorders>
              <w:top w:val="nil"/>
              <w:bottom w:val="nil"/>
              <w:right w:val="single" w:sz="8" w:space="0" w:color="000000"/>
            </w:tcBorders>
          </w:tcPr>
          <w:p>
            <w:pPr>
              <w:pStyle w:val="TableParagraph"/>
              <w:spacing w:before="35"/>
              <w:ind w:right="41"/>
              <w:jc w:val="right"/>
              <w:rPr>
                <w:sz w:val="24"/>
              </w:rPr>
            </w:pPr>
            <w:r>
              <w:rPr>
                <w:spacing w:val="-2"/>
                <w:sz w:val="24"/>
              </w:rPr>
              <w:t>651.960</w:t>
            </w:r>
          </w:p>
        </w:tc>
        <w:tc>
          <w:tcPr>
            <w:tcW w:w="1124" w:type="dxa"/>
            <w:tcBorders>
              <w:top w:val="nil"/>
              <w:left w:val="single" w:sz="8" w:space="0" w:color="000000"/>
              <w:bottom w:val="nil"/>
              <w:right w:val="single" w:sz="8" w:space="0" w:color="000000"/>
            </w:tcBorders>
          </w:tcPr>
          <w:p>
            <w:pPr>
              <w:pStyle w:val="TableParagraph"/>
              <w:spacing w:before="35"/>
              <w:ind w:right="39"/>
              <w:jc w:val="right"/>
              <w:rPr>
                <w:sz w:val="24"/>
              </w:rPr>
            </w:pPr>
            <w:r>
              <w:rPr>
                <w:spacing w:val="-10"/>
                <w:sz w:val="24"/>
              </w:rPr>
              <w:t>1</w:t>
            </w:r>
          </w:p>
        </w:tc>
        <w:tc>
          <w:tcPr>
            <w:tcW w:w="1549" w:type="dxa"/>
            <w:tcBorders>
              <w:top w:val="nil"/>
              <w:left w:val="single" w:sz="8" w:space="0" w:color="000000"/>
              <w:bottom w:val="nil"/>
              <w:right w:val="single" w:sz="8" w:space="0" w:color="000000"/>
            </w:tcBorders>
          </w:tcPr>
          <w:p>
            <w:pPr>
              <w:pStyle w:val="TableParagraph"/>
              <w:spacing w:before="35"/>
              <w:ind w:right="40"/>
              <w:jc w:val="right"/>
              <w:rPr>
                <w:sz w:val="24"/>
              </w:rPr>
            </w:pPr>
            <w:r>
              <w:rPr>
                <w:spacing w:val="-2"/>
                <w:sz w:val="24"/>
              </w:rPr>
              <w:t>651.960</w:t>
            </w:r>
          </w:p>
        </w:tc>
        <w:tc>
          <w:tcPr>
            <w:tcW w:w="1191" w:type="dxa"/>
            <w:tcBorders>
              <w:top w:val="nil"/>
              <w:left w:val="single" w:sz="8" w:space="0" w:color="000000"/>
              <w:bottom w:val="nil"/>
              <w:right w:val="single" w:sz="8" w:space="0" w:color="000000"/>
            </w:tcBorders>
          </w:tcPr>
          <w:p>
            <w:pPr>
              <w:pStyle w:val="TableParagraph"/>
              <w:spacing w:before="35"/>
              <w:ind w:right="40"/>
              <w:jc w:val="right"/>
              <w:rPr>
                <w:sz w:val="24"/>
              </w:rPr>
            </w:pPr>
            <w:r>
              <w:rPr>
                <w:spacing w:val="-2"/>
                <w:sz w:val="24"/>
              </w:rPr>
              <w:t>5.075</w:t>
            </w:r>
          </w:p>
        </w:tc>
        <w:tc>
          <w:tcPr>
            <w:tcW w:w="1124" w:type="dxa"/>
            <w:tcBorders>
              <w:top w:val="nil"/>
              <w:left w:val="single" w:sz="8" w:space="0" w:color="000000"/>
              <w:bottom w:val="nil"/>
            </w:tcBorders>
          </w:tcPr>
          <w:p>
            <w:pPr>
              <w:pStyle w:val="TableParagraph"/>
              <w:spacing w:before="35"/>
              <w:ind w:right="38"/>
              <w:jc w:val="right"/>
              <w:rPr>
                <w:sz w:val="24"/>
              </w:rPr>
            </w:pPr>
            <w:r>
              <w:rPr>
                <w:spacing w:val="-4"/>
                <w:sz w:val="24"/>
              </w:rPr>
              <w:t>.025</w:t>
            </w:r>
          </w:p>
        </w:tc>
      </w:tr>
      <w:tr>
        <w:trPr>
          <w:trHeight w:val="358" w:hRule="atLeast"/>
        </w:trPr>
        <w:tc>
          <w:tcPr>
            <w:tcW w:w="2521" w:type="dxa"/>
            <w:tcBorders>
              <w:top w:val="nil"/>
              <w:bottom w:val="nil"/>
            </w:tcBorders>
          </w:tcPr>
          <w:p>
            <w:pPr>
              <w:pStyle w:val="TableParagraph"/>
              <w:spacing w:before="37"/>
              <w:ind w:left="75"/>
              <w:rPr>
                <w:sz w:val="24"/>
              </w:rPr>
            </w:pPr>
            <w:r>
              <w:rPr>
                <w:spacing w:val="-5"/>
                <w:sz w:val="24"/>
              </w:rPr>
              <w:t>Sex</w:t>
            </w:r>
          </w:p>
        </w:tc>
        <w:tc>
          <w:tcPr>
            <w:tcW w:w="1635" w:type="dxa"/>
            <w:tcBorders>
              <w:top w:val="nil"/>
              <w:bottom w:val="nil"/>
              <w:right w:val="single" w:sz="8" w:space="0" w:color="000000"/>
            </w:tcBorders>
          </w:tcPr>
          <w:p>
            <w:pPr>
              <w:pStyle w:val="TableParagraph"/>
              <w:spacing w:before="37"/>
              <w:ind w:right="41"/>
              <w:jc w:val="right"/>
              <w:rPr>
                <w:sz w:val="24"/>
              </w:rPr>
            </w:pPr>
            <w:r>
              <w:rPr>
                <w:spacing w:val="-2"/>
                <w:sz w:val="24"/>
              </w:rPr>
              <w:t>148.203</w:t>
            </w:r>
          </w:p>
        </w:tc>
        <w:tc>
          <w:tcPr>
            <w:tcW w:w="1124" w:type="dxa"/>
            <w:tcBorders>
              <w:top w:val="nil"/>
              <w:left w:val="single" w:sz="8" w:space="0" w:color="000000"/>
              <w:bottom w:val="nil"/>
              <w:right w:val="single" w:sz="8" w:space="0" w:color="000000"/>
            </w:tcBorders>
          </w:tcPr>
          <w:p>
            <w:pPr>
              <w:pStyle w:val="TableParagraph"/>
              <w:spacing w:before="37"/>
              <w:ind w:right="39"/>
              <w:jc w:val="right"/>
              <w:rPr>
                <w:sz w:val="24"/>
              </w:rPr>
            </w:pPr>
            <w:r>
              <w:rPr>
                <w:spacing w:val="-10"/>
                <w:sz w:val="24"/>
              </w:rPr>
              <w:t>1</w:t>
            </w:r>
          </w:p>
        </w:tc>
        <w:tc>
          <w:tcPr>
            <w:tcW w:w="1549" w:type="dxa"/>
            <w:tcBorders>
              <w:top w:val="nil"/>
              <w:left w:val="single" w:sz="8" w:space="0" w:color="000000"/>
              <w:bottom w:val="nil"/>
              <w:right w:val="single" w:sz="8" w:space="0" w:color="000000"/>
            </w:tcBorders>
          </w:tcPr>
          <w:p>
            <w:pPr>
              <w:pStyle w:val="TableParagraph"/>
              <w:spacing w:before="37"/>
              <w:ind w:right="40"/>
              <w:jc w:val="right"/>
              <w:rPr>
                <w:sz w:val="24"/>
              </w:rPr>
            </w:pPr>
            <w:r>
              <w:rPr>
                <w:spacing w:val="-2"/>
                <w:sz w:val="24"/>
              </w:rPr>
              <w:t>148.203</w:t>
            </w:r>
          </w:p>
        </w:tc>
        <w:tc>
          <w:tcPr>
            <w:tcW w:w="1191" w:type="dxa"/>
            <w:tcBorders>
              <w:top w:val="nil"/>
              <w:left w:val="single" w:sz="8" w:space="0" w:color="000000"/>
              <w:bottom w:val="nil"/>
              <w:right w:val="single" w:sz="8" w:space="0" w:color="000000"/>
            </w:tcBorders>
          </w:tcPr>
          <w:p>
            <w:pPr>
              <w:pStyle w:val="TableParagraph"/>
              <w:spacing w:before="37"/>
              <w:ind w:right="40"/>
              <w:jc w:val="right"/>
              <w:rPr>
                <w:sz w:val="24"/>
              </w:rPr>
            </w:pPr>
            <w:r>
              <w:rPr>
                <w:spacing w:val="-2"/>
                <w:sz w:val="24"/>
              </w:rPr>
              <w:t>1.154</w:t>
            </w:r>
          </w:p>
        </w:tc>
        <w:tc>
          <w:tcPr>
            <w:tcW w:w="1124" w:type="dxa"/>
            <w:tcBorders>
              <w:top w:val="nil"/>
              <w:left w:val="single" w:sz="8" w:space="0" w:color="000000"/>
              <w:bottom w:val="nil"/>
            </w:tcBorders>
          </w:tcPr>
          <w:p>
            <w:pPr>
              <w:pStyle w:val="TableParagraph"/>
              <w:spacing w:before="37"/>
              <w:ind w:right="38"/>
              <w:jc w:val="right"/>
              <w:rPr>
                <w:sz w:val="24"/>
              </w:rPr>
            </w:pPr>
            <w:r>
              <w:rPr>
                <w:spacing w:val="-4"/>
                <w:sz w:val="24"/>
              </w:rPr>
              <w:t>.284</w:t>
            </w:r>
          </w:p>
        </w:tc>
      </w:tr>
      <w:tr>
        <w:trPr>
          <w:trHeight w:val="718" w:hRule="atLeast"/>
        </w:trPr>
        <w:tc>
          <w:tcPr>
            <w:tcW w:w="2521" w:type="dxa"/>
            <w:tcBorders>
              <w:top w:val="nil"/>
              <w:bottom w:val="nil"/>
            </w:tcBorders>
          </w:tcPr>
          <w:p>
            <w:pPr>
              <w:pStyle w:val="TableParagraph"/>
              <w:spacing w:before="35"/>
              <w:ind w:left="75"/>
              <w:rPr>
                <w:sz w:val="24"/>
              </w:rPr>
            </w:pPr>
            <w:r>
              <w:rPr>
                <w:sz w:val="24"/>
              </w:rPr>
              <w:t>Internet_utilization</w:t>
            </w:r>
            <w:r>
              <w:rPr>
                <w:spacing w:val="-5"/>
                <w:sz w:val="24"/>
              </w:rPr>
              <w:t> </w:t>
            </w:r>
            <w:r>
              <w:rPr>
                <w:spacing w:val="-10"/>
                <w:sz w:val="24"/>
              </w:rPr>
              <w:t>*</w:t>
            </w:r>
          </w:p>
          <w:p>
            <w:pPr>
              <w:pStyle w:val="TableParagraph"/>
              <w:spacing w:before="85"/>
              <w:ind w:left="75"/>
              <w:rPr>
                <w:sz w:val="24"/>
              </w:rPr>
            </w:pPr>
            <w:r>
              <w:rPr>
                <w:spacing w:val="-5"/>
                <w:sz w:val="24"/>
              </w:rPr>
              <w:t>Sex</w:t>
            </w:r>
          </w:p>
        </w:tc>
        <w:tc>
          <w:tcPr>
            <w:tcW w:w="1635" w:type="dxa"/>
            <w:tcBorders>
              <w:top w:val="nil"/>
              <w:bottom w:val="nil"/>
              <w:right w:val="single" w:sz="8" w:space="0" w:color="000000"/>
            </w:tcBorders>
          </w:tcPr>
          <w:p>
            <w:pPr>
              <w:pStyle w:val="TableParagraph"/>
              <w:spacing w:before="215"/>
              <w:ind w:right="41"/>
              <w:jc w:val="right"/>
              <w:rPr>
                <w:sz w:val="24"/>
              </w:rPr>
            </w:pPr>
            <w:r>
              <w:rPr>
                <w:spacing w:val="-2"/>
                <w:sz w:val="24"/>
              </w:rPr>
              <w:t>108.114</w:t>
            </w:r>
          </w:p>
        </w:tc>
        <w:tc>
          <w:tcPr>
            <w:tcW w:w="1124" w:type="dxa"/>
            <w:tcBorders>
              <w:top w:val="nil"/>
              <w:left w:val="single" w:sz="8" w:space="0" w:color="000000"/>
              <w:bottom w:val="nil"/>
              <w:right w:val="single" w:sz="8" w:space="0" w:color="000000"/>
            </w:tcBorders>
          </w:tcPr>
          <w:p>
            <w:pPr>
              <w:pStyle w:val="TableParagraph"/>
              <w:spacing w:before="215"/>
              <w:ind w:right="39"/>
              <w:jc w:val="right"/>
              <w:rPr>
                <w:sz w:val="24"/>
              </w:rPr>
            </w:pPr>
            <w:r>
              <w:rPr>
                <w:spacing w:val="-10"/>
                <w:sz w:val="24"/>
              </w:rPr>
              <w:t>1</w:t>
            </w:r>
          </w:p>
        </w:tc>
        <w:tc>
          <w:tcPr>
            <w:tcW w:w="1549" w:type="dxa"/>
            <w:tcBorders>
              <w:top w:val="nil"/>
              <w:left w:val="single" w:sz="8" w:space="0" w:color="000000"/>
              <w:bottom w:val="nil"/>
              <w:right w:val="single" w:sz="8" w:space="0" w:color="000000"/>
            </w:tcBorders>
          </w:tcPr>
          <w:p>
            <w:pPr>
              <w:pStyle w:val="TableParagraph"/>
              <w:spacing w:before="215"/>
              <w:ind w:right="40"/>
              <w:jc w:val="right"/>
              <w:rPr>
                <w:sz w:val="24"/>
              </w:rPr>
            </w:pPr>
            <w:r>
              <w:rPr>
                <w:spacing w:val="-2"/>
                <w:sz w:val="24"/>
              </w:rPr>
              <w:t>108.114</w:t>
            </w:r>
          </w:p>
        </w:tc>
        <w:tc>
          <w:tcPr>
            <w:tcW w:w="1191" w:type="dxa"/>
            <w:tcBorders>
              <w:top w:val="nil"/>
              <w:left w:val="single" w:sz="8" w:space="0" w:color="000000"/>
              <w:bottom w:val="nil"/>
              <w:right w:val="single" w:sz="8" w:space="0" w:color="000000"/>
            </w:tcBorders>
          </w:tcPr>
          <w:p>
            <w:pPr>
              <w:pStyle w:val="TableParagraph"/>
              <w:spacing w:before="215"/>
              <w:ind w:right="40"/>
              <w:jc w:val="right"/>
              <w:rPr>
                <w:sz w:val="24"/>
              </w:rPr>
            </w:pPr>
            <w:r>
              <w:rPr>
                <w:spacing w:val="-4"/>
                <w:sz w:val="24"/>
              </w:rPr>
              <w:t>.842</w:t>
            </w:r>
          </w:p>
        </w:tc>
        <w:tc>
          <w:tcPr>
            <w:tcW w:w="1124" w:type="dxa"/>
            <w:tcBorders>
              <w:top w:val="nil"/>
              <w:left w:val="single" w:sz="8" w:space="0" w:color="000000"/>
              <w:bottom w:val="nil"/>
            </w:tcBorders>
          </w:tcPr>
          <w:p>
            <w:pPr>
              <w:pStyle w:val="TableParagraph"/>
              <w:spacing w:before="215"/>
              <w:ind w:right="38"/>
              <w:jc w:val="right"/>
              <w:rPr>
                <w:sz w:val="24"/>
              </w:rPr>
            </w:pPr>
            <w:r>
              <w:rPr>
                <w:spacing w:val="-4"/>
                <w:sz w:val="24"/>
              </w:rPr>
              <w:t>.360</w:t>
            </w:r>
          </w:p>
        </w:tc>
      </w:tr>
      <w:tr>
        <w:trPr>
          <w:trHeight w:val="358" w:hRule="atLeast"/>
        </w:trPr>
        <w:tc>
          <w:tcPr>
            <w:tcW w:w="2521" w:type="dxa"/>
            <w:tcBorders>
              <w:top w:val="nil"/>
              <w:bottom w:val="nil"/>
            </w:tcBorders>
          </w:tcPr>
          <w:p>
            <w:pPr>
              <w:pStyle w:val="TableParagraph"/>
              <w:spacing w:before="35"/>
              <w:ind w:left="75"/>
              <w:rPr>
                <w:sz w:val="24"/>
              </w:rPr>
            </w:pPr>
            <w:r>
              <w:rPr>
                <w:spacing w:val="-2"/>
                <w:sz w:val="24"/>
              </w:rPr>
              <w:t>Error</w:t>
            </w:r>
          </w:p>
        </w:tc>
        <w:tc>
          <w:tcPr>
            <w:tcW w:w="1635" w:type="dxa"/>
            <w:tcBorders>
              <w:top w:val="nil"/>
              <w:bottom w:val="nil"/>
              <w:right w:val="single" w:sz="8" w:space="0" w:color="000000"/>
            </w:tcBorders>
          </w:tcPr>
          <w:p>
            <w:pPr>
              <w:pStyle w:val="TableParagraph"/>
              <w:spacing w:before="35"/>
              <w:ind w:right="41"/>
              <w:jc w:val="right"/>
              <w:rPr>
                <w:sz w:val="24"/>
              </w:rPr>
            </w:pPr>
            <w:r>
              <w:rPr>
                <w:spacing w:val="-2"/>
                <w:sz w:val="24"/>
              </w:rPr>
              <w:t>25177.448</w:t>
            </w:r>
          </w:p>
        </w:tc>
        <w:tc>
          <w:tcPr>
            <w:tcW w:w="1124" w:type="dxa"/>
            <w:tcBorders>
              <w:top w:val="nil"/>
              <w:left w:val="single" w:sz="8" w:space="0" w:color="000000"/>
              <w:bottom w:val="nil"/>
              <w:right w:val="single" w:sz="8" w:space="0" w:color="000000"/>
            </w:tcBorders>
          </w:tcPr>
          <w:p>
            <w:pPr>
              <w:pStyle w:val="TableParagraph"/>
              <w:spacing w:before="35"/>
              <w:ind w:right="39"/>
              <w:jc w:val="right"/>
              <w:rPr>
                <w:sz w:val="24"/>
              </w:rPr>
            </w:pPr>
            <w:r>
              <w:rPr>
                <w:spacing w:val="-5"/>
                <w:sz w:val="24"/>
              </w:rPr>
              <w:t>196</w:t>
            </w:r>
          </w:p>
        </w:tc>
        <w:tc>
          <w:tcPr>
            <w:tcW w:w="1549" w:type="dxa"/>
            <w:tcBorders>
              <w:top w:val="nil"/>
              <w:left w:val="single" w:sz="8" w:space="0" w:color="000000"/>
              <w:bottom w:val="nil"/>
              <w:right w:val="single" w:sz="8" w:space="0" w:color="000000"/>
            </w:tcBorders>
          </w:tcPr>
          <w:p>
            <w:pPr>
              <w:pStyle w:val="TableParagraph"/>
              <w:spacing w:before="35"/>
              <w:ind w:right="40"/>
              <w:jc w:val="right"/>
              <w:rPr>
                <w:sz w:val="24"/>
              </w:rPr>
            </w:pPr>
            <w:r>
              <w:rPr>
                <w:spacing w:val="-2"/>
                <w:sz w:val="24"/>
              </w:rPr>
              <w:t>128.456</w:t>
            </w:r>
          </w:p>
        </w:tc>
        <w:tc>
          <w:tcPr>
            <w:tcW w:w="1191" w:type="dxa"/>
            <w:tcBorders>
              <w:top w:val="nil"/>
              <w:left w:val="single" w:sz="8" w:space="0" w:color="000000"/>
              <w:bottom w:val="nil"/>
              <w:right w:val="single" w:sz="8" w:space="0" w:color="000000"/>
            </w:tcBorders>
          </w:tcPr>
          <w:p>
            <w:pPr>
              <w:pStyle w:val="TableParagraph"/>
              <w:rPr>
                <w:sz w:val="22"/>
              </w:rPr>
            </w:pPr>
          </w:p>
        </w:tc>
        <w:tc>
          <w:tcPr>
            <w:tcW w:w="1124" w:type="dxa"/>
            <w:tcBorders>
              <w:top w:val="nil"/>
              <w:left w:val="single" w:sz="8" w:space="0" w:color="000000"/>
              <w:bottom w:val="nil"/>
            </w:tcBorders>
          </w:tcPr>
          <w:p>
            <w:pPr>
              <w:pStyle w:val="TableParagraph"/>
              <w:rPr>
                <w:sz w:val="22"/>
              </w:rPr>
            </w:pPr>
          </w:p>
        </w:tc>
      </w:tr>
      <w:tr>
        <w:trPr>
          <w:trHeight w:val="358" w:hRule="atLeast"/>
        </w:trPr>
        <w:tc>
          <w:tcPr>
            <w:tcW w:w="2521" w:type="dxa"/>
            <w:tcBorders>
              <w:top w:val="nil"/>
              <w:bottom w:val="nil"/>
            </w:tcBorders>
          </w:tcPr>
          <w:p>
            <w:pPr>
              <w:pStyle w:val="TableParagraph"/>
              <w:spacing w:before="37"/>
              <w:ind w:left="75"/>
              <w:rPr>
                <w:sz w:val="24"/>
              </w:rPr>
            </w:pPr>
            <w:r>
              <w:rPr>
                <w:spacing w:val="-2"/>
                <w:sz w:val="24"/>
              </w:rPr>
              <w:t>Total</w:t>
            </w:r>
          </w:p>
        </w:tc>
        <w:tc>
          <w:tcPr>
            <w:tcW w:w="1635" w:type="dxa"/>
            <w:tcBorders>
              <w:top w:val="nil"/>
              <w:bottom w:val="nil"/>
              <w:right w:val="single" w:sz="8" w:space="0" w:color="000000"/>
            </w:tcBorders>
          </w:tcPr>
          <w:p>
            <w:pPr>
              <w:pStyle w:val="TableParagraph"/>
              <w:spacing w:before="37"/>
              <w:ind w:right="41"/>
              <w:jc w:val="right"/>
              <w:rPr>
                <w:sz w:val="24"/>
              </w:rPr>
            </w:pPr>
            <w:r>
              <w:rPr>
                <w:spacing w:val="-2"/>
                <w:sz w:val="24"/>
              </w:rPr>
              <w:t>1165832.000</w:t>
            </w:r>
          </w:p>
        </w:tc>
        <w:tc>
          <w:tcPr>
            <w:tcW w:w="1124" w:type="dxa"/>
            <w:tcBorders>
              <w:top w:val="nil"/>
              <w:left w:val="single" w:sz="8" w:space="0" w:color="000000"/>
              <w:bottom w:val="nil"/>
              <w:right w:val="single" w:sz="8" w:space="0" w:color="000000"/>
            </w:tcBorders>
          </w:tcPr>
          <w:p>
            <w:pPr>
              <w:pStyle w:val="TableParagraph"/>
              <w:spacing w:before="37"/>
              <w:ind w:right="39"/>
              <w:jc w:val="right"/>
              <w:rPr>
                <w:sz w:val="24"/>
              </w:rPr>
            </w:pPr>
            <w:r>
              <w:rPr>
                <w:spacing w:val="-5"/>
                <w:sz w:val="24"/>
              </w:rPr>
              <w:t>200</w:t>
            </w:r>
          </w:p>
        </w:tc>
        <w:tc>
          <w:tcPr>
            <w:tcW w:w="1549" w:type="dxa"/>
            <w:tcBorders>
              <w:top w:val="nil"/>
              <w:left w:val="single" w:sz="8" w:space="0" w:color="000000"/>
              <w:bottom w:val="nil"/>
              <w:right w:val="single" w:sz="8" w:space="0" w:color="000000"/>
            </w:tcBorders>
          </w:tcPr>
          <w:p>
            <w:pPr>
              <w:pStyle w:val="TableParagraph"/>
              <w:rPr>
                <w:sz w:val="22"/>
              </w:rPr>
            </w:pPr>
          </w:p>
        </w:tc>
        <w:tc>
          <w:tcPr>
            <w:tcW w:w="1191" w:type="dxa"/>
            <w:tcBorders>
              <w:top w:val="nil"/>
              <w:left w:val="single" w:sz="8" w:space="0" w:color="000000"/>
              <w:bottom w:val="nil"/>
              <w:right w:val="single" w:sz="8" w:space="0" w:color="000000"/>
            </w:tcBorders>
          </w:tcPr>
          <w:p>
            <w:pPr>
              <w:pStyle w:val="TableParagraph"/>
              <w:rPr>
                <w:sz w:val="22"/>
              </w:rPr>
            </w:pPr>
          </w:p>
        </w:tc>
        <w:tc>
          <w:tcPr>
            <w:tcW w:w="1124" w:type="dxa"/>
            <w:tcBorders>
              <w:top w:val="nil"/>
              <w:left w:val="single" w:sz="8" w:space="0" w:color="000000"/>
              <w:bottom w:val="nil"/>
            </w:tcBorders>
          </w:tcPr>
          <w:p>
            <w:pPr>
              <w:pStyle w:val="TableParagraph"/>
              <w:rPr>
                <w:sz w:val="22"/>
              </w:rPr>
            </w:pPr>
          </w:p>
        </w:tc>
      </w:tr>
      <w:tr>
        <w:trPr>
          <w:trHeight w:val="398" w:hRule="atLeast"/>
        </w:trPr>
        <w:tc>
          <w:tcPr>
            <w:tcW w:w="2521" w:type="dxa"/>
            <w:tcBorders>
              <w:top w:val="nil"/>
            </w:tcBorders>
          </w:tcPr>
          <w:p>
            <w:pPr>
              <w:pStyle w:val="TableParagraph"/>
              <w:spacing w:before="35"/>
              <w:ind w:left="75"/>
              <w:rPr>
                <w:sz w:val="24"/>
              </w:rPr>
            </w:pPr>
            <w:r>
              <w:rPr>
                <w:sz w:val="24"/>
              </w:rPr>
              <w:t>Corrected</w:t>
            </w:r>
            <w:r>
              <w:rPr>
                <w:spacing w:val="-4"/>
                <w:sz w:val="24"/>
              </w:rPr>
              <w:t> </w:t>
            </w:r>
            <w:r>
              <w:rPr>
                <w:spacing w:val="-2"/>
                <w:sz w:val="24"/>
              </w:rPr>
              <w:t>Total</w:t>
            </w:r>
          </w:p>
        </w:tc>
        <w:tc>
          <w:tcPr>
            <w:tcW w:w="1635" w:type="dxa"/>
            <w:tcBorders>
              <w:top w:val="nil"/>
              <w:right w:val="single" w:sz="8" w:space="0" w:color="000000"/>
            </w:tcBorders>
          </w:tcPr>
          <w:p>
            <w:pPr>
              <w:pStyle w:val="TableParagraph"/>
              <w:spacing w:before="35"/>
              <w:ind w:right="41"/>
              <w:jc w:val="right"/>
              <w:rPr>
                <w:sz w:val="24"/>
              </w:rPr>
            </w:pPr>
            <w:r>
              <w:rPr>
                <w:spacing w:val="-2"/>
                <w:sz w:val="24"/>
              </w:rPr>
              <w:t>26083.980</w:t>
            </w:r>
          </w:p>
        </w:tc>
        <w:tc>
          <w:tcPr>
            <w:tcW w:w="1124" w:type="dxa"/>
            <w:tcBorders>
              <w:top w:val="nil"/>
              <w:left w:val="single" w:sz="8" w:space="0" w:color="000000"/>
              <w:right w:val="single" w:sz="8" w:space="0" w:color="000000"/>
            </w:tcBorders>
          </w:tcPr>
          <w:p>
            <w:pPr>
              <w:pStyle w:val="TableParagraph"/>
              <w:spacing w:before="35"/>
              <w:ind w:right="39"/>
              <w:jc w:val="right"/>
              <w:rPr>
                <w:sz w:val="24"/>
              </w:rPr>
            </w:pPr>
            <w:r>
              <w:rPr>
                <w:spacing w:val="-5"/>
                <w:sz w:val="24"/>
              </w:rPr>
              <w:t>199</w:t>
            </w:r>
          </w:p>
        </w:tc>
        <w:tc>
          <w:tcPr>
            <w:tcW w:w="1549" w:type="dxa"/>
            <w:tcBorders>
              <w:top w:val="nil"/>
              <w:left w:val="single" w:sz="8" w:space="0" w:color="000000"/>
              <w:right w:val="single" w:sz="8" w:space="0" w:color="000000"/>
            </w:tcBorders>
          </w:tcPr>
          <w:p>
            <w:pPr>
              <w:pStyle w:val="TableParagraph"/>
              <w:rPr>
                <w:sz w:val="22"/>
              </w:rPr>
            </w:pPr>
          </w:p>
        </w:tc>
        <w:tc>
          <w:tcPr>
            <w:tcW w:w="1191" w:type="dxa"/>
            <w:tcBorders>
              <w:top w:val="nil"/>
              <w:left w:val="single" w:sz="8" w:space="0" w:color="000000"/>
              <w:right w:val="single" w:sz="8" w:space="0" w:color="000000"/>
            </w:tcBorders>
          </w:tcPr>
          <w:p>
            <w:pPr>
              <w:pStyle w:val="TableParagraph"/>
              <w:rPr>
                <w:sz w:val="22"/>
              </w:rPr>
            </w:pPr>
          </w:p>
        </w:tc>
        <w:tc>
          <w:tcPr>
            <w:tcW w:w="1124" w:type="dxa"/>
            <w:tcBorders>
              <w:top w:val="nil"/>
              <w:left w:val="single" w:sz="8" w:space="0" w:color="000000"/>
            </w:tcBorders>
          </w:tcPr>
          <w:p>
            <w:pPr>
              <w:pStyle w:val="TableParagraph"/>
              <w:rPr>
                <w:sz w:val="22"/>
              </w:rPr>
            </w:pPr>
          </w:p>
        </w:tc>
      </w:tr>
    </w:tbl>
    <w:p>
      <w:pPr>
        <w:pStyle w:val="BodyText"/>
        <w:ind w:left="580"/>
      </w:pPr>
      <w:r>
        <w:rPr/>
        <w:t>a.</w:t>
      </w:r>
      <w:r>
        <w:rPr>
          <w:spacing w:val="-1"/>
        </w:rPr>
        <w:t> </w:t>
      </w:r>
      <w:r>
        <w:rPr/>
        <w:t>R</w:t>
      </w:r>
      <w:r>
        <w:rPr>
          <w:spacing w:val="-1"/>
        </w:rPr>
        <w:t> </w:t>
      </w:r>
      <w:r>
        <w:rPr/>
        <w:t>Squared =</w:t>
      </w:r>
      <w:r>
        <w:rPr>
          <w:spacing w:val="-2"/>
        </w:rPr>
        <w:t> </w:t>
      </w:r>
      <w:r>
        <w:rPr/>
        <w:t>.035</w:t>
      </w:r>
      <w:r>
        <w:rPr>
          <w:spacing w:val="1"/>
        </w:rPr>
        <w:t> </w:t>
      </w:r>
      <w:r>
        <w:rPr/>
        <w:t>(Adjusted</w:t>
      </w:r>
      <w:r>
        <w:rPr>
          <w:spacing w:val="-1"/>
        </w:rPr>
        <w:t> </w:t>
      </w:r>
      <w:r>
        <w:rPr/>
        <w:t>R Squared</w:t>
      </w:r>
      <w:r>
        <w:rPr>
          <w:spacing w:val="-1"/>
        </w:rPr>
        <w:t> </w:t>
      </w:r>
      <w:r>
        <w:rPr/>
        <w:t>=</w:t>
      </w:r>
      <w:r>
        <w:rPr>
          <w:spacing w:val="-1"/>
        </w:rPr>
        <w:t> </w:t>
      </w:r>
      <w:r>
        <w:rPr>
          <w:spacing w:val="-4"/>
        </w:rPr>
        <w:t>.020)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4"/>
      </w:pPr>
    </w:p>
    <w:p>
      <w:pPr>
        <w:pStyle w:val="Heading1"/>
      </w:pPr>
      <w:r>
        <w:rPr/>
        <w:t>Estimated</w:t>
      </w:r>
      <w:r>
        <w:rPr>
          <w:spacing w:val="-3"/>
        </w:rPr>
        <w:t> </w:t>
      </w:r>
      <w:r>
        <w:rPr/>
        <w:t>Marginal</w:t>
      </w:r>
      <w:r>
        <w:rPr>
          <w:spacing w:val="-2"/>
        </w:rPr>
        <w:t> Means</w:t>
      </w:r>
    </w:p>
    <w:p>
      <w:pPr>
        <w:pStyle w:val="BodyText"/>
        <w:spacing w:before="165"/>
        <w:rPr>
          <w:b/>
        </w:rPr>
      </w:pPr>
    </w:p>
    <w:p>
      <w:pPr>
        <w:pStyle w:val="ListParagraph"/>
        <w:numPr>
          <w:ilvl w:val="0"/>
          <w:numId w:val="30"/>
        </w:numPr>
        <w:tabs>
          <w:tab w:pos="3209" w:val="left" w:leader="none"/>
        </w:tabs>
        <w:spacing w:line="240" w:lineRule="auto" w:before="0" w:after="0"/>
        <w:ind w:left="3209" w:right="0" w:hanging="240"/>
        <w:jc w:val="left"/>
        <w:rPr>
          <w:b/>
          <w:sz w:val="24"/>
        </w:rPr>
      </w:pPr>
      <w:r>
        <w:rPr>
          <w:b/>
          <w:sz w:val="24"/>
        </w:rPr>
        <w:t>Extent</w:t>
      </w:r>
      <w:r>
        <w:rPr>
          <w:b/>
          <w:spacing w:val="-2"/>
          <w:sz w:val="24"/>
        </w:rPr>
        <w:t> </w:t>
      </w:r>
      <w:r>
        <w:rPr>
          <w:b/>
          <w:sz w:val="24"/>
        </w:rPr>
        <w:t>of</w:t>
      </w:r>
      <w:r>
        <w:rPr>
          <w:b/>
          <w:spacing w:val="-2"/>
          <w:sz w:val="24"/>
        </w:rPr>
        <w:t> </w:t>
      </w:r>
      <w:r>
        <w:rPr>
          <w:b/>
          <w:sz w:val="24"/>
        </w:rPr>
        <w:t>Internet</w:t>
      </w:r>
      <w:r>
        <w:rPr>
          <w:b/>
          <w:spacing w:val="-2"/>
          <w:sz w:val="24"/>
        </w:rPr>
        <w:t> Utilization</w:t>
      </w:r>
    </w:p>
    <w:p>
      <w:pPr>
        <w:pStyle w:val="BodyText"/>
        <w:spacing w:before="80"/>
        <w:ind w:left="580"/>
      </w:pPr>
      <w:r>
        <w:rPr/>
        <w:t>Dependent</w:t>
      </w:r>
      <w:r>
        <w:rPr>
          <w:spacing w:val="-3"/>
        </w:rPr>
        <w:t> </w:t>
      </w:r>
      <w:r>
        <w:rPr/>
        <w:t>Variable:</w:t>
      </w:r>
      <w:r>
        <w:rPr>
          <w:spacing w:val="-2"/>
        </w:rPr>
        <w:t> Scores</w:t>
      </w:r>
    </w:p>
    <w:p>
      <w:pPr>
        <w:pStyle w:val="BodyText"/>
        <w:spacing w:before="6"/>
        <w:rPr>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25"/>
        <w:gridCol w:w="1124"/>
        <w:gridCol w:w="1177"/>
        <w:gridCol w:w="3097"/>
      </w:tblGrid>
      <w:tr>
        <w:trPr>
          <w:trHeight w:val="359" w:hRule="atLeast"/>
        </w:trPr>
        <w:tc>
          <w:tcPr>
            <w:tcW w:w="2725" w:type="dxa"/>
            <w:tcBorders>
              <w:bottom w:val="nil"/>
            </w:tcBorders>
          </w:tcPr>
          <w:p>
            <w:pPr>
              <w:pStyle w:val="TableParagraph"/>
              <w:spacing w:line="269" w:lineRule="exact"/>
              <w:ind w:left="75"/>
              <w:rPr>
                <w:sz w:val="24"/>
              </w:rPr>
            </w:pPr>
            <w:r>
              <w:rPr>
                <w:sz w:val="24"/>
              </w:rPr>
              <w:t>Extent of</w:t>
            </w:r>
            <w:r>
              <w:rPr>
                <w:spacing w:val="2"/>
                <w:sz w:val="24"/>
              </w:rPr>
              <w:t> </w:t>
            </w:r>
            <w:r>
              <w:rPr>
                <w:spacing w:val="-2"/>
                <w:sz w:val="24"/>
              </w:rPr>
              <w:t>Internet</w:t>
            </w:r>
          </w:p>
        </w:tc>
        <w:tc>
          <w:tcPr>
            <w:tcW w:w="1124" w:type="dxa"/>
            <w:tcBorders>
              <w:bottom w:val="single" w:sz="8" w:space="0" w:color="000000"/>
              <w:right w:val="single" w:sz="8" w:space="0" w:color="000000"/>
            </w:tcBorders>
          </w:tcPr>
          <w:p>
            <w:pPr>
              <w:pStyle w:val="TableParagraph"/>
              <w:spacing w:line="269" w:lineRule="exact"/>
              <w:ind w:left="289"/>
              <w:rPr>
                <w:sz w:val="24"/>
              </w:rPr>
            </w:pPr>
            <w:r>
              <w:rPr>
                <w:spacing w:val="-4"/>
                <w:sz w:val="24"/>
              </w:rPr>
              <w:t>Mean</w:t>
            </w:r>
          </w:p>
        </w:tc>
        <w:tc>
          <w:tcPr>
            <w:tcW w:w="1177" w:type="dxa"/>
            <w:tcBorders>
              <w:left w:val="single" w:sz="8" w:space="0" w:color="000000"/>
              <w:bottom w:val="single" w:sz="8" w:space="0" w:color="000000"/>
              <w:right w:val="single" w:sz="8" w:space="0" w:color="000000"/>
            </w:tcBorders>
          </w:tcPr>
          <w:p>
            <w:pPr>
              <w:pStyle w:val="TableParagraph"/>
              <w:spacing w:line="269" w:lineRule="exact"/>
              <w:ind w:left="120"/>
              <w:rPr>
                <w:sz w:val="24"/>
              </w:rPr>
            </w:pPr>
            <w:r>
              <w:rPr>
                <w:sz w:val="24"/>
              </w:rPr>
              <w:t>Std. </w:t>
            </w:r>
            <w:r>
              <w:rPr>
                <w:spacing w:val="-2"/>
                <w:sz w:val="24"/>
              </w:rPr>
              <w:t>Error</w:t>
            </w:r>
          </w:p>
        </w:tc>
        <w:tc>
          <w:tcPr>
            <w:tcW w:w="3097" w:type="dxa"/>
            <w:tcBorders>
              <w:left w:val="single" w:sz="8" w:space="0" w:color="000000"/>
              <w:bottom w:val="single" w:sz="8" w:space="0" w:color="000000"/>
              <w:right w:val="single" w:sz="8" w:space="0" w:color="000000"/>
            </w:tcBorders>
          </w:tcPr>
          <w:p>
            <w:pPr>
              <w:pStyle w:val="TableParagraph"/>
              <w:spacing w:line="269" w:lineRule="exact"/>
              <w:ind w:left="348"/>
              <w:rPr>
                <w:sz w:val="24"/>
              </w:rPr>
            </w:pPr>
            <w:r>
              <w:rPr>
                <w:sz w:val="24"/>
              </w:rPr>
              <w:t>95%</w:t>
            </w:r>
            <w:r>
              <w:rPr>
                <w:spacing w:val="-3"/>
                <w:sz w:val="24"/>
              </w:rPr>
              <w:t> </w:t>
            </w:r>
            <w:r>
              <w:rPr>
                <w:sz w:val="24"/>
              </w:rPr>
              <w:t>Confidence</w:t>
            </w:r>
            <w:r>
              <w:rPr>
                <w:spacing w:val="2"/>
                <w:sz w:val="24"/>
              </w:rPr>
              <w:t> </w:t>
            </w:r>
            <w:r>
              <w:rPr>
                <w:spacing w:val="-2"/>
                <w:sz w:val="24"/>
              </w:rPr>
              <w:t>Interval</w:t>
            </w:r>
          </w:p>
        </w:tc>
      </w:tr>
    </w:tbl>
    <w:p>
      <w:pPr>
        <w:spacing w:after="0" w:line="269" w:lineRule="exact"/>
        <w:rPr>
          <w:sz w:val="24"/>
        </w:rPr>
        <w:sectPr>
          <w:pgSz w:w="11910" w:h="16840"/>
          <w:pgMar w:top="620" w:bottom="280" w:left="920" w:right="300"/>
        </w:sectPr>
      </w:pPr>
    </w:p>
    <w:p>
      <w:pPr>
        <w:spacing w:before="75"/>
        <w:ind w:left="0" w:right="1136" w:firstLine="0"/>
        <w:jc w:val="right"/>
        <w:rPr>
          <w:sz w:val="22"/>
        </w:rPr>
      </w:pPr>
      <w:r>
        <w:rPr>
          <w:spacing w:val="-5"/>
          <w:sz w:val="22"/>
        </w:rPr>
        <w:t>194</w:t>
      </w:r>
    </w:p>
    <w:p>
      <w:pPr>
        <w:pStyle w:val="BodyText"/>
        <w:rPr>
          <w:sz w:val="20"/>
        </w:rPr>
      </w:pPr>
    </w:p>
    <w:p>
      <w:pPr>
        <w:pStyle w:val="BodyText"/>
        <w:spacing w:before="13"/>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25"/>
        <w:gridCol w:w="1124"/>
        <w:gridCol w:w="1177"/>
        <w:gridCol w:w="1549"/>
        <w:gridCol w:w="1550"/>
      </w:tblGrid>
      <w:tr>
        <w:trPr>
          <w:trHeight w:val="353" w:hRule="atLeast"/>
        </w:trPr>
        <w:tc>
          <w:tcPr>
            <w:tcW w:w="2725" w:type="dxa"/>
          </w:tcPr>
          <w:p>
            <w:pPr>
              <w:pStyle w:val="TableParagraph"/>
              <w:spacing w:line="270" w:lineRule="exact"/>
              <w:ind w:left="75"/>
              <w:rPr>
                <w:sz w:val="24"/>
              </w:rPr>
            </w:pPr>
            <w:r>
              <w:rPr>
                <w:spacing w:val="-2"/>
                <w:sz w:val="24"/>
              </w:rPr>
              <w:t>Utilization</w:t>
            </w:r>
          </w:p>
        </w:tc>
        <w:tc>
          <w:tcPr>
            <w:tcW w:w="1124" w:type="dxa"/>
            <w:tcBorders>
              <w:right w:val="single" w:sz="8" w:space="0" w:color="000000"/>
            </w:tcBorders>
          </w:tcPr>
          <w:p>
            <w:pPr>
              <w:pStyle w:val="TableParagraph"/>
              <w:rPr>
                <w:sz w:val="22"/>
              </w:rPr>
            </w:pPr>
          </w:p>
        </w:tc>
        <w:tc>
          <w:tcPr>
            <w:tcW w:w="1177" w:type="dxa"/>
            <w:tcBorders>
              <w:left w:val="single" w:sz="8" w:space="0" w:color="000000"/>
              <w:right w:val="single" w:sz="8" w:space="0" w:color="000000"/>
            </w:tcBorders>
          </w:tcPr>
          <w:p>
            <w:pPr>
              <w:pStyle w:val="TableParagraph"/>
              <w:rPr>
                <w:sz w:val="22"/>
              </w:rPr>
            </w:pPr>
          </w:p>
        </w:tc>
        <w:tc>
          <w:tcPr>
            <w:tcW w:w="1549" w:type="dxa"/>
            <w:tcBorders>
              <w:top w:val="single" w:sz="8" w:space="0" w:color="000000"/>
              <w:left w:val="single" w:sz="8" w:space="0" w:color="000000"/>
              <w:right w:val="single" w:sz="8" w:space="0" w:color="000000"/>
            </w:tcBorders>
          </w:tcPr>
          <w:p>
            <w:pPr>
              <w:pStyle w:val="TableParagraph"/>
              <w:spacing w:line="270" w:lineRule="exact"/>
              <w:ind w:right="86"/>
              <w:jc w:val="right"/>
              <w:rPr>
                <w:sz w:val="24"/>
              </w:rPr>
            </w:pPr>
            <w:r>
              <w:rPr>
                <w:sz w:val="24"/>
              </w:rPr>
              <w:t>Lower</w:t>
            </w:r>
            <w:r>
              <w:rPr>
                <w:spacing w:val="-2"/>
                <w:sz w:val="24"/>
              </w:rPr>
              <w:t> </w:t>
            </w:r>
            <w:r>
              <w:rPr>
                <w:spacing w:val="-4"/>
                <w:sz w:val="24"/>
              </w:rPr>
              <w:t>Bound</w:t>
            </w:r>
          </w:p>
        </w:tc>
        <w:tc>
          <w:tcPr>
            <w:tcW w:w="1550" w:type="dxa"/>
            <w:tcBorders>
              <w:top w:val="single" w:sz="8" w:space="0" w:color="000000"/>
              <w:left w:val="single" w:sz="8" w:space="0" w:color="000000"/>
            </w:tcBorders>
          </w:tcPr>
          <w:p>
            <w:pPr>
              <w:pStyle w:val="TableParagraph"/>
              <w:spacing w:line="270" w:lineRule="exact"/>
              <w:ind w:right="93"/>
              <w:jc w:val="right"/>
              <w:rPr>
                <w:sz w:val="24"/>
              </w:rPr>
            </w:pPr>
            <w:r>
              <w:rPr>
                <w:sz w:val="24"/>
              </w:rPr>
              <w:t>Upper</w:t>
            </w:r>
            <w:r>
              <w:rPr>
                <w:spacing w:val="-3"/>
                <w:sz w:val="24"/>
              </w:rPr>
              <w:t> </w:t>
            </w:r>
            <w:r>
              <w:rPr>
                <w:spacing w:val="-2"/>
                <w:sz w:val="24"/>
              </w:rPr>
              <w:t>Bound</w:t>
            </w:r>
          </w:p>
        </w:tc>
      </w:tr>
      <w:tr>
        <w:trPr>
          <w:trHeight w:val="315" w:hRule="atLeast"/>
        </w:trPr>
        <w:tc>
          <w:tcPr>
            <w:tcW w:w="2725" w:type="dxa"/>
            <w:tcBorders>
              <w:bottom w:val="nil"/>
            </w:tcBorders>
          </w:tcPr>
          <w:p>
            <w:pPr>
              <w:pStyle w:val="TableParagraph"/>
              <w:spacing w:line="269" w:lineRule="exact"/>
              <w:ind w:left="75"/>
              <w:rPr>
                <w:sz w:val="24"/>
              </w:rPr>
            </w:pPr>
            <w:r>
              <w:rPr>
                <w:spacing w:val="-4"/>
                <w:sz w:val="24"/>
              </w:rPr>
              <w:t>High</w:t>
            </w:r>
          </w:p>
        </w:tc>
        <w:tc>
          <w:tcPr>
            <w:tcW w:w="1124" w:type="dxa"/>
            <w:tcBorders>
              <w:bottom w:val="nil"/>
              <w:right w:val="single" w:sz="8" w:space="0" w:color="000000"/>
            </w:tcBorders>
          </w:tcPr>
          <w:p>
            <w:pPr>
              <w:pStyle w:val="TableParagraph"/>
              <w:spacing w:line="269" w:lineRule="exact"/>
              <w:ind w:right="39"/>
              <w:jc w:val="right"/>
              <w:rPr>
                <w:sz w:val="24"/>
              </w:rPr>
            </w:pPr>
            <w:r>
              <w:rPr>
                <w:spacing w:val="-2"/>
                <w:sz w:val="24"/>
              </w:rPr>
              <w:t>76.472</w:t>
            </w:r>
          </w:p>
        </w:tc>
        <w:tc>
          <w:tcPr>
            <w:tcW w:w="1177" w:type="dxa"/>
            <w:tcBorders>
              <w:left w:val="single" w:sz="8" w:space="0" w:color="000000"/>
              <w:bottom w:val="nil"/>
              <w:right w:val="single" w:sz="8" w:space="0" w:color="000000"/>
            </w:tcBorders>
          </w:tcPr>
          <w:p>
            <w:pPr>
              <w:pStyle w:val="TableParagraph"/>
              <w:spacing w:line="269" w:lineRule="exact"/>
              <w:ind w:right="42"/>
              <w:jc w:val="right"/>
              <w:rPr>
                <w:sz w:val="24"/>
              </w:rPr>
            </w:pPr>
            <w:r>
              <w:rPr>
                <w:spacing w:val="-4"/>
                <w:sz w:val="24"/>
              </w:rPr>
              <w:t>.916</w:t>
            </w:r>
          </w:p>
        </w:tc>
        <w:tc>
          <w:tcPr>
            <w:tcW w:w="1549" w:type="dxa"/>
            <w:tcBorders>
              <w:left w:val="single" w:sz="8" w:space="0" w:color="000000"/>
              <w:bottom w:val="nil"/>
              <w:right w:val="single" w:sz="8" w:space="0" w:color="000000"/>
            </w:tcBorders>
          </w:tcPr>
          <w:p>
            <w:pPr>
              <w:pStyle w:val="TableParagraph"/>
              <w:spacing w:line="269" w:lineRule="exact"/>
              <w:ind w:right="41"/>
              <w:jc w:val="right"/>
              <w:rPr>
                <w:sz w:val="24"/>
              </w:rPr>
            </w:pPr>
            <w:r>
              <w:rPr>
                <w:spacing w:val="-2"/>
                <w:sz w:val="24"/>
              </w:rPr>
              <w:t>74.665</w:t>
            </w:r>
          </w:p>
        </w:tc>
        <w:tc>
          <w:tcPr>
            <w:tcW w:w="1550" w:type="dxa"/>
            <w:tcBorders>
              <w:left w:val="single" w:sz="8" w:space="0" w:color="000000"/>
              <w:bottom w:val="nil"/>
            </w:tcBorders>
          </w:tcPr>
          <w:p>
            <w:pPr>
              <w:pStyle w:val="TableParagraph"/>
              <w:spacing w:line="269" w:lineRule="exact"/>
              <w:ind w:right="42"/>
              <w:jc w:val="right"/>
              <w:rPr>
                <w:sz w:val="24"/>
              </w:rPr>
            </w:pPr>
            <w:r>
              <w:rPr>
                <w:spacing w:val="-2"/>
                <w:sz w:val="24"/>
              </w:rPr>
              <w:t>78.279</w:t>
            </w:r>
          </w:p>
        </w:tc>
      </w:tr>
      <w:tr>
        <w:trPr>
          <w:trHeight w:val="398" w:hRule="atLeast"/>
        </w:trPr>
        <w:tc>
          <w:tcPr>
            <w:tcW w:w="2725" w:type="dxa"/>
            <w:tcBorders>
              <w:top w:val="nil"/>
            </w:tcBorders>
          </w:tcPr>
          <w:p>
            <w:pPr>
              <w:pStyle w:val="TableParagraph"/>
              <w:spacing w:before="35"/>
              <w:ind w:left="75"/>
              <w:rPr>
                <w:sz w:val="24"/>
              </w:rPr>
            </w:pPr>
            <w:r>
              <w:rPr>
                <w:spacing w:val="-5"/>
                <w:sz w:val="24"/>
              </w:rPr>
              <w:t>Low</w:t>
            </w:r>
          </w:p>
        </w:tc>
        <w:tc>
          <w:tcPr>
            <w:tcW w:w="1124" w:type="dxa"/>
            <w:tcBorders>
              <w:top w:val="nil"/>
              <w:right w:val="single" w:sz="8" w:space="0" w:color="000000"/>
            </w:tcBorders>
          </w:tcPr>
          <w:p>
            <w:pPr>
              <w:pStyle w:val="TableParagraph"/>
              <w:spacing w:before="35"/>
              <w:ind w:right="39"/>
              <w:jc w:val="right"/>
              <w:rPr>
                <w:sz w:val="24"/>
              </w:rPr>
            </w:pPr>
            <w:r>
              <w:rPr>
                <w:spacing w:val="-2"/>
                <w:sz w:val="24"/>
              </w:rPr>
              <w:t>72.042</w:t>
            </w:r>
          </w:p>
        </w:tc>
        <w:tc>
          <w:tcPr>
            <w:tcW w:w="1177" w:type="dxa"/>
            <w:tcBorders>
              <w:top w:val="nil"/>
              <w:left w:val="single" w:sz="8" w:space="0" w:color="000000"/>
              <w:right w:val="single" w:sz="8" w:space="0" w:color="000000"/>
            </w:tcBorders>
          </w:tcPr>
          <w:p>
            <w:pPr>
              <w:pStyle w:val="TableParagraph"/>
              <w:spacing w:before="35"/>
              <w:ind w:right="43"/>
              <w:jc w:val="right"/>
              <w:rPr>
                <w:sz w:val="24"/>
              </w:rPr>
            </w:pPr>
            <w:r>
              <w:rPr>
                <w:spacing w:val="-2"/>
                <w:sz w:val="24"/>
              </w:rPr>
              <w:t>1.740</w:t>
            </w:r>
          </w:p>
        </w:tc>
        <w:tc>
          <w:tcPr>
            <w:tcW w:w="1549" w:type="dxa"/>
            <w:tcBorders>
              <w:top w:val="nil"/>
              <w:left w:val="single" w:sz="8" w:space="0" w:color="000000"/>
              <w:right w:val="single" w:sz="8" w:space="0" w:color="000000"/>
            </w:tcBorders>
          </w:tcPr>
          <w:p>
            <w:pPr>
              <w:pStyle w:val="TableParagraph"/>
              <w:spacing w:before="35"/>
              <w:ind w:right="41"/>
              <w:jc w:val="right"/>
              <w:rPr>
                <w:sz w:val="24"/>
              </w:rPr>
            </w:pPr>
            <w:r>
              <w:rPr>
                <w:spacing w:val="-2"/>
                <w:sz w:val="24"/>
              </w:rPr>
              <w:t>68.610</w:t>
            </w:r>
          </w:p>
        </w:tc>
        <w:tc>
          <w:tcPr>
            <w:tcW w:w="1550" w:type="dxa"/>
            <w:tcBorders>
              <w:top w:val="nil"/>
              <w:left w:val="single" w:sz="8" w:space="0" w:color="000000"/>
            </w:tcBorders>
          </w:tcPr>
          <w:p>
            <w:pPr>
              <w:pStyle w:val="TableParagraph"/>
              <w:spacing w:before="35"/>
              <w:ind w:right="42"/>
              <w:jc w:val="right"/>
              <w:rPr>
                <w:sz w:val="24"/>
              </w:rPr>
            </w:pPr>
            <w:r>
              <w:rPr>
                <w:spacing w:val="-2"/>
                <w:sz w:val="24"/>
              </w:rPr>
              <w:t>75.474</w:t>
            </w:r>
          </w:p>
        </w:tc>
      </w:tr>
    </w:tbl>
    <w:p>
      <w:pPr>
        <w:pStyle w:val="BodyText"/>
      </w:pPr>
    </w:p>
    <w:p>
      <w:pPr>
        <w:pStyle w:val="BodyText"/>
        <w:spacing w:before="159"/>
      </w:pPr>
    </w:p>
    <w:p>
      <w:pPr>
        <w:pStyle w:val="Heading1"/>
        <w:numPr>
          <w:ilvl w:val="0"/>
          <w:numId w:val="30"/>
        </w:numPr>
        <w:tabs>
          <w:tab w:pos="3667" w:val="left" w:leader="none"/>
        </w:tabs>
        <w:spacing w:line="240" w:lineRule="auto" w:before="0" w:after="0"/>
        <w:ind w:left="3667" w:right="0" w:hanging="240"/>
        <w:jc w:val="left"/>
      </w:pPr>
      <w:r>
        <w:rPr>
          <w:spacing w:val="-5"/>
        </w:rPr>
        <w:t>Sex</w:t>
      </w:r>
    </w:p>
    <w:p>
      <w:pPr>
        <w:pStyle w:val="BodyText"/>
        <w:spacing w:before="79"/>
        <w:ind w:left="580"/>
      </w:pPr>
      <w:r>
        <w:rPr/>
        <w:t>Dependent</w:t>
      </w:r>
      <w:r>
        <w:rPr>
          <w:spacing w:val="-3"/>
        </w:rPr>
        <w:t> </w:t>
      </w:r>
      <w:r>
        <w:rPr/>
        <w:t>Variable:</w:t>
      </w:r>
      <w:r>
        <w:rPr>
          <w:spacing w:val="-2"/>
        </w:rPr>
        <w:t> Scores</w:t>
      </w:r>
    </w:p>
    <w:p>
      <w:pPr>
        <w:pStyle w:val="BodyText"/>
        <w:spacing w:before="7"/>
        <w:rPr>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22"/>
        <w:gridCol w:w="1123"/>
        <w:gridCol w:w="1178"/>
        <w:gridCol w:w="1543"/>
        <w:gridCol w:w="1547"/>
      </w:tblGrid>
      <w:tr>
        <w:trPr>
          <w:trHeight w:val="346" w:hRule="atLeast"/>
        </w:trPr>
        <w:tc>
          <w:tcPr>
            <w:tcW w:w="1022" w:type="dxa"/>
            <w:vMerge w:val="restart"/>
          </w:tcPr>
          <w:p>
            <w:pPr>
              <w:pStyle w:val="TableParagraph"/>
              <w:spacing w:line="269" w:lineRule="exact"/>
              <w:ind w:left="75"/>
              <w:rPr>
                <w:sz w:val="24"/>
              </w:rPr>
            </w:pPr>
            <w:r>
              <w:rPr>
                <w:spacing w:val="-5"/>
                <w:sz w:val="24"/>
              </w:rPr>
              <w:t>Sex</w:t>
            </w:r>
          </w:p>
        </w:tc>
        <w:tc>
          <w:tcPr>
            <w:tcW w:w="1123" w:type="dxa"/>
            <w:vMerge w:val="restart"/>
            <w:tcBorders>
              <w:right w:val="single" w:sz="8" w:space="0" w:color="000000"/>
            </w:tcBorders>
          </w:tcPr>
          <w:p>
            <w:pPr>
              <w:pStyle w:val="TableParagraph"/>
              <w:spacing w:line="269" w:lineRule="exact"/>
              <w:ind w:left="289"/>
              <w:rPr>
                <w:sz w:val="24"/>
              </w:rPr>
            </w:pPr>
            <w:r>
              <w:rPr>
                <w:spacing w:val="-4"/>
                <w:sz w:val="24"/>
              </w:rPr>
              <w:t>Mean</w:t>
            </w:r>
          </w:p>
        </w:tc>
        <w:tc>
          <w:tcPr>
            <w:tcW w:w="1178" w:type="dxa"/>
            <w:vMerge w:val="restart"/>
            <w:tcBorders>
              <w:left w:val="single" w:sz="8" w:space="0" w:color="000000"/>
              <w:right w:val="single" w:sz="8" w:space="0" w:color="000000"/>
            </w:tcBorders>
          </w:tcPr>
          <w:p>
            <w:pPr>
              <w:pStyle w:val="TableParagraph"/>
              <w:spacing w:line="269" w:lineRule="exact"/>
              <w:ind w:left="123"/>
              <w:rPr>
                <w:sz w:val="24"/>
              </w:rPr>
            </w:pPr>
            <w:r>
              <w:rPr>
                <w:sz w:val="24"/>
              </w:rPr>
              <w:t>Std. </w:t>
            </w:r>
            <w:r>
              <w:rPr>
                <w:spacing w:val="-2"/>
                <w:sz w:val="24"/>
              </w:rPr>
              <w:t>Error</w:t>
            </w:r>
          </w:p>
        </w:tc>
        <w:tc>
          <w:tcPr>
            <w:tcW w:w="3090" w:type="dxa"/>
            <w:gridSpan w:val="2"/>
            <w:tcBorders>
              <w:left w:val="single" w:sz="8" w:space="0" w:color="000000"/>
              <w:bottom w:val="single" w:sz="8" w:space="0" w:color="000000"/>
              <w:right w:val="single" w:sz="8" w:space="0" w:color="000000"/>
            </w:tcBorders>
          </w:tcPr>
          <w:p>
            <w:pPr>
              <w:pStyle w:val="TableParagraph"/>
              <w:spacing w:line="269" w:lineRule="exact"/>
              <w:ind w:left="349"/>
              <w:rPr>
                <w:sz w:val="24"/>
              </w:rPr>
            </w:pPr>
            <w:r>
              <w:rPr>
                <w:sz w:val="24"/>
              </w:rPr>
              <w:t>95%</w:t>
            </w:r>
            <w:r>
              <w:rPr>
                <w:spacing w:val="-3"/>
                <w:sz w:val="24"/>
              </w:rPr>
              <w:t> </w:t>
            </w:r>
            <w:r>
              <w:rPr>
                <w:sz w:val="24"/>
              </w:rPr>
              <w:t>Confidence</w:t>
            </w:r>
            <w:r>
              <w:rPr>
                <w:spacing w:val="2"/>
                <w:sz w:val="24"/>
              </w:rPr>
              <w:t> </w:t>
            </w:r>
            <w:r>
              <w:rPr>
                <w:spacing w:val="-2"/>
                <w:sz w:val="24"/>
              </w:rPr>
              <w:t>Interval</w:t>
            </w:r>
          </w:p>
        </w:tc>
      </w:tr>
      <w:tr>
        <w:trPr>
          <w:trHeight w:val="363" w:hRule="atLeast"/>
        </w:trPr>
        <w:tc>
          <w:tcPr>
            <w:tcW w:w="1022" w:type="dxa"/>
            <w:vMerge/>
            <w:tcBorders>
              <w:top w:val="nil"/>
            </w:tcBorders>
          </w:tcPr>
          <w:p>
            <w:pPr>
              <w:rPr>
                <w:sz w:val="2"/>
                <w:szCs w:val="2"/>
              </w:rPr>
            </w:pPr>
          </w:p>
        </w:tc>
        <w:tc>
          <w:tcPr>
            <w:tcW w:w="1123" w:type="dxa"/>
            <w:vMerge/>
            <w:tcBorders>
              <w:top w:val="nil"/>
              <w:right w:val="single" w:sz="8" w:space="0" w:color="000000"/>
            </w:tcBorders>
          </w:tcPr>
          <w:p>
            <w:pPr>
              <w:rPr>
                <w:sz w:val="2"/>
                <w:szCs w:val="2"/>
              </w:rPr>
            </w:pPr>
          </w:p>
        </w:tc>
        <w:tc>
          <w:tcPr>
            <w:tcW w:w="1178" w:type="dxa"/>
            <w:vMerge/>
            <w:tcBorders>
              <w:top w:val="nil"/>
              <w:left w:val="single" w:sz="8" w:space="0" w:color="000000"/>
              <w:right w:val="single" w:sz="8" w:space="0" w:color="000000"/>
            </w:tcBorders>
          </w:tcPr>
          <w:p>
            <w:pPr>
              <w:rPr>
                <w:sz w:val="2"/>
                <w:szCs w:val="2"/>
              </w:rPr>
            </w:pPr>
          </w:p>
        </w:tc>
        <w:tc>
          <w:tcPr>
            <w:tcW w:w="1543" w:type="dxa"/>
            <w:tcBorders>
              <w:top w:val="single" w:sz="8" w:space="0" w:color="000000"/>
              <w:left w:val="single" w:sz="8" w:space="0" w:color="000000"/>
              <w:right w:val="single" w:sz="8" w:space="0" w:color="000000"/>
            </w:tcBorders>
          </w:tcPr>
          <w:p>
            <w:pPr>
              <w:pStyle w:val="TableParagraph"/>
              <w:ind w:left="118"/>
              <w:rPr>
                <w:sz w:val="24"/>
              </w:rPr>
            </w:pPr>
            <w:r>
              <w:rPr>
                <w:sz w:val="24"/>
              </w:rPr>
              <w:t>Lower</w:t>
            </w:r>
            <w:r>
              <w:rPr>
                <w:spacing w:val="-2"/>
                <w:sz w:val="24"/>
              </w:rPr>
              <w:t> </w:t>
            </w:r>
            <w:r>
              <w:rPr>
                <w:spacing w:val="-4"/>
                <w:sz w:val="24"/>
              </w:rPr>
              <w:t>Bound</w:t>
            </w:r>
          </w:p>
        </w:tc>
        <w:tc>
          <w:tcPr>
            <w:tcW w:w="1547" w:type="dxa"/>
            <w:tcBorders>
              <w:top w:val="single" w:sz="8" w:space="0" w:color="000000"/>
              <w:left w:val="single" w:sz="8" w:space="0" w:color="000000"/>
            </w:tcBorders>
          </w:tcPr>
          <w:p>
            <w:pPr>
              <w:pStyle w:val="TableParagraph"/>
              <w:ind w:right="85"/>
              <w:jc w:val="right"/>
              <w:rPr>
                <w:sz w:val="24"/>
              </w:rPr>
            </w:pPr>
            <w:r>
              <w:rPr>
                <w:sz w:val="24"/>
              </w:rPr>
              <w:t>Upper</w:t>
            </w:r>
            <w:r>
              <w:rPr>
                <w:spacing w:val="-3"/>
                <w:sz w:val="24"/>
              </w:rPr>
              <w:t> </w:t>
            </w:r>
            <w:r>
              <w:rPr>
                <w:spacing w:val="-2"/>
                <w:sz w:val="24"/>
              </w:rPr>
              <w:t>Bound</w:t>
            </w:r>
          </w:p>
        </w:tc>
      </w:tr>
      <w:tr>
        <w:trPr>
          <w:trHeight w:val="314" w:hRule="atLeast"/>
        </w:trPr>
        <w:tc>
          <w:tcPr>
            <w:tcW w:w="1022" w:type="dxa"/>
            <w:tcBorders>
              <w:bottom w:val="nil"/>
            </w:tcBorders>
          </w:tcPr>
          <w:p>
            <w:pPr>
              <w:pStyle w:val="TableParagraph"/>
              <w:spacing w:line="268" w:lineRule="exact"/>
              <w:ind w:left="75"/>
              <w:rPr>
                <w:sz w:val="24"/>
              </w:rPr>
            </w:pPr>
            <w:r>
              <w:rPr>
                <w:spacing w:val="-4"/>
                <w:sz w:val="24"/>
              </w:rPr>
              <w:t>Male</w:t>
            </w:r>
          </w:p>
        </w:tc>
        <w:tc>
          <w:tcPr>
            <w:tcW w:w="1123" w:type="dxa"/>
            <w:tcBorders>
              <w:bottom w:val="nil"/>
              <w:right w:val="single" w:sz="8" w:space="0" w:color="000000"/>
            </w:tcBorders>
          </w:tcPr>
          <w:p>
            <w:pPr>
              <w:pStyle w:val="TableParagraph"/>
              <w:spacing w:line="268" w:lineRule="exact"/>
              <w:ind w:right="37"/>
              <w:jc w:val="right"/>
              <w:rPr>
                <w:sz w:val="24"/>
              </w:rPr>
            </w:pPr>
            <w:r>
              <w:rPr>
                <w:spacing w:val="-2"/>
                <w:sz w:val="24"/>
              </w:rPr>
              <w:t>75.313</w:t>
            </w:r>
          </w:p>
        </w:tc>
        <w:tc>
          <w:tcPr>
            <w:tcW w:w="1178" w:type="dxa"/>
            <w:tcBorders>
              <w:left w:val="single" w:sz="8" w:space="0" w:color="000000"/>
              <w:bottom w:val="nil"/>
              <w:right w:val="single" w:sz="8" w:space="0" w:color="000000"/>
            </w:tcBorders>
          </w:tcPr>
          <w:p>
            <w:pPr>
              <w:pStyle w:val="TableParagraph"/>
              <w:spacing w:line="268" w:lineRule="exact"/>
              <w:ind w:right="41"/>
              <w:jc w:val="right"/>
              <w:rPr>
                <w:sz w:val="24"/>
              </w:rPr>
            </w:pPr>
            <w:r>
              <w:rPr>
                <w:spacing w:val="-2"/>
                <w:sz w:val="24"/>
              </w:rPr>
              <w:t>1.429</w:t>
            </w:r>
          </w:p>
        </w:tc>
        <w:tc>
          <w:tcPr>
            <w:tcW w:w="1543" w:type="dxa"/>
            <w:tcBorders>
              <w:left w:val="single" w:sz="8" w:space="0" w:color="000000"/>
              <w:bottom w:val="nil"/>
              <w:right w:val="single" w:sz="8" w:space="0" w:color="000000"/>
            </w:tcBorders>
          </w:tcPr>
          <w:p>
            <w:pPr>
              <w:pStyle w:val="TableParagraph"/>
              <w:spacing w:line="268" w:lineRule="exact"/>
              <w:ind w:right="34"/>
              <w:jc w:val="right"/>
              <w:rPr>
                <w:sz w:val="24"/>
              </w:rPr>
            </w:pPr>
            <w:r>
              <w:rPr>
                <w:spacing w:val="-2"/>
                <w:sz w:val="24"/>
              </w:rPr>
              <w:t>72.494</w:t>
            </w:r>
          </w:p>
        </w:tc>
        <w:tc>
          <w:tcPr>
            <w:tcW w:w="1547" w:type="dxa"/>
            <w:tcBorders>
              <w:left w:val="single" w:sz="8" w:space="0" w:color="000000"/>
              <w:bottom w:val="nil"/>
            </w:tcBorders>
          </w:tcPr>
          <w:p>
            <w:pPr>
              <w:pStyle w:val="TableParagraph"/>
              <w:spacing w:line="268" w:lineRule="exact"/>
              <w:ind w:right="34"/>
              <w:jc w:val="right"/>
              <w:rPr>
                <w:sz w:val="24"/>
              </w:rPr>
            </w:pPr>
            <w:r>
              <w:rPr>
                <w:spacing w:val="-2"/>
                <w:sz w:val="24"/>
              </w:rPr>
              <w:t>78.132</w:t>
            </w:r>
          </w:p>
        </w:tc>
      </w:tr>
      <w:tr>
        <w:trPr>
          <w:trHeight w:val="399" w:hRule="atLeast"/>
        </w:trPr>
        <w:tc>
          <w:tcPr>
            <w:tcW w:w="1022" w:type="dxa"/>
            <w:tcBorders>
              <w:top w:val="nil"/>
            </w:tcBorders>
          </w:tcPr>
          <w:p>
            <w:pPr>
              <w:pStyle w:val="TableParagraph"/>
              <w:spacing w:before="37"/>
              <w:ind w:left="75"/>
              <w:rPr>
                <w:sz w:val="24"/>
              </w:rPr>
            </w:pPr>
            <w:r>
              <w:rPr>
                <w:spacing w:val="-2"/>
                <w:sz w:val="24"/>
              </w:rPr>
              <w:t>Female</w:t>
            </w:r>
          </w:p>
        </w:tc>
        <w:tc>
          <w:tcPr>
            <w:tcW w:w="1123" w:type="dxa"/>
            <w:tcBorders>
              <w:top w:val="nil"/>
              <w:right w:val="single" w:sz="8" w:space="0" w:color="000000"/>
            </w:tcBorders>
          </w:tcPr>
          <w:p>
            <w:pPr>
              <w:pStyle w:val="TableParagraph"/>
              <w:spacing w:before="37"/>
              <w:ind w:right="37"/>
              <w:jc w:val="right"/>
              <w:rPr>
                <w:sz w:val="24"/>
              </w:rPr>
            </w:pPr>
            <w:r>
              <w:rPr>
                <w:spacing w:val="-2"/>
                <w:sz w:val="24"/>
              </w:rPr>
              <w:t>73.201</w:t>
            </w:r>
          </w:p>
        </w:tc>
        <w:tc>
          <w:tcPr>
            <w:tcW w:w="1178" w:type="dxa"/>
            <w:tcBorders>
              <w:top w:val="nil"/>
              <w:left w:val="single" w:sz="8" w:space="0" w:color="000000"/>
              <w:right w:val="single" w:sz="8" w:space="0" w:color="000000"/>
            </w:tcBorders>
          </w:tcPr>
          <w:p>
            <w:pPr>
              <w:pStyle w:val="TableParagraph"/>
              <w:spacing w:before="37"/>
              <w:ind w:right="41"/>
              <w:jc w:val="right"/>
              <w:rPr>
                <w:sz w:val="24"/>
              </w:rPr>
            </w:pPr>
            <w:r>
              <w:rPr>
                <w:spacing w:val="-2"/>
                <w:sz w:val="24"/>
              </w:rPr>
              <w:t>1.351</w:t>
            </w:r>
          </w:p>
        </w:tc>
        <w:tc>
          <w:tcPr>
            <w:tcW w:w="1543" w:type="dxa"/>
            <w:tcBorders>
              <w:top w:val="nil"/>
              <w:left w:val="single" w:sz="8" w:space="0" w:color="000000"/>
              <w:right w:val="single" w:sz="8" w:space="0" w:color="000000"/>
            </w:tcBorders>
          </w:tcPr>
          <w:p>
            <w:pPr>
              <w:pStyle w:val="TableParagraph"/>
              <w:spacing w:before="37"/>
              <w:ind w:right="34"/>
              <w:jc w:val="right"/>
              <w:rPr>
                <w:sz w:val="24"/>
              </w:rPr>
            </w:pPr>
            <w:r>
              <w:rPr>
                <w:spacing w:val="-2"/>
                <w:sz w:val="24"/>
              </w:rPr>
              <w:t>70.537</w:t>
            </w:r>
          </w:p>
        </w:tc>
        <w:tc>
          <w:tcPr>
            <w:tcW w:w="1547" w:type="dxa"/>
            <w:tcBorders>
              <w:top w:val="nil"/>
              <w:left w:val="single" w:sz="8" w:space="0" w:color="000000"/>
            </w:tcBorders>
          </w:tcPr>
          <w:p>
            <w:pPr>
              <w:pStyle w:val="TableParagraph"/>
              <w:spacing w:before="37"/>
              <w:ind w:right="34"/>
              <w:jc w:val="right"/>
              <w:rPr>
                <w:sz w:val="24"/>
              </w:rPr>
            </w:pPr>
            <w:r>
              <w:rPr>
                <w:spacing w:val="-2"/>
                <w:sz w:val="24"/>
              </w:rPr>
              <w:t>75.865</w:t>
            </w:r>
          </w:p>
        </w:tc>
      </w:tr>
    </w:tbl>
    <w:p>
      <w:pPr>
        <w:pStyle w:val="BodyText"/>
      </w:pPr>
    </w:p>
    <w:p>
      <w:pPr>
        <w:pStyle w:val="BodyText"/>
        <w:spacing w:before="159"/>
      </w:pPr>
    </w:p>
    <w:p>
      <w:pPr>
        <w:pStyle w:val="Heading1"/>
        <w:numPr>
          <w:ilvl w:val="0"/>
          <w:numId w:val="30"/>
        </w:numPr>
        <w:tabs>
          <w:tab w:pos="240" w:val="left" w:leader="none"/>
        </w:tabs>
        <w:spacing w:line="240" w:lineRule="auto" w:before="0" w:after="0"/>
        <w:ind w:left="240" w:right="503" w:hanging="240"/>
        <w:jc w:val="center"/>
      </w:pPr>
      <w:r>
        <w:rPr/>
        <w:t>Extent</w:t>
      </w:r>
      <w:r>
        <w:rPr>
          <w:spacing w:val="-2"/>
        </w:rPr>
        <w:t> </w:t>
      </w:r>
      <w:r>
        <w:rPr/>
        <w:t>of</w:t>
      </w:r>
      <w:r>
        <w:rPr>
          <w:spacing w:val="-2"/>
        </w:rPr>
        <w:t> </w:t>
      </w:r>
      <w:r>
        <w:rPr/>
        <w:t>Internet</w:t>
      </w:r>
      <w:r>
        <w:rPr>
          <w:spacing w:val="-1"/>
        </w:rPr>
        <w:t> </w:t>
      </w:r>
      <w:r>
        <w:rPr/>
        <w:t>Utilization</w:t>
      </w:r>
      <w:r>
        <w:rPr>
          <w:spacing w:val="-1"/>
        </w:rPr>
        <w:t> </w:t>
      </w:r>
      <w:r>
        <w:rPr/>
        <w:t>*</w:t>
      </w:r>
      <w:r>
        <w:rPr>
          <w:spacing w:val="-1"/>
        </w:rPr>
        <w:t> </w:t>
      </w:r>
      <w:r>
        <w:rPr>
          <w:spacing w:val="-5"/>
        </w:rPr>
        <w:t>Sex</w:t>
      </w:r>
    </w:p>
    <w:p>
      <w:pPr>
        <w:pStyle w:val="BodyText"/>
        <w:spacing w:before="77"/>
        <w:ind w:left="580"/>
      </w:pPr>
      <w:r>
        <w:rPr/>
        <w:t>Dependent</w:t>
      </w:r>
      <w:r>
        <w:rPr>
          <w:spacing w:val="-3"/>
        </w:rPr>
        <w:t> </w:t>
      </w:r>
      <w:r>
        <w:rPr/>
        <w:t>Variable:</w:t>
      </w:r>
      <w:r>
        <w:rPr>
          <w:spacing w:val="-2"/>
        </w:rPr>
        <w:t> Scores</w:t>
      </w:r>
    </w:p>
    <w:p>
      <w:pPr>
        <w:pStyle w:val="BodyText"/>
        <w:spacing w:before="9"/>
        <w:rPr>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7"/>
        <w:gridCol w:w="1467"/>
        <w:gridCol w:w="1123"/>
        <w:gridCol w:w="1180"/>
        <w:gridCol w:w="1543"/>
        <w:gridCol w:w="1548"/>
      </w:tblGrid>
      <w:tr>
        <w:trPr>
          <w:trHeight w:val="343" w:hRule="atLeast"/>
        </w:trPr>
        <w:tc>
          <w:tcPr>
            <w:tcW w:w="2277" w:type="dxa"/>
            <w:vMerge w:val="restart"/>
            <w:tcBorders>
              <w:right w:val="nil"/>
            </w:tcBorders>
          </w:tcPr>
          <w:p>
            <w:pPr>
              <w:pStyle w:val="TableParagraph"/>
              <w:spacing w:line="312" w:lineRule="auto"/>
              <w:ind w:left="75"/>
              <w:rPr>
                <w:sz w:val="24"/>
              </w:rPr>
            </w:pPr>
            <w:r>
              <w:rPr>
                <w:sz w:val="24"/>
              </w:rPr>
              <w:t>Extent</w:t>
            </w:r>
            <w:r>
              <w:rPr>
                <w:spacing w:val="-15"/>
                <w:sz w:val="24"/>
              </w:rPr>
              <w:t> </w:t>
            </w:r>
            <w:r>
              <w:rPr>
                <w:sz w:val="24"/>
              </w:rPr>
              <w:t>of</w:t>
            </w:r>
            <w:r>
              <w:rPr>
                <w:spacing w:val="-15"/>
                <w:sz w:val="24"/>
              </w:rPr>
              <w:t> </w:t>
            </w:r>
            <w:r>
              <w:rPr>
                <w:sz w:val="24"/>
              </w:rPr>
              <w:t>Internet </w:t>
            </w:r>
            <w:r>
              <w:rPr>
                <w:spacing w:val="-2"/>
                <w:sz w:val="24"/>
              </w:rPr>
              <w:t>Utilization</w:t>
            </w:r>
          </w:p>
        </w:tc>
        <w:tc>
          <w:tcPr>
            <w:tcW w:w="1467" w:type="dxa"/>
            <w:tcBorders>
              <w:left w:val="nil"/>
              <w:bottom w:val="nil"/>
            </w:tcBorders>
          </w:tcPr>
          <w:p>
            <w:pPr>
              <w:pStyle w:val="TableParagraph"/>
              <w:spacing w:line="269" w:lineRule="exact"/>
              <w:ind w:left="526"/>
              <w:rPr>
                <w:sz w:val="24"/>
              </w:rPr>
            </w:pPr>
            <w:r>
              <w:rPr>
                <w:spacing w:val="-5"/>
                <w:sz w:val="24"/>
              </w:rPr>
              <w:t>Sex</w:t>
            </w:r>
          </w:p>
        </w:tc>
        <w:tc>
          <w:tcPr>
            <w:tcW w:w="1123" w:type="dxa"/>
            <w:vMerge w:val="restart"/>
            <w:tcBorders>
              <w:right w:val="single" w:sz="8" w:space="0" w:color="000000"/>
            </w:tcBorders>
          </w:tcPr>
          <w:p>
            <w:pPr>
              <w:pStyle w:val="TableParagraph"/>
              <w:spacing w:line="269" w:lineRule="exact"/>
              <w:ind w:left="290"/>
              <w:rPr>
                <w:sz w:val="24"/>
              </w:rPr>
            </w:pPr>
            <w:r>
              <w:rPr>
                <w:spacing w:val="-4"/>
                <w:sz w:val="24"/>
              </w:rPr>
              <w:t>Mean</w:t>
            </w:r>
          </w:p>
        </w:tc>
        <w:tc>
          <w:tcPr>
            <w:tcW w:w="1180" w:type="dxa"/>
            <w:vMerge w:val="restart"/>
            <w:tcBorders>
              <w:left w:val="single" w:sz="8" w:space="0" w:color="000000"/>
              <w:right w:val="single" w:sz="8" w:space="0" w:color="000000"/>
            </w:tcBorders>
          </w:tcPr>
          <w:p>
            <w:pPr>
              <w:pStyle w:val="TableParagraph"/>
              <w:spacing w:line="269" w:lineRule="exact"/>
              <w:ind w:left="123"/>
              <w:rPr>
                <w:sz w:val="24"/>
              </w:rPr>
            </w:pPr>
            <w:r>
              <w:rPr>
                <w:sz w:val="24"/>
              </w:rPr>
              <w:t>Std. </w:t>
            </w:r>
            <w:r>
              <w:rPr>
                <w:spacing w:val="-2"/>
                <w:sz w:val="24"/>
              </w:rPr>
              <w:t>Error</w:t>
            </w:r>
          </w:p>
        </w:tc>
        <w:tc>
          <w:tcPr>
            <w:tcW w:w="3091" w:type="dxa"/>
            <w:gridSpan w:val="2"/>
            <w:tcBorders>
              <w:left w:val="single" w:sz="8" w:space="0" w:color="000000"/>
              <w:bottom w:val="single" w:sz="8" w:space="0" w:color="000000"/>
              <w:right w:val="single" w:sz="8" w:space="0" w:color="000000"/>
            </w:tcBorders>
          </w:tcPr>
          <w:p>
            <w:pPr>
              <w:pStyle w:val="TableParagraph"/>
              <w:spacing w:line="269" w:lineRule="exact"/>
              <w:ind w:left="347"/>
              <w:rPr>
                <w:sz w:val="24"/>
              </w:rPr>
            </w:pPr>
            <w:r>
              <w:rPr>
                <w:sz w:val="24"/>
              </w:rPr>
              <w:t>95%</w:t>
            </w:r>
            <w:r>
              <w:rPr>
                <w:spacing w:val="-3"/>
                <w:sz w:val="24"/>
              </w:rPr>
              <w:t> </w:t>
            </w:r>
            <w:r>
              <w:rPr>
                <w:sz w:val="24"/>
              </w:rPr>
              <w:t>Confidence</w:t>
            </w:r>
            <w:r>
              <w:rPr>
                <w:spacing w:val="2"/>
                <w:sz w:val="24"/>
              </w:rPr>
              <w:t> </w:t>
            </w:r>
            <w:r>
              <w:rPr>
                <w:spacing w:val="-2"/>
                <w:sz w:val="24"/>
              </w:rPr>
              <w:t>Interval</w:t>
            </w:r>
          </w:p>
        </w:tc>
      </w:tr>
      <w:tr>
        <w:trPr>
          <w:trHeight w:val="362" w:hRule="atLeast"/>
        </w:trPr>
        <w:tc>
          <w:tcPr>
            <w:tcW w:w="2277" w:type="dxa"/>
            <w:vMerge/>
            <w:tcBorders>
              <w:top w:val="nil"/>
              <w:right w:val="nil"/>
            </w:tcBorders>
          </w:tcPr>
          <w:p>
            <w:pPr>
              <w:rPr>
                <w:sz w:val="2"/>
                <w:szCs w:val="2"/>
              </w:rPr>
            </w:pPr>
          </w:p>
        </w:tc>
        <w:tc>
          <w:tcPr>
            <w:tcW w:w="1467" w:type="dxa"/>
            <w:tcBorders>
              <w:top w:val="nil"/>
              <w:left w:val="nil"/>
            </w:tcBorders>
          </w:tcPr>
          <w:p>
            <w:pPr>
              <w:pStyle w:val="TableParagraph"/>
              <w:rPr>
                <w:sz w:val="22"/>
              </w:rPr>
            </w:pPr>
          </w:p>
        </w:tc>
        <w:tc>
          <w:tcPr>
            <w:tcW w:w="1123" w:type="dxa"/>
            <w:vMerge/>
            <w:tcBorders>
              <w:top w:val="nil"/>
              <w:right w:val="single" w:sz="8" w:space="0" w:color="000000"/>
            </w:tcBorders>
          </w:tcPr>
          <w:p>
            <w:pPr>
              <w:rPr>
                <w:sz w:val="2"/>
                <w:szCs w:val="2"/>
              </w:rPr>
            </w:pPr>
          </w:p>
        </w:tc>
        <w:tc>
          <w:tcPr>
            <w:tcW w:w="1180" w:type="dxa"/>
            <w:vMerge/>
            <w:tcBorders>
              <w:top w:val="nil"/>
              <w:left w:val="single" w:sz="8" w:space="0" w:color="000000"/>
              <w:right w:val="single" w:sz="8" w:space="0" w:color="000000"/>
            </w:tcBorders>
          </w:tcPr>
          <w:p>
            <w:pPr>
              <w:rPr>
                <w:sz w:val="2"/>
                <w:szCs w:val="2"/>
              </w:rPr>
            </w:pPr>
          </w:p>
        </w:tc>
        <w:tc>
          <w:tcPr>
            <w:tcW w:w="1543" w:type="dxa"/>
            <w:tcBorders>
              <w:top w:val="single" w:sz="8" w:space="0" w:color="000000"/>
              <w:left w:val="single" w:sz="8" w:space="0" w:color="000000"/>
              <w:right w:val="single" w:sz="8" w:space="0" w:color="000000"/>
            </w:tcBorders>
          </w:tcPr>
          <w:p>
            <w:pPr>
              <w:pStyle w:val="TableParagraph"/>
              <w:spacing w:before="3"/>
              <w:ind w:left="116"/>
              <w:rPr>
                <w:sz w:val="24"/>
              </w:rPr>
            </w:pPr>
            <w:r>
              <w:rPr>
                <w:sz w:val="24"/>
              </w:rPr>
              <w:t>Lower</w:t>
            </w:r>
            <w:r>
              <w:rPr>
                <w:spacing w:val="-2"/>
                <w:sz w:val="24"/>
              </w:rPr>
              <w:t> </w:t>
            </w:r>
            <w:r>
              <w:rPr>
                <w:spacing w:val="-4"/>
                <w:sz w:val="24"/>
              </w:rPr>
              <w:t>Bound</w:t>
            </w:r>
          </w:p>
        </w:tc>
        <w:tc>
          <w:tcPr>
            <w:tcW w:w="1548" w:type="dxa"/>
            <w:tcBorders>
              <w:top w:val="single" w:sz="8" w:space="0" w:color="000000"/>
              <w:left w:val="single" w:sz="8" w:space="0" w:color="000000"/>
            </w:tcBorders>
          </w:tcPr>
          <w:p>
            <w:pPr>
              <w:pStyle w:val="TableParagraph"/>
              <w:spacing w:before="3"/>
              <w:ind w:right="85"/>
              <w:jc w:val="right"/>
              <w:rPr>
                <w:sz w:val="24"/>
              </w:rPr>
            </w:pPr>
            <w:r>
              <w:rPr>
                <w:sz w:val="24"/>
              </w:rPr>
              <w:t>Upper</w:t>
            </w:r>
            <w:r>
              <w:rPr>
                <w:spacing w:val="-3"/>
                <w:sz w:val="24"/>
              </w:rPr>
              <w:t> </w:t>
            </w:r>
            <w:r>
              <w:rPr>
                <w:spacing w:val="-2"/>
                <w:sz w:val="24"/>
              </w:rPr>
              <w:t>Bound</w:t>
            </w:r>
          </w:p>
        </w:tc>
      </w:tr>
      <w:tr>
        <w:trPr>
          <w:trHeight w:val="335" w:hRule="atLeast"/>
        </w:trPr>
        <w:tc>
          <w:tcPr>
            <w:tcW w:w="2277" w:type="dxa"/>
            <w:vMerge w:val="restart"/>
            <w:tcBorders>
              <w:bottom w:val="nil"/>
              <w:right w:val="nil"/>
            </w:tcBorders>
          </w:tcPr>
          <w:p>
            <w:pPr>
              <w:pStyle w:val="TableParagraph"/>
              <w:spacing w:before="193"/>
              <w:ind w:left="75"/>
              <w:rPr>
                <w:sz w:val="24"/>
              </w:rPr>
            </w:pPr>
            <w:r>
              <w:rPr>
                <w:spacing w:val="-4"/>
                <w:sz w:val="24"/>
              </w:rPr>
              <w:t>High</w:t>
            </w:r>
          </w:p>
        </w:tc>
        <w:tc>
          <w:tcPr>
            <w:tcW w:w="1467" w:type="dxa"/>
            <w:tcBorders>
              <w:left w:val="nil"/>
              <w:bottom w:val="nil"/>
            </w:tcBorders>
          </w:tcPr>
          <w:p>
            <w:pPr>
              <w:pStyle w:val="TableParagraph"/>
              <w:spacing w:line="269" w:lineRule="exact"/>
              <w:ind w:left="526"/>
              <w:rPr>
                <w:sz w:val="24"/>
              </w:rPr>
            </w:pPr>
            <w:r>
              <w:rPr>
                <w:spacing w:val="-4"/>
                <w:sz w:val="24"/>
              </w:rPr>
              <w:t>Male</w:t>
            </w:r>
          </w:p>
        </w:tc>
        <w:tc>
          <w:tcPr>
            <w:tcW w:w="1123" w:type="dxa"/>
            <w:tcBorders>
              <w:bottom w:val="nil"/>
              <w:right w:val="single" w:sz="8" w:space="0" w:color="000000"/>
            </w:tcBorders>
          </w:tcPr>
          <w:p>
            <w:pPr>
              <w:pStyle w:val="TableParagraph"/>
              <w:spacing w:line="269" w:lineRule="exact"/>
              <w:ind w:right="37"/>
              <w:jc w:val="right"/>
              <w:rPr>
                <w:sz w:val="24"/>
              </w:rPr>
            </w:pPr>
            <w:r>
              <w:rPr>
                <w:spacing w:val="-2"/>
                <w:sz w:val="24"/>
              </w:rPr>
              <w:t>76.626</w:t>
            </w:r>
          </w:p>
        </w:tc>
        <w:tc>
          <w:tcPr>
            <w:tcW w:w="1180" w:type="dxa"/>
            <w:tcBorders>
              <w:left w:val="single" w:sz="8" w:space="0" w:color="000000"/>
              <w:bottom w:val="nil"/>
              <w:right w:val="single" w:sz="8" w:space="0" w:color="000000"/>
            </w:tcBorders>
          </w:tcPr>
          <w:p>
            <w:pPr>
              <w:pStyle w:val="TableParagraph"/>
              <w:spacing w:line="269" w:lineRule="exact"/>
              <w:ind w:right="43"/>
              <w:jc w:val="right"/>
              <w:rPr>
                <w:sz w:val="24"/>
              </w:rPr>
            </w:pPr>
            <w:r>
              <w:rPr>
                <w:spacing w:val="-2"/>
                <w:sz w:val="24"/>
              </w:rPr>
              <w:t>1.188</w:t>
            </w:r>
          </w:p>
        </w:tc>
        <w:tc>
          <w:tcPr>
            <w:tcW w:w="1543" w:type="dxa"/>
            <w:tcBorders>
              <w:left w:val="single" w:sz="8" w:space="0" w:color="000000"/>
              <w:bottom w:val="nil"/>
              <w:right w:val="single" w:sz="8" w:space="0" w:color="000000"/>
            </w:tcBorders>
          </w:tcPr>
          <w:p>
            <w:pPr>
              <w:pStyle w:val="TableParagraph"/>
              <w:spacing w:line="269" w:lineRule="exact"/>
              <w:ind w:right="35"/>
              <w:jc w:val="right"/>
              <w:rPr>
                <w:sz w:val="24"/>
              </w:rPr>
            </w:pPr>
            <w:r>
              <w:rPr>
                <w:spacing w:val="-2"/>
                <w:sz w:val="24"/>
              </w:rPr>
              <w:t>74.283</w:t>
            </w:r>
          </w:p>
        </w:tc>
        <w:tc>
          <w:tcPr>
            <w:tcW w:w="1548" w:type="dxa"/>
            <w:tcBorders>
              <w:left w:val="single" w:sz="8" w:space="0" w:color="000000"/>
              <w:bottom w:val="nil"/>
            </w:tcBorders>
          </w:tcPr>
          <w:p>
            <w:pPr>
              <w:pStyle w:val="TableParagraph"/>
              <w:spacing w:line="269" w:lineRule="exact"/>
              <w:ind w:right="32"/>
              <w:jc w:val="right"/>
              <w:rPr>
                <w:sz w:val="24"/>
              </w:rPr>
            </w:pPr>
            <w:r>
              <w:rPr>
                <w:spacing w:val="-2"/>
                <w:sz w:val="24"/>
              </w:rPr>
              <w:t>78.969</w:t>
            </w:r>
          </w:p>
        </w:tc>
      </w:tr>
      <w:tr>
        <w:trPr>
          <w:trHeight w:val="379" w:hRule="atLeast"/>
        </w:trPr>
        <w:tc>
          <w:tcPr>
            <w:tcW w:w="2277" w:type="dxa"/>
            <w:vMerge/>
            <w:tcBorders>
              <w:top w:val="nil"/>
              <w:bottom w:val="nil"/>
              <w:right w:val="nil"/>
            </w:tcBorders>
          </w:tcPr>
          <w:p>
            <w:pPr>
              <w:rPr>
                <w:sz w:val="2"/>
                <w:szCs w:val="2"/>
              </w:rPr>
            </w:pPr>
          </w:p>
        </w:tc>
        <w:tc>
          <w:tcPr>
            <w:tcW w:w="1467" w:type="dxa"/>
            <w:tcBorders>
              <w:top w:val="nil"/>
              <w:left w:val="nil"/>
              <w:bottom w:val="nil"/>
            </w:tcBorders>
          </w:tcPr>
          <w:p>
            <w:pPr>
              <w:pStyle w:val="TableParagraph"/>
              <w:spacing w:before="56"/>
              <w:ind w:left="526"/>
              <w:rPr>
                <w:sz w:val="24"/>
              </w:rPr>
            </w:pPr>
            <w:r>
              <w:rPr>
                <w:spacing w:val="-2"/>
                <w:sz w:val="24"/>
              </w:rPr>
              <w:t>Female</w:t>
            </w:r>
          </w:p>
        </w:tc>
        <w:tc>
          <w:tcPr>
            <w:tcW w:w="1123" w:type="dxa"/>
            <w:tcBorders>
              <w:top w:val="nil"/>
              <w:bottom w:val="nil"/>
              <w:right w:val="single" w:sz="8" w:space="0" w:color="000000"/>
            </w:tcBorders>
          </w:tcPr>
          <w:p>
            <w:pPr>
              <w:pStyle w:val="TableParagraph"/>
              <w:spacing w:before="56"/>
              <w:ind w:right="37"/>
              <w:jc w:val="right"/>
              <w:rPr>
                <w:sz w:val="24"/>
              </w:rPr>
            </w:pPr>
            <w:r>
              <w:rPr>
                <w:spacing w:val="-2"/>
                <w:sz w:val="24"/>
              </w:rPr>
              <w:t>76.318</w:t>
            </w:r>
          </w:p>
        </w:tc>
        <w:tc>
          <w:tcPr>
            <w:tcW w:w="1180" w:type="dxa"/>
            <w:tcBorders>
              <w:top w:val="nil"/>
              <w:left w:val="single" w:sz="8" w:space="0" w:color="000000"/>
              <w:bottom w:val="nil"/>
              <w:right w:val="single" w:sz="8" w:space="0" w:color="000000"/>
            </w:tcBorders>
          </w:tcPr>
          <w:p>
            <w:pPr>
              <w:pStyle w:val="TableParagraph"/>
              <w:spacing w:before="56"/>
              <w:ind w:right="43"/>
              <w:jc w:val="right"/>
              <w:rPr>
                <w:sz w:val="24"/>
              </w:rPr>
            </w:pPr>
            <w:r>
              <w:rPr>
                <w:spacing w:val="-2"/>
                <w:sz w:val="24"/>
              </w:rPr>
              <w:t>1.395</w:t>
            </w:r>
          </w:p>
        </w:tc>
        <w:tc>
          <w:tcPr>
            <w:tcW w:w="1543" w:type="dxa"/>
            <w:tcBorders>
              <w:top w:val="nil"/>
              <w:left w:val="single" w:sz="8" w:space="0" w:color="000000"/>
              <w:bottom w:val="nil"/>
              <w:right w:val="single" w:sz="8" w:space="0" w:color="000000"/>
            </w:tcBorders>
          </w:tcPr>
          <w:p>
            <w:pPr>
              <w:pStyle w:val="TableParagraph"/>
              <w:spacing w:before="56"/>
              <w:ind w:right="35"/>
              <w:jc w:val="right"/>
              <w:rPr>
                <w:sz w:val="24"/>
              </w:rPr>
            </w:pPr>
            <w:r>
              <w:rPr>
                <w:spacing w:val="-2"/>
                <w:sz w:val="24"/>
              </w:rPr>
              <w:t>73.567</w:t>
            </w:r>
          </w:p>
        </w:tc>
        <w:tc>
          <w:tcPr>
            <w:tcW w:w="1548" w:type="dxa"/>
            <w:tcBorders>
              <w:top w:val="nil"/>
              <w:left w:val="single" w:sz="8" w:space="0" w:color="000000"/>
              <w:bottom w:val="nil"/>
            </w:tcBorders>
          </w:tcPr>
          <w:p>
            <w:pPr>
              <w:pStyle w:val="TableParagraph"/>
              <w:spacing w:before="56"/>
              <w:ind w:right="32"/>
              <w:jc w:val="right"/>
              <w:rPr>
                <w:sz w:val="24"/>
              </w:rPr>
            </w:pPr>
            <w:r>
              <w:rPr>
                <w:spacing w:val="-2"/>
                <w:sz w:val="24"/>
              </w:rPr>
              <w:t>79.070</w:t>
            </w:r>
          </w:p>
        </w:tc>
      </w:tr>
      <w:tr>
        <w:trPr>
          <w:trHeight w:val="356" w:hRule="atLeast"/>
        </w:trPr>
        <w:tc>
          <w:tcPr>
            <w:tcW w:w="2277" w:type="dxa"/>
            <w:vMerge w:val="restart"/>
            <w:tcBorders>
              <w:top w:val="nil"/>
              <w:right w:val="nil"/>
            </w:tcBorders>
          </w:tcPr>
          <w:p>
            <w:pPr>
              <w:pStyle w:val="TableParagraph"/>
              <w:spacing w:before="236"/>
              <w:ind w:left="75"/>
              <w:rPr>
                <w:sz w:val="24"/>
              </w:rPr>
            </w:pPr>
            <w:r>
              <w:rPr>
                <w:spacing w:val="-5"/>
                <w:sz w:val="24"/>
              </w:rPr>
              <w:t>Low</w:t>
            </w:r>
          </w:p>
        </w:tc>
        <w:tc>
          <w:tcPr>
            <w:tcW w:w="1467" w:type="dxa"/>
            <w:tcBorders>
              <w:top w:val="nil"/>
              <w:left w:val="nil"/>
              <w:bottom w:val="nil"/>
            </w:tcBorders>
          </w:tcPr>
          <w:p>
            <w:pPr>
              <w:pStyle w:val="TableParagraph"/>
              <w:spacing w:before="37"/>
              <w:ind w:left="526"/>
              <w:rPr>
                <w:sz w:val="24"/>
              </w:rPr>
            </w:pPr>
            <w:r>
              <w:rPr>
                <w:spacing w:val="-4"/>
                <w:sz w:val="24"/>
              </w:rPr>
              <w:t>Male</w:t>
            </w:r>
          </w:p>
        </w:tc>
        <w:tc>
          <w:tcPr>
            <w:tcW w:w="1123" w:type="dxa"/>
            <w:tcBorders>
              <w:top w:val="nil"/>
              <w:bottom w:val="nil"/>
              <w:right w:val="single" w:sz="8" w:space="0" w:color="000000"/>
            </w:tcBorders>
          </w:tcPr>
          <w:p>
            <w:pPr>
              <w:pStyle w:val="TableParagraph"/>
              <w:spacing w:before="37"/>
              <w:ind w:right="37"/>
              <w:jc w:val="right"/>
              <w:rPr>
                <w:sz w:val="24"/>
              </w:rPr>
            </w:pPr>
            <w:r>
              <w:rPr>
                <w:spacing w:val="-2"/>
                <w:sz w:val="24"/>
              </w:rPr>
              <w:t>74.000</w:t>
            </w:r>
          </w:p>
        </w:tc>
        <w:tc>
          <w:tcPr>
            <w:tcW w:w="1180" w:type="dxa"/>
            <w:tcBorders>
              <w:top w:val="nil"/>
              <w:left w:val="single" w:sz="8" w:space="0" w:color="000000"/>
              <w:bottom w:val="nil"/>
              <w:right w:val="single" w:sz="8" w:space="0" w:color="000000"/>
            </w:tcBorders>
          </w:tcPr>
          <w:p>
            <w:pPr>
              <w:pStyle w:val="TableParagraph"/>
              <w:spacing w:before="37"/>
              <w:ind w:right="43"/>
              <w:jc w:val="right"/>
              <w:rPr>
                <w:sz w:val="24"/>
              </w:rPr>
            </w:pPr>
            <w:r>
              <w:rPr>
                <w:spacing w:val="-2"/>
                <w:sz w:val="24"/>
              </w:rPr>
              <w:t>2.600</w:t>
            </w:r>
          </w:p>
        </w:tc>
        <w:tc>
          <w:tcPr>
            <w:tcW w:w="1543" w:type="dxa"/>
            <w:tcBorders>
              <w:top w:val="nil"/>
              <w:left w:val="single" w:sz="8" w:space="0" w:color="000000"/>
              <w:bottom w:val="nil"/>
              <w:right w:val="single" w:sz="8" w:space="0" w:color="000000"/>
            </w:tcBorders>
          </w:tcPr>
          <w:p>
            <w:pPr>
              <w:pStyle w:val="TableParagraph"/>
              <w:spacing w:before="37"/>
              <w:ind w:right="35"/>
              <w:jc w:val="right"/>
              <w:rPr>
                <w:sz w:val="24"/>
              </w:rPr>
            </w:pPr>
            <w:r>
              <w:rPr>
                <w:spacing w:val="-2"/>
                <w:sz w:val="24"/>
              </w:rPr>
              <w:t>68.872</w:t>
            </w:r>
          </w:p>
        </w:tc>
        <w:tc>
          <w:tcPr>
            <w:tcW w:w="1548" w:type="dxa"/>
            <w:tcBorders>
              <w:top w:val="nil"/>
              <w:left w:val="single" w:sz="8" w:space="0" w:color="000000"/>
              <w:bottom w:val="nil"/>
            </w:tcBorders>
          </w:tcPr>
          <w:p>
            <w:pPr>
              <w:pStyle w:val="TableParagraph"/>
              <w:spacing w:before="37"/>
              <w:ind w:right="32"/>
              <w:jc w:val="right"/>
              <w:rPr>
                <w:sz w:val="24"/>
              </w:rPr>
            </w:pPr>
            <w:r>
              <w:rPr>
                <w:spacing w:val="-2"/>
                <w:sz w:val="24"/>
              </w:rPr>
              <w:t>79.128</w:t>
            </w:r>
          </w:p>
        </w:tc>
      </w:tr>
      <w:tr>
        <w:trPr>
          <w:trHeight w:val="395" w:hRule="atLeast"/>
        </w:trPr>
        <w:tc>
          <w:tcPr>
            <w:tcW w:w="2277" w:type="dxa"/>
            <w:vMerge/>
            <w:tcBorders>
              <w:top w:val="nil"/>
              <w:right w:val="nil"/>
            </w:tcBorders>
          </w:tcPr>
          <w:p>
            <w:pPr>
              <w:rPr>
                <w:sz w:val="2"/>
                <w:szCs w:val="2"/>
              </w:rPr>
            </w:pPr>
          </w:p>
        </w:tc>
        <w:tc>
          <w:tcPr>
            <w:tcW w:w="1467" w:type="dxa"/>
            <w:tcBorders>
              <w:top w:val="nil"/>
              <w:left w:val="nil"/>
            </w:tcBorders>
          </w:tcPr>
          <w:p>
            <w:pPr>
              <w:pStyle w:val="TableParagraph"/>
              <w:spacing w:before="33"/>
              <w:ind w:left="526"/>
              <w:rPr>
                <w:sz w:val="24"/>
              </w:rPr>
            </w:pPr>
            <w:r>
              <w:rPr>
                <w:spacing w:val="-2"/>
                <w:sz w:val="24"/>
              </w:rPr>
              <w:t>Female</w:t>
            </w:r>
          </w:p>
        </w:tc>
        <w:tc>
          <w:tcPr>
            <w:tcW w:w="1123" w:type="dxa"/>
            <w:tcBorders>
              <w:top w:val="nil"/>
              <w:right w:val="single" w:sz="8" w:space="0" w:color="000000"/>
            </w:tcBorders>
          </w:tcPr>
          <w:p>
            <w:pPr>
              <w:pStyle w:val="TableParagraph"/>
              <w:spacing w:before="33"/>
              <w:ind w:right="37"/>
              <w:jc w:val="right"/>
              <w:rPr>
                <w:sz w:val="24"/>
              </w:rPr>
            </w:pPr>
            <w:r>
              <w:rPr>
                <w:spacing w:val="-2"/>
                <w:sz w:val="24"/>
              </w:rPr>
              <w:t>70.083</w:t>
            </w:r>
          </w:p>
        </w:tc>
        <w:tc>
          <w:tcPr>
            <w:tcW w:w="1180" w:type="dxa"/>
            <w:tcBorders>
              <w:top w:val="nil"/>
              <w:left w:val="single" w:sz="8" w:space="0" w:color="000000"/>
              <w:right w:val="single" w:sz="8" w:space="0" w:color="000000"/>
            </w:tcBorders>
          </w:tcPr>
          <w:p>
            <w:pPr>
              <w:pStyle w:val="TableParagraph"/>
              <w:spacing w:before="33"/>
              <w:ind w:right="43"/>
              <w:jc w:val="right"/>
              <w:rPr>
                <w:sz w:val="24"/>
              </w:rPr>
            </w:pPr>
            <w:r>
              <w:rPr>
                <w:spacing w:val="-2"/>
                <w:sz w:val="24"/>
              </w:rPr>
              <w:t>2.314</w:t>
            </w:r>
          </w:p>
        </w:tc>
        <w:tc>
          <w:tcPr>
            <w:tcW w:w="1543" w:type="dxa"/>
            <w:tcBorders>
              <w:top w:val="nil"/>
              <w:left w:val="single" w:sz="8" w:space="0" w:color="000000"/>
              <w:right w:val="single" w:sz="8" w:space="0" w:color="000000"/>
            </w:tcBorders>
          </w:tcPr>
          <w:p>
            <w:pPr>
              <w:pStyle w:val="TableParagraph"/>
              <w:spacing w:before="33"/>
              <w:ind w:right="35"/>
              <w:jc w:val="right"/>
              <w:rPr>
                <w:sz w:val="24"/>
              </w:rPr>
            </w:pPr>
            <w:r>
              <w:rPr>
                <w:spacing w:val="-2"/>
                <w:sz w:val="24"/>
              </w:rPr>
              <w:t>65.521</w:t>
            </w:r>
          </w:p>
        </w:tc>
        <w:tc>
          <w:tcPr>
            <w:tcW w:w="1548" w:type="dxa"/>
            <w:tcBorders>
              <w:top w:val="nil"/>
              <w:left w:val="single" w:sz="8" w:space="0" w:color="000000"/>
            </w:tcBorders>
          </w:tcPr>
          <w:p>
            <w:pPr>
              <w:pStyle w:val="TableParagraph"/>
              <w:spacing w:before="33"/>
              <w:ind w:right="32"/>
              <w:jc w:val="right"/>
              <w:rPr>
                <w:sz w:val="24"/>
              </w:rPr>
            </w:pPr>
            <w:r>
              <w:rPr>
                <w:spacing w:val="-2"/>
                <w:sz w:val="24"/>
              </w:rPr>
              <w:t>74.646</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9"/>
      </w:pPr>
    </w:p>
    <w:p>
      <w:pPr>
        <w:pStyle w:val="Heading1"/>
        <w:spacing w:before="1"/>
      </w:pPr>
      <w:r>
        <w:rPr/>
        <w:t>Profile</w:t>
      </w:r>
      <w:r>
        <w:rPr>
          <w:spacing w:val="-2"/>
        </w:rPr>
        <w:t> </w:t>
      </w:r>
      <w:r>
        <w:rPr>
          <w:spacing w:val="-4"/>
        </w:rPr>
        <w:t>Plots</w:t>
      </w:r>
    </w:p>
    <w:p>
      <w:pPr>
        <w:spacing w:after="0"/>
        <w:sectPr>
          <w:pgSz w:w="11910" w:h="16840"/>
          <w:pgMar w:top="620" w:bottom="280" w:left="920" w:right="300"/>
        </w:sectPr>
      </w:pPr>
    </w:p>
    <w:p>
      <w:pPr>
        <w:spacing w:before="75"/>
        <w:ind w:left="0" w:right="1136" w:firstLine="0"/>
        <w:jc w:val="right"/>
        <w:rPr>
          <w:sz w:val="22"/>
        </w:rPr>
      </w:pPr>
      <w:r>
        <w:rPr>
          <w:spacing w:val="-5"/>
          <w:sz w:val="22"/>
        </w:rPr>
        <w:t>195</w:t>
      </w:r>
    </w:p>
    <w:p>
      <w:pPr>
        <w:pStyle w:val="BodyText"/>
        <w:rPr>
          <w:sz w:val="20"/>
        </w:rPr>
      </w:pPr>
    </w:p>
    <w:p>
      <w:pPr>
        <w:pStyle w:val="BodyText"/>
        <w:spacing w:before="229"/>
        <w:rPr>
          <w:sz w:val="20"/>
        </w:rPr>
      </w:pPr>
      <w:r>
        <w:rPr/>
        <w:drawing>
          <wp:anchor distT="0" distB="0" distL="0" distR="0" allowOverlap="1" layoutInCell="1" locked="0" behindDoc="1" simplePos="0" relativeHeight="487614976">
            <wp:simplePos x="0" y="0"/>
            <wp:positionH relativeFrom="page">
              <wp:posOffset>1085590</wp:posOffset>
            </wp:positionH>
            <wp:positionV relativeFrom="paragraph">
              <wp:posOffset>306787</wp:posOffset>
            </wp:positionV>
            <wp:extent cx="4859819" cy="4457700"/>
            <wp:effectExtent l="0" t="0" r="0" b="0"/>
            <wp:wrapTopAndBottom/>
            <wp:docPr id="152" name="Image 152"/>
            <wp:cNvGraphicFramePr>
              <a:graphicFrameLocks/>
            </wp:cNvGraphicFramePr>
            <a:graphic>
              <a:graphicData uri="http://schemas.openxmlformats.org/drawingml/2006/picture">
                <pic:pic>
                  <pic:nvPicPr>
                    <pic:cNvPr id="152" name="Image 152"/>
                    <pic:cNvPicPr/>
                  </pic:nvPicPr>
                  <pic:blipFill>
                    <a:blip r:embed="rId28" cstate="print"/>
                    <a:stretch>
                      <a:fillRect/>
                    </a:stretch>
                  </pic:blipFill>
                  <pic:spPr>
                    <a:xfrm>
                      <a:off x="0" y="0"/>
                      <a:ext cx="4859819" cy="4457700"/>
                    </a:xfrm>
                    <a:prstGeom prst="rect">
                      <a:avLst/>
                    </a:prstGeom>
                  </pic:spPr>
                </pic:pic>
              </a:graphicData>
            </a:graphic>
          </wp:anchor>
        </w:drawing>
      </w:r>
    </w:p>
    <w:p>
      <w:pPr>
        <w:pStyle w:val="BodyText"/>
        <w:spacing w:before="41"/>
      </w:pPr>
    </w:p>
    <w:p>
      <w:pPr>
        <w:pStyle w:val="BodyText"/>
        <w:spacing w:before="1"/>
        <w:ind w:left="520"/>
      </w:pPr>
      <w:r>
        <w:rPr/>
        <w:t>HYPOTHESIS</w:t>
      </w:r>
      <w:r>
        <w:rPr>
          <w:spacing w:val="-7"/>
        </w:rPr>
        <w:t> </w:t>
      </w:r>
      <w:r>
        <w:rPr>
          <w:spacing w:val="-10"/>
        </w:rPr>
        <w:t>8</w:t>
      </w:r>
    </w:p>
    <w:p>
      <w:pPr>
        <w:pStyle w:val="BodyText"/>
        <w:spacing w:before="207"/>
        <w:rPr>
          <w:sz w:val="20"/>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7"/>
        <w:gridCol w:w="1263"/>
        <w:gridCol w:w="1414"/>
        <w:gridCol w:w="1123"/>
      </w:tblGrid>
      <w:tr>
        <w:trPr>
          <w:trHeight w:val="347" w:hRule="atLeast"/>
        </w:trPr>
        <w:tc>
          <w:tcPr>
            <w:tcW w:w="6077" w:type="dxa"/>
            <w:gridSpan w:val="4"/>
            <w:tcBorders>
              <w:top w:val="nil"/>
              <w:left w:val="nil"/>
              <w:right w:val="nil"/>
            </w:tcBorders>
          </w:tcPr>
          <w:p>
            <w:pPr>
              <w:pStyle w:val="TableParagraph"/>
              <w:spacing w:line="266" w:lineRule="exact"/>
              <w:ind w:left="1735"/>
              <w:rPr>
                <w:b/>
                <w:sz w:val="24"/>
              </w:rPr>
            </w:pPr>
            <w:r>
              <w:rPr>
                <w:b/>
                <w:sz w:val="24"/>
              </w:rPr>
              <w:t>Between-Subjects</w:t>
            </w:r>
            <w:r>
              <w:rPr>
                <w:b/>
                <w:spacing w:val="-4"/>
                <w:sz w:val="24"/>
              </w:rPr>
              <w:t> </w:t>
            </w:r>
            <w:r>
              <w:rPr>
                <w:b/>
                <w:spacing w:val="-2"/>
                <w:sz w:val="24"/>
              </w:rPr>
              <w:t>Factors</w:t>
            </w:r>
          </w:p>
        </w:tc>
      </w:tr>
      <w:tr>
        <w:trPr>
          <w:trHeight w:val="353" w:hRule="atLeast"/>
        </w:trPr>
        <w:tc>
          <w:tcPr>
            <w:tcW w:w="3540" w:type="dxa"/>
            <w:gridSpan w:val="2"/>
          </w:tcPr>
          <w:p>
            <w:pPr>
              <w:pStyle w:val="TableParagraph"/>
              <w:rPr>
                <w:sz w:val="22"/>
              </w:rPr>
            </w:pPr>
          </w:p>
        </w:tc>
        <w:tc>
          <w:tcPr>
            <w:tcW w:w="1414" w:type="dxa"/>
            <w:tcBorders>
              <w:right w:val="single" w:sz="8" w:space="0" w:color="000000"/>
            </w:tcBorders>
          </w:tcPr>
          <w:p>
            <w:pPr>
              <w:pStyle w:val="TableParagraph"/>
              <w:spacing w:line="267" w:lineRule="exact"/>
              <w:ind w:left="119"/>
              <w:rPr>
                <w:sz w:val="24"/>
              </w:rPr>
            </w:pPr>
            <w:r>
              <w:rPr>
                <w:sz w:val="24"/>
              </w:rPr>
              <w:t>Value</w:t>
            </w:r>
            <w:r>
              <w:rPr>
                <w:spacing w:val="-3"/>
                <w:sz w:val="24"/>
              </w:rPr>
              <w:t> </w:t>
            </w:r>
            <w:r>
              <w:rPr>
                <w:spacing w:val="-2"/>
                <w:sz w:val="24"/>
              </w:rPr>
              <w:t>Label</w:t>
            </w:r>
          </w:p>
        </w:tc>
        <w:tc>
          <w:tcPr>
            <w:tcW w:w="1123" w:type="dxa"/>
            <w:tcBorders>
              <w:left w:val="single" w:sz="8" w:space="0" w:color="000000"/>
            </w:tcBorders>
          </w:tcPr>
          <w:p>
            <w:pPr>
              <w:pStyle w:val="TableParagraph"/>
              <w:spacing w:line="267" w:lineRule="exact"/>
              <w:ind w:left="38"/>
              <w:jc w:val="center"/>
              <w:rPr>
                <w:sz w:val="24"/>
              </w:rPr>
            </w:pPr>
            <w:r>
              <w:rPr>
                <w:spacing w:val="-10"/>
                <w:sz w:val="24"/>
              </w:rPr>
              <w:t>N</w:t>
            </w:r>
          </w:p>
        </w:tc>
      </w:tr>
      <w:tr>
        <w:trPr>
          <w:trHeight w:val="334" w:hRule="atLeast"/>
        </w:trPr>
        <w:tc>
          <w:tcPr>
            <w:tcW w:w="2277" w:type="dxa"/>
            <w:vMerge w:val="restart"/>
            <w:tcBorders>
              <w:bottom w:val="nil"/>
              <w:right w:val="nil"/>
            </w:tcBorders>
          </w:tcPr>
          <w:p>
            <w:pPr>
              <w:pStyle w:val="TableParagraph"/>
              <w:spacing w:before="12"/>
              <w:ind w:left="75"/>
              <w:rPr>
                <w:sz w:val="24"/>
              </w:rPr>
            </w:pPr>
            <w:r>
              <w:rPr>
                <w:sz w:val="24"/>
              </w:rPr>
              <w:t>Extent of</w:t>
            </w:r>
            <w:r>
              <w:rPr>
                <w:spacing w:val="2"/>
                <w:sz w:val="24"/>
              </w:rPr>
              <w:t> </w:t>
            </w:r>
            <w:r>
              <w:rPr>
                <w:spacing w:val="-2"/>
                <w:sz w:val="24"/>
              </w:rPr>
              <w:t>Internet</w:t>
            </w:r>
          </w:p>
          <w:p>
            <w:pPr>
              <w:pStyle w:val="TableParagraph"/>
              <w:spacing w:before="82"/>
              <w:ind w:left="75"/>
              <w:rPr>
                <w:sz w:val="24"/>
              </w:rPr>
            </w:pPr>
            <w:r>
              <w:rPr>
                <w:spacing w:val="-2"/>
                <w:sz w:val="24"/>
              </w:rPr>
              <w:t>Utilization</w:t>
            </w:r>
          </w:p>
        </w:tc>
        <w:tc>
          <w:tcPr>
            <w:tcW w:w="1263" w:type="dxa"/>
            <w:tcBorders>
              <w:left w:val="nil"/>
              <w:bottom w:val="nil"/>
            </w:tcBorders>
          </w:tcPr>
          <w:p>
            <w:pPr>
              <w:pStyle w:val="TableParagraph"/>
              <w:spacing w:line="267" w:lineRule="exact"/>
              <w:ind w:right="291"/>
              <w:jc w:val="right"/>
              <w:rPr>
                <w:sz w:val="24"/>
              </w:rPr>
            </w:pPr>
            <w:r>
              <w:rPr>
                <w:spacing w:val="-4"/>
                <w:sz w:val="24"/>
              </w:rPr>
              <w:t>1.00</w:t>
            </w:r>
          </w:p>
        </w:tc>
        <w:tc>
          <w:tcPr>
            <w:tcW w:w="1414" w:type="dxa"/>
            <w:tcBorders>
              <w:bottom w:val="nil"/>
              <w:right w:val="single" w:sz="8" w:space="0" w:color="000000"/>
            </w:tcBorders>
          </w:tcPr>
          <w:p>
            <w:pPr>
              <w:pStyle w:val="TableParagraph"/>
              <w:spacing w:line="267" w:lineRule="exact"/>
              <w:ind w:left="78"/>
              <w:rPr>
                <w:sz w:val="24"/>
              </w:rPr>
            </w:pPr>
            <w:r>
              <w:rPr>
                <w:spacing w:val="-4"/>
                <w:sz w:val="24"/>
              </w:rPr>
              <w:t>High</w:t>
            </w:r>
          </w:p>
        </w:tc>
        <w:tc>
          <w:tcPr>
            <w:tcW w:w="1123" w:type="dxa"/>
            <w:tcBorders>
              <w:left w:val="single" w:sz="8" w:space="0" w:color="000000"/>
              <w:bottom w:val="nil"/>
            </w:tcBorders>
          </w:tcPr>
          <w:p>
            <w:pPr>
              <w:pStyle w:val="TableParagraph"/>
              <w:spacing w:line="267" w:lineRule="exact"/>
              <w:ind w:right="37"/>
              <w:jc w:val="right"/>
              <w:rPr>
                <w:sz w:val="24"/>
              </w:rPr>
            </w:pPr>
            <w:r>
              <w:rPr>
                <w:spacing w:val="-5"/>
                <w:sz w:val="24"/>
              </w:rPr>
              <w:t>157</w:t>
            </w:r>
          </w:p>
        </w:tc>
      </w:tr>
      <w:tr>
        <w:trPr>
          <w:trHeight w:val="379" w:hRule="atLeast"/>
        </w:trPr>
        <w:tc>
          <w:tcPr>
            <w:tcW w:w="2277" w:type="dxa"/>
            <w:vMerge/>
            <w:tcBorders>
              <w:top w:val="nil"/>
              <w:bottom w:val="nil"/>
              <w:right w:val="nil"/>
            </w:tcBorders>
          </w:tcPr>
          <w:p>
            <w:pPr>
              <w:rPr>
                <w:sz w:val="2"/>
                <w:szCs w:val="2"/>
              </w:rPr>
            </w:pPr>
          </w:p>
        </w:tc>
        <w:tc>
          <w:tcPr>
            <w:tcW w:w="1263" w:type="dxa"/>
            <w:tcBorders>
              <w:top w:val="nil"/>
              <w:left w:val="nil"/>
              <w:bottom w:val="nil"/>
            </w:tcBorders>
          </w:tcPr>
          <w:p>
            <w:pPr>
              <w:pStyle w:val="TableParagraph"/>
              <w:spacing w:before="57"/>
              <w:ind w:right="291"/>
              <w:jc w:val="right"/>
              <w:rPr>
                <w:sz w:val="24"/>
              </w:rPr>
            </w:pPr>
            <w:r>
              <w:rPr>
                <w:spacing w:val="-4"/>
                <w:sz w:val="24"/>
              </w:rPr>
              <w:t>2.00</w:t>
            </w:r>
          </w:p>
        </w:tc>
        <w:tc>
          <w:tcPr>
            <w:tcW w:w="1414" w:type="dxa"/>
            <w:tcBorders>
              <w:top w:val="nil"/>
              <w:bottom w:val="nil"/>
              <w:right w:val="single" w:sz="8" w:space="0" w:color="000000"/>
            </w:tcBorders>
          </w:tcPr>
          <w:p>
            <w:pPr>
              <w:pStyle w:val="TableParagraph"/>
              <w:spacing w:before="57"/>
              <w:ind w:left="78"/>
              <w:rPr>
                <w:sz w:val="24"/>
              </w:rPr>
            </w:pPr>
            <w:r>
              <w:rPr>
                <w:spacing w:val="-5"/>
                <w:sz w:val="24"/>
              </w:rPr>
              <w:t>Low</w:t>
            </w:r>
          </w:p>
        </w:tc>
        <w:tc>
          <w:tcPr>
            <w:tcW w:w="1123" w:type="dxa"/>
            <w:tcBorders>
              <w:top w:val="nil"/>
              <w:left w:val="single" w:sz="8" w:space="0" w:color="000000"/>
              <w:bottom w:val="nil"/>
            </w:tcBorders>
          </w:tcPr>
          <w:p>
            <w:pPr>
              <w:pStyle w:val="TableParagraph"/>
              <w:spacing w:before="57"/>
              <w:ind w:right="37"/>
              <w:jc w:val="right"/>
              <w:rPr>
                <w:sz w:val="24"/>
              </w:rPr>
            </w:pPr>
            <w:r>
              <w:rPr>
                <w:spacing w:val="-5"/>
                <w:sz w:val="24"/>
              </w:rPr>
              <w:t>43</w:t>
            </w:r>
          </w:p>
        </w:tc>
      </w:tr>
      <w:tr>
        <w:trPr>
          <w:trHeight w:val="355" w:hRule="atLeast"/>
        </w:trPr>
        <w:tc>
          <w:tcPr>
            <w:tcW w:w="2277" w:type="dxa"/>
            <w:vMerge w:val="restart"/>
            <w:tcBorders>
              <w:top w:val="nil"/>
              <w:right w:val="nil"/>
            </w:tcBorders>
          </w:tcPr>
          <w:p>
            <w:pPr>
              <w:pStyle w:val="TableParagraph"/>
              <w:spacing w:before="235"/>
              <w:ind w:left="75"/>
              <w:rPr>
                <w:sz w:val="24"/>
              </w:rPr>
            </w:pPr>
            <w:r>
              <w:rPr>
                <w:spacing w:val="-2"/>
                <w:sz w:val="24"/>
              </w:rPr>
              <w:t>Location</w:t>
            </w:r>
          </w:p>
        </w:tc>
        <w:tc>
          <w:tcPr>
            <w:tcW w:w="1263" w:type="dxa"/>
            <w:tcBorders>
              <w:top w:val="nil"/>
              <w:left w:val="nil"/>
              <w:bottom w:val="nil"/>
            </w:tcBorders>
          </w:tcPr>
          <w:p>
            <w:pPr>
              <w:pStyle w:val="TableParagraph"/>
              <w:spacing w:before="35"/>
              <w:ind w:right="291"/>
              <w:jc w:val="right"/>
              <w:rPr>
                <w:sz w:val="24"/>
              </w:rPr>
            </w:pPr>
            <w:r>
              <w:rPr>
                <w:spacing w:val="-4"/>
                <w:sz w:val="24"/>
              </w:rPr>
              <w:t>1.00</w:t>
            </w:r>
          </w:p>
        </w:tc>
        <w:tc>
          <w:tcPr>
            <w:tcW w:w="1414" w:type="dxa"/>
            <w:tcBorders>
              <w:top w:val="nil"/>
              <w:bottom w:val="nil"/>
              <w:right w:val="single" w:sz="8" w:space="0" w:color="000000"/>
            </w:tcBorders>
          </w:tcPr>
          <w:p>
            <w:pPr>
              <w:pStyle w:val="TableParagraph"/>
              <w:spacing w:before="35"/>
              <w:ind w:left="78"/>
              <w:rPr>
                <w:sz w:val="24"/>
              </w:rPr>
            </w:pPr>
            <w:r>
              <w:rPr>
                <w:spacing w:val="-2"/>
                <w:sz w:val="24"/>
              </w:rPr>
              <w:t>Urban</w:t>
            </w:r>
          </w:p>
        </w:tc>
        <w:tc>
          <w:tcPr>
            <w:tcW w:w="1123" w:type="dxa"/>
            <w:tcBorders>
              <w:top w:val="nil"/>
              <w:left w:val="single" w:sz="8" w:space="0" w:color="000000"/>
              <w:bottom w:val="nil"/>
            </w:tcBorders>
          </w:tcPr>
          <w:p>
            <w:pPr>
              <w:pStyle w:val="TableParagraph"/>
              <w:spacing w:before="35"/>
              <w:ind w:right="37"/>
              <w:jc w:val="right"/>
              <w:rPr>
                <w:sz w:val="24"/>
              </w:rPr>
            </w:pPr>
            <w:r>
              <w:rPr>
                <w:spacing w:val="-5"/>
                <w:sz w:val="24"/>
              </w:rPr>
              <w:t>100</w:t>
            </w:r>
          </w:p>
        </w:tc>
      </w:tr>
      <w:tr>
        <w:trPr>
          <w:trHeight w:val="396" w:hRule="atLeast"/>
        </w:trPr>
        <w:tc>
          <w:tcPr>
            <w:tcW w:w="2277" w:type="dxa"/>
            <w:vMerge/>
            <w:tcBorders>
              <w:top w:val="nil"/>
              <w:right w:val="nil"/>
            </w:tcBorders>
          </w:tcPr>
          <w:p>
            <w:pPr>
              <w:rPr>
                <w:sz w:val="2"/>
                <w:szCs w:val="2"/>
              </w:rPr>
            </w:pPr>
          </w:p>
        </w:tc>
        <w:tc>
          <w:tcPr>
            <w:tcW w:w="1263" w:type="dxa"/>
            <w:tcBorders>
              <w:top w:val="nil"/>
              <w:left w:val="nil"/>
            </w:tcBorders>
          </w:tcPr>
          <w:p>
            <w:pPr>
              <w:pStyle w:val="TableParagraph"/>
              <w:spacing w:before="34"/>
              <w:ind w:right="291"/>
              <w:jc w:val="right"/>
              <w:rPr>
                <w:sz w:val="24"/>
              </w:rPr>
            </w:pPr>
            <w:r>
              <w:rPr>
                <w:spacing w:val="-4"/>
                <w:sz w:val="24"/>
              </w:rPr>
              <w:t>2.00</w:t>
            </w:r>
          </w:p>
        </w:tc>
        <w:tc>
          <w:tcPr>
            <w:tcW w:w="1414" w:type="dxa"/>
            <w:tcBorders>
              <w:top w:val="nil"/>
              <w:right w:val="single" w:sz="8" w:space="0" w:color="000000"/>
            </w:tcBorders>
          </w:tcPr>
          <w:p>
            <w:pPr>
              <w:pStyle w:val="TableParagraph"/>
              <w:spacing w:before="34"/>
              <w:ind w:left="78"/>
              <w:rPr>
                <w:sz w:val="24"/>
              </w:rPr>
            </w:pPr>
            <w:r>
              <w:rPr>
                <w:spacing w:val="-2"/>
                <w:sz w:val="24"/>
              </w:rPr>
              <w:t>Rural</w:t>
            </w:r>
          </w:p>
        </w:tc>
        <w:tc>
          <w:tcPr>
            <w:tcW w:w="1123" w:type="dxa"/>
            <w:tcBorders>
              <w:top w:val="nil"/>
              <w:left w:val="single" w:sz="8" w:space="0" w:color="000000"/>
            </w:tcBorders>
          </w:tcPr>
          <w:p>
            <w:pPr>
              <w:pStyle w:val="TableParagraph"/>
              <w:spacing w:before="34"/>
              <w:ind w:right="37"/>
              <w:jc w:val="right"/>
              <w:rPr>
                <w:sz w:val="24"/>
              </w:rPr>
            </w:pPr>
            <w:r>
              <w:rPr>
                <w:spacing w:val="-5"/>
                <w:sz w:val="24"/>
              </w:rPr>
              <w:t>100</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8"/>
      </w:pPr>
    </w:p>
    <w:p>
      <w:pPr>
        <w:pStyle w:val="Heading1"/>
      </w:pPr>
      <w:r>
        <w:rPr/>
        <w:t>Tests</w:t>
      </w:r>
      <w:r>
        <w:rPr>
          <w:spacing w:val="-4"/>
        </w:rPr>
        <w:t> </w:t>
      </w:r>
      <w:r>
        <w:rPr/>
        <w:t>of</w:t>
      </w:r>
      <w:r>
        <w:rPr>
          <w:spacing w:val="-2"/>
        </w:rPr>
        <w:t> </w:t>
      </w:r>
      <w:r>
        <w:rPr/>
        <w:t>Between-Subjects</w:t>
      </w:r>
      <w:r>
        <w:rPr>
          <w:spacing w:val="-3"/>
        </w:rPr>
        <w:t> </w:t>
      </w:r>
      <w:r>
        <w:rPr>
          <w:spacing w:val="-2"/>
        </w:rPr>
        <w:t>Effects</w:t>
      </w:r>
    </w:p>
    <w:p>
      <w:pPr>
        <w:spacing w:after="0"/>
        <w:sectPr>
          <w:pgSz w:w="11910" w:h="16840"/>
          <w:pgMar w:top="620" w:bottom="280" w:left="920" w:right="300"/>
        </w:sectPr>
      </w:pPr>
    </w:p>
    <w:p>
      <w:pPr>
        <w:spacing w:before="75"/>
        <w:ind w:left="0" w:right="1136" w:firstLine="0"/>
        <w:jc w:val="right"/>
        <w:rPr>
          <w:sz w:val="22"/>
        </w:rPr>
      </w:pPr>
      <w:r>
        <w:rPr>
          <w:spacing w:val="-5"/>
          <w:sz w:val="22"/>
        </w:rPr>
        <w:t>196</w:t>
      </w:r>
    </w:p>
    <w:p>
      <w:pPr>
        <w:pStyle w:val="BodyText"/>
        <w:spacing w:before="191"/>
      </w:pPr>
    </w:p>
    <w:p>
      <w:pPr>
        <w:pStyle w:val="BodyText"/>
        <w:spacing w:before="1"/>
        <w:ind w:left="580"/>
      </w:pPr>
      <w:r>
        <w:rPr/>
        <w:t>Dependent</w:t>
      </w:r>
      <w:r>
        <w:rPr>
          <w:spacing w:val="-2"/>
        </w:rPr>
        <w:t> </w:t>
      </w:r>
      <w:r>
        <w:rPr/>
        <w:t>Variable:</w:t>
      </w:r>
      <w:r>
        <w:rPr>
          <w:spacing w:val="-2"/>
        </w:rPr>
        <w:t> </w:t>
      </w:r>
      <w:r>
        <w:rPr/>
        <w:t>Reading</w:t>
      </w:r>
      <w:r>
        <w:rPr>
          <w:spacing w:val="-3"/>
        </w:rPr>
        <w:t> </w:t>
      </w:r>
      <w:r>
        <w:rPr/>
        <w:t>Comprehension</w:t>
      </w:r>
      <w:r>
        <w:rPr>
          <w:spacing w:val="-1"/>
        </w:rPr>
        <w:t> </w:t>
      </w:r>
      <w:r>
        <w:rPr>
          <w:spacing w:val="-4"/>
        </w:rPr>
        <w:t>Score</w:t>
      </w:r>
    </w:p>
    <w:p>
      <w:pPr>
        <w:pStyle w:val="BodyText"/>
        <w:spacing w:before="7"/>
        <w:rPr>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25"/>
        <w:gridCol w:w="1635"/>
        <w:gridCol w:w="1124"/>
        <w:gridCol w:w="1549"/>
        <w:gridCol w:w="1124"/>
        <w:gridCol w:w="1124"/>
      </w:tblGrid>
      <w:tr>
        <w:trPr>
          <w:trHeight w:val="713" w:hRule="atLeast"/>
        </w:trPr>
        <w:tc>
          <w:tcPr>
            <w:tcW w:w="2725" w:type="dxa"/>
          </w:tcPr>
          <w:p>
            <w:pPr>
              <w:pStyle w:val="TableParagraph"/>
              <w:spacing w:line="269" w:lineRule="exact"/>
              <w:ind w:left="75"/>
              <w:rPr>
                <w:sz w:val="24"/>
              </w:rPr>
            </w:pPr>
            <w:r>
              <w:rPr>
                <w:spacing w:val="-2"/>
                <w:sz w:val="24"/>
              </w:rPr>
              <w:t>Source</w:t>
            </w:r>
          </w:p>
        </w:tc>
        <w:tc>
          <w:tcPr>
            <w:tcW w:w="1635" w:type="dxa"/>
            <w:tcBorders>
              <w:right w:val="single" w:sz="8" w:space="0" w:color="000000"/>
            </w:tcBorders>
          </w:tcPr>
          <w:p>
            <w:pPr>
              <w:pStyle w:val="TableParagraph"/>
              <w:spacing w:line="269" w:lineRule="exact"/>
              <w:ind w:left="30"/>
              <w:jc w:val="center"/>
              <w:rPr>
                <w:sz w:val="24"/>
              </w:rPr>
            </w:pPr>
            <w:r>
              <w:rPr>
                <w:sz w:val="24"/>
              </w:rPr>
              <w:t>Type</w:t>
            </w:r>
            <w:r>
              <w:rPr>
                <w:spacing w:val="-3"/>
                <w:sz w:val="24"/>
              </w:rPr>
              <w:t> </w:t>
            </w:r>
            <w:r>
              <w:rPr>
                <w:sz w:val="24"/>
              </w:rPr>
              <w:t>III</w:t>
            </w:r>
            <w:r>
              <w:rPr>
                <w:spacing w:val="-6"/>
                <w:sz w:val="24"/>
              </w:rPr>
              <w:t> </w:t>
            </w:r>
            <w:r>
              <w:rPr>
                <w:spacing w:val="-5"/>
                <w:sz w:val="24"/>
              </w:rPr>
              <w:t>Sum</w:t>
            </w:r>
          </w:p>
          <w:p>
            <w:pPr>
              <w:pStyle w:val="TableParagraph"/>
              <w:spacing w:before="84"/>
              <w:ind w:left="30" w:right="4"/>
              <w:jc w:val="center"/>
              <w:rPr>
                <w:sz w:val="24"/>
              </w:rPr>
            </w:pPr>
            <w:r>
              <w:rPr>
                <w:sz w:val="24"/>
              </w:rPr>
              <w:t>of</w:t>
            </w:r>
            <w:r>
              <w:rPr>
                <w:spacing w:val="-1"/>
                <w:sz w:val="24"/>
              </w:rPr>
              <w:t> </w:t>
            </w:r>
            <w:r>
              <w:rPr>
                <w:spacing w:val="-2"/>
                <w:sz w:val="24"/>
              </w:rPr>
              <w:t>Squares</w:t>
            </w:r>
          </w:p>
        </w:tc>
        <w:tc>
          <w:tcPr>
            <w:tcW w:w="1124" w:type="dxa"/>
            <w:tcBorders>
              <w:left w:val="single" w:sz="8" w:space="0" w:color="000000"/>
              <w:right w:val="single" w:sz="8" w:space="0" w:color="000000"/>
            </w:tcBorders>
          </w:tcPr>
          <w:p>
            <w:pPr>
              <w:pStyle w:val="TableParagraph"/>
              <w:spacing w:line="269" w:lineRule="exact"/>
              <w:ind w:left="34"/>
              <w:jc w:val="center"/>
              <w:rPr>
                <w:sz w:val="24"/>
              </w:rPr>
            </w:pPr>
            <w:r>
              <w:rPr>
                <w:spacing w:val="-5"/>
                <w:sz w:val="24"/>
              </w:rPr>
              <w:t>df</w:t>
            </w:r>
          </w:p>
        </w:tc>
        <w:tc>
          <w:tcPr>
            <w:tcW w:w="1549" w:type="dxa"/>
            <w:tcBorders>
              <w:left w:val="single" w:sz="8" w:space="0" w:color="000000"/>
              <w:right w:val="single" w:sz="8" w:space="0" w:color="000000"/>
            </w:tcBorders>
          </w:tcPr>
          <w:p>
            <w:pPr>
              <w:pStyle w:val="TableParagraph"/>
              <w:spacing w:line="269" w:lineRule="exact"/>
              <w:ind w:left="144"/>
              <w:rPr>
                <w:sz w:val="24"/>
              </w:rPr>
            </w:pPr>
            <w:r>
              <w:rPr>
                <w:sz w:val="24"/>
              </w:rPr>
              <w:t>Mean</w:t>
            </w:r>
            <w:r>
              <w:rPr>
                <w:spacing w:val="-2"/>
                <w:sz w:val="24"/>
              </w:rPr>
              <w:t> Square</w:t>
            </w:r>
          </w:p>
        </w:tc>
        <w:tc>
          <w:tcPr>
            <w:tcW w:w="1124" w:type="dxa"/>
            <w:tcBorders>
              <w:left w:val="single" w:sz="8" w:space="0" w:color="000000"/>
              <w:right w:val="single" w:sz="8" w:space="0" w:color="000000"/>
            </w:tcBorders>
          </w:tcPr>
          <w:p>
            <w:pPr>
              <w:pStyle w:val="TableParagraph"/>
              <w:spacing w:line="269" w:lineRule="exact"/>
              <w:ind w:left="34" w:right="2"/>
              <w:jc w:val="center"/>
              <w:rPr>
                <w:sz w:val="24"/>
              </w:rPr>
            </w:pPr>
            <w:r>
              <w:rPr>
                <w:spacing w:val="-10"/>
                <w:sz w:val="24"/>
              </w:rPr>
              <w:t>F</w:t>
            </w:r>
          </w:p>
        </w:tc>
        <w:tc>
          <w:tcPr>
            <w:tcW w:w="1124" w:type="dxa"/>
            <w:tcBorders>
              <w:left w:val="single" w:sz="8" w:space="0" w:color="000000"/>
            </w:tcBorders>
          </w:tcPr>
          <w:p>
            <w:pPr>
              <w:pStyle w:val="TableParagraph"/>
              <w:spacing w:line="269" w:lineRule="exact"/>
              <w:ind w:left="371"/>
              <w:rPr>
                <w:sz w:val="24"/>
              </w:rPr>
            </w:pPr>
            <w:r>
              <w:rPr>
                <w:spacing w:val="-4"/>
                <w:sz w:val="24"/>
              </w:rPr>
              <w:t>Sig.</w:t>
            </w:r>
          </w:p>
        </w:tc>
      </w:tr>
      <w:tr>
        <w:trPr>
          <w:trHeight w:val="315" w:hRule="atLeast"/>
        </w:trPr>
        <w:tc>
          <w:tcPr>
            <w:tcW w:w="2725" w:type="dxa"/>
            <w:tcBorders>
              <w:bottom w:val="nil"/>
            </w:tcBorders>
          </w:tcPr>
          <w:p>
            <w:pPr>
              <w:pStyle w:val="TableParagraph"/>
              <w:spacing w:line="269" w:lineRule="exact"/>
              <w:ind w:left="75"/>
              <w:rPr>
                <w:sz w:val="24"/>
              </w:rPr>
            </w:pPr>
            <w:r>
              <w:rPr>
                <w:sz w:val="24"/>
              </w:rPr>
              <w:t>Corrected</w:t>
            </w:r>
            <w:r>
              <w:rPr>
                <w:spacing w:val="-4"/>
                <w:sz w:val="24"/>
              </w:rPr>
              <w:t> </w:t>
            </w:r>
            <w:r>
              <w:rPr>
                <w:spacing w:val="-2"/>
                <w:sz w:val="24"/>
              </w:rPr>
              <w:t>Model</w:t>
            </w:r>
          </w:p>
        </w:tc>
        <w:tc>
          <w:tcPr>
            <w:tcW w:w="1635" w:type="dxa"/>
            <w:tcBorders>
              <w:bottom w:val="nil"/>
              <w:right w:val="single" w:sz="8" w:space="0" w:color="000000"/>
            </w:tcBorders>
          </w:tcPr>
          <w:p>
            <w:pPr>
              <w:pStyle w:val="TableParagraph"/>
              <w:spacing w:line="269" w:lineRule="exact"/>
              <w:ind w:right="42"/>
              <w:jc w:val="right"/>
              <w:rPr>
                <w:sz w:val="24"/>
              </w:rPr>
            </w:pPr>
            <w:r>
              <w:rPr>
                <w:spacing w:val="-2"/>
                <w:sz w:val="24"/>
              </w:rPr>
              <w:t>936.90</w:t>
            </w:r>
            <w:r>
              <w:rPr>
                <w:spacing w:val="-2"/>
                <w:sz w:val="24"/>
                <w:vertAlign w:val="superscript"/>
              </w:rPr>
              <w:t>a</w:t>
            </w:r>
          </w:p>
        </w:tc>
        <w:tc>
          <w:tcPr>
            <w:tcW w:w="1124" w:type="dxa"/>
            <w:tcBorders>
              <w:left w:val="single" w:sz="8" w:space="0" w:color="000000"/>
              <w:bottom w:val="nil"/>
              <w:right w:val="single" w:sz="8" w:space="0" w:color="000000"/>
            </w:tcBorders>
          </w:tcPr>
          <w:p>
            <w:pPr>
              <w:pStyle w:val="TableParagraph"/>
              <w:spacing w:line="269" w:lineRule="exact"/>
              <w:ind w:right="39"/>
              <w:jc w:val="right"/>
              <w:rPr>
                <w:sz w:val="24"/>
              </w:rPr>
            </w:pPr>
            <w:r>
              <w:rPr>
                <w:spacing w:val="-10"/>
                <w:sz w:val="24"/>
              </w:rPr>
              <w:t>3</w:t>
            </w:r>
          </w:p>
        </w:tc>
        <w:tc>
          <w:tcPr>
            <w:tcW w:w="1549" w:type="dxa"/>
            <w:tcBorders>
              <w:left w:val="single" w:sz="8" w:space="0" w:color="000000"/>
              <w:bottom w:val="nil"/>
              <w:right w:val="single" w:sz="8" w:space="0" w:color="000000"/>
            </w:tcBorders>
          </w:tcPr>
          <w:p>
            <w:pPr>
              <w:pStyle w:val="TableParagraph"/>
              <w:spacing w:line="269" w:lineRule="exact"/>
              <w:ind w:right="40"/>
              <w:jc w:val="right"/>
              <w:rPr>
                <w:sz w:val="24"/>
              </w:rPr>
            </w:pPr>
            <w:r>
              <w:rPr>
                <w:spacing w:val="-2"/>
                <w:sz w:val="24"/>
              </w:rPr>
              <w:t>312.30</w:t>
            </w:r>
          </w:p>
        </w:tc>
        <w:tc>
          <w:tcPr>
            <w:tcW w:w="1124" w:type="dxa"/>
            <w:tcBorders>
              <w:left w:val="single" w:sz="8" w:space="0" w:color="000000"/>
              <w:bottom w:val="nil"/>
              <w:right w:val="single" w:sz="8" w:space="0" w:color="000000"/>
            </w:tcBorders>
          </w:tcPr>
          <w:p>
            <w:pPr>
              <w:pStyle w:val="TableParagraph"/>
              <w:spacing w:line="269" w:lineRule="exact"/>
              <w:ind w:right="41"/>
              <w:jc w:val="right"/>
              <w:rPr>
                <w:sz w:val="24"/>
              </w:rPr>
            </w:pPr>
            <w:r>
              <w:rPr>
                <w:spacing w:val="-4"/>
                <w:sz w:val="24"/>
              </w:rPr>
              <w:t>2.43</w:t>
            </w:r>
          </w:p>
        </w:tc>
        <w:tc>
          <w:tcPr>
            <w:tcW w:w="1124" w:type="dxa"/>
            <w:tcBorders>
              <w:left w:val="single" w:sz="8" w:space="0" w:color="000000"/>
              <w:bottom w:val="nil"/>
            </w:tcBorders>
          </w:tcPr>
          <w:p>
            <w:pPr>
              <w:pStyle w:val="TableParagraph"/>
              <w:spacing w:line="269" w:lineRule="exact"/>
              <w:ind w:right="41"/>
              <w:jc w:val="right"/>
              <w:rPr>
                <w:sz w:val="24"/>
              </w:rPr>
            </w:pPr>
            <w:r>
              <w:rPr>
                <w:spacing w:val="-5"/>
                <w:sz w:val="24"/>
              </w:rPr>
              <w:t>.07</w:t>
            </w:r>
          </w:p>
        </w:tc>
      </w:tr>
      <w:tr>
        <w:trPr>
          <w:trHeight w:val="358" w:hRule="atLeast"/>
        </w:trPr>
        <w:tc>
          <w:tcPr>
            <w:tcW w:w="2725" w:type="dxa"/>
            <w:tcBorders>
              <w:top w:val="nil"/>
              <w:bottom w:val="nil"/>
            </w:tcBorders>
          </w:tcPr>
          <w:p>
            <w:pPr>
              <w:pStyle w:val="TableParagraph"/>
              <w:spacing w:before="35"/>
              <w:ind w:left="75"/>
              <w:rPr>
                <w:sz w:val="24"/>
              </w:rPr>
            </w:pPr>
            <w:r>
              <w:rPr>
                <w:spacing w:val="-2"/>
                <w:sz w:val="24"/>
              </w:rPr>
              <w:t>Intercept</w:t>
            </w:r>
          </w:p>
        </w:tc>
        <w:tc>
          <w:tcPr>
            <w:tcW w:w="1635" w:type="dxa"/>
            <w:tcBorders>
              <w:top w:val="nil"/>
              <w:bottom w:val="nil"/>
              <w:right w:val="single" w:sz="8" w:space="0" w:color="000000"/>
            </w:tcBorders>
          </w:tcPr>
          <w:p>
            <w:pPr>
              <w:pStyle w:val="TableParagraph"/>
              <w:spacing w:before="35"/>
              <w:ind w:right="41"/>
              <w:jc w:val="right"/>
              <w:rPr>
                <w:sz w:val="24"/>
              </w:rPr>
            </w:pPr>
            <w:r>
              <w:rPr>
                <w:spacing w:val="-2"/>
                <w:sz w:val="24"/>
              </w:rPr>
              <w:t>718609.18</w:t>
            </w:r>
          </w:p>
        </w:tc>
        <w:tc>
          <w:tcPr>
            <w:tcW w:w="1124" w:type="dxa"/>
            <w:tcBorders>
              <w:top w:val="nil"/>
              <w:left w:val="single" w:sz="8" w:space="0" w:color="000000"/>
              <w:bottom w:val="nil"/>
              <w:right w:val="single" w:sz="8" w:space="0" w:color="000000"/>
            </w:tcBorders>
          </w:tcPr>
          <w:p>
            <w:pPr>
              <w:pStyle w:val="TableParagraph"/>
              <w:spacing w:before="35"/>
              <w:ind w:right="39"/>
              <w:jc w:val="right"/>
              <w:rPr>
                <w:sz w:val="24"/>
              </w:rPr>
            </w:pPr>
            <w:r>
              <w:rPr>
                <w:spacing w:val="-10"/>
                <w:sz w:val="24"/>
              </w:rPr>
              <w:t>1</w:t>
            </w:r>
          </w:p>
        </w:tc>
        <w:tc>
          <w:tcPr>
            <w:tcW w:w="1549" w:type="dxa"/>
            <w:tcBorders>
              <w:top w:val="nil"/>
              <w:left w:val="single" w:sz="8" w:space="0" w:color="000000"/>
              <w:bottom w:val="nil"/>
              <w:right w:val="single" w:sz="8" w:space="0" w:color="000000"/>
            </w:tcBorders>
          </w:tcPr>
          <w:p>
            <w:pPr>
              <w:pStyle w:val="TableParagraph"/>
              <w:spacing w:before="35"/>
              <w:ind w:right="40"/>
              <w:jc w:val="right"/>
              <w:rPr>
                <w:sz w:val="24"/>
              </w:rPr>
            </w:pPr>
            <w:r>
              <w:rPr>
                <w:spacing w:val="-2"/>
                <w:sz w:val="24"/>
              </w:rPr>
              <w:t>718609.18</w:t>
            </w:r>
          </w:p>
        </w:tc>
        <w:tc>
          <w:tcPr>
            <w:tcW w:w="1124" w:type="dxa"/>
            <w:tcBorders>
              <w:top w:val="nil"/>
              <w:left w:val="single" w:sz="8" w:space="0" w:color="000000"/>
              <w:bottom w:val="nil"/>
              <w:right w:val="single" w:sz="8" w:space="0" w:color="000000"/>
            </w:tcBorders>
          </w:tcPr>
          <w:p>
            <w:pPr>
              <w:pStyle w:val="TableParagraph"/>
              <w:spacing w:before="35"/>
              <w:ind w:right="41"/>
              <w:jc w:val="right"/>
              <w:rPr>
                <w:sz w:val="24"/>
              </w:rPr>
            </w:pPr>
            <w:r>
              <w:rPr>
                <w:spacing w:val="-2"/>
                <w:sz w:val="24"/>
              </w:rPr>
              <w:t>5600.94</w:t>
            </w:r>
          </w:p>
        </w:tc>
        <w:tc>
          <w:tcPr>
            <w:tcW w:w="1124" w:type="dxa"/>
            <w:tcBorders>
              <w:top w:val="nil"/>
              <w:left w:val="single" w:sz="8" w:space="0" w:color="000000"/>
              <w:bottom w:val="nil"/>
            </w:tcBorders>
          </w:tcPr>
          <w:p>
            <w:pPr>
              <w:pStyle w:val="TableParagraph"/>
              <w:spacing w:before="35"/>
              <w:ind w:right="41"/>
              <w:jc w:val="right"/>
              <w:rPr>
                <w:sz w:val="24"/>
              </w:rPr>
            </w:pPr>
            <w:r>
              <w:rPr>
                <w:spacing w:val="-5"/>
                <w:sz w:val="24"/>
              </w:rPr>
              <w:t>.00</w:t>
            </w:r>
          </w:p>
        </w:tc>
      </w:tr>
      <w:tr>
        <w:trPr>
          <w:trHeight w:val="358" w:hRule="atLeast"/>
        </w:trPr>
        <w:tc>
          <w:tcPr>
            <w:tcW w:w="2725" w:type="dxa"/>
            <w:tcBorders>
              <w:top w:val="nil"/>
              <w:bottom w:val="nil"/>
            </w:tcBorders>
          </w:tcPr>
          <w:p>
            <w:pPr>
              <w:pStyle w:val="TableParagraph"/>
              <w:spacing w:before="37"/>
              <w:ind w:left="75"/>
              <w:rPr>
                <w:sz w:val="24"/>
              </w:rPr>
            </w:pPr>
            <w:r>
              <w:rPr>
                <w:spacing w:val="-2"/>
                <w:sz w:val="24"/>
              </w:rPr>
              <w:t>Internet_utilization</w:t>
            </w:r>
          </w:p>
        </w:tc>
        <w:tc>
          <w:tcPr>
            <w:tcW w:w="1635" w:type="dxa"/>
            <w:tcBorders>
              <w:top w:val="nil"/>
              <w:bottom w:val="nil"/>
              <w:right w:val="single" w:sz="8" w:space="0" w:color="000000"/>
            </w:tcBorders>
          </w:tcPr>
          <w:p>
            <w:pPr>
              <w:pStyle w:val="TableParagraph"/>
              <w:spacing w:before="37"/>
              <w:ind w:right="41"/>
              <w:jc w:val="right"/>
              <w:rPr>
                <w:sz w:val="24"/>
              </w:rPr>
            </w:pPr>
            <w:r>
              <w:rPr>
                <w:spacing w:val="-2"/>
                <w:sz w:val="24"/>
              </w:rPr>
              <w:t>612.47</w:t>
            </w:r>
          </w:p>
        </w:tc>
        <w:tc>
          <w:tcPr>
            <w:tcW w:w="1124" w:type="dxa"/>
            <w:tcBorders>
              <w:top w:val="nil"/>
              <w:left w:val="single" w:sz="8" w:space="0" w:color="000000"/>
              <w:bottom w:val="nil"/>
              <w:right w:val="single" w:sz="8" w:space="0" w:color="000000"/>
            </w:tcBorders>
          </w:tcPr>
          <w:p>
            <w:pPr>
              <w:pStyle w:val="TableParagraph"/>
              <w:spacing w:before="37"/>
              <w:ind w:right="39"/>
              <w:jc w:val="right"/>
              <w:rPr>
                <w:sz w:val="24"/>
              </w:rPr>
            </w:pPr>
            <w:r>
              <w:rPr>
                <w:spacing w:val="-10"/>
                <w:sz w:val="24"/>
              </w:rPr>
              <w:t>1</w:t>
            </w:r>
          </w:p>
        </w:tc>
        <w:tc>
          <w:tcPr>
            <w:tcW w:w="1549" w:type="dxa"/>
            <w:tcBorders>
              <w:top w:val="nil"/>
              <w:left w:val="single" w:sz="8" w:space="0" w:color="000000"/>
              <w:bottom w:val="nil"/>
              <w:right w:val="single" w:sz="8" w:space="0" w:color="000000"/>
            </w:tcBorders>
          </w:tcPr>
          <w:p>
            <w:pPr>
              <w:pStyle w:val="TableParagraph"/>
              <w:spacing w:before="37"/>
              <w:ind w:right="40"/>
              <w:jc w:val="right"/>
              <w:rPr>
                <w:sz w:val="24"/>
              </w:rPr>
            </w:pPr>
            <w:r>
              <w:rPr>
                <w:spacing w:val="-2"/>
                <w:sz w:val="24"/>
              </w:rPr>
              <w:t>612.47</w:t>
            </w:r>
          </w:p>
        </w:tc>
        <w:tc>
          <w:tcPr>
            <w:tcW w:w="1124" w:type="dxa"/>
            <w:tcBorders>
              <w:top w:val="nil"/>
              <w:left w:val="single" w:sz="8" w:space="0" w:color="000000"/>
              <w:bottom w:val="nil"/>
              <w:right w:val="single" w:sz="8" w:space="0" w:color="000000"/>
            </w:tcBorders>
          </w:tcPr>
          <w:p>
            <w:pPr>
              <w:pStyle w:val="TableParagraph"/>
              <w:spacing w:before="37"/>
              <w:ind w:right="41"/>
              <w:jc w:val="right"/>
              <w:rPr>
                <w:sz w:val="24"/>
              </w:rPr>
            </w:pPr>
            <w:r>
              <w:rPr>
                <w:spacing w:val="-4"/>
                <w:sz w:val="24"/>
              </w:rPr>
              <w:t>4.77</w:t>
            </w:r>
          </w:p>
        </w:tc>
        <w:tc>
          <w:tcPr>
            <w:tcW w:w="1124" w:type="dxa"/>
            <w:tcBorders>
              <w:top w:val="nil"/>
              <w:left w:val="single" w:sz="8" w:space="0" w:color="000000"/>
              <w:bottom w:val="nil"/>
            </w:tcBorders>
          </w:tcPr>
          <w:p>
            <w:pPr>
              <w:pStyle w:val="TableParagraph"/>
              <w:spacing w:before="37"/>
              <w:ind w:right="41"/>
              <w:jc w:val="right"/>
              <w:rPr>
                <w:sz w:val="24"/>
              </w:rPr>
            </w:pPr>
            <w:r>
              <w:rPr>
                <w:spacing w:val="-5"/>
                <w:sz w:val="24"/>
              </w:rPr>
              <w:t>.03</w:t>
            </w:r>
          </w:p>
        </w:tc>
      </w:tr>
      <w:tr>
        <w:trPr>
          <w:trHeight w:val="358" w:hRule="atLeast"/>
        </w:trPr>
        <w:tc>
          <w:tcPr>
            <w:tcW w:w="2725" w:type="dxa"/>
            <w:tcBorders>
              <w:top w:val="nil"/>
              <w:bottom w:val="nil"/>
            </w:tcBorders>
          </w:tcPr>
          <w:p>
            <w:pPr>
              <w:pStyle w:val="TableParagraph"/>
              <w:spacing w:before="35"/>
              <w:ind w:left="75"/>
              <w:rPr>
                <w:sz w:val="24"/>
              </w:rPr>
            </w:pPr>
            <w:r>
              <w:rPr>
                <w:spacing w:val="-2"/>
                <w:sz w:val="24"/>
              </w:rPr>
              <w:t>Location</w:t>
            </w:r>
          </w:p>
        </w:tc>
        <w:tc>
          <w:tcPr>
            <w:tcW w:w="1635" w:type="dxa"/>
            <w:tcBorders>
              <w:top w:val="nil"/>
              <w:bottom w:val="nil"/>
              <w:right w:val="single" w:sz="8" w:space="0" w:color="000000"/>
            </w:tcBorders>
          </w:tcPr>
          <w:p>
            <w:pPr>
              <w:pStyle w:val="TableParagraph"/>
              <w:spacing w:before="35"/>
              <w:ind w:right="41"/>
              <w:jc w:val="right"/>
              <w:rPr>
                <w:sz w:val="24"/>
              </w:rPr>
            </w:pPr>
            <w:r>
              <w:rPr>
                <w:spacing w:val="-2"/>
                <w:sz w:val="24"/>
              </w:rPr>
              <w:t>168.06</w:t>
            </w:r>
          </w:p>
        </w:tc>
        <w:tc>
          <w:tcPr>
            <w:tcW w:w="1124" w:type="dxa"/>
            <w:tcBorders>
              <w:top w:val="nil"/>
              <w:left w:val="single" w:sz="8" w:space="0" w:color="000000"/>
              <w:bottom w:val="nil"/>
              <w:right w:val="single" w:sz="8" w:space="0" w:color="000000"/>
            </w:tcBorders>
          </w:tcPr>
          <w:p>
            <w:pPr>
              <w:pStyle w:val="TableParagraph"/>
              <w:spacing w:before="35"/>
              <w:ind w:right="39"/>
              <w:jc w:val="right"/>
              <w:rPr>
                <w:sz w:val="24"/>
              </w:rPr>
            </w:pPr>
            <w:r>
              <w:rPr>
                <w:spacing w:val="-10"/>
                <w:sz w:val="24"/>
              </w:rPr>
              <w:t>1</w:t>
            </w:r>
          </w:p>
        </w:tc>
        <w:tc>
          <w:tcPr>
            <w:tcW w:w="1549" w:type="dxa"/>
            <w:tcBorders>
              <w:top w:val="nil"/>
              <w:left w:val="single" w:sz="8" w:space="0" w:color="000000"/>
              <w:bottom w:val="nil"/>
              <w:right w:val="single" w:sz="8" w:space="0" w:color="000000"/>
            </w:tcBorders>
          </w:tcPr>
          <w:p>
            <w:pPr>
              <w:pStyle w:val="TableParagraph"/>
              <w:spacing w:before="35"/>
              <w:ind w:right="40"/>
              <w:jc w:val="right"/>
              <w:rPr>
                <w:sz w:val="24"/>
              </w:rPr>
            </w:pPr>
            <w:r>
              <w:rPr>
                <w:spacing w:val="-2"/>
                <w:sz w:val="24"/>
              </w:rPr>
              <w:t>168.06</w:t>
            </w:r>
          </w:p>
        </w:tc>
        <w:tc>
          <w:tcPr>
            <w:tcW w:w="1124" w:type="dxa"/>
            <w:tcBorders>
              <w:top w:val="nil"/>
              <w:left w:val="single" w:sz="8" w:space="0" w:color="000000"/>
              <w:bottom w:val="nil"/>
              <w:right w:val="single" w:sz="8" w:space="0" w:color="000000"/>
            </w:tcBorders>
          </w:tcPr>
          <w:p>
            <w:pPr>
              <w:pStyle w:val="TableParagraph"/>
              <w:spacing w:before="35"/>
              <w:ind w:right="41"/>
              <w:jc w:val="right"/>
              <w:rPr>
                <w:sz w:val="24"/>
              </w:rPr>
            </w:pPr>
            <w:r>
              <w:rPr>
                <w:spacing w:val="-4"/>
                <w:sz w:val="24"/>
              </w:rPr>
              <w:t>1.31</w:t>
            </w:r>
          </w:p>
        </w:tc>
        <w:tc>
          <w:tcPr>
            <w:tcW w:w="1124" w:type="dxa"/>
            <w:tcBorders>
              <w:top w:val="nil"/>
              <w:left w:val="single" w:sz="8" w:space="0" w:color="000000"/>
              <w:bottom w:val="nil"/>
            </w:tcBorders>
          </w:tcPr>
          <w:p>
            <w:pPr>
              <w:pStyle w:val="TableParagraph"/>
              <w:spacing w:before="35"/>
              <w:ind w:right="41"/>
              <w:jc w:val="right"/>
              <w:rPr>
                <w:sz w:val="24"/>
              </w:rPr>
            </w:pPr>
            <w:r>
              <w:rPr>
                <w:spacing w:val="-5"/>
                <w:sz w:val="24"/>
              </w:rPr>
              <w:t>.25</w:t>
            </w:r>
          </w:p>
        </w:tc>
      </w:tr>
      <w:tr>
        <w:trPr>
          <w:trHeight w:val="717" w:hRule="atLeast"/>
        </w:trPr>
        <w:tc>
          <w:tcPr>
            <w:tcW w:w="2725" w:type="dxa"/>
            <w:tcBorders>
              <w:top w:val="nil"/>
              <w:bottom w:val="nil"/>
            </w:tcBorders>
          </w:tcPr>
          <w:p>
            <w:pPr>
              <w:pStyle w:val="TableParagraph"/>
              <w:spacing w:before="37"/>
              <w:ind w:left="75"/>
              <w:rPr>
                <w:sz w:val="24"/>
              </w:rPr>
            </w:pPr>
            <w:r>
              <w:rPr>
                <w:sz w:val="24"/>
              </w:rPr>
              <w:t>Internet_utilization</w:t>
            </w:r>
            <w:r>
              <w:rPr>
                <w:spacing w:val="-5"/>
                <w:sz w:val="24"/>
              </w:rPr>
              <w:t> </w:t>
            </w:r>
            <w:r>
              <w:rPr>
                <w:spacing w:val="-10"/>
                <w:sz w:val="24"/>
              </w:rPr>
              <w:t>*</w:t>
            </w:r>
          </w:p>
          <w:p>
            <w:pPr>
              <w:pStyle w:val="TableParagraph"/>
              <w:spacing w:before="81"/>
              <w:ind w:left="75"/>
              <w:rPr>
                <w:sz w:val="24"/>
              </w:rPr>
            </w:pPr>
            <w:r>
              <w:rPr>
                <w:spacing w:val="-2"/>
                <w:sz w:val="24"/>
              </w:rPr>
              <w:t>Location</w:t>
            </w:r>
          </w:p>
        </w:tc>
        <w:tc>
          <w:tcPr>
            <w:tcW w:w="1635" w:type="dxa"/>
            <w:tcBorders>
              <w:top w:val="nil"/>
              <w:bottom w:val="nil"/>
              <w:right w:val="single" w:sz="8" w:space="0" w:color="000000"/>
            </w:tcBorders>
          </w:tcPr>
          <w:p>
            <w:pPr>
              <w:pStyle w:val="TableParagraph"/>
              <w:spacing w:before="214"/>
              <w:ind w:right="41"/>
              <w:jc w:val="right"/>
              <w:rPr>
                <w:sz w:val="24"/>
              </w:rPr>
            </w:pPr>
            <w:r>
              <w:rPr>
                <w:spacing w:val="-2"/>
                <w:sz w:val="24"/>
              </w:rPr>
              <w:t>10.40</w:t>
            </w:r>
          </w:p>
        </w:tc>
        <w:tc>
          <w:tcPr>
            <w:tcW w:w="1124" w:type="dxa"/>
            <w:tcBorders>
              <w:top w:val="nil"/>
              <w:left w:val="single" w:sz="8" w:space="0" w:color="000000"/>
              <w:bottom w:val="nil"/>
              <w:right w:val="single" w:sz="8" w:space="0" w:color="000000"/>
            </w:tcBorders>
          </w:tcPr>
          <w:p>
            <w:pPr>
              <w:pStyle w:val="TableParagraph"/>
              <w:spacing w:before="214"/>
              <w:ind w:right="39"/>
              <w:jc w:val="right"/>
              <w:rPr>
                <w:sz w:val="24"/>
              </w:rPr>
            </w:pPr>
            <w:r>
              <w:rPr>
                <w:spacing w:val="-10"/>
                <w:sz w:val="24"/>
              </w:rPr>
              <w:t>1</w:t>
            </w:r>
          </w:p>
        </w:tc>
        <w:tc>
          <w:tcPr>
            <w:tcW w:w="1549" w:type="dxa"/>
            <w:tcBorders>
              <w:top w:val="nil"/>
              <w:left w:val="single" w:sz="8" w:space="0" w:color="000000"/>
              <w:bottom w:val="nil"/>
              <w:right w:val="single" w:sz="8" w:space="0" w:color="000000"/>
            </w:tcBorders>
          </w:tcPr>
          <w:p>
            <w:pPr>
              <w:pStyle w:val="TableParagraph"/>
              <w:spacing w:before="214"/>
              <w:ind w:right="40"/>
              <w:jc w:val="right"/>
              <w:rPr>
                <w:sz w:val="24"/>
              </w:rPr>
            </w:pPr>
            <w:r>
              <w:rPr>
                <w:spacing w:val="-2"/>
                <w:sz w:val="24"/>
              </w:rPr>
              <w:t>10.40</w:t>
            </w:r>
          </w:p>
        </w:tc>
        <w:tc>
          <w:tcPr>
            <w:tcW w:w="1124" w:type="dxa"/>
            <w:tcBorders>
              <w:top w:val="nil"/>
              <w:left w:val="single" w:sz="8" w:space="0" w:color="000000"/>
              <w:bottom w:val="nil"/>
              <w:right w:val="single" w:sz="8" w:space="0" w:color="000000"/>
            </w:tcBorders>
          </w:tcPr>
          <w:p>
            <w:pPr>
              <w:pStyle w:val="TableParagraph"/>
              <w:spacing w:before="214"/>
              <w:ind w:right="41"/>
              <w:jc w:val="right"/>
              <w:rPr>
                <w:sz w:val="24"/>
              </w:rPr>
            </w:pPr>
            <w:r>
              <w:rPr>
                <w:spacing w:val="-5"/>
                <w:sz w:val="24"/>
              </w:rPr>
              <w:t>.08</w:t>
            </w:r>
          </w:p>
        </w:tc>
        <w:tc>
          <w:tcPr>
            <w:tcW w:w="1124" w:type="dxa"/>
            <w:tcBorders>
              <w:top w:val="nil"/>
              <w:left w:val="single" w:sz="8" w:space="0" w:color="000000"/>
              <w:bottom w:val="nil"/>
            </w:tcBorders>
          </w:tcPr>
          <w:p>
            <w:pPr>
              <w:pStyle w:val="TableParagraph"/>
              <w:spacing w:before="214"/>
              <w:ind w:right="41"/>
              <w:jc w:val="right"/>
              <w:rPr>
                <w:sz w:val="24"/>
              </w:rPr>
            </w:pPr>
            <w:r>
              <w:rPr>
                <w:spacing w:val="-5"/>
                <w:sz w:val="24"/>
              </w:rPr>
              <w:t>.78</w:t>
            </w:r>
          </w:p>
        </w:tc>
      </w:tr>
      <w:tr>
        <w:trPr>
          <w:trHeight w:val="359" w:hRule="atLeast"/>
        </w:trPr>
        <w:tc>
          <w:tcPr>
            <w:tcW w:w="2725" w:type="dxa"/>
            <w:tcBorders>
              <w:top w:val="nil"/>
              <w:bottom w:val="nil"/>
            </w:tcBorders>
          </w:tcPr>
          <w:p>
            <w:pPr>
              <w:pStyle w:val="TableParagraph"/>
              <w:spacing w:before="37"/>
              <w:ind w:left="75"/>
              <w:rPr>
                <w:sz w:val="24"/>
              </w:rPr>
            </w:pPr>
            <w:r>
              <w:rPr>
                <w:spacing w:val="-2"/>
                <w:sz w:val="24"/>
              </w:rPr>
              <w:t>Error</w:t>
            </w:r>
          </w:p>
        </w:tc>
        <w:tc>
          <w:tcPr>
            <w:tcW w:w="1635" w:type="dxa"/>
            <w:tcBorders>
              <w:top w:val="nil"/>
              <w:bottom w:val="nil"/>
              <w:right w:val="single" w:sz="8" w:space="0" w:color="000000"/>
            </w:tcBorders>
          </w:tcPr>
          <w:p>
            <w:pPr>
              <w:pStyle w:val="TableParagraph"/>
              <w:spacing w:before="37"/>
              <w:ind w:right="41"/>
              <w:jc w:val="right"/>
              <w:rPr>
                <w:sz w:val="24"/>
              </w:rPr>
            </w:pPr>
            <w:r>
              <w:rPr>
                <w:spacing w:val="-2"/>
                <w:sz w:val="24"/>
              </w:rPr>
              <w:t>25147.08</w:t>
            </w:r>
          </w:p>
        </w:tc>
        <w:tc>
          <w:tcPr>
            <w:tcW w:w="1124" w:type="dxa"/>
            <w:tcBorders>
              <w:top w:val="nil"/>
              <w:left w:val="single" w:sz="8" w:space="0" w:color="000000"/>
              <w:bottom w:val="nil"/>
              <w:right w:val="single" w:sz="8" w:space="0" w:color="000000"/>
            </w:tcBorders>
          </w:tcPr>
          <w:p>
            <w:pPr>
              <w:pStyle w:val="TableParagraph"/>
              <w:spacing w:before="37"/>
              <w:ind w:right="39"/>
              <w:jc w:val="right"/>
              <w:rPr>
                <w:sz w:val="24"/>
              </w:rPr>
            </w:pPr>
            <w:r>
              <w:rPr>
                <w:spacing w:val="-5"/>
                <w:sz w:val="24"/>
              </w:rPr>
              <w:t>196</w:t>
            </w:r>
          </w:p>
        </w:tc>
        <w:tc>
          <w:tcPr>
            <w:tcW w:w="1549" w:type="dxa"/>
            <w:tcBorders>
              <w:top w:val="nil"/>
              <w:left w:val="single" w:sz="8" w:space="0" w:color="000000"/>
              <w:bottom w:val="nil"/>
              <w:right w:val="single" w:sz="8" w:space="0" w:color="000000"/>
            </w:tcBorders>
          </w:tcPr>
          <w:p>
            <w:pPr>
              <w:pStyle w:val="TableParagraph"/>
              <w:spacing w:before="37"/>
              <w:ind w:right="40"/>
              <w:jc w:val="right"/>
              <w:rPr>
                <w:sz w:val="24"/>
              </w:rPr>
            </w:pPr>
            <w:r>
              <w:rPr>
                <w:spacing w:val="-2"/>
                <w:sz w:val="24"/>
              </w:rPr>
              <w:t>128.30</w:t>
            </w:r>
          </w:p>
        </w:tc>
        <w:tc>
          <w:tcPr>
            <w:tcW w:w="1124" w:type="dxa"/>
            <w:tcBorders>
              <w:top w:val="nil"/>
              <w:left w:val="single" w:sz="8" w:space="0" w:color="000000"/>
              <w:bottom w:val="nil"/>
              <w:right w:val="single" w:sz="8" w:space="0" w:color="000000"/>
            </w:tcBorders>
          </w:tcPr>
          <w:p>
            <w:pPr>
              <w:pStyle w:val="TableParagraph"/>
              <w:rPr>
                <w:sz w:val="22"/>
              </w:rPr>
            </w:pPr>
          </w:p>
        </w:tc>
        <w:tc>
          <w:tcPr>
            <w:tcW w:w="1124" w:type="dxa"/>
            <w:tcBorders>
              <w:top w:val="nil"/>
              <w:left w:val="single" w:sz="8" w:space="0" w:color="000000"/>
              <w:bottom w:val="nil"/>
            </w:tcBorders>
          </w:tcPr>
          <w:p>
            <w:pPr>
              <w:pStyle w:val="TableParagraph"/>
              <w:rPr>
                <w:sz w:val="22"/>
              </w:rPr>
            </w:pPr>
          </w:p>
        </w:tc>
      </w:tr>
      <w:tr>
        <w:trPr>
          <w:trHeight w:val="359" w:hRule="atLeast"/>
        </w:trPr>
        <w:tc>
          <w:tcPr>
            <w:tcW w:w="2725" w:type="dxa"/>
            <w:tcBorders>
              <w:top w:val="nil"/>
              <w:bottom w:val="nil"/>
            </w:tcBorders>
          </w:tcPr>
          <w:p>
            <w:pPr>
              <w:pStyle w:val="TableParagraph"/>
              <w:spacing w:before="36"/>
              <w:ind w:left="75"/>
              <w:rPr>
                <w:sz w:val="24"/>
              </w:rPr>
            </w:pPr>
            <w:r>
              <w:rPr>
                <w:spacing w:val="-2"/>
                <w:sz w:val="24"/>
              </w:rPr>
              <w:t>Total</w:t>
            </w:r>
          </w:p>
        </w:tc>
        <w:tc>
          <w:tcPr>
            <w:tcW w:w="1635" w:type="dxa"/>
            <w:tcBorders>
              <w:top w:val="nil"/>
              <w:bottom w:val="nil"/>
              <w:right w:val="single" w:sz="8" w:space="0" w:color="000000"/>
            </w:tcBorders>
          </w:tcPr>
          <w:p>
            <w:pPr>
              <w:pStyle w:val="TableParagraph"/>
              <w:spacing w:before="36"/>
              <w:ind w:right="41"/>
              <w:jc w:val="right"/>
              <w:rPr>
                <w:sz w:val="24"/>
              </w:rPr>
            </w:pPr>
            <w:r>
              <w:rPr>
                <w:spacing w:val="-2"/>
                <w:sz w:val="24"/>
              </w:rPr>
              <w:t>1165832.00</w:t>
            </w:r>
          </w:p>
        </w:tc>
        <w:tc>
          <w:tcPr>
            <w:tcW w:w="1124" w:type="dxa"/>
            <w:tcBorders>
              <w:top w:val="nil"/>
              <w:left w:val="single" w:sz="8" w:space="0" w:color="000000"/>
              <w:bottom w:val="nil"/>
              <w:right w:val="single" w:sz="8" w:space="0" w:color="000000"/>
            </w:tcBorders>
          </w:tcPr>
          <w:p>
            <w:pPr>
              <w:pStyle w:val="TableParagraph"/>
              <w:spacing w:before="36"/>
              <w:ind w:right="39"/>
              <w:jc w:val="right"/>
              <w:rPr>
                <w:sz w:val="24"/>
              </w:rPr>
            </w:pPr>
            <w:r>
              <w:rPr>
                <w:spacing w:val="-5"/>
                <w:sz w:val="24"/>
              </w:rPr>
              <w:t>200</w:t>
            </w:r>
          </w:p>
        </w:tc>
        <w:tc>
          <w:tcPr>
            <w:tcW w:w="1549" w:type="dxa"/>
            <w:tcBorders>
              <w:top w:val="nil"/>
              <w:left w:val="single" w:sz="8" w:space="0" w:color="000000"/>
              <w:bottom w:val="nil"/>
              <w:right w:val="single" w:sz="8" w:space="0" w:color="000000"/>
            </w:tcBorders>
          </w:tcPr>
          <w:p>
            <w:pPr>
              <w:pStyle w:val="TableParagraph"/>
              <w:rPr>
                <w:sz w:val="22"/>
              </w:rPr>
            </w:pPr>
          </w:p>
        </w:tc>
        <w:tc>
          <w:tcPr>
            <w:tcW w:w="1124" w:type="dxa"/>
            <w:tcBorders>
              <w:top w:val="nil"/>
              <w:left w:val="single" w:sz="8" w:space="0" w:color="000000"/>
              <w:bottom w:val="nil"/>
              <w:right w:val="single" w:sz="8" w:space="0" w:color="000000"/>
            </w:tcBorders>
          </w:tcPr>
          <w:p>
            <w:pPr>
              <w:pStyle w:val="TableParagraph"/>
              <w:rPr>
                <w:sz w:val="22"/>
              </w:rPr>
            </w:pPr>
          </w:p>
        </w:tc>
        <w:tc>
          <w:tcPr>
            <w:tcW w:w="1124" w:type="dxa"/>
            <w:tcBorders>
              <w:top w:val="nil"/>
              <w:left w:val="single" w:sz="8" w:space="0" w:color="000000"/>
              <w:bottom w:val="nil"/>
            </w:tcBorders>
          </w:tcPr>
          <w:p>
            <w:pPr>
              <w:pStyle w:val="TableParagraph"/>
              <w:rPr>
                <w:sz w:val="22"/>
              </w:rPr>
            </w:pPr>
          </w:p>
        </w:tc>
      </w:tr>
      <w:tr>
        <w:trPr>
          <w:trHeight w:val="396" w:hRule="atLeast"/>
        </w:trPr>
        <w:tc>
          <w:tcPr>
            <w:tcW w:w="2725" w:type="dxa"/>
            <w:tcBorders>
              <w:top w:val="nil"/>
            </w:tcBorders>
          </w:tcPr>
          <w:p>
            <w:pPr>
              <w:pStyle w:val="TableParagraph"/>
              <w:spacing w:before="37"/>
              <w:ind w:left="75"/>
              <w:rPr>
                <w:sz w:val="24"/>
              </w:rPr>
            </w:pPr>
            <w:r>
              <w:rPr>
                <w:sz w:val="24"/>
              </w:rPr>
              <w:t>Corrected</w:t>
            </w:r>
            <w:r>
              <w:rPr>
                <w:spacing w:val="-4"/>
                <w:sz w:val="24"/>
              </w:rPr>
              <w:t> </w:t>
            </w:r>
            <w:r>
              <w:rPr>
                <w:spacing w:val="-2"/>
                <w:sz w:val="24"/>
              </w:rPr>
              <w:t>Total</w:t>
            </w:r>
          </w:p>
        </w:tc>
        <w:tc>
          <w:tcPr>
            <w:tcW w:w="1635" w:type="dxa"/>
            <w:tcBorders>
              <w:top w:val="nil"/>
              <w:right w:val="single" w:sz="8" w:space="0" w:color="000000"/>
            </w:tcBorders>
          </w:tcPr>
          <w:p>
            <w:pPr>
              <w:pStyle w:val="TableParagraph"/>
              <w:spacing w:before="37"/>
              <w:ind w:right="41"/>
              <w:jc w:val="right"/>
              <w:rPr>
                <w:sz w:val="24"/>
              </w:rPr>
            </w:pPr>
            <w:r>
              <w:rPr>
                <w:spacing w:val="-2"/>
                <w:sz w:val="24"/>
              </w:rPr>
              <w:t>26083.98</w:t>
            </w:r>
          </w:p>
        </w:tc>
        <w:tc>
          <w:tcPr>
            <w:tcW w:w="1124" w:type="dxa"/>
            <w:tcBorders>
              <w:top w:val="nil"/>
              <w:left w:val="single" w:sz="8" w:space="0" w:color="000000"/>
              <w:right w:val="single" w:sz="8" w:space="0" w:color="000000"/>
            </w:tcBorders>
          </w:tcPr>
          <w:p>
            <w:pPr>
              <w:pStyle w:val="TableParagraph"/>
              <w:spacing w:before="37"/>
              <w:ind w:right="39"/>
              <w:jc w:val="right"/>
              <w:rPr>
                <w:sz w:val="24"/>
              </w:rPr>
            </w:pPr>
            <w:r>
              <w:rPr>
                <w:spacing w:val="-5"/>
                <w:sz w:val="24"/>
              </w:rPr>
              <w:t>199</w:t>
            </w:r>
          </w:p>
        </w:tc>
        <w:tc>
          <w:tcPr>
            <w:tcW w:w="1549" w:type="dxa"/>
            <w:tcBorders>
              <w:top w:val="nil"/>
              <w:left w:val="single" w:sz="8" w:space="0" w:color="000000"/>
              <w:right w:val="single" w:sz="8" w:space="0" w:color="000000"/>
            </w:tcBorders>
          </w:tcPr>
          <w:p>
            <w:pPr>
              <w:pStyle w:val="TableParagraph"/>
              <w:rPr>
                <w:sz w:val="22"/>
              </w:rPr>
            </w:pPr>
          </w:p>
        </w:tc>
        <w:tc>
          <w:tcPr>
            <w:tcW w:w="1124" w:type="dxa"/>
            <w:tcBorders>
              <w:top w:val="nil"/>
              <w:left w:val="single" w:sz="8" w:space="0" w:color="000000"/>
              <w:right w:val="single" w:sz="8" w:space="0" w:color="000000"/>
            </w:tcBorders>
          </w:tcPr>
          <w:p>
            <w:pPr>
              <w:pStyle w:val="TableParagraph"/>
              <w:rPr>
                <w:sz w:val="22"/>
              </w:rPr>
            </w:pPr>
          </w:p>
        </w:tc>
        <w:tc>
          <w:tcPr>
            <w:tcW w:w="1124" w:type="dxa"/>
            <w:tcBorders>
              <w:top w:val="nil"/>
              <w:left w:val="single" w:sz="8" w:space="0" w:color="000000"/>
            </w:tcBorders>
          </w:tcPr>
          <w:p>
            <w:pPr>
              <w:pStyle w:val="TableParagraph"/>
              <w:rPr>
                <w:sz w:val="22"/>
              </w:rPr>
            </w:pPr>
          </w:p>
        </w:tc>
      </w:tr>
    </w:tbl>
    <w:p>
      <w:pPr>
        <w:pStyle w:val="BodyText"/>
        <w:ind w:left="580"/>
      </w:pPr>
      <w:r>
        <w:rPr/>
        <w:t>a.</w:t>
      </w:r>
      <w:r>
        <w:rPr>
          <w:spacing w:val="-1"/>
        </w:rPr>
        <w:t> </w:t>
      </w:r>
      <w:r>
        <w:rPr/>
        <w:t>R</w:t>
      </w:r>
      <w:r>
        <w:rPr>
          <w:spacing w:val="-1"/>
        </w:rPr>
        <w:t> </w:t>
      </w:r>
      <w:r>
        <w:rPr/>
        <w:t>Squared =</w:t>
      </w:r>
      <w:r>
        <w:rPr>
          <w:spacing w:val="-2"/>
        </w:rPr>
        <w:t> </w:t>
      </w:r>
      <w:r>
        <w:rPr/>
        <w:t>.036</w:t>
      </w:r>
      <w:r>
        <w:rPr>
          <w:spacing w:val="2"/>
        </w:rPr>
        <w:t> </w:t>
      </w:r>
      <w:r>
        <w:rPr/>
        <w:t>(Adjusted</w:t>
      </w:r>
      <w:r>
        <w:rPr>
          <w:spacing w:val="-1"/>
        </w:rPr>
        <w:t> </w:t>
      </w:r>
      <w:r>
        <w:rPr/>
        <w:t>R Squared</w:t>
      </w:r>
      <w:r>
        <w:rPr>
          <w:spacing w:val="-1"/>
        </w:rPr>
        <w:t> </w:t>
      </w:r>
      <w:r>
        <w:rPr/>
        <w:t>=</w:t>
      </w:r>
      <w:r>
        <w:rPr>
          <w:spacing w:val="-1"/>
        </w:rPr>
        <w:t> </w:t>
      </w:r>
      <w:r>
        <w:rPr>
          <w:spacing w:val="-4"/>
        </w:rPr>
        <w:t>.021)</w:t>
      </w:r>
    </w:p>
    <w:p>
      <w:pPr>
        <w:pStyle w:val="BodyText"/>
        <w:spacing w:before="165"/>
      </w:pPr>
    </w:p>
    <w:p>
      <w:pPr>
        <w:pStyle w:val="Heading1"/>
      </w:pPr>
      <w:r>
        <w:rPr/>
        <w:t>Estimated</w:t>
      </w:r>
      <w:r>
        <w:rPr>
          <w:spacing w:val="-3"/>
        </w:rPr>
        <w:t> </w:t>
      </w:r>
      <w:r>
        <w:rPr/>
        <w:t>Marginal </w:t>
      </w:r>
      <w:r>
        <w:rPr>
          <w:spacing w:val="-4"/>
        </w:rPr>
        <w:t>Means</w:t>
      </w:r>
    </w:p>
    <w:p>
      <w:pPr>
        <w:pStyle w:val="BodyText"/>
        <w:spacing w:before="166"/>
        <w:rPr>
          <w:b/>
        </w:rPr>
      </w:pPr>
    </w:p>
    <w:p>
      <w:pPr>
        <w:pStyle w:val="ListParagraph"/>
        <w:numPr>
          <w:ilvl w:val="0"/>
          <w:numId w:val="31"/>
        </w:numPr>
        <w:tabs>
          <w:tab w:pos="3209" w:val="left" w:leader="none"/>
        </w:tabs>
        <w:spacing w:line="240" w:lineRule="auto" w:before="0" w:after="0"/>
        <w:ind w:left="3209" w:right="0" w:hanging="240"/>
        <w:jc w:val="left"/>
        <w:rPr>
          <w:b/>
          <w:sz w:val="24"/>
        </w:rPr>
      </w:pPr>
      <w:r>
        <w:rPr>
          <w:b/>
          <w:sz w:val="24"/>
        </w:rPr>
        <w:t>Extent</w:t>
      </w:r>
      <w:r>
        <w:rPr>
          <w:b/>
          <w:spacing w:val="-2"/>
          <w:sz w:val="24"/>
        </w:rPr>
        <w:t> </w:t>
      </w:r>
      <w:r>
        <w:rPr>
          <w:b/>
          <w:sz w:val="24"/>
        </w:rPr>
        <w:t>of</w:t>
      </w:r>
      <w:r>
        <w:rPr>
          <w:b/>
          <w:spacing w:val="-2"/>
          <w:sz w:val="24"/>
        </w:rPr>
        <w:t> </w:t>
      </w:r>
      <w:r>
        <w:rPr>
          <w:b/>
          <w:sz w:val="24"/>
        </w:rPr>
        <w:t>Internet</w:t>
      </w:r>
      <w:r>
        <w:rPr>
          <w:b/>
          <w:spacing w:val="-2"/>
          <w:sz w:val="24"/>
        </w:rPr>
        <w:t> Utilization</w:t>
      </w:r>
    </w:p>
    <w:p>
      <w:pPr>
        <w:pStyle w:val="BodyText"/>
        <w:spacing w:before="77"/>
        <w:ind w:left="580"/>
      </w:pPr>
      <w:r>
        <w:rPr/>
        <w:t>Dependent</w:t>
      </w:r>
      <w:r>
        <w:rPr>
          <w:spacing w:val="-2"/>
        </w:rPr>
        <w:t> </w:t>
      </w:r>
      <w:r>
        <w:rPr/>
        <w:t>Variable:</w:t>
      </w:r>
      <w:r>
        <w:rPr>
          <w:spacing w:val="-2"/>
        </w:rPr>
        <w:t> </w:t>
      </w:r>
      <w:r>
        <w:rPr/>
        <w:t>Reading</w:t>
      </w:r>
      <w:r>
        <w:rPr>
          <w:spacing w:val="-3"/>
        </w:rPr>
        <w:t> </w:t>
      </w:r>
      <w:r>
        <w:rPr/>
        <w:t>Comprehension</w:t>
      </w:r>
      <w:r>
        <w:rPr>
          <w:spacing w:val="-1"/>
        </w:rPr>
        <w:t> </w:t>
      </w:r>
      <w:r>
        <w:rPr>
          <w:spacing w:val="-4"/>
        </w:rPr>
        <w:t>Score</w:t>
      </w:r>
    </w:p>
    <w:p>
      <w:pPr>
        <w:pStyle w:val="BodyText"/>
        <w:spacing w:before="9"/>
        <w:rPr>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25"/>
        <w:gridCol w:w="1124"/>
        <w:gridCol w:w="1182"/>
        <w:gridCol w:w="1544"/>
        <w:gridCol w:w="1549"/>
      </w:tblGrid>
      <w:tr>
        <w:trPr>
          <w:trHeight w:val="344" w:hRule="atLeast"/>
        </w:trPr>
        <w:tc>
          <w:tcPr>
            <w:tcW w:w="2725" w:type="dxa"/>
            <w:vMerge w:val="restart"/>
          </w:tcPr>
          <w:p>
            <w:pPr>
              <w:pStyle w:val="TableParagraph"/>
              <w:spacing w:line="314" w:lineRule="auto"/>
              <w:ind w:left="75"/>
              <w:rPr>
                <w:sz w:val="24"/>
              </w:rPr>
            </w:pPr>
            <w:r>
              <w:rPr>
                <w:sz w:val="24"/>
              </w:rPr>
              <w:t>Extent</w:t>
            </w:r>
            <w:r>
              <w:rPr>
                <w:spacing w:val="-15"/>
                <w:sz w:val="24"/>
              </w:rPr>
              <w:t> </w:t>
            </w:r>
            <w:r>
              <w:rPr>
                <w:sz w:val="24"/>
              </w:rPr>
              <w:t>of</w:t>
            </w:r>
            <w:r>
              <w:rPr>
                <w:spacing w:val="-15"/>
                <w:sz w:val="24"/>
              </w:rPr>
              <w:t> </w:t>
            </w:r>
            <w:r>
              <w:rPr>
                <w:sz w:val="24"/>
              </w:rPr>
              <w:t>Internet </w:t>
            </w:r>
            <w:r>
              <w:rPr>
                <w:spacing w:val="-2"/>
                <w:sz w:val="24"/>
              </w:rPr>
              <w:t>Utilization</w:t>
            </w:r>
          </w:p>
        </w:tc>
        <w:tc>
          <w:tcPr>
            <w:tcW w:w="1124" w:type="dxa"/>
            <w:vMerge w:val="restart"/>
            <w:tcBorders>
              <w:right w:val="single" w:sz="8" w:space="0" w:color="000000"/>
            </w:tcBorders>
          </w:tcPr>
          <w:p>
            <w:pPr>
              <w:pStyle w:val="TableParagraph"/>
              <w:spacing w:line="267" w:lineRule="exact"/>
              <w:ind w:left="289"/>
              <w:rPr>
                <w:sz w:val="24"/>
              </w:rPr>
            </w:pPr>
            <w:r>
              <w:rPr>
                <w:spacing w:val="-4"/>
                <w:sz w:val="24"/>
              </w:rPr>
              <w:t>Mean</w:t>
            </w:r>
          </w:p>
        </w:tc>
        <w:tc>
          <w:tcPr>
            <w:tcW w:w="1182" w:type="dxa"/>
            <w:vMerge w:val="restart"/>
            <w:tcBorders>
              <w:left w:val="single" w:sz="8" w:space="0" w:color="000000"/>
              <w:right w:val="single" w:sz="8" w:space="0" w:color="000000"/>
            </w:tcBorders>
          </w:tcPr>
          <w:p>
            <w:pPr>
              <w:pStyle w:val="TableParagraph"/>
              <w:spacing w:line="267" w:lineRule="exact"/>
              <w:ind w:left="120"/>
              <w:rPr>
                <w:sz w:val="24"/>
              </w:rPr>
            </w:pPr>
            <w:r>
              <w:rPr>
                <w:sz w:val="24"/>
              </w:rPr>
              <w:t>Std. </w:t>
            </w:r>
            <w:r>
              <w:rPr>
                <w:spacing w:val="-2"/>
                <w:sz w:val="24"/>
              </w:rPr>
              <w:t>Error</w:t>
            </w:r>
          </w:p>
        </w:tc>
        <w:tc>
          <w:tcPr>
            <w:tcW w:w="3093" w:type="dxa"/>
            <w:gridSpan w:val="2"/>
            <w:tcBorders>
              <w:left w:val="single" w:sz="8" w:space="0" w:color="000000"/>
              <w:bottom w:val="single" w:sz="8" w:space="0" w:color="000000"/>
              <w:right w:val="single" w:sz="8" w:space="0" w:color="000000"/>
            </w:tcBorders>
          </w:tcPr>
          <w:p>
            <w:pPr>
              <w:pStyle w:val="TableParagraph"/>
              <w:spacing w:line="267" w:lineRule="exact"/>
              <w:ind w:left="343"/>
              <w:rPr>
                <w:sz w:val="24"/>
              </w:rPr>
            </w:pPr>
            <w:r>
              <w:rPr>
                <w:sz w:val="24"/>
              </w:rPr>
              <w:t>95%</w:t>
            </w:r>
            <w:r>
              <w:rPr>
                <w:spacing w:val="-3"/>
                <w:sz w:val="24"/>
              </w:rPr>
              <w:t> </w:t>
            </w:r>
            <w:r>
              <w:rPr>
                <w:sz w:val="24"/>
              </w:rPr>
              <w:t>Confidence</w:t>
            </w:r>
            <w:r>
              <w:rPr>
                <w:spacing w:val="2"/>
                <w:sz w:val="24"/>
              </w:rPr>
              <w:t> </w:t>
            </w:r>
            <w:r>
              <w:rPr>
                <w:spacing w:val="-2"/>
                <w:sz w:val="24"/>
              </w:rPr>
              <w:t>Interval</w:t>
            </w:r>
          </w:p>
        </w:tc>
      </w:tr>
      <w:tr>
        <w:trPr>
          <w:trHeight w:val="362" w:hRule="atLeast"/>
        </w:trPr>
        <w:tc>
          <w:tcPr>
            <w:tcW w:w="2725" w:type="dxa"/>
            <w:vMerge/>
            <w:tcBorders>
              <w:top w:val="nil"/>
            </w:tcBorders>
          </w:tcPr>
          <w:p>
            <w:pPr>
              <w:rPr>
                <w:sz w:val="2"/>
                <w:szCs w:val="2"/>
              </w:rPr>
            </w:pPr>
          </w:p>
        </w:tc>
        <w:tc>
          <w:tcPr>
            <w:tcW w:w="1124" w:type="dxa"/>
            <w:vMerge/>
            <w:tcBorders>
              <w:top w:val="nil"/>
              <w:right w:val="single" w:sz="8" w:space="0" w:color="000000"/>
            </w:tcBorders>
          </w:tcPr>
          <w:p>
            <w:pPr>
              <w:rPr>
                <w:sz w:val="2"/>
                <w:szCs w:val="2"/>
              </w:rPr>
            </w:pPr>
          </w:p>
        </w:tc>
        <w:tc>
          <w:tcPr>
            <w:tcW w:w="1182" w:type="dxa"/>
            <w:vMerge/>
            <w:tcBorders>
              <w:top w:val="nil"/>
              <w:left w:val="single" w:sz="8" w:space="0" w:color="000000"/>
              <w:right w:val="single" w:sz="8" w:space="0" w:color="000000"/>
            </w:tcBorders>
          </w:tcPr>
          <w:p>
            <w:pPr>
              <w:rPr>
                <w:sz w:val="2"/>
                <w:szCs w:val="2"/>
              </w:rPr>
            </w:pPr>
          </w:p>
        </w:tc>
        <w:tc>
          <w:tcPr>
            <w:tcW w:w="1544" w:type="dxa"/>
            <w:tcBorders>
              <w:top w:val="single" w:sz="8" w:space="0" w:color="000000"/>
              <w:left w:val="single" w:sz="8" w:space="0" w:color="000000"/>
              <w:right w:val="single" w:sz="8" w:space="0" w:color="000000"/>
            </w:tcBorders>
          </w:tcPr>
          <w:p>
            <w:pPr>
              <w:pStyle w:val="TableParagraph"/>
              <w:spacing w:before="3"/>
              <w:ind w:right="86"/>
              <w:jc w:val="right"/>
              <w:rPr>
                <w:sz w:val="24"/>
              </w:rPr>
            </w:pPr>
            <w:r>
              <w:rPr>
                <w:sz w:val="24"/>
              </w:rPr>
              <w:t>Lower</w:t>
            </w:r>
            <w:r>
              <w:rPr>
                <w:spacing w:val="-2"/>
                <w:sz w:val="24"/>
              </w:rPr>
              <w:t> </w:t>
            </w:r>
            <w:r>
              <w:rPr>
                <w:spacing w:val="-4"/>
                <w:sz w:val="24"/>
              </w:rPr>
              <w:t>Bound</w:t>
            </w:r>
          </w:p>
        </w:tc>
        <w:tc>
          <w:tcPr>
            <w:tcW w:w="1549" w:type="dxa"/>
            <w:tcBorders>
              <w:top w:val="single" w:sz="8" w:space="0" w:color="000000"/>
              <w:left w:val="single" w:sz="8" w:space="0" w:color="000000"/>
            </w:tcBorders>
          </w:tcPr>
          <w:p>
            <w:pPr>
              <w:pStyle w:val="TableParagraph"/>
              <w:spacing w:before="3"/>
              <w:ind w:right="92"/>
              <w:jc w:val="right"/>
              <w:rPr>
                <w:sz w:val="24"/>
              </w:rPr>
            </w:pPr>
            <w:r>
              <w:rPr>
                <w:sz w:val="24"/>
              </w:rPr>
              <w:t>Upper</w:t>
            </w:r>
            <w:r>
              <w:rPr>
                <w:spacing w:val="-3"/>
                <w:sz w:val="24"/>
              </w:rPr>
              <w:t> </w:t>
            </w:r>
            <w:r>
              <w:rPr>
                <w:spacing w:val="-2"/>
                <w:sz w:val="24"/>
              </w:rPr>
              <w:t>Bound</w:t>
            </w:r>
          </w:p>
        </w:tc>
      </w:tr>
      <w:tr>
        <w:trPr>
          <w:trHeight w:val="315" w:hRule="atLeast"/>
        </w:trPr>
        <w:tc>
          <w:tcPr>
            <w:tcW w:w="2725" w:type="dxa"/>
            <w:tcBorders>
              <w:bottom w:val="nil"/>
            </w:tcBorders>
          </w:tcPr>
          <w:p>
            <w:pPr>
              <w:pStyle w:val="TableParagraph"/>
              <w:spacing w:line="269" w:lineRule="exact"/>
              <w:ind w:left="75"/>
              <w:rPr>
                <w:sz w:val="24"/>
              </w:rPr>
            </w:pPr>
            <w:r>
              <w:rPr>
                <w:spacing w:val="-4"/>
                <w:sz w:val="24"/>
              </w:rPr>
              <w:t>High</w:t>
            </w:r>
          </w:p>
        </w:tc>
        <w:tc>
          <w:tcPr>
            <w:tcW w:w="1124" w:type="dxa"/>
            <w:tcBorders>
              <w:bottom w:val="nil"/>
              <w:right w:val="single" w:sz="8" w:space="0" w:color="000000"/>
            </w:tcBorders>
          </w:tcPr>
          <w:p>
            <w:pPr>
              <w:pStyle w:val="TableParagraph"/>
              <w:spacing w:line="269" w:lineRule="exact"/>
              <w:ind w:right="39"/>
              <w:jc w:val="right"/>
              <w:rPr>
                <w:sz w:val="24"/>
              </w:rPr>
            </w:pPr>
            <w:r>
              <w:rPr>
                <w:spacing w:val="-2"/>
                <w:sz w:val="24"/>
              </w:rPr>
              <w:t>76.448</w:t>
            </w:r>
          </w:p>
        </w:tc>
        <w:tc>
          <w:tcPr>
            <w:tcW w:w="1182" w:type="dxa"/>
            <w:tcBorders>
              <w:left w:val="single" w:sz="8" w:space="0" w:color="000000"/>
              <w:bottom w:val="nil"/>
              <w:right w:val="single" w:sz="8" w:space="0" w:color="000000"/>
            </w:tcBorders>
          </w:tcPr>
          <w:p>
            <w:pPr>
              <w:pStyle w:val="TableParagraph"/>
              <w:spacing w:line="269" w:lineRule="exact"/>
              <w:ind w:right="47"/>
              <w:jc w:val="right"/>
              <w:rPr>
                <w:sz w:val="24"/>
              </w:rPr>
            </w:pPr>
            <w:r>
              <w:rPr>
                <w:spacing w:val="-4"/>
                <w:sz w:val="24"/>
              </w:rPr>
              <w:t>.905</w:t>
            </w:r>
          </w:p>
        </w:tc>
        <w:tc>
          <w:tcPr>
            <w:tcW w:w="1544" w:type="dxa"/>
            <w:tcBorders>
              <w:left w:val="single" w:sz="8" w:space="0" w:color="000000"/>
              <w:bottom w:val="nil"/>
              <w:right w:val="single" w:sz="8" w:space="0" w:color="000000"/>
            </w:tcBorders>
          </w:tcPr>
          <w:p>
            <w:pPr>
              <w:pStyle w:val="TableParagraph"/>
              <w:spacing w:line="269" w:lineRule="exact"/>
              <w:ind w:right="41"/>
              <w:jc w:val="right"/>
              <w:rPr>
                <w:sz w:val="24"/>
              </w:rPr>
            </w:pPr>
            <w:r>
              <w:rPr>
                <w:spacing w:val="-2"/>
                <w:sz w:val="24"/>
              </w:rPr>
              <w:t>74.662</w:t>
            </w:r>
          </w:p>
        </w:tc>
        <w:tc>
          <w:tcPr>
            <w:tcW w:w="1549" w:type="dxa"/>
            <w:tcBorders>
              <w:left w:val="single" w:sz="8" w:space="0" w:color="000000"/>
              <w:bottom w:val="nil"/>
            </w:tcBorders>
          </w:tcPr>
          <w:p>
            <w:pPr>
              <w:pStyle w:val="TableParagraph"/>
              <w:spacing w:line="269" w:lineRule="exact"/>
              <w:ind w:right="41"/>
              <w:jc w:val="right"/>
              <w:rPr>
                <w:sz w:val="24"/>
              </w:rPr>
            </w:pPr>
            <w:r>
              <w:rPr>
                <w:spacing w:val="-2"/>
                <w:sz w:val="24"/>
              </w:rPr>
              <w:t>78.234</w:t>
            </w:r>
          </w:p>
        </w:tc>
      </w:tr>
      <w:tr>
        <w:trPr>
          <w:trHeight w:val="398" w:hRule="atLeast"/>
        </w:trPr>
        <w:tc>
          <w:tcPr>
            <w:tcW w:w="2725" w:type="dxa"/>
            <w:tcBorders>
              <w:top w:val="nil"/>
            </w:tcBorders>
          </w:tcPr>
          <w:p>
            <w:pPr>
              <w:pStyle w:val="TableParagraph"/>
              <w:spacing w:before="35"/>
              <w:ind w:left="75"/>
              <w:rPr>
                <w:sz w:val="24"/>
              </w:rPr>
            </w:pPr>
            <w:r>
              <w:rPr>
                <w:spacing w:val="-5"/>
                <w:sz w:val="24"/>
              </w:rPr>
              <w:t>Low</w:t>
            </w:r>
          </w:p>
        </w:tc>
        <w:tc>
          <w:tcPr>
            <w:tcW w:w="1124" w:type="dxa"/>
            <w:tcBorders>
              <w:top w:val="nil"/>
              <w:right w:val="single" w:sz="8" w:space="0" w:color="000000"/>
            </w:tcBorders>
          </w:tcPr>
          <w:p>
            <w:pPr>
              <w:pStyle w:val="TableParagraph"/>
              <w:spacing w:before="35"/>
              <w:ind w:right="39"/>
              <w:jc w:val="right"/>
              <w:rPr>
                <w:sz w:val="24"/>
              </w:rPr>
            </w:pPr>
            <w:r>
              <w:rPr>
                <w:spacing w:val="-2"/>
                <w:sz w:val="24"/>
              </w:rPr>
              <w:t>72.111</w:t>
            </w:r>
          </w:p>
        </w:tc>
        <w:tc>
          <w:tcPr>
            <w:tcW w:w="1182" w:type="dxa"/>
            <w:tcBorders>
              <w:top w:val="nil"/>
              <w:left w:val="single" w:sz="8" w:space="0" w:color="000000"/>
              <w:right w:val="single" w:sz="8" w:space="0" w:color="000000"/>
            </w:tcBorders>
          </w:tcPr>
          <w:p>
            <w:pPr>
              <w:pStyle w:val="TableParagraph"/>
              <w:spacing w:before="35"/>
              <w:ind w:right="48"/>
              <w:jc w:val="right"/>
              <w:rPr>
                <w:sz w:val="24"/>
              </w:rPr>
            </w:pPr>
            <w:r>
              <w:rPr>
                <w:spacing w:val="-2"/>
                <w:sz w:val="24"/>
              </w:rPr>
              <w:t>1.766</w:t>
            </w:r>
          </w:p>
        </w:tc>
        <w:tc>
          <w:tcPr>
            <w:tcW w:w="1544" w:type="dxa"/>
            <w:tcBorders>
              <w:top w:val="nil"/>
              <w:left w:val="single" w:sz="8" w:space="0" w:color="000000"/>
              <w:right w:val="single" w:sz="8" w:space="0" w:color="000000"/>
            </w:tcBorders>
          </w:tcPr>
          <w:p>
            <w:pPr>
              <w:pStyle w:val="TableParagraph"/>
              <w:spacing w:before="35"/>
              <w:ind w:right="41"/>
              <w:jc w:val="right"/>
              <w:rPr>
                <w:sz w:val="24"/>
              </w:rPr>
            </w:pPr>
            <w:r>
              <w:rPr>
                <w:spacing w:val="-2"/>
                <w:sz w:val="24"/>
              </w:rPr>
              <w:t>68.627</w:t>
            </w:r>
          </w:p>
        </w:tc>
        <w:tc>
          <w:tcPr>
            <w:tcW w:w="1549" w:type="dxa"/>
            <w:tcBorders>
              <w:top w:val="nil"/>
              <w:left w:val="single" w:sz="8" w:space="0" w:color="000000"/>
            </w:tcBorders>
          </w:tcPr>
          <w:p>
            <w:pPr>
              <w:pStyle w:val="TableParagraph"/>
              <w:spacing w:before="35"/>
              <w:ind w:right="41"/>
              <w:jc w:val="right"/>
              <w:rPr>
                <w:sz w:val="24"/>
              </w:rPr>
            </w:pPr>
            <w:r>
              <w:rPr>
                <w:spacing w:val="-2"/>
                <w:sz w:val="24"/>
              </w:rPr>
              <w:t>75.595</w:t>
            </w:r>
          </w:p>
        </w:tc>
      </w:tr>
    </w:tbl>
    <w:p>
      <w:pPr>
        <w:pStyle w:val="BodyText"/>
      </w:pPr>
    </w:p>
    <w:p>
      <w:pPr>
        <w:pStyle w:val="BodyText"/>
        <w:spacing w:before="159"/>
      </w:pPr>
    </w:p>
    <w:p>
      <w:pPr>
        <w:pStyle w:val="Heading1"/>
        <w:numPr>
          <w:ilvl w:val="0"/>
          <w:numId w:val="31"/>
        </w:numPr>
        <w:tabs>
          <w:tab w:pos="3437" w:val="left" w:leader="none"/>
        </w:tabs>
        <w:spacing w:line="240" w:lineRule="auto" w:before="0" w:after="0"/>
        <w:ind w:left="3437" w:right="0" w:hanging="240"/>
        <w:jc w:val="left"/>
      </w:pPr>
      <w:r>
        <w:rPr>
          <w:spacing w:val="-2"/>
        </w:rPr>
        <w:t>Location</w:t>
      </w:r>
    </w:p>
    <w:p>
      <w:pPr>
        <w:pStyle w:val="BodyText"/>
        <w:spacing w:before="80"/>
        <w:ind w:left="580"/>
      </w:pPr>
      <w:r>
        <w:rPr/>
        <w:t>Dependent</w:t>
      </w:r>
      <w:r>
        <w:rPr>
          <w:spacing w:val="-2"/>
        </w:rPr>
        <w:t> </w:t>
      </w:r>
      <w:r>
        <w:rPr/>
        <w:t>Variable:</w:t>
      </w:r>
      <w:r>
        <w:rPr>
          <w:spacing w:val="-2"/>
        </w:rPr>
        <w:t> </w:t>
      </w:r>
      <w:r>
        <w:rPr/>
        <w:t>Reading</w:t>
      </w:r>
      <w:r>
        <w:rPr>
          <w:spacing w:val="-3"/>
        </w:rPr>
        <w:t> </w:t>
      </w:r>
      <w:r>
        <w:rPr/>
        <w:t>Comprehension</w:t>
      </w:r>
      <w:r>
        <w:rPr>
          <w:spacing w:val="-1"/>
        </w:rPr>
        <w:t> </w:t>
      </w:r>
      <w:r>
        <w:rPr>
          <w:spacing w:val="-4"/>
        </w:rPr>
        <w:t>Score</w:t>
      </w:r>
    </w:p>
    <w:p>
      <w:pPr>
        <w:pStyle w:val="BodyText"/>
        <w:spacing w:before="6" w:after="1"/>
        <w:rPr>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06"/>
        <w:gridCol w:w="1123"/>
        <w:gridCol w:w="1178"/>
        <w:gridCol w:w="1546"/>
        <w:gridCol w:w="1548"/>
      </w:tblGrid>
      <w:tr>
        <w:trPr>
          <w:trHeight w:val="343" w:hRule="atLeast"/>
        </w:trPr>
        <w:tc>
          <w:tcPr>
            <w:tcW w:w="1106" w:type="dxa"/>
            <w:vMerge w:val="restart"/>
          </w:tcPr>
          <w:p>
            <w:pPr>
              <w:pStyle w:val="TableParagraph"/>
              <w:spacing w:line="269" w:lineRule="exact"/>
              <w:ind w:left="75"/>
              <w:rPr>
                <w:sz w:val="24"/>
              </w:rPr>
            </w:pPr>
            <w:r>
              <w:rPr>
                <w:spacing w:val="-2"/>
                <w:sz w:val="24"/>
              </w:rPr>
              <w:t>Location</w:t>
            </w:r>
          </w:p>
        </w:tc>
        <w:tc>
          <w:tcPr>
            <w:tcW w:w="1123" w:type="dxa"/>
            <w:vMerge w:val="restart"/>
            <w:tcBorders>
              <w:right w:val="single" w:sz="8" w:space="0" w:color="000000"/>
            </w:tcBorders>
          </w:tcPr>
          <w:p>
            <w:pPr>
              <w:pStyle w:val="TableParagraph"/>
              <w:spacing w:line="269" w:lineRule="exact"/>
              <w:ind w:left="287"/>
              <w:rPr>
                <w:sz w:val="24"/>
              </w:rPr>
            </w:pPr>
            <w:r>
              <w:rPr>
                <w:spacing w:val="-4"/>
                <w:sz w:val="24"/>
              </w:rPr>
              <w:t>Mean</w:t>
            </w:r>
          </w:p>
        </w:tc>
        <w:tc>
          <w:tcPr>
            <w:tcW w:w="1178" w:type="dxa"/>
            <w:vMerge w:val="restart"/>
            <w:tcBorders>
              <w:left w:val="single" w:sz="8" w:space="0" w:color="000000"/>
              <w:right w:val="single" w:sz="8" w:space="0" w:color="000000"/>
            </w:tcBorders>
          </w:tcPr>
          <w:p>
            <w:pPr>
              <w:pStyle w:val="TableParagraph"/>
              <w:spacing w:line="269" w:lineRule="exact"/>
              <w:ind w:left="123"/>
              <w:rPr>
                <w:sz w:val="24"/>
              </w:rPr>
            </w:pPr>
            <w:r>
              <w:rPr>
                <w:sz w:val="24"/>
              </w:rPr>
              <w:t>Std. </w:t>
            </w:r>
            <w:r>
              <w:rPr>
                <w:spacing w:val="-2"/>
                <w:sz w:val="24"/>
              </w:rPr>
              <w:t>Error</w:t>
            </w:r>
          </w:p>
        </w:tc>
        <w:tc>
          <w:tcPr>
            <w:tcW w:w="3094" w:type="dxa"/>
            <w:gridSpan w:val="2"/>
            <w:tcBorders>
              <w:left w:val="single" w:sz="8" w:space="0" w:color="000000"/>
              <w:bottom w:val="single" w:sz="8" w:space="0" w:color="000000"/>
              <w:right w:val="single" w:sz="8" w:space="0" w:color="000000"/>
            </w:tcBorders>
          </w:tcPr>
          <w:p>
            <w:pPr>
              <w:pStyle w:val="TableParagraph"/>
              <w:spacing w:line="269" w:lineRule="exact"/>
              <w:ind w:left="346"/>
              <w:rPr>
                <w:sz w:val="24"/>
              </w:rPr>
            </w:pPr>
            <w:r>
              <w:rPr>
                <w:sz w:val="24"/>
              </w:rPr>
              <w:t>95%</w:t>
            </w:r>
            <w:r>
              <w:rPr>
                <w:spacing w:val="-3"/>
                <w:sz w:val="24"/>
              </w:rPr>
              <w:t> </w:t>
            </w:r>
            <w:r>
              <w:rPr>
                <w:sz w:val="24"/>
              </w:rPr>
              <w:t>Confidence</w:t>
            </w:r>
            <w:r>
              <w:rPr>
                <w:spacing w:val="2"/>
                <w:sz w:val="24"/>
              </w:rPr>
              <w:t> </w:t>
            </w:r>
            <w:r>
              <w:rPr>
                <w:spacing w:val="-2"/>
                <w:sz w:val="24"/>
              </w:rPr>
              <w:t>Interval</w:t>
            </w:r>
          </w:p>
        </w:tc>
      </w:tr>
      <w:tr>
        <w:trPr>
          <w:trHeight w:val="366" w:hRule="atLeast"/>
        </w:trPr>
        <w:tc>
          <w:tcPr>
            <w:tcW w:w="1106" w:type="dxa"/>
            <w:vMerge/>
            <w:tcBorders>
              <w:top w:val="nil"/>
            </w:tcBorders>
          </w:tcPr>
          <w:p>
            <w:pPr>
              <w:rPr>
                <w:sz w:val="2"/>
                <w:szCs w:val="2"/>
              </w:rPr>
            </w:pPr>
          </w:p>
        </w:tc>
        <w:tc>
          <w:tcPr>
            <w:tcW w:w="1123" w:type="dxa"/>
            <w:vMerge/>
            <w:tcBorders>
              <w:top w:val="nil"/>
              <w:right w:val="single" w:sz="8" w:space="0" w:color="000000"/>
            </w:tcBorders>
          </w:tcPr>
          <w:p>
            <w:pPr>
              <w:rPr>
                <w:sz w:val="2"/>
                <w:szCs w:val="2"/>
              </w:rPr>
            </w:pPr>
          </w:p>
        </w:tc>
        <w:tc>
          <w:tcPr>
            <w:tcW w:w="1178" w:type="dxa"/>
            <w:vMerge/>
            <w:tcBorders>
              <w:top w:val="nil"/>
              <w:left w:val="single" w:sz="8" w:space="0" w:color="000000"/>
              <w:right w:val="single" w:sz="8" w:space="0" w:color="000000"/>
            </w:tcBorders>
          </w:tcPr>
          <w:p>
            <w:pPr>
              <w:rPr>
                <w:sz w:val="2"/>
                <w:szCs w:val="2"/>
              </w:rPr>
            </w:pPr>
          </w:p>
        </w:tc>
        <w:tc>
          <w:tcPr>
            <w:tcW w:w="1546" w:type="dxa"/>
            <w:tcBorders>
              <w:top w:val="single" w:sz="8" w:space="0" w:color="000000"/>
              <w:left w:val="single" w:sz="8" w:space="0" w:color="000000"/>
              <w:right w:val="single" w:sz="8" w:space="0" w:color="000000"/>
            </w:tcBorders>
          </w:tcPr>
          <w:p>
            <w:pPr>
              <w:pStyle w:val="TableParagraph"/>
              <w:spacing w:before="3"/>
              <w:ind w:left="116"/>
              <w:rPr>
                <w:sz w:val="24"/>
              </w:rPr>
            </w:pPr>
            <w:r>
              <w:rPr>
                <w:sz w:val="24"/>
              </w:rPr>
              <w:t>Lower</w:t>
            </w:r>
            <w:r>
              <w:rPr>
                <w:spacing w:val="-2"/>
                <w:sz w:val="24"/>
              </w:rPr>
              <w:t> </w:t>
            </w:r>
            <w:r>
              <w:rPr>
                <w:spacing w:val="-4"/>
                <w:sz w:val="24"/>
              </w:rPr>
              <w:t>Bound</w:t>
            </w:r>
          </w:p>
        </w:tc>
        <w:tc>
          <w:tcPr>
            <w:tcW w:w="1548" w:type="dxa"/>
            <w:tcBorders>
              <w:top w:val="single" w:sz="8" w:space="0" w:color="000000"/>
              <w:left w:val="single" w:sz="8" w:space="0" w:color="000000"/>
            </w:tcBorders>
          </w:tcPr>
          <w:p>
            <w:pPr>
              <w:pStyle w:val="TableParagraph"/>
              <w:spacing w:before="3"/>
              <w:ind w:right="87"/>
              <w:jc w:val="right"/>
              <w:rPr>
                <w:sz w:val="24"/>
              </w:rPr>
            </w:pPr>
            <w:r>
              <w:rPr>
                <w:sz w:val="24"/>
              </w:rPr>
              <w:t>Upper</w:t>
            </w:r>
            <w:r>
              <w:rPr>
                <w:spacing w:val="-3"/>
                <w:sz w:val="24"/>
              </w:rPr>
              <w:t> </w:t>
            </w:r>
            <w:r>
              <w:rPr>
                <w:spacing w:val="-2"/>
                <w:sz w:val="24"/>
              </w:rPr>
              <w:t>Bound</w:t>
            </w:r>
          </w:p>
        </w:tc>
      </w:tr>
      <w:tr>
        <w:trPr>
          <w:trHeight w:val="314" w:hRule="atLeast"/>
        </w:trPr>
        <w:tc>
          <w:tcPr>
            <w:tcW w:w="1106" w:type="dxa"/>
            <w:tcBorders>
              <w:bottom w:val="nil"/>
            </w:tcBorders>
          </w:tcPr>
          <w:p>
            <w:pPr>
              <w:pStyle w:val="TableParagraph"/>
              <w:spacing w:line="267" w:lineRule="exact"/>
              <w:ind w:left="75"/>
              <w:rPr>
                <w:sz w:val="24"/>
              </w:rPr>
            </w:pPr>
            <w:r>
              <w:rPr>
                <w:spacing w:val="-2"/>
                <w:sz w:val="24"/>
              </w:rPr>
              <w:t>Urban</w:t>
            </w:r>
          </w:p>
        </w:tc>
        <w:tc>
          <w:tcPr>
            <w:tcW w:w="1123" w:type="dxa"/>
            <w:tcBorders>
              <w:bottom w:val="nil"/>
              <w:right w:val="single" w:sz="8" w:space="0" w:color="000000"/>
            </w:tcBorders>
          </w:tcPr>
          <w:p>
            <w:pPr>
              <w:pStyle w:val="TableParagraph"/>
              <w:spacing w:line="267" w:lineRule="exact"/>
              <w:ind w:right="40"/>
              <w:jc w:val="right"/>
              <w:rPr>
                <w:sz w:val="24"/>
              </w:rPr>
            </w:pPr>
            <w:r>
              <w:rPr>
                <w:spacing w:val="-2"/>
                <w:sz w:val="24"/>
              </w:rPr>
              <w:t>75.415</w:t>
            </w:r>
          </w:p>
        </w:tc>
        <w:tc>
          <w:tcPr>
            <w:tcW w:w="1178" w:type="dxa"/>
            <w:tcBorders>
              <w:left w:val="single" w:sz="8" w:space="0" w:color="000000"/>
              <w:bottom w:val="nil"/>
              <w:right w:val="single" w:sz="8" w:space="0" w:color="000000"/>
            </w:tcBorders>
          </w:tcPr>
          <w:p>
            <w:pPr>
              <w:pStyle w:val="TableParagraph"/>
              <w:spacing w:line="267" w:lineRule="exact"/>
              <w:ind w:right="41"/>
              <w:jc w:val="right"/>
              <w:rPr>
                <w:sz w:val="24"/>
              </w:rPr>
            </w:pPr>
            <w:r>
              <w:rPr>
                <w:spacing w:val="-2"/>
                <w:sz w:val="24"/>
              </w:rPr>
              <w:t>1.508</w:t>
            </w:r>
          </w:p>
        </w:tc>
        <w:tc>
          <w:tcPr>
            <w:tcW w:w="1546" w:type="dxa"/>
            <w:tcBorders>
              <w:left w:val="single" w:sz="8" w:space="0" w:color="000000"/>
              <w:bottom w:val="nil"/>
              <w:right w:val="single" w:sz="8" w:space="0" w:color="000000"/>
            </w:tcBorders>
          </w:tcPr>
          <w:p>
            <w:pPr>
              <w:pStyle w:val="TableParagraph"/>
              <w:spacing w:line="267" w:lineRule="exact"/>
              <w:ind w:right="39"/>
              <w:jc w:val="right"/>
              <w:rPr>
                <w:sz w:val="24"/>
              </w:rPr>
            </w:pPr>
            <w:r>
              <w:rPr>
                <w:spacing w:val="-2"/>
                <w:sz w:val="24"/>
              </w:rPr>
              <w:t>72.442</w:t>
            </w:r>
          </w:p>
        </w:tc>
        <w:tc>
          <w:tcPr>
            <w:tcW w:w="1548" w:type="dxa"/>
            <w:tcBorders>
              <w:left w:val="single" w:sz="8" w:space="0" w:color="000000"/>
              <w:bottom w:val="nil"/>
            </w:tcBorders>
          </w:tcPr>
          <w:p>
            <w:pPr>
              <w:pStyle w:val="TableParagraph"/>
              <w:spacing w:line="267" w:lineRule="exact"/>
              <w:ind w:right="33"/>
              <w:jc w:val="right"/>
              <w:rPr>
                <w:sz w:val="24"/>
              </w:rPr>
            </w:pPr>
            <w:r>
              <w:rPr>
                <w:spacing w:val="-2"/>
                <w:sz w:val="24"/>
              </w:rPr>
              <w:t>78.389</w:t>
            </w:r>
          </w:p>
        </w:tc>
      </w:tr>
      <w:tr>
        <w:trPr>
          <w:trHeight w:val="399" w:hRule="atLeast"/>
        </w:trPr>
        <w:tc>
          <w:tcPr>
            <w:tcW w:w="1106" w:type="dxa"/>
            <w:tcBorders>
              <w:top w:val="nil"/>
            </w:tcBorders>
          </w:tcPr>
          <w:p>
            <w:pPr>
              <w:pStyle w:val="TableParagraph"/>
              <w:spacing w:before="37"/>
              <w:ind w:left="75"/>
              <w:rPr>
                <w:sz w:val="24"/>
              </w:rPr>
            </w:pPr>
            <w:r>
              <w:rPr>
                <w:spacing w:val="-2"/>
                <w:sz w:val="24"/>
              </w:rPr>
              <w:t>Rural</w:t>
            </w:r>
          </w:p>
        </w:tc>
        <w:tc>
          <w:tcPr>
            <w:tcW w:w="1123" w:type="dxa"/>
            <w:tcBorders>
              <w:top w:val="nil"/>
              <w:right w:val="single" w:sz="8" w:space="0" w:color="000000"/>
            </w:tcBorders>
          </w:tcPr>
          <w:p>
            <w:pPr>
              <w:pStyle w:val="TableParagraph"/>
              <w:spacing w:before="37"/>
              <w:ind w:right="40"/>
              <w:jc w:val="right"/>
              <w:rPr>
                <w:sz w:val="24"/>
              </w:rPr>
            </w:pPr>
            <w:r>
              <w:rPr>
                <w:spacing w:val="-2"/>
                <w:sz w:val="24"/>
              </w:rPr>
              <w:t>73.143</w:t>
            </w:r>
          </w:p>
        </w:tc>
        <w:tc>
          <w:tcPr>
            <w:tcW w:w="1178" w:type="dxa"/>
            <w:tcBorders>
              <w:top w:val="nil"/>
              <w:left w:val="single" w:sz="8" w:space="0" w:color="000000"/>
              <w:right w:val="single" w:sz="8" w:space="0" w:color="000000"/>
            </w:tcBorders>
          </w:tcPr>
          <w:p>
            <w:pPr>
              <w:pStyle w:val="TableParagraph"/>
              <w:spacing w:before="37"/>
              <w:ind w:right="41"/>
              <w:jc w:val="right"/>
              <w:rPr>
                <w:sz w:val="24"/>
              </w:rPr>
            </w:pPr>
            <w:r>
              <w:rPr>
                <w:spacing w:val="-2"/>
                <w:sz w:val="24"/>
              </w:rPr>
              <w:t>1.291</w:t>
            </w:r>
          </w:p>
        </w:tc>
        <w:tc>
          <w:tcPr>
            <w:tcW w:w="1546" w:type="dxa"/>
            <w:tcBorders>
              <w:top w:val="nil"/>
              <w:left w:val="single" w:sz="8" w:space="0" w:color="000000"/>
              <w:right w:val="single" w:sz="8" w:space="0" w:color="000000"/>
            </w:tcBorders>
          </w:tcPr>
          <w:p>
            <w:pPr>
              <w:pStyle w:val="TableParagraph"/>
              <w:spacing w:before="37"/>
              <w:ind w:right="39"/>
              <w:jc w:val="right"/>
              <w:rPr>
                <w:sz w:val="24"/>
              </w:rPr>
            </w:pPr>
            <w:r>
              <w:rPr>
                <w:spacing w:val="-2"/>
                <w:sz w:val="24"/>
              </w:rPr>
              <w:t>70.597</w:t>
            </w:r>
          </w:p>
        </w:tc>
        <w:tc>
          <w:tcPr>
            <w:tcW w:w="1548" w:type="dxa"/>
            <w:tcBorders>
              <w:top w:val="nil"/>
              <w:left w:val="single" w:sz="8" w:space="0" w:color="000000"/>
            </w:tcBorders>
          </w:tcPr>
          <w:p>
            <w:pPr>
              <w:pStyle w:val="TableParagraph"/>
              <w:spacing w:before="37"/>
              <w:ind w:right="33"/>
              <w:jc w:val="right"/>
              <w:rPr>
                <w:sz w:val="24"/>
              </w:rPr>
            </w:pPr>
            <w:r>
              <w:rPr>
                <w:spacing w:val="-2"/>
                <w:sz w:val="24"/>
              </w:rPr>
              <w:t>75.690</w:t>
            </w:r>
          </w:p>
        </w:tc>
      </w:tr>
    </w:tbl>
    <w:p>
      <w:pPr>
        <w:pStyle w:val="BodyText"/>
      </w:pPr>
    </w:p>
    <w:p>
      <w:pPr>
        <w:pStyle w:val="BodyText"/>
      </w:pPr>
    </w:p>
    <w:p>
      <w:pPr>
        <w:pStyle w:val="BodyText"/>
      </w:pPr>
    </w:p>
    <w:p>
      <w:pPr>
        <w:pStyle w:val="BodyText"/>
      </w:pPr>
    </w:p>
    <w:p>
      <w:pPr>
        <w:pStyle w:val="BodyText"/>
      </w:pPr>
    </w:p>
    <w:p>
      <w:pPr>
        <w:pStyle w:val="BodyText"/>
      </w:pPr>
    </w:p>
    <w:p>
      <w:pPr>
        <w:pStyle w:val="BodyText"/>
        <w:spacing w:before="215"/>
      </w:pPr>
    </w:p>
    <w:p>
      <w:pPr>
        <w:pStyle w:val="Heading1"/>
        <w:numPr>
          <w:ilvl w:val="0"/>
          <w:numId w:val="31"/>
        </w:numPr>
        <w:tabs>
          <w:tab w:pos="3091" w:val="left" w:leader="none"/>
        </w:tabs>
        <w:spacing w:line="240" w:lineRule="auto" w:before="0" w:after="0"/>
        <w:ind w:left="3091" w:right="0" w:hanging="240"/>
        <w:jc w:val="left"/>
      </w:pPr>
      <w:r>
        <w:rPr/>
        <w:t>Extent</w:t>
      </w:r>
      <w:r>
        <w:rPr>
          <w:spacing w:val="-2"/>
        </w:rPr>
        <w:t> </w:t>
      </w:r>
      <w:r>
        <w:rPr/>
        <w:t>of</w:t>
      </w:r>
      <w:r>
        <w:rPr>
          <w:spacing w:val="-2"/>
        </w:rPr>
        <w:t> </w:t>
      </w:r>
      <w:r>
        <w:rPr/>
        <w:t>Internet</w:t>
      </w:r>
      <w:r>
        <w:rPr>
          <w:spacing w:val="-2"/>
        </w:rPr>
        <w:t> </w:t>
      </w:r>
      <w:r>
        <w:rPr/>
        <w:t>Utilization</w:t>
      </w:r>
      <w:r>
        <w:rPr>
          <w:spacing w:val="-1"/>
        </w:rPr>
        <w:t> </w:t>
      </w:r>
      <w:r>
        <w:rPr/>
        <w:t>*</w:t>
      </w:r>
      <w:r>
        <w:rPr>
          <w:spacing w:val="1"/>
        </w:rPr>
        <w:t> </w:t>
      </w:r>
      <w:r>
        <w:rPr>
          <w:spacing w:val="-2"/>
        </w:rPr>
        <w:t>Location</w:t>
      </w:r>
    </w:p>
    <w:p>
      <w:pPr>
        <w:spacing w:after="0" w:line="240" w:lineRule="auto"/>
        <w:jc w:val="left"/>
        <w:sectPr>
          <w:pgSz w:w="11910" w:h="16840"/>
          <w:pgMar w:top="620" w:bottom="280" w:left="920" w:right="300"/>
        </w:sectPr>
      </w:pPr>
    </w:p>
    <w:p>
      <w:pPr>
        <w:spacing w:before="75"/>
        <w:ind w:left="0" w:right="1136" w:firstLine="0"/>
        <w:jc w:val="right"/>
        <w:rPr>
          <w:sz w:val="22"/>
        </w:rPr>
      </w:pPr>
      <w:r>
        <w:rPr>
          <w:spacing w:val="-5"/>
          <w:sz w:val="22"/>
        </w:rPr>
        <w:t>197</w:t>
      </w:r>
    </w:p>
    <w:p>
      <w:pPr>
        <w:pStyle w:val="BodyText"/>
        <w:spacing w:before="191"/>
      </w:pPr>
    </w:p>
    <w:p>
      <w:pPr>
        <w:pStyle w:val="BodyText"/>
        <w:spacing w:before="1"/>
        <w:ind w:left="580"/>
      </w:pPr>
      <w:r>
        <w:rPr/>
        <w:t>Dependent</w:t>
      </w:r>
      <w:r>
        <w:rPr>
          <w:spacing w:val="-2"/>
        </w:rPr>
        <w:t> </w:t>
      </w:r>
      <w:r>
        <w:rPr/>
        <w:t>Variable:</w:t>
      </w:r>
      <w:r>
        <w:rPr>
          <w:spacing w:val="-2"/>
        </w:rPr>
        <w:t> </w:t>
      </w:r>
      <w:r>
        <w:rPr/>
        <w:t>Reading</w:t>
      </w:r>
      <w:r>
        <w:rPr>
          <w:spacing w:val="-3"/>
        </w:rPr>
        <w:t> </w:t>
      </w:r>
      <w:r>
        <w:rPr/>
        <w:t>Comprehension</w:t>
      </w:r>
      <w:r>
        <w:rPr>
          <w:spacing w:val="-1"/>
        </w:rPr>
        <w:t> </w:t>
      </w:r>
      <w:r>
        <w:rPr>
          <w:spacing w:val="-4"/>
        </w:rPr>
        <w:t>Score</w:t>
      </w:r>
    </w:p>
    <w:p>
      <w:pPr>
        <w:pStyle w:val="BodyText"/>
        <w:spacing w:before="7"/>
        <w:rPr>
          <w:sz w:val="7"/>
        </w:rPr>
      </w:pP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7"/>
        <w:gridCol w:w="1554"/>
        <w:gridCol w:w="1124"/>
        <w:gridCol w:w="1179"/>
        <w:gridCol w:w="1544"/>
        <w:gridCol w:w="1551"/>
      </w:tblGrid>
      <w:tr>
        <w:trPr>
          <w:trHeight w:val="346" w:hRule="atLeast"/>
        </w:trPr>
        <w:tc>
          <w:tcPr>
            <w:tcW w:w="2277" w:type="dxa"/>
            <w:vMerge w:val="restart"/>
            <w:tcBorders>
              <w:right w:val="nil"/>
            </w:tcBorders>
          </w:tcPr>
          <w:p>
            <w:pPr>
              <w:pStyle w:val="TableParagraph"/>
              <w:spacing w:line="312" w:lineRule="auto"/>
              <w:ind w:left="75"/>
              <w:rPr>
                <w:sz w:val="24"/>
              </w:rPr>
            </w:pPr>
            <w:r>
              <w:rPr>
                <w:sz w:val="24"/>
              </w:rPr>
              <w:t>Extent</w:t>
            </w:r>
            <w:r>
              <w:rPr>
                <w:spacing w:val="-15"/>
                <w:sz w:val="24"/>
              </w:rPr>
              <w:t> </w:t>
            </w:r>
            <w:r>
              <w:rPr>
                <w:sz w:val="24"/>
              </w:rPr>
              <w:t>of</w:t>
            </w:r>
            <w:r>
              <w:rPr>
                <w:spacing w:val="-15"/>
                <w:sz w:val="24"/>
              </w:rPr>
              <w:t> </w:t>
            </w:r>
            <w:r>
              <w:rPr>
                <w:sz w:val="24"/>
              </w:rPr>
              <w:t>Internet </w:t>
            </w:r>
            <w:r>
              <w:rPr>
                <w:spacing w:val="-2"/>
                <w:sz w:val="24"/>
              </w:rPr>
              <w:t>Utilization</w:t>
            </w:r>
          </w:p>
        </w:tc>
        <w:tc>
          <w:tcPr>
            <w:tcW w:w="1554" w:type="dxa"/>
            <w:tcBorders>
              <w:left w:val="nil"/>
              <w:bottom w:val="nil"/>
            </w:tcBorders>
          </w:tcPr>
          <w:p>
            <w:pPr>
              <w:pStyle w:val="TableParagraph"/>
              <w:spacing w:line="269" w:lineRule="exact"/>
              <w:ind w:left="526"/>
              <w:rPr>
                <w:sz w:val="24"/>
              </w:rPr>
            </w:pPr>
            <w:r>
              <w:rPr>
                <w:spacing w:val="-2"/>
                <w:sz w:val="24"/>
              </w:rPr>
              <w:t>Location</w:t>
            </w:r>
          </w:p>
        </w:tc>
        <w:tc>
          <w:tcPr>
            <w:tcW w:w="1124" w:type="dxa"/>
            <w:vMerge w:val="restart"/>
            <w:tcBorders>
              <w:right w:val="single" w:sz="8" w:space="0" w:color="000000"/>
            </w:tcBorders>
          </w:tcPr>
          <w:p>
            <w:pPr>
              <w:pStyle w:val="TableParagraph"/>
              <w:spacing w:line="269" w:lineRule="exact"/>
              <w:ind w:left="287"/>
              <w:rPr>
                <w:sz w:val="24"/>
              </w:rPr>
            </w:pPr>
            <w:r>
              <w:rPr>
                <w:spacing w:val="-4"/>
                <w:sz w:val="24"/>
              </w:rPr>
              <w:t>Mean</w:t>
            </w:r>
          </w:p>
        </w:tc>
        <w:tc>
          <w:tcPr>
            <w:tcW w:w="1179" w:type="dxa"/>
            <w:vMerge w:val="restart"/>
            <w:tcBorders>
              <w:left w:val="single" w:sz="8" w:space="0" w:color="000000"/>
              <w:right w:val="single" w:sz="8" w:space="0" w:color="000000"/>
            </w:tcBorders>
          </w:tcPr>
          <w:p>
            <w:pPr>
              <w:pStyle w:val="TableParagraph"/>
              <w:spacing w:line="269" w:lineRule="exact"/>
              <w:ind w:left="121"/>
              <w:rPr>
                <w:sz w:val="24"/>
              </w:rPr>
            </w:pPr>
            <w:r>
              <w:rPr>
                <w:sz w:val="24"/>
              </w:rPr>
              <w:t>Std. </w:t>
            </w:r>
            <w:r>
              <w:rPr>
                <w:spacing w:val="-2"/>
                <w:sz w:val="24"/>
              </w:rPr>
              <w:t>Error</w:t>
            </w:r>
          </w:p>
        </w:tc>
        <w:tc>
          <w:tcPr>
            <w:tcW w:w="3095" w:type="dxa"/>
            <w:gridSpan w:val="2"/>
            <w:tcBorders>
              <w:left w:val="single" w:sz="8" w:space="0" w:color="000000"/>
              <w:bottom w:val="single" w:sz="8" w:space="0" w:color="000000"/>
              <w:right w:val="single" w:sz="8" w:space="0" w:color="000000"/>
            </w:tcBorders>
          </w:tcPr>
          <w:p>
            <w:pPr>
              <w:pStyle w:val="TableParagraph"/>
              <w:spacing w:line="269" w:lineRule="exact"/>
              <w:ind w:left="344"/>
              <w:rPr>
                <w:sz w:val="24"/>
              </w:rPr>
            </w:pPr>
            <w:r>
              <w:rPr>
                <w:sz w:val="24"/>
              </w:rPr>
              <w:t>95%</w:t>
            </w:r>
            <w:r>
              <w:rPr>
                <w:spacing w:val="-3"/>
                <w:sz w:val="24"/>
              </w:rPr>
              <w:t> </w:t>
            </w:r>
            <w:r>
              <w:rPr>
                <w:sz w:val="24"/>
              </w:rPr>
              <w:t>Confidence</w:t>
            </w:r>
            <w:r>
              <w:rPr>
                <w:spacing w:val="2"/>
                <w:sz w:val="24"/>
              </w:rPr>
              <w:t> </w:t>
            </w:r>
            <w:r>
              <w:rPr>
                <w:spacing w:val="-2"/>
                <w:sz w:val="24"/>
              </w:rPr>
              <w:t>Interval</w:t>
            </w:r>
          </w:p>
        </w:tc>
      </w:tr>
      <w:tr>
        <w:trPr>
          <w:trHeight w:val="363" w:hRule="atLeast"/>
        </w:trPr>
        <w:tc>
          <w:tcPr>
            <w:tcW w:w="2277" w:type="dxa"/>
            <w:vMerge/>
            <w:tcBorders>
              <w:top w:val="nil"/>
              <w:right w:val="nil"/>
            </w:tcBorders>
          </w:tcPr>
          <w:p>
            <w:pPr>
              <w:rPr>
                <w:sz w:val="2"/>
                <w:szCs w:val="2"/>
              </w:rPr>
            </w:pPr>
          </w:p>
        </w:tc>
        <w:tc>
          <w:tcPr>
            <w:tcW w:w="1554" w:type="dxa"/>
            <w:tcBorders>
              <w:top w:val="nil"/>
              <w:left w:val="nil"/>
            </w:tcBorders>
          </w:tcPr>
          <w:p>
            <w:pPr>
              <w:pStyle w:val="TableParagraph"/>
              <w:rPr>
                <w:sz w:val="22"/>
              </w:rPr>
            </w:pPr>
          </w:p>
        </w:tc>
        <w:tc>
          <w:tcPr>
            <w:tcW w:w="1124" w:type="dxa"/>
            <w:vMerge/>
            <w:tcBorders>
              <w:top w:val="nil"/>
              <w:right w:val="single" w:sz="8" w:space="0" w:color="000000"/>
            </w:tcBorders>
          </w:tcPr>
          <w:p>
            <w:pPr>
              <w:rPr>
                <w:sz w:val="2"/>
                <w:szCs w:val="2"/>
              </w:rPr>
            </w:pPr>
          </w:p>
        </w:tc>
        <w:tc>
          <w:tcPr>
            <w:tcW w:w="1179" w:type="dxa"/>
            <w:vMerge/>
            <w:tcBorders>
              <w:top w:val="nil"/>
              <w:left w:val="single" w:sz="8" w:space="0" w:color="000000"/>
              <w:right w:val="single" w:sz="8" w:space="0" w:color="000000"/>
            </w:tcBorders>
          </w:tcPr>
          <w:p>
            <w:pPr>
              <w:rPr>
                <w:sz w:val="2"/>
                <w:szCs w:val="2"/>
              </w:rPr>
            </w:pPr>
          </w:p>
        </w:tc>
        <w:tc>
          <w:tcPr>
            <w:tcW w:w="1544" w:type="dxa"/>
            <w:tcBorders>
              <w:top w:val="single" w:sz="8" w:space="0" w:color="000000"/>
              <w:left w:val="single" w:sz="8" w:space="0" w:color="000000"/>
              <w:right w:val="single" w:sz="8" w:space="0" w:color="000000"/>
            </w:tcBorders>
          </w:tcPr>
          <w:p>
            <w:pPr>
              <w:pStyle w:val="TableParagraph"/>
              <w:ind w:right="85"/>
              <w:jc w:val="right"/>
              <w:rPr>
                <w:sz w:val="24"/>
              </w:rPr>
            </w:pPr>
            <w:r>
              <w:rPr>
                <w:sz w:val="24"/>
              </w:rPr>
              <w:t>Lower</w:t>
            </w:r>
            <w:r>
              <w:rPr>
                <w:spacing w:val="-2"/>
                <w:sz w:val="24"/>
              </w:rPr>
              <w:t> </w:t>
            </w:r>
            <w:r>
              <w:rPr>
                <w:spacing w:val="-4"/>
                <w:sz w:val="24"/>
              </w:rPr>
              <w:t>Bound</w:t>
            </w:r>
          </w:p>
        </w:tc>
        <w:tc>
          <w:tcPr>
            <w:tcW w:w="1551" w:type="dxa"/>
            <w:tcBorders>
              <w:top w:val="single" w:sz="8" w:space="0" w:color="000000"/>
              <w:left w:val="single" w:sz="8" w:space="0" w:color="000000"/>
            </w:tcBorders>
          </w:tcPr>
          <w:p>
            <w:pPr>
              <w:pStyle w:val="TableParagraph"/>
              <w:ind w:right="90"/>
              <w:jc w:val="right"/>
              <w:rPr>
                <w:sz w:val="24"/>
              </w:rPr>
            </w:pPr>
            <w:r>
              <w:rPr>
                <w:sz w:val="24"/>
              </w:rPr>
              <w:t>Upper</w:t>
            </w:r>
            <w:r>
              <w:rPr>
                <w:spacing w:val="-3"/>
                <w:sz w:val="24"/>
              </w:rPr>
              <w:t> </w:t>
            </w:r>
            <w:r>
              <w:rPr>
                <w:spacing w:val="-2"/>
                <w:sz w:val="24"/>
              </w:rPr>
              <w:t>Bound</w:t>
            </w:r>
          </w:p>
        </w:tc>
      </w:tr>
      <w:tr>
        <w:trPr>
          <w:trHeight w:val="334" w:hRule="atLeast"/>
        </w:trPr>
        <w:tc>
          <w:tcPr>
            <w:tcW w:w="2277" w:type="dxa"/>
            <w:vMerge w:val="restart"/>
            <w:tcBorders>
              <w:bottom w:val="nil"/>
              <w:right w:val="nil"/>
            </w:tcBorders>
          </w:tcPr>
          <w:p>
            <w:pPr>
              <w:pStyle w:val="TableParagraph"/>
              <w:spacing w:before="192"/>
              <w:ind w:left="75"/>
              <w:rPr>
                <w:sz w:val="24"/>
              </w:rPr>
            </w:pPr>
            <w:r>
              <w:rPr>
                <w:spacing w:val="-4"/>
                <w:sz w:val="24"/>
              </w:rPr>
              <w:t>High</w:t>
            </w:r>
          </w:p>
        </w:tc>
        <w:tc>
          <w:tcPr>
            <w:tcW w:w="1554" w:type="dxa"/>
            <w:tcBorders>
              <w:left w:val="nil"/>
              <w:bottom w:val="nil"/>
            </w:tcBorders>
          </w:tcPr>
          <w:p>
            <w:pPr>
              <w:pStyle w:val="TableParagraph"/>
              <w:spacing w:line="267" w:lineRule="exact"/>
              <w:ind w:left="526"/>
              <w:rPr>
                <w:sz w:val="24"/>
              </w:rPr>
            </w:pPr>
            <w:r>
              <w:rPr>
                <w:spacing w:val="-2"/>
                <w:sz w:val="24"/>
              </w:rPr>
              <w:t>Urban</w:t>
            </w:r>
          </w:p>
        </w:tc>
        <w:tc>
          <w:tcPr>
            <w:tcW w:w="1124" w:type="dxa"/>
            <w:tcBorders>
              <w:bottom w:val="nil"/>
              <w:right w:val="single" w:sz="8" w:space="0" w:color="000000"/>
            </w:tcBorders>
          </w:tcPr>
          <w:p>
            <w:pPr>
              <w:pStyle w:val="TableParagraph"/>
              <w:spacing w:line="267" w:lineRule="exact"/>
              <w:ind w:right="41"/>
              <w:jc w:val="right"/>
              <w:rPr>
                <w:sz w:val="24"/>
              </w:rPr>
            </w:pPr>
            <w:r>
              <w:rPr>
                <w:spacing w:val="-2"/>
                <w:sz w:val="24"/>
              </w:rPr>
              <w:t>77.301</w:t>
            </w:r>
          </w:p>
        </w:tc>
        <w:tc>
          <w:tcPr>
            <w:tcW w:w="1179" w:type="dxa"/>
            <w:tcBorders>
              <w:left w:val="single" w:sz="8" w:space="0" w:color="000000"/>
              <w:bottom w:val="nil"/>
              <w:right w:val="single" w:sz="8" w:space="0" w:color="000000"/>
            </w:tcBorders>
          </w:tcPr>
          <w:p>
            <w:pPr>
              <w:pStyle w:val="TableParagraph"/>
              <w:spacing w:line="267" w:lineRule="exact"/>
              <w:ind w:right="44"/>
              <w:jc w:val="right"/>
              <w:rPr>
                <w:sz w:val="24"/>
              </w:rPr>
            </w:pPr>
            <w:r>
              <w:rPr>
                <w:spacing w:val="-2"/>
                <w:sz w:val="24"/>
              </w:rPr>
              <w:t>1.243</w:t>
            </w:r>
          </w:p>
        </w:tc>
        <w:tc>
          <w:tcPr>
            <w:tcW w:w="1544" w:type="dxa"/>
            <w:tcBorders>
              <w:left w:val="single" w:sz="8" w:space="0" w:color="000000"/>
              <w:bottom w:val="nil"/>
              <w:right w:val="single" w:sz="8" w:space="0" w:color="000000"/>
            </w:tcBorders>
          </w:tcPr>
          <w:p>
            <w:pPr>
              <w:pStyle w:val="TableParagraph"/>
              <w:spacing w:line="267" w:lineRule="exact"/>
              <w:ind w:right="39"/>
              <w:jc w:val="right"/>
              <w:rPr>
                <w:sz w:val="24"/>
              </w:rPr>
            </w:pPr>
            <w:r>
              <w:rPr>
                <w:spacing w:val="-2"/>
                <w:sz w:val="24"/>
              </w:rPr>
              <w:t>74.849</w:t>
            </w:r>
          </w:p>
        </w:tc>
        <w:tc>
          <w:tcPr>
            <w:tcW w:w="1551" w:type="dxa"/>
            <w:tcBorders>
              <w:left w:val="single" w:sz="8" w:space="0" w:color="000000"/>
              <w:bottom w:val="nil"/>
            </w:tcBorders>
          </w:tcPr>
          <w:p>
            <w:pPr>
              <w:pStyle w:val="TableParagraph"/>
              <w:spacing w:line="267" w:lineRule="exact"/>
              <w:ind w:right="37"/>
              <w:jc w:val="right"/>
              <w:rPr>
                <w:sz w:val="24"/>
              </w:rPr>
            </w:pPr>
            <w:r>
              <w:rPr>
                <w:spacing w:val="-2"/>
                <w:sz w:val="24"/>
              </w:rPr>
              <w:t>79.753</w:t>
            </w:r>
          </w:p>
        </w:tc>
      </w:tr>
      <w:tr>
        <w:trPr>
          <w:trHeight w:val="379" w:hRule="atLeast"/>
        </w:trPr>
        <w:tc>
          <w:tcPr>
            <w:tcW w:w="2277" w:type="dxa"/>
            <w:vMerge/>
            <w:tcBorders>
              <w:top w:val="nil"/>
              <w:bottom w:val="nil"/>
              <w:right w:val="nil"/>
            </w:tcBorders>
          </w:tcPr>
          <w:p>
            <w:pPr>
              <w:rPr>
                <w:sz w:val="2"/>
                <w:szCs w:val="2"/>
              </w:rPr>
            </w:pPr>
          </w:p>
        </w:tc>
        <w:tc>
          <w:tcPr>
            <w:tcW w:w="1554" w:type="dxa"/>
            <w:tcBorders>
              <w:top w:val="nil"/>
              <w:left w:val="nil"/>
              <w:bottom w:val="nil"/>
            </w:tcBorders>
          </w:tcPr>
          <w:p>
            <w:pPr>
              <w:pStyle w:val="TableParagraph"/>
              <w:spacing w:before="57"/>
              <w:ind w:left="526"/>
              <w:rPr>
                <w:sz w:val="24"/>
              </w:rPr>
            </w:pPr>
            <w:r>
              <w:rPr>
                <w:spacing w:val="-2"/>
                <w:sz w:val="24"/>
              </w:rPr>
              <w:t>Rural</w:t>
            </w:r>
          </w:p>
        </w:tc>
        <w:tc>
          <w:tcPr>
            <w:tcW w:w="1124" w:type="dxa"/>
            <w:tcBorders>
              <w:top w:val="nil"/>
              <w:bottom w:val="nil"/>
              <w:right w:val="single" w:sz="8" w:space="0" w:color="000000"/>
            </w:tcBorders>
          </w:tcPr>
          <w:p>
            <w:pPr>
              <w:pStyle w:val="TableParagraph"/>
              <w:spacing w:before="57"/>
              <w:ind w:right="41"/>
              <w:jc w:val="right"/>
              <w:rPr>
                <w:sz w:val="24"/>
              </w:rPr>
            </w:pPr>
            <w:r>
              <w:rPr>
                <w:spacing w:val="-2"/>
                <w:sz w:val="24"/>
              </w:rPr>
              <w:t>75.595</w:t>
            </w:r>
          </w:p>
        </w:tc>
        <w:tc>
          <w:tcPr>
            <w:tcW w:w="1179" w:type="dxa"/>
            <w:tcBorders>
              <w:top w:val="nil"/>
              <w:left w:val="single" w:sz="8" w:space="0" w:color="000000"/>
              <w:bottom w:val="nil"/>
              <w:right w:val="single" w:sz="8" w:space="0" w:color="000000"/>
            </w:tcBorders>
          </w:tcPr>
          <w:p>
            <w:pPr>
              <w:pStyle w:val="TableParagraph"/>
              <w:spacing w:before="57"/>
              <w:ind w:right="44"/>
              <w:jc w:val="right"/>
              <w:rPr>
                <w:sz w:val="24"/>
              </w:rPr>
            </w:pPr>
            <w:r>
              <w:rPr>
                <w:spacing w:val="-2"/>
                <w:sz w:val="24"/>
              </w:rPr>
              <w:t>1.317</w:t>
            </w:r>
          </w:p>
        </w:tc>
        <w:tc>
          <w:tcPr>
            <w:tcW w:w="1544" w:type="dxa"/>
            <w:tcBorders>
              <w:top w:val="nil"/>
              <w:left w:val="single" w:sz="8" w:space="0" w:color="000000"/>
              <w:bottom w:val="nil"/>
              <w:right w:val="single" w:sz="8" w:space="0" w:color="000000"/>
            </w:tcBorders>
          </w:tcPr>
          <w:p>
            <w:pPr>
              <w:pStyle w:val="TableParagraph"/>
              <w:spacing w:before="57"/>
              <w:ind w:right="39"/>
              <w:jc w:val="right"/>
              <w:rPr>
                <w:sz w:val="24"/>
              </w:rPr>
            </w:pPr>
            <w:r>
              <w:rPr>
                <w:spacing w:val="-2"/>
                <w:sz w:val="24"/>
              </w:rPr>
              <w:t>72.998</w:t>
            </w:r>
          </w:p>
        </w:tc>
        <w:tc>
          <w:tcPr>
            <w:tcW w:w="1551" w:type="dxa"/>
            <w:tcBorders>
              <w:top w:val="nil"/>
              <w:left w:val="single" w:sz="8" w:space="0" w:color="000000"/>
              <w:bottom w:val="nil"/>
            </w:tcBorders>
          </w:tcPr>
          <w:p>
            <w:pPr>
              <w:pStyle w:val="TableParagraph"/>
              <w:spacing w:before="57"/>
              <w:ind w:right="37"/>
              <w:jc w:val="right"/>
              <w:rPr>
                <w:sz w:val="24"/>
              </w:rPr>
            </w:pPr>
            <w:r>
              <w:rPr>
                <w:spacing w:val="-2"/>
                <w:sz w:val="24"/>
              </w:rPr>
              <w:t>78.191</w:t>
            </w:r>
          </w:p>
        </w:tc>
      </w:tr>
      <w:tr>
        <w:trPr>
          <w:trHeight w:val="355" w:hRule="atLeast"/>
        </w:trPr>
        <w:tc>
          <w:tcPr>
            <w:tcW w:w="2277" w:type="dxa"/>
            <w:vMerge w:val="restart"/>
            <w:tcBorders>
              <w:top w:val="nil"/>
              <w:right w:val="nil"/>
            </w:tcBorders>
          </w:tcPr>
          <w:p>
            <w:pPr>
              <w:pStyle w:val="TableParagraph"/>
              <w:spacing w:before="235"/>
              <w:ind w:left="75"/>
              <w:rPr>
                <w:sz w:val="24"/>
              </w:rPr>
            </w:pPr>
            <w:r>
              <w:rPr>
                <w:spacing w:val="-5"/>
                <w:sz w:val="24"/>
              </w:rPr>
              <w:t>Low</w:t>
            </w:r>
          </w:p>
        </w:tc>
        <w:tc>
          <w:tcPr>
            <w:tcW w:w="1554" w:type="dxa"/>
            <w:tcBorders>
              <w:top w:val="nil"/>
              <w:left w:val="nil"/>
              <w:bottom w:val="nil"/>
            </w:tcBorders>
          </w:tcPr>
          <w:p>
            <w:pPr>
              <w:pStyle w:val="TableParagraph"/>
              <w:spacing w:before="35"/>
              <w:ind w:left="526"/>
              <w:rPr>
                <w:sz w:val="24"/>
              </w:rPr>
            </w:pPr>
            <w:r>
              <w:rPr>
                <w:spacing w:val="-2"/>
                <w:sz w:val="24"/>
              </w:rPr>
              <w:t>Urban</w:t>
            </w:r>
          </w:p>
        </w:tc>
        <w:tc>
          <w:tcPr>
            <w:tcW w:w="1124" w:type="dxa"/>
            <w:tcBorders>
              <w:top w:val="nil"/>
              <w:bottom w:val="nil"/>
              <w:right w:val="single" w:sz="8" w:space="0" w:color="000000"/>
            </w:tcBorders>
          </w:tcPr>
          <w:p>
            <w:pPr>
              <w:pStyle w:val="TableParagraph"/>
              <w:spacing w:before="35"/>
              <w:ind w:right="41"/>
              <w:jc w:val="right"/>
              <w:rPr>
                <w:sz w:val="24"/>
              </w:rPr>
            </w:pPr>
            <w:r>
              <w:rPr>
                <w:spacing w:val="-2"/>
                <w:sz w:val="24"/>
              </w:rPr>
              <w:t>73.529</w:t>
            </w:r>
          </w:p>
        </w:tc>
        <w:tc>
          <w:tcPr>
            <w:tcW w:w="1179" w:type="dxa"/>
            <w:tcBorders>
              <w:top w:val="nil"/>
              <w:left w:val="single" w:sz="8" w:space="0" w:color="000000"/>
              <w:bottom w:val="nil"/>
              <w:right w:val="single" w:sz="8" w:space="0" w:color="000000"/>
            </w:tcBorders>
          </w:tcPr>
          <w:p>
            <w:pPr>
              <w:pStyle w:val="TableParagraph"/>
              <w:spacing w:before="35"/>
              <w:ind w:right="44"/>
              <w:jc w:val="right"/>
              <w:rPr>
                <w:sz w:val="24"/>
              </w:rPr>
            </w:pPr>
            <w:r>
              <w:rPr>
                <w:spacing w:val="-2"/>
                <w:sz w:val="24"/>
              </w:rPr>
              <w:t>2.747</w:t>
            </w:r>
          </w:p>
        </w:tc>
        <w:tc>
          <w:tcPr>
            <w:tcW w:w="1544" w:type="dxa"/>
            <w:tcBorders>
              <w:top w:val="nil"/>
              <w:left w:val="single" w:sz="8" w:space="0" w:color="000000"/>
              <w:bottom w:val="nil"/>
              <w:right w:val="single" w:sz="8" w:space="0" w:color="000000"/>
            </w:tcBorders>
          </w:tcPr>
          <w:p>
            <w:pPr>
              <w:pStyle w:val="TableParagraph"/>
              <w:spacing w:before="35"/>
              <w:ind w:right="39"/>
              <w:jc w:val="right"/>
              <w:rPr>
                <w:sz w:val="24"/>
              </w:rPr>
            </w:pPr>
            <w:r>
              <w:rPr>
                <w:spacing w:val="-2"/>
                <w:sz w:val="24"/>
              </w:rPr>
              <w:t>68.112</w:t>
            </w:r>
          </w:p>
        </w:tc>
        <w:tc>
          <w:tcPr>
            <w:tcW w:w="1551" w:type="dxa"/>
            <w:tcBorders>
              <w:top w:val="nil"/>
              <w:left w:val="single" w:sz="8" w:space="0" w:color="000000"/>
              <w:bottom w:val="nil"/>
            </w:tcBorders>
          </w:tcPr>
          <w:p>
            <w:pPr>
              <w:pStyle w:val="TableParagraph"/>
              <w:spacing w:before="35"/>
              <w:ind w:right="37"/>
              <w:jc w:val="right"/>
              <w:rPr>
                <w:sz w:val="24"/>
              </w:rPr>
            </w:pPr>
            <w:r>
              <w:rPr>
                <w:spacing w:val="-2"/>
                <w:sz w:val="24"/>
              </w:rPr>
              <w:t>78.947</w:t>
            </w:r>
          </w:p>
        </w:tc>
      </w:tr>
      <w:tr>
        <w:trPr>
          <w:trHeight w:val="395" w:hRule="atLeast"/>
        </w:trPr>
        <w:tc>
          <w:tcPr>
            <w:tcW w:w="2277" w:type="dxa"/>
            <w:vMerge/>
            <w:tcBorders>
              <w:top w:val="nil"/>
              <w:right w:val="nil"/>
            </w:tcBorders>
          </w:tcPr>
          <w:p>
            <w:pPr>
              <w:rPr>
                <w:sz w:val="2"/>
                <w:szCs w:val="2"/>
              </w:rPr>
            </w:pPr>
          </w:p>
        </w:tc>
        <w:tc>
          <w:tcPr>
            <w:tcW w:w="1554" w:type="dxa"/>
            <w:tcBorders>
              <w:top w:val="nil"/>
              <w:left w:val="nil"/>
            </w:tcBorders>
          </w:tcPr>
          <w:p>
            <w:pPr>
              <w:pStyle w:val="TableParagraph"/>
              <w:spacing w:before="33"/>
              <w:ind w:left="526"/>
              <w:rPr>
                <w:sz w:val="24"/>
              </w:rPr>
            </w:pPr>
            <w:r>
              <w:rPr>
                <w:spacing w:val="-2"/>
                <w:sz w:val="24"/>
              </w:rPr>
              <w:t>Rural</w:t>
            </w:r>
          </w:p>
        </w:tc>
        <w:tc>
          <w:tcPr>
            <w:tcW w:w="1124" w:type="dxa"/>
            <w:tcBorders>
              <w:top w:val="nil"/>
              <w:right w:val="single" w:sz="8" w:space="0" w:color="000000"/>
            </w:tcBorders>
          </w:tcPr>
          <w:p>
            <w:pPr>
              <w:pStyle w:val="TableParagraph"/>
              <w:spacing w:before="33"/>
              <w:ind w:right="41"/>
              <w:jc w:val="right"/>
              <w:rPr>
                <w:sz w:val="24"/>
              </w:rPr>
            </w:pPr>
            <w:r>
              <w:rPr>
                <w:spacing w:val="-2"/>
                <w:sz w:val="24"/>
              </w:rPr>
              <w:t>70.692</w:t>
            </w:r>
          </w:p>
        </w:tc>
        <w:tc>
          <w:tcPr>
            <w:tcW w:w="1179" w:type="dxa"/>
            <w:tcBorders>
              <w:top w:val="nil"/>
              <w:left w:val="single" w:sz="8" w:space="0" w:color="000000"/>
              <w:right w:val="single" w:sz="8" w:space="0" w:color="000000"/>
            </w:tcBorders>
          </w:tcPr>
          <w:p>
            <w:pPr>
              <w:pStyle w:val="TableParagraph"/>
              <w:spacing w:before="33"/>
              <w:ind w:right="44"/>
              <w:jc w:val="right"/>
              <w:rPr>
                <w:sz w:val="24"/>
              </w:rPr>
            </w:pPr>
            <w:r>
              <w:rPr>
                <w:spacing w:val="-2"/>
                <w:sz w:val="24"/>
              </w:rPr>
              <w:t>2.221</w:t>
            </w:r>
          </w:p>
        </w:tc>
        <w:tc>
          <w:tcPr>
            <w:tcW w:w="1544" w:type="dxa"/>
            <w:tcBorders>
              <w:top w:val="nil"/>
              <w:left w:val="single" w:sz="8" w:space="0" w:color="000000"/>
              <w:right w:val="single" w:sz="8" w:space="0" w:color="000000"/>
            </w:tcBorders>
          </w:tcPr>
          <w:p>
            <w:pPr>
              <w:pStyle w:val="TableParagraph"/>
              <w:spacing w:before="33"/>
              <w:ind w:right="39"/>
              <w:jc w:val="right"/>
              <w:rPr>
                <w:sz w:val="24"/>
              </w:rPr>
            </w:pPr>
            <w:r>
              <w:rPr>
                <w:spacing w:val="-2"/>
                <w:sz w:val="24"/>
              </w:rPr>
              <w:t>66.311</w:t>
            </w:r>
          </w:p>
        </w:tc>
        <w:tc>
          <w:tcPr>
            <w:tcW w:w="1551" w:type="dxa"/>
            <w:tcBorders>
              <w:top w:val="nil"/>
              <w:left w:val="single" w:sz="8" w:space="0" w:color="000000"/>
            </w:tcBorders>
          </w:tcPr>
          <w:p>
            <w:pPr>
              <w:pStyle w:val="TableParagraph"/>
              <w:spacing w:before="33"/>
              <w:ind w:right="37"/>
              <w:jc w:val="right"/>
              <w:rPr>
                <w:sz w:val="24"/>
              </w:rPr>
            </w:pPr>
            <w:r>
              <w:rPr>
                <w:spacing w:val="-2"/>
                <w:sz w:val="24"/>
              </w:rPr>
              <w:t>75.073</w:t>
            </w:r>
          </w:p>
        </w:tc>
      </w:tr>
    </w:tbl>
    <w:p>
      <w:pPr>
        <w:pStyle w:val="BodyText"/>
      </w:pPr>
    </w:p>
    <w:p>
      <w:pPr>
        <w:pStyle w:val="BodyText"/>
        <w:spacing w:before="161"/>
      </w:pPr>
    </w:p>
    <w:p>
      <w:pPr>
        <w:spacing w:before="0"/>
        <w:ind w:left="520" w:right="0" w:firstLine="0"/>
        <w:jc w:val="left"/>
        <w:rPr>
          <w:b/>
          <w:sz w:val="24"/>
        </w:rPr>
      </w:pPr>
      <w:r>
        <w:rPr>
          <w:b/>
          <w:sz w:val="24"/>
        </w:rPr>
        <w:t>Profile</w:t>
      </w:r>
      <w:r>
        <w:rPr>
          <w:b/>
          <w:spacing w:val="-2"/>
          <w:sz w:val="24"/>
        </w:rPr>
        <w:t> </w:t>
      </w:r>
      <w:r>
        <w:rPr>
          <w:b/>
          <w:spacing w:val="-4"/>
          <w:sz w:val="24"/>
        </w:rPr>
        <w:t>Plots</w:t>
      </w:r>
    </w:p>
    <w:p>
      <w:pPr>
        <w:pStyle w:val="BodyText"/>
        <w:spacing w:before="69"/>
        <w:rPr>
          <w:b/>
          <w:sz w:val="20"/>
        </w:rPr>
      </w:pPr>
      <w:r>
        <w:rPr/>
        <w:drawing>
          <wp:anchor distT="0" distB="0" distL="0" distR="0" allowOverlap="1" layoutInCell="1" locked="0" behindDoc="1" simplePos="0" relativeHeight="487615488">
            <wp:simplePos x="0" y="0"/>
            <wp:positionH relativeFrom="page">
              <wp:posOffset>1085590</wp:posOffset>
            </wp:positionH>
            <wp:positionV relativeFrom="paragraph">
              <wp:posOffset>205452</wp:posOffset>
            </wp:positionV>
            <wp:extent cx="4971860" cy="4413123"/>
            <wp:effectExtent l="0" t="0" r="0" b="0"/>
            <wp:wrapTopAndBottom/>
            <wp:docPr id="153" name="Image 153"/>
            <wp:cNvGraphicFramePr>
              <a:graphicFrameLocks/>
            </wp:cNvGraphicFramePr>
            <a:graphic>
              <a:graphicData uri="http://schemas.openxmlformats.org/drawingml/2006/picture">
                <pic:pic>
                  <pic:nvPicPr>
                    <pic:cNvPr id="153" name="Image 153"/>
                    <pic:cNvPicPr/>
                  </pic:nvPicPr>
                  <pic:blipFill>
                    <a:blip r:embed="rId7" cstate="print"/>
                    <a:stretch>
                      <a:fillRect/>
                    </a:stretch>
                  </pic:blipFill>
                  <pic:spPr>
                    <a:xfrm>
                      <a:off x="0" y="0"/>
                      <a:ext cx="4971860" cy="4413123"/>
                    </a:xfrm>
                    <a:prstGeom prst="rect">
                      <a:avLst/>
                    </a:prstGeom>
                  </pic:spPr>
                </pic:pic>
              </a:graphicData>
            </a:graphic>
          </wp:anchor>
        </w:drawing>
      </w:r>
    </w:p>
    <w:sectPr>
      <w:pgSz w:w="11910" w:h="16840"/>
      <w:pgMar w:top="620" w:bottom="280" w:left="92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 w:name="Symbol">
    <w:altName w:val="Symbol"/>
    <w:charset w:val="2"/>
    <w:family w:val="decorative"/>
    <w:pitch w:val="variable"/>
  </w:font>
  <w:font w:name="Cambria Math">
    <w:altName w:val="Cambria Math"/>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decimal"/>
      <w:lvlText w:val="%1."/>
      <w:lvlJc w:val="left"/>
      <w:pPr>
        <w:ind w:left="3209" w:hanging="24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3948" w:hanging="240"/>
      </w:pPr>
      <w:rPr>
        <w:rFonts w:hint="default"/>
        <w:lang w:val="en-US" w:eastAsia="en-US" w:bidi="ar-SA"/>
      </w:rPr>
    </w:lvl>
    <w:lvl w:ilvl="2">
      <w:start w:val="0"/>
      <w:numFmt w:val="bullet"/>
      <w:lvlText w:val="•"/>
      <w:lvlJc w:val="left"/>
      <w:pPr>
        <w:ind w:left="4697" w:hanging="240"/>
      </w:pPr>
      <w:rPr>
        <w:rFonts w:hint="default"/>
        <w:lang w:val="en-US" w:eastAsia="en-US" w:bidi="ar-SA"/>
      </w:rPr>
    </w:lvl>
    <w:lvl w:ilvl="3">
      <w:start w:val="0"/>
      <w:numFmt w:val="bullet"/>
      <w:lvlText w:val="•"/>
      <w:lvlJc w:val="left"/>
      <w:pPr>
        <w:ind w:left="5445" w:hanging="240"/>
      </w:pPr>
      <w:rPr>
        <w:rFonts w:hint="default"/>
        <w:lang w:val="en-US" w:eastAsia="en-US" w:bidi="ar-SA"/>
      </w:rPr>
    </w:lvl>
    <w:lvl w:ilvl="4">
      <w:start w:val="0"/>
      <w:numFmt w:val="bullet"/>
      <w:lvlText w:val="•"/>
      <w:lvlJc w:val="left"/>
      <w:pPr>
        <w:ind w:left="6194" w:hanging="240"/>
      </w:pPr>
      <w:rPr>
        <w:rFonts w:hint="default"/>
        <w:lang w:val="en-US" w:eastAsia="en-US" w:bidi="ar-SA"/>
      </w:rPr>
    </w:lvl>
    <w:lvl w:ilvl="5">
      <w:start w:val="0"/>
      <w:numFmt w:val="bullet"/>
      <w:lvlText w:val="•"/>
      <w:lvlJc w:val="left"/>
      <w:pPr>
        <w:ind w:left="6943" w:hanging="240"/>
      </w:pPr>
      <w:rPr>
        <w:rFonts w:hint="default"/>
        <w:lang w:val="en-US" w:eastAsia="en-US" w:bidi="ar-SA"/>
      </w:rPr>
    </w:lvl>
    <w:lvl w:ilvl="6">
      <w:start w:val="0"/>
      <w:numFmt w:val="bullet"/>
      <w:lvlText w:val="•"/>
      <w:lvlJc w:val="left"/>
      <w:pPr>
        <w:ind w:left="7691" w:hanging="240"/>
      </w:pPr>
      <w:rPr>
        <w:rFonts w:hint="default"/>
        <w:lang w:val="en-US" w:eastAsia="en-US" w:bidi="ar-SA"/>
      </w:rPr>
    </w:lvl>
    <w:lvl w:ilvl="7">
      <w:start w:val="0"/>
      <w:numFmt w:val="bullet"/>
      <w:lvlText w:val="•"/>
      <w:lvlJc w:val="left"/>
      <w:pPr>
        <w:ind w:left="8440" w:hanging="240"/>
      </w:pPr>
      <w:rPr>
        <w:rFonts w:hint="default"/>
        <w:lang w:val="en-US" w:eastAsia="en-US" w:bidi="ar-SA"/>
      </w:rPr>
    </w:lvl>
    <w:lvl w:ilvl="8">
      <w:start w:val="0"/>
      <w:numFmt w:val="bullet"/>
      <w:lvlText w:val="•"/>
      <w:lvlJc w:val="left"/>
      <w:pPr>
        <w:ind w:left="9189" w:hanging="240"/>
      </w:pPr>
      <w:rPr>
        <w:rFonts w:hint="default"/>
        <w:lang w:val="en-US" w:eastAsia="en-US" w:bidi="ar-SA"/>
      </w:rPr>
    </w:lvl>
  </w:abstractNum>
  <w:abstractNum w:abstractNumId="29">
    <w:multiLevelType w:val="hybridMultilevel"/>
    <w:lvl w:ilvl="0">
      <w:start w:val="1"/>
      <w:numFmt w:val="decimal"/>
      <w:lvlText w:val="%1."/>
      <w:lvlJc w:val="left"/>
      <w:pPr>
        <w:ind w:left="3209" w:hanging="24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3948" w:hanging="240"/>
      </w:pPr>
      <w:rPr>
        <w:rFonts w:hint="default"/>
        <w:lang w:val="en-US" w:eastAsia="en-US" w:bidi="ar-SA"/>
      </w:rPr>
    </w:lvl>
    <w:lvl w:ilvl="2">
      <w:start w:val="0"/>
      <w:numFmt w:val="bullet"/>
      <w:lvlText w:val="•"/>
      <w:lvlJc w:val="left"/>
      <w:pPr>
        <w:ind w:left="4697" w:hanging="240"/>
      </w:pPr>
      <w:rPr>
        <w:rFonts w:hint="default"/>
        <w:lang w:val="en-US" w:eastAsia="en-US" w:bidi="ar-SA"/>
      </w:rPr>
    </w:lvl>
    <w:lvl w:ilvl="3">
      <w:start w:val="0"/>
      <w:numFmt w:val="bullet"/>
      <w:lvlText w:val="•"/>
      <w:lvlJc w:val="left"/>
      <w:pPr>
        <w:ind w:left="5445" w:hanging="240"/>
      </w:pPr>
      <w:rPr>
        <w:rFonts w:hint="default"/>
        <w:lang w:val="en-US" w:eastAsia="en-US" w:bidi="ar-SA"/>
      </w:rPr>
    </w:lvl>
    <w:lvl w:ilvl="4">
      <w:start w:val="0"/>
      <w:numFmt w:val="bullet"/>
      <w:lvlText w:val="•"/>
      <w:lvlJc w:val="left"/>
      <w:pPr>
        <w:ind w:left="6194" w:hanging="240"/>
      </w:pPr>
      <w:rPr>
        <w:rFonts w:hint="default"/>
        <w:lang w:val="en-US" w:eastAsia="en-US" w:bidi="ar-SA"/>
      </w:rPr>
    </w:lvl>
    <w:lvl w:ilvl="5">
      <w:start w:val="0"/>
      <w:numFmt w:val="bullet"/>
      <w:lvlText w:val="•"/>
      <w:lvlJc w:val="left"/>
      <w:pPr>
        <w:ind w:left="6943" w:hanging="240"/>
      </w:pPr>
      <w:rPr>
        <w:rFonts w:hint="default"/>
        <w:lang w:val="en-US" w:eastAsia="en-US" w:bidi="ar-SA"/>
      </w:rPr>
    </w:lvl>
    <w:lvl w:ilvl="6">
      <w:start w:val="0"/>
      <w:numFmt w:val="bullet"/>
      <w:lvlText w:val="•"/>
      <w:lvlJc w:val="left"/>
      <w:pPr>
        <w:ind w:left="7691" w:hanging="240"/>
      </w:pPr>
      <w:rPr>
        <w:rFonts w:hint="default"/>
        <w:lang w:val="en-US" w:eastAsia="en-US" w:bidi="ar-SA"/>
      </w:rPr>
    </w:lvl>
    <w:lvl w:ilvl="7">
      <w:start w:val="0"/>
      <w:numFmt w:val="bullet"/>
      <w:lvlText w:val="•"/>
      <w:lvlJc w:val="left"/>
      <w:pPr>
        <w:ind w:left="8440" w:hanging="240"/>
      </w:pPr>
      <w:rPr>
        <w:rFonts w:hint="default"/>
        <w:lang w:val="en-US" w:eastAsia="en-US" w:bidi="ar-SA"/>
      </w:rPr>
    </w:lvl>
    <w:lvl w:ilvl="8">
      <w:start w:val="0"/>
      <w:numFmt w:val="bullet"/>
      <w:lvlText w:val="•"/>
      <w:lvlJc w:val="left"/>
      <w:pPr>
        <w:ind w:left="9189" w:hanging="240"/>
      </w:pPr>
      <w:rPr>
        <w:rFonts w:hint="default"/>
        <w:lang w:val="en-US" w:eastAsia="en-US" w:bidi="ar-SA"/>
      </w:rPr>
    </w:lvl>
  </w:abstractNum>
  <w:abstractNum w:abstractNumId="28">
    <w:multiLevelType w:val="hybridMultilevel"/>
    <w:lvl w:ilvl="0">
      <w:start w:val="1"/>
      <w:numFmt w:val="lowerLetter"/>
      <w:lvlText w:val="%1."/>
      <w:lvlJc w:val="left"/>
      <w:pPr>
        <w:ind w:left="80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88" w:hanging="226"/>
      </w:pPr>
      <w:rPr>
        <w:rFonts w:hint="default"/>
        <w:lang w:val="en-US" w:eastAsia="en-US" w:bidi="ar-SA"/>
      </w:rPr>
    </w:lvl>
    <w:lvl w:ilvl="2">
      <w:start w:val="0"/>
      <w:numFmt w:val="bullet"/>
      <w:lvlText w:val="•"/>
      <w:lvlJc w:val="left"/>
      <w:pPr>
        <w:ind w:left="2777" w:hanging="226"/>
      </w:pPr>
      <w:rPr>
        <w:rFonts w:hint="default"/>
        <w:lang w:val="en-US" w:eastAsia="en-US" w:bidi="ar-SA"/>
      </w:rPr>
    </w:lvl>
    <w:lvl w:ilvl="3">
      <w:start w:val="0"/>
      <w:numFmt w:val="bullet"/>
      <w:lvlText w:val="•"/>
      <w:lvlJc w:val="left"/>
      <w:pPr>
        <w:ind w:left="3765" w:hanging="226"/>
      </w:pPr>
      <w:rPr>
        <w:rFonts w:hint="default"/>
        <w:lang w:val="en-US" w:eastAsia="en-US" w:bidi="ar-SA"/>
      </w:rPr>
    </w:lvl>
    <w:lvl w:ilvl="4">
      <w:start w:val="0"/>
      <w:numFmt w:val="bullet"/>
      <w:lvlText w:val="•"/>
      <w:lvlJc w:val="left"/>
      <w:pPr>
        <w:ind w:left="4754" w:hanging="226"/>
      </w:pPr>
      <w:rPr>
        <w:rFonts w:hint="default"/>
        <w:lang w:val="en-US" w:eastAsia="en-US" w:bidi="ar-SA"/>
      </w:rPr>
    </w:lvl>
    <w:lvl w:ilvl="5">
      <w:start w:val="0"/>
      <w:numFmt w:val="bullet"/>
      <w:lvlText w:val="•"/>
      <w:lvlJc w:val="left"/>
      <w:pPr>
        <w:ind w:left="5743" w:hanging="226"/>
      </w:pPr>
      <w:rPr>
        <w:rFonts w:hint="default"/>
        <w:lang w:val="en-US" w:eastAsia="en-US" w:bidi="ar-SA"/>
      </w:rPr>
    </w:lvl>
    <w:lvl w:ilvl="6">
      <w:start w:val="0"/>
      <w:numFmt w:val="bullet"/>
      <w:lvlText w:val="•"/>
      <w:lvlJc w:val="left"/>
      <w:pPr>
        <w:ind w:left="6731" w:hanging="226"/>
      </w:pPr>
      <w:rPr>
        <w:rFonts w:hint="default"/>
        <w:lang w:val="en-US" w:eastAsia="en-US" w:bidi="ar-SA"/>
      </w:rPr>
    </w:lvl>
    <w:lvl w:ilvl="7">
      <w:start w:val="0"/>
      <w:numFmt w:val="bullet"/>
      <w:lvlText w:val="•"/>
      <w:lvlJc w:val="left"/>
      <w:pPr>
        <w:ind w:left="7720" w:hanging="226"/>
      </w:pPr>
      <w:rPr>
        <w:rFonts w:hint="default"/>
        <w:lang w:val="en-US" w:eastAsia="en-US" w:bidi="ar-SA"/>
      </w:rPr>
    </w:lvl>
    <w:lvl w:ilvl="8">
      <w:start w:val="0"/>
      <w:numFmt w:val="bullet"/>
      <w:lvlText w:val="•"/>
      <w:lvlJc w:val="left"/>
      <w:pPr>
        <w:ind w:left="8709" w:hanging="226"/>
      </w:pPr>
      <w:rPr>
        <w:rFonts w:hint="default"/>
        <w:lang w:val="en-US" w:eastAsia="en-US" w:bidi="ar-SA"/>
      </w:rPr>
    </w:lvl>
  </w:abstractNum>
  <w:abstractNum w:abstractNumId="27">
    <w:multiLevelType w:val="hybridMultilevel"/>
    <w:lvl w:ilvl="0">
      <w:start w:val="1"/>
      <w:numFmt w:val="lowerLetter"/>
      <w:lvlText w:val="%1."/>
      <w:lvlJc w:val="left"/>
      <w:pPr>
        <w:ind w:left="80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88" w:hanging="226"/>
      </w:pPr>
      <w:rPr>
        <w:rFonts w:hint="default"/>
        <w:lang w:val="en-US" w:eastAsia="en-US" w:bidi="ar-SA"/>
      </w:rPr>
    </w:lvl>
    <w:lvl w:ilvl="2">
      <w:start w:val="0"/>
      <w:numFmt w:val="bullet"/>
      <w:lvlText w:val="•"/>
      <w:lvlJc w:val="left"/>
      <w:pPr>
        <w:ind w:left="2777" w:hanging="226"/>
      </w:pPr>
      <w:rPr>
        <w:rFonts w:hint="default"/>
        <w:lang w:val="en-US" w:eastAsia="en-US" w:bidi="ar-SA"/>
      </w:rPr>
    </w:lvl>
    <w:lvl w:ilvl="3">
      <w:start w:val="0"/>
      <w:numFmt w:val="bullet"/>
      <w:lvlText w:val="•"/>
      <w:lvlJc w:val="left"/>
      <w:pPr>
        <w:ind w:left="3765" w:hanging="226"/>
      </w:pPr>
      <w:rPr>
        <w:rFonts w:hint="default"/>
        <w:lang w:val="en-US" w:eastAsia="en-US" w:bidi="ar-SA"/>
      </w:rPr>
    </w:lvl>
    <w:lvl w:ilvl="4">
      <w:start w:val="0"/>
      <w:numFmt w:val="bullet"/>
      <w:lvlText w:val="•"/>
      <w:lvlJc w:val="left"/>
      <w:pPr>
        <w:ind w:left="4754" w:hanging="226"/>
      </w:pPr>
      <w:rPr>
        <w:rFonts w:hint="default"/>
        <w:lang w:val="en-US" w:eastAsia="en-US" w:bidi="ar-SA"/>
      </w:rPr>
    </w:lvl>
    <w:lvl w:ilvl="5">
      <w:start w:val="0"/>
      <w:numFmt w:val="bullet"/>
      <w:lvlText w:val="•"/>
      <w:lvlJc w:val="left"/>
      <w:pPr>
        <w:ind w:left="5743" w:hanging="226"/>
      </w:pPr>
      <w:rPr>
        <w:rFonts w:hint="default"/>
        <w:lang w:val="en-US" w:eastAsia="en-US" w:bidi="ar-SA"/>
      </w:rPr>
    </w:lvl>
    <w:lvl w:ilvl="6">
      <w:start w:val="0"/>
      <w:numFmt w:val="bullet"/>
      <w:lvlText w:val="•"/>
      <w:lvlJc w:val="left"/>
      <w:pPr>
        <w:ind w:left="6731" w:hanging="226"/>
      </w:pPr>
      <w:rPr>
        <w:rFonts w:hint="default"/>
        <w:lang w:val="en-US" w:eastAsia="en-US" w:bidi="ar-SA"/>
      </w:rPr>
    </w:lvl>
    <w:lvl w:ilvl="7">
      <w:start w:val="0"/>
      <w:numFmt w:val="bullet"/>
      <w:lvlText w:val="•"/>
      <w:lvlJc w:val="left"/>
      <w:pPr>
        <w:ind w:left="7720" w:hanging="226"/>
      </w:pPr>
      <w:rPr>
        <w:rFonts w:hint="default"/>
        <w:lang w:val="en-US" w:eastAsia="en-US" w:bidi="ar-SA"/>
      </w:rPr>
    </w:lvl>
    <w:lvl w:ilvl="8">
      <w:start w:val="0"/>
      <w:numFmt w:val="bullet"/>
      <w:lvlText w:val="•"/>
      <w:lvlJc w:val="left"/>
      <w:pPr>
        <w:ind w:left="8709" w:hanging="226"/>
      </w:pPr>
      <w:rPr>
        <w:rFonts w:hint="default"/>
        <w:lang w:val="en-US" w:eastAsia="en-US" w:bidi="ar-SA"/>
      </w:rPr>
    </w:lvl>
  </w:abstractNum>
  <w:abstractNum w:abstractNumId="26">
    <w:multiLevelType w:val="hybridMultilevel"/>
    <w:lvl w:ilvl="0">
      <w:start w:val="1"/>
      <w:numFmt w:val="lowerLetter"/>
      <w:lvlText w:val="%1."/>
      <w:lvlJc w:val="left"/>
      <w:pPr>
        <w:ind w:left="12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84" w:hanging="360"/>
      </w:pPr>
      <w:rPr>
        <w:rFonts w:hint="default"/>
        <w:lang w:val="en-US" w:eastAsia="en-US" w:bidi="ar-SA"/>
      </w:rPr>
    </w:lvl>
    <w:lvl w:ilvl="2">
      <w:start w:val="0"/>
      <w:numFmt w:val="bullet"/>
      <w:lvlText w:val="•"/>
      <w:lvlJc w:val="left"/>
      <w:pPr>
        <w:ind w:left="3129" w:hanging="360"/>
      </w:pPr>
      <w:rPr>
        <w:rFonts w:hint="default"/>
        <w:lang w:val="en-US" w:eastAsia="en-US" w:bidi="ar-SA"/>
      </w:rPr>
    </w:lvl>
    <w:lvl w:ilvl="3">
      <w:start w:val="0"/>
      <w:numFmt w:val="bullet"/>
      <w:lvlText w:val="•"/>
      <w:lvlJc w:val="left"/>
      <w:pPr>
        <w:ind w:left="407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963" w:hanging="360"/>
      </w:pPr>
      <w:rPr>
        <w:rFonts w:hint="default"/>
        <w:lang w:val="en-US" w:eastAsia="en-US" w:bidi="ar-SA"/>
      </w:rPr>
    </w:lvl>
    <w:lvl w:ilvl="6">
      <w:start w:val="0"/>
      <w:numFmt w:val="bullet"/>
      <w:lvlText w:val="•"/>
      <w:lvlJc w:val="left"/>
      <w:pPr>
        <w:ind w:left="6907" w:hanging="360"/>
      </w:pPr>
      <w:rPr>
        <w:rFonts w:hint="default"/>
        <w:lang w:val="en-US" w:eastAsia="en-US" w:bidi="ar-SA"/>
      </w:rPr>
    </w:lvl>
    <w:lvl w:ilvl="7">
      <w:start w:val="0"/>
      <w:numFmt w:val="bullet"/>
      <w:lvlText w:val="•"/>
      <w:lvlJc w:val="left"/>
      <w:pPr>
        <w:ind w:left="7852" w:hanging="360"/>
      </w:pPr>
      <w:rPr>
        <w:rFonts w:hint="default"/>
        <w:lang w:val="en-US" w:eastAsia="en-US" w:bidi="ar-SA"/>
      </w:rPr>
    </w:lvl>
    <w:lvl w:ilvl="8">
      <w:start w:val="0"/>
      <w:numFmt w:val="bullet"/>
      <w:lvlText w:val="•"/>
      <w:lvlJc w:val="left"/>
      <w:pPr>
        <w:ind w:left="8797" w:hanging="360"/>
      </w:pPr>
      <w:rPr>
        <w:rFonts w:hint="default"/>
        <w:lang w:val="en-US" w:eastAsia="en-US" w:bidi="ar-SA"/>
      </w:rPr>
    </w:lvl>
  </w:abstractNum>
  <w:abstractNum w:abstractNumId="25">
    <w:multiLevelType w:val="hybridMultilevel"/>
    <w:lvl w:ilvl="0">
      <w:start w:val="1"/>
      <w:numFmt w:val="decimal"/>
      <w:lvlText w:val="%1."/>
      <w:lvlJc w:val="left"/>
      <w:pPr>
        <w:ind w:left="1250" w:hanging="73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2354" w:hanging="730"/>
        <w:jc w:val="left"/>
      </w:pPr>
      <w:rPr>
        <w:rFonts w:hint="default" w:ascii="Times New Roman" w:hAnsi="Times New Roman" w:eastAsia="Times New Roman" w:cs="Times New Roman"/>
        <w:b w:val="0"/>
        <w:bCs w:val="0"/>
        <w:i w:val="0"/>
        <w:iCs w:val="0"/>
        <w:spacing w:val="-13"/>
        <w:w w:val="100"/>
        <w:sz w:val="24"/>
        <w:szCs w:val="24"/>
        <w:lang w:val="en-US" w:eastAsia="en-US" w:bidi="ar-SA"/>
      </w:rPr>
    </w:lvl>
    <w:lvl w:ilvl="2">
      <w:start w:val="0"/>
      <w:numFmt w:val="bullet"/>
      <w:lvlText w:val="•"/>
      <w:lvlJc w:val="left"/>
      <w:pPr>
        <w:ind w:left="3285" w:hanging="730"/>
      </w:pPr>
      <w:rPr>
        <w:rFonts w:hint="default"/>
        <w:lang w:val="en-US" w:eastAsia="en-US" w:bidi="ar-SA"/>
      </w:rPr>
    </w:lvl>
    <w:lvl w:ilvl="3">
      <w:start w:val="0"/>
      <w:numFmt w:val="bullet"/>
      <w:lvlText w:val="•"/>
      <w:lvlJc w:val="left"/>
      <w:pPr>
        <w:ind w:left="4210" w:hanging="730"/>
      </w:pPr>
      <w:rPr>
        <w:rFonts w:hint="default"/>
        <w:lang w:val="en-US" w:eastAsia="en-US" w:bidi="ar-SA"/>
      </w:rPr>
    </w:lvl>
    <w:lvl w:ilvl="4">
      <w:start w:val="0"/>
      <w:numFmt w:val="bullet"/>
      <w:lvlText w:val="•"/>
      <w:lvlJc w:val="left"/>
      <w:pPr>
        <w:ind w:left="5135" w:hanging="730"/>
      </w:pPr>
      <w:rPr>
        <w:rFonts w:hint="default"/>
        <w:lang w:val="en-US" w:eastAsia="en-US" w:bidi="ar-SA"/>
      </w:rPr>
    </w:lvl>
    <w:lvl w:ilvl="5">
      <w:start w:val="0"/>
      <w:numFmt w:val="bullet"/>
      <w:lvlText w:val="•"/>
      <w:lvlJc w:val="left"/>
      <w:pPr>
        <w:ind w:left="6060" w:hanging="730"/>
      </w:pPr>
      <w:rPr>
        <w:rFonts w:hint="default"/>
        <w:lang w:val="en-US" w:eastAsia="en-US" w:bidi="ar-SA"/>
      </w:rPr>
    </w:lvl>
    <w:lvl w:ilvl="6">
      <w:start w:val="0"/>
      <w:numFmt w:val="bullet"/>
      <w:lvlText w:val="•"/>
      <w:lvlJc w:val="left"/>
      <w:pPr>
        <w:ind w:left="6985" w:hanging="730"/>
      </w:pPr>
      <w:rPr>
        <w:rFonts w:hint="default"/>
        <w:lang w:val="en-US" w:eastAsia="en-US" w:bidi="ar-SA"/>
      </w:rPr>
    </w:lvl>
    <w:lvl w:ilvl="7">
      <w:start w:val="0"/>
      <w:numFmt w:val="bullet"/>
      <w:lvlText w:val="•"/>
      <w:lvlJc w:val="left"/>
      <w:pPr>
        <w:ind w:left="7910" w:hanging="730"/>
      </w:pPr>
      <w:rPr>
        <w:rFonts w:hint="default"/>
        <w:lang w:val="en-US" w:eastAsia="en-US" w:bidi="ar-SA"/>
      </w:rPr>
    </w:lvl>
    <w:lvl w:ilvl="8">
      <w:start w:val="0"/>
      <w:numFmt w:val="bullet"/>
      <w:lvlText w:val="•"/>
      <w:lvlJc w:val="left"/>
      <w:pPr>
        <w:ind w:left="8836" w:hanging="730"/>
      </w:pPr>
      <w:rPr>
        <w:rFonts w:hint="default"/>
        <w:lang w:val="en-US" w:eastAsia="en-US" w:bidi="ar-SA"/>
      </w:rPr>
    </w:lvl>
  </w:abstractNum>
  <w:abstractNum w:abstractNumId="24">
    <w:multiLevelType w:val="hybridMultilevel"/>
    <w:lvl w:ilvl="0">
      <w:start w:val="1"/>
      <w:numFmt w:val="decimal"/>
      <w:lvlText w:val="%1."/>
      <w:lvlJc w:val="left"/>
      <w:pPr>
        <w:ind w:left="1624" w:hanging="706"/>
        <w:jc w:val="righ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1"/>
      <w:numFmt w:val="lowerLetter"/>
      <w:lvlText w:val="%2)"/>
      <w:lvlJc w:val="left"/>
      <w:pPr>
        <w:ind w:left="880" w:hanging="360"/>
        <w:jc w:val="left"/>
      </w:pPr>
      <w:rPr>
        <w:rFonts w:hint="default" w:ascii="Times New Roman" w:hAnsi="Times New Roman" w:eastAsia="Times New Roman" w:cs="Times New Roman"/>
        <w:b w:val="0"/>
        <w:bCs w:val="0"/>
        <w:i w:val="0"/>
        <w:iCs w:val="0"/>
        <w:spacing w:val="-13"/>
        <w:w w:val="100"/>
        <w:sz w:val="24"/>
        <w:szCs w:val="24"/>
        <w:lang w:val="en-US" w:eastAsia="en-US" w:bidi="ar-SA"/>
      </w:rPr>
    </w:lvl>
    <w:lvl w:ilvl="2">
      <w:start w:val="0"/>
      <w:numFmt w:val="bullet"/>
      <w:lvlText w:val="•"/>
      <w:lvlJc w:val="left"/>
      <w:pPr>
        <w:ind w:left="1620" w:hanging="360"/>
      </w:pPr>
      <w:rPr>
        <w:rFonts w:hint="default"/>
        <w:lang w:val="en-US" w:eastAsia="en-US" w:bidi="ar-SA"/>
      </w:rPr>
    </w:lvl>
    <w:lvl w:ilvl="3">
      <w:start w:val="0"/>
      <w:numFmt w:val="bullet"/>
      <w:lvlText w:val="•"/>
      <w:lvlJc w:val="left"/>
      <w:pPr>
        <w:ind w:left="2753" w:hanging="360"/>
      </w:pPr>
      <w:rPr>
        <w:rFonts w:hint="default"/>
        <w:lang w:val="en-US" w:eastAsia="en-US" w:bidi="ar-SA"/>
      </w:rPr>
    </w:lvl>
    <w:lvl w:ilvl="4">
      <w:start w:val="0"/>
      <w:numFmt w:val="bullet"/>
      <w:lvlText w:val="•"/>
      <w:lvlJc w:val="left"/>
      <w:pPr>
        <w:ind w:left="3886" w:hanging="360"/>
      </w:pPr>
      <w:rPr>
        <w:rFonts w:hint="default"/>
        <w:lang w:val="en-US" w:eastAsia="en-US" w:bidi="ar-SA"/>
      </w:rPr>
    </w:lvl>
    <w:lvl w:ilvl="5">
      <w:start w:val="0"/>
      <w:numFmt w:val="bullet"/>
      <w:lvlText w:val="•"/>
      <w:lvlJc w:val="left"/>
      <w:pPr>
        <w:ind w:left="5019" w:hanging="360"/>
      </w:pPr>
      <w:rPr>
        <w:rFonts w:hint="default"/>
        <w:lang w:val="en-US" w:eastAsia="en-US" w:bidi="ar-SA"/>
      </w:rPr>
    </w:lvl>
    <w:lvl w:ilvl="6">
      <w:start w:val="0"/>
      <w:numFmt w:val="bullet"/>
      <w:lvlText w:val="•"/>
      <w:lvlJc w:val="left"/>
      <w:pPr>
        <w:ind w:left="6153" w:hanging="360"/>
      </w:pPr>
      <w:rPr>
        <w:rFonts w:hint="default"/>
        <w:lang w:val="en-US" w:eastAsia="en-US" w:bidi="ar-SA"/>
      </w:rPr>
    </w:lvl>
    <w:lvl w:ilvl="7">
      <w:start w:val="0"/>
      <w:numFmt w:val="bullet"/>
      <w:lvlText w:val="•"/>
      <w:lvlJc w:val="left"/>
      <w:pPr>
        <w:ind w:left="7286" w:hanging="360"/>
      </w:pPr>
      <w:rPr>
        <w:rFonts w:hint="default"/>
        <w:lang w:val="en-US" w:eastAsia="en-US" w:bidi="ar-SA"/>
      </w:rPr>
    </w:lvl>
    <w:lvl w:ilvl="8">
      <w:start w:val="0"/>
      <w:numFmt w:val="bullet"/>
      <w:lvlText w:val="•"/>
      <w:lvlJc w:val="left"/>
      <w:pPr>
        <w:ind w:left="8419" w:hanging="360"/>
      </w:pPr>
      <w:rPr>
        <w:rFonts w:hint="default"/>
        <w:lang w:val="en-US" w:eastAsia="en-US" w:bidi="ar-SA"/>
      </w:rPr>
    </w:lvl>
  </w:abstractNum>
  <w:abstractNum w:abstractNumId="23">
    <w:multiLevelType w:val="hybridMultilevel"/>
    <w:lvl w:ilvl="0">
      <w:start w:val="1"/>
      <w:numFmt w:val="decimal"/>
      <w:lvlText w:val="%1."/>
      <w:lvlJc w:val="left"/>
      <w:pPr>
        <w:ind w:left="875" w:hanging="356"/>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1">
      <w:start w:val="0"/>
      <w:numFmt w:val="bullet"/>
      <w:lvlText w:val="•"/>
      <w:lvlJc w:val="left"/>
      <w:pPr>
        <w:ind w:left="1860" w:hanging="356"/>
      </w:pPr>
      <w:rPr>
        <w:rFonts w:hint="default"/>
        <w:lang w:val="en-US" w:eastAsia="en-US" w:bidi="ar-SA"/>
      </w:rPr>
    </w:lvl>
    <w:lvl w:ilvl="2">
      <w:start w:val="0"/>
      <w:numFmt w:val="bullet"/>
      <w:lvlText w:val="•"/>
      <w:lvlJc w:val="left"/>
      <w:pPr>
        <w:ind w:left="2841" w:hanging="356"/>
      </w:pPr>
      <w:rPr>
        <w:rFonts w:hint="default"/>
        <w:lang w:val="en-US" w:eastAsia="en-US" w:bidi="ar-SA"/>
      </w:rPr>
    </w:lvl>
    <w:lvl w:ilvl="3">
      <w:start w:val="0"/>
      <w:numFmt w:val="bullet"/>
      <w:lvlText w:val="•"/>
      <w:lvlJc w:val="left"/>
      <w:pPr>
        <w:ind w:left="3821" w:hanging="356"/>
      </w:pPr>
      <w:rPr>
        <w:rFonts w:hint="default"/>
        <w:lang w:val="en-US" w:eastAsia="en-US" w:bidi="ar-SA"/>
      </w:rPr>
    </w:lvl>
    <w:lvl w:ilvl="4">
      <w:start w:val="0"/>
      <w:numFmt w:val="bullet"/>
      <w:lvlText w:val="•"/>
      <w:lvlJc w:val="left"/>
      <w:pPr>
        <w:ind w:left="4802" w:hanging="356"/>
      </w:pPr>
      <w:rPr>
        <w:rFonts w:hint="default"/>
        <w:lang w:val="en-US" w:eastAsia="en-US" w:bidi="ar-SA"/>
      </w:rPr>
    </w:lvl>
    <w:lvl w:ilvl="5">
      <w:start w:val="0"/>
      <w:numFmt w:val="bullet"/>
      <w:lvlText w:val="•"/>
      <w:lvlJc w:val="left"/>
      <w:pPr>
        <w:ind w:left="5783" w:hanging="356"/>
      </w:pPr>
      <w:rPr>
        <w:rFonts w:hint="default"/>
        <w:lang w:val="en-US" w:eastAsia="en-US" w:bidi="ar-SA"/>
      </w:rPr>
    </w:lvl>
    <w:lvl w:ilvl="6">
      <w:start w:val="0"/>
      <w:numFmt w:val="bullet"/>
      <w:lvlText w:val="•"/>
      <w:lvlJc w:val="left"/>
      <w:pPr>
        <w:ind w:left="6763" w:hanging="356"/>
      </w:pPr>
      <w:rPr>
        <w:rFonts w:hint="default"/>
        <w:lang w:val="en-US" w:eastAsia="en-US" w:bidi="ar-SA"/>
      </w:rPr>
    </w:lvl>
    <w:lvl w:ilvl="7">
      <w:start w:val="0"/>
      <w:numFmt w:val="bullet"/>
      <w:lvlText w:val="•"/>
      <w:lvlJc w:val="left"/>
      <w:pPr>
        <w:ind w:left="7744" w:hanging="356"/>
      </w:pPr>
      <w:rPr>
        <w:rFonts w:hint="default"/>
        <w:lang w:val="en-US" w:eastAsia="en-US" w:bidi="ar-SA"/>
      </w:rPr>
    </w:lvl>
    <w:lvl w:ilvl="8">
      <w:start w:val="0"/>
      <w:numFmt w:val="bullet"/>
      <w:lvlText w:val="•"/>
      <w:lvlJc w:val="left"/>
      <w:pPr>
        <w:ind w:left="8725" w:hanging="356"/>
      </w:pPr>
      <w:rPr>
        <w:rFonts w:hint="default"/>
        <w:lang w:val="en-US" w:eastAsia="en-US" w:bidi="ar-SA"/>
      </w:rPr>
    </w:lvl>
  </w:abstractNum>
  <w:abstractNum w:abstractNumId="22">
    <w:multiLevelType w:val="hybridMultilevel"/>
    <w:lvl w:ilvl="0">
      <w:start w:val="1"/>
      <w:numFmt w:val="decimal"/>
      <w:lvlText w:val="%1."/>
      <w:lvlJc w:val="left"/>
      <w:pPr>
        <w:ind w:left="971"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50" w:hanging="452"/>
      </w:pPr>
      <w:rPr>
        <w:rFonts w:hint="default"/>
        <w:lang w:val="en-US" w:eastAsia="en-US" w:bidi="ar-SA"/>
      </w:rPr>
    </w:lvl>
    <w:lvl w:ilvl="2">
      <w:start w:val="0"/>
      <w:numFmt w:val="bullet"/>
      <w:lvlText w:val="•"/>
      <w:lvlJc w:val="left"/>
      <w:pPr>
        <w:ind w:left="2921" w:hanging="452"/>
      </w:pPr>
      <w:rPr>
        <w:rFonts w:hint="default"/>
        <w:lang w:val="en-US" w:eastAsia="en-US" w:bidi="ar-SA"/>
      </w:rPr>
    </w:lvl>
    <w:lvl w:ilvl="3">
      <w:start w:val="0"/>
      <w:numFmt w:val="bullet"/>
      <w:lvlText w:val="•"/>
      <w:lvlJc w:val="left"/>
      <w:pPr>
        <w:ind w:left="3891" w:hanging="452"/>
      </w:pPr>
      <w:rPr>
        <w:rFonts w:hint="default"/>
        <w:lang w:val="en-US" w:eastAsia="en-US" w:bidi="ar-SA"/>
      </w:rPr>
    </w:lvl>
    <w:lvl w:ilvl="4">
      <w:start w:val="0"/>
      <w:numFmt w:val="bullet"/>
      <w:lvlText w:val="•"/>
      <w:lvlJc w:val="left"/>
      <w:pPr>
        <w:ind w:left="4862" w:hanging="452"/>
      </w:pPr>
      <w:rPr>
        <w:rFonts w:hint="default"/>
        <w:lang w:val="en-US" w:eastAsia="en-US" w:bidi="ar-SA"/>
      </w:rPr>
    </w:lvl>
    <w:lvl w:ilvl="5">
      <w:start w:val="0"/>
      <w:numFmt w:val="bullet"/>
      <w:lvlText w:val="•"/>
      <w:lvlJc w:val="left"/>
      <w:pPr>
        <w:ind w:left="5833" w:hanging="452"/>
      </w:pPr>
      <w:rPr>
        <w:rFonts w:hint="default"/>
        <w:lang w:val="en-US" w:eastAsia="en-US" w:bidi="ar-SA"/>
      </w:rPr>
    </w:lvl>
    <w:lvl w:ilvl="6">
      <w:start w:val="0"/>
      <w:numFmt w:val="bullet"/>
      <w:lvlText w:val="•"/>
      <w:lvlJc w:val="left"/>
      <w:pPr>
        <w:ind w:left="6803" w:hanging="452"/>
      </w:pPr>
      <w:rPr>
        <w:rFonts w:hint="default"/>
        <w:lang w:val="en-US" w:eastAsia="en-US" w:bidi="ar-SA"/>
      </w:rPr>
    </w:lvl>
    <w:lvl w:ilvl="7">
      <w:start w:val="0"/>
      <w:numFmt w:val="bullet"/>
      <w:lvlText w:val="•"/>
      <w:lvlJc w:val="left"/>
      <w:pPr>
        <w:ind w:left="7774" w:hanging="452"/>
      </w:pPr>
      <w:rPr>
        <w:rFonts w:hint="default"/>
        <w:lang w:val="en-US" w:eastAsia="en-US" w:bidi="ar-SA"/>
      </w:rPr>
    </w:lvl>
    <w:lvl w:ilvl="8">
      <w:start w:val="0"/>
      <w:numFmt w:val="bullet"/>
      <w:lvlText w:val="•"/>
      <w:lvlJc w:val="left"/>
      <w:pPr>
        <w:ind w:left="8745" w:hanging="452"/>
      </w:pPr>
      <w:rPr>
        <w:rFonts w:hint="default"/>
        <w:lang w:val="en-US" w:eastAsia="en-US" w:bidi="ar-SA"/>
      </w:rPr>
    </w:lvl>
  </w:abstractNum>
  <w:abstractNum w:abstractNumId="21">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2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289" w:hanging="720"/>
      </w:pPr>
      <w:rPr>
        <w:rFonts w:hint="default"/>
        <w:lang w:val="en-US" w:eastAsia="en-US" w:bidi="ar-SA"/>
      </w:rPr>
    </w:lvl>
    <w:lvl w:ilvl="3">
      <w:start w:val="0"/>
      <w:numFmt w:val="bullet"/>
      <w:lvlText w:val="•"/>
      <w:lvlJc w:val="left"/>
      <w:pPr>
        <w:ind w:left="3339" w:hanging="720"/>
      </w:pPr>
      <w:rPr>
        <w:rFonts w:hint="default"/>
        <w:lang w:val="en-US" w:eastAsia="en-US" w:bidi="ar-SA"/>
      </w:rPr>
    </w:lvl>
    <w:lvl w:ilvl="4">
      <w:start w:val="0"/>
      <w:numFmt w:val="bullet"/>
      <w:lvlText w:val="•"/>
      <w:lvlJc w:val="left"/>
      <w:pPr>
        <w:ind w:left="4388" w:hanging="720"/>
      </w:pPr>
      <w:rPr>
        <w:rFonts w:hint="default"/>
        <w:lang w:val="en-US" w:eastAsia="en-US" w:bidi="ar-SA"/>
      </w:rPr>
    </w:lvl>
    <w:lvl w:ilvl="5">
      <w:start w:val="0"/>
      <w:numFmt w:val="bullet"/>
      <w:lvlText w:val="•"/>
      <w:lvlJc w:val="left"/>
      <w:pPr>
        <w:ind w:left="5438" w:hanging="720"/>
      </w:pPr>
      <w:rPr>
        <w:rFonts w:hint="default"/>
        <w:lang w:val="en-US" w:eastAsia="en-US" w:bidi="ar-SA"/>
      </w:rPr>
    </w:lvl>
    <w:lvl w:ilvl="6">
      <w:start w:val="0"/>
      <w:numFmt w:val="bullet"/>
      <w:lvlText w:val="•"/>
      <w:lvlJc w:val="left"/>
      <w:pPr>
        <w:ind w:left="6488" w:hanging="720"/>
      </w:pPr>
      <w:rPr>
        <w:rFonts w:hint="default"/>
        <w:lang w:val="en-US" w:eastAsia="en-US" w:bidi="ar-SA"/>
      </w:rPr>
    </w:lvl>
    <w:lvl w:ilvl="7">
      <w:start w:val="0"/>
      <w:numFmt w:val="bullet"/>
      <w:lvlText w:val="•"/>
      <w:lvlJc w:val="left"/>
      <w:pPr>
        <w:ind w:left="7537" w:hanging="720"/>
      </w:pPr>
      <w:rPr>
        <w:rFonts w:hint="default"/>
        <w:lang w:val="en-US" w:eastAsia="en-US" w:bidi="ar-SA"/>
      </w:rPr>
    </w:lvl>
    <w:lvl w:ilvl="8">
      <w:start w:val="0"/>
      <w:numFmt w:val="bullet"/>
      <w:lvlText w:val="•"/>
      <w:lvlJc w:val="left"/>
      <w:pPr>
        <w:ind w:left="8587" w:hanging="720"/>
      </w:pPr>
      <w:rPr>
        <w:rFonts w:hint="default"/>
        <w:lang w:val="en-US" w:eastAsia="en-US" w:bidi="ar-SA"/>
      </w:rPr>
    </w:lvl>
  </w:abstractNum>
  <w:abstractNum w:abstractNumId="20">
    <w:multiLevelType w:val="hybridMultilevel"/>
    <w:lvl w:ilvl="0">
      <w:start w:val="1"/>
      <w:numFmt w:val="decimal"/>
      <w:lvlText w:val="(%1)"/>
      <w:lvlJc w:val="left"/>
      <w:pPr>
        <w:ind w:left="1240" w:hanging="720"/>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184" w:hanging="720"/>
      </w:pPr>
      <w:rPr>
        <w:rFonts w:hint="default"/>
        <w:lang w:val="en-US" w:eastAsia="en-US" w:bidi="ar-SA"/>
      </w:rPr>
    </w:lvl>
    <w:lvl w:ilvl="2">
      <w:start w:val="0"/>
      <w:numFmt w:val="bullet"/>
      <w:lvlText w:val="•"/>
      <w:lvlJc w:val="left"/>
      <w:pPr>
        <w:ind w:left="3129" w:hanging="720"/>
      </w:pPr>
      <w:rPr>
        <w:rFonts w:hint="default"/>
        <w:lang w:val="en-US" w:eastAsia="en-US" w:bidi="ar-SA"/>
      </w:rPr>
    </w:lvl>
    <w:lvl w:ilvl="3">
      <w:start w:val="0"/>
      <w:numFmt w:val="bullet"/>
      <w:lvlText w:val="•"/>
      <w:lvlJc w:val="left"/>
      <w:pPr>
        <w:ind w:left="4073" w:hanging="720"/>
      </w:pPr>
      <w:rPr>
        <w:rFonts w:hint="default"/>
        <w:lang w:val="en-US" w:eastAsia="en-US" w:bidi="ar-SA"/>
      </w:rPr>
    </w:lvl>
    <w:lvl w:ilvl="4">
      <w:start w:val="0"/>
      <w:numFmt w:val="bullet"/>
      <w:lvlText w:val="•"/>
      <w:lvlJc w:val="left"/>
      <w:pPr>
        <w:ind w:left="5018" w:hanging="720"/>
      </w:pPr>
      <w:rPr>
        <w:rFonts w:hint="default"/>
        <w:lang w:val="en-US" w:eastAsia="en-US" w:bidi="ar-SA"/>
      </w:rPr>
    </w:lvl>
    <w:lvl w:ilvl="5">
      <w:start w:val="0"/>
      <w:numFmt w:val="bullet"/>
      <w:lvlText w:val="•"/>
      <w:lvlJc w:val="left"/>
      <w:pPr>
        <w:ind w:left="5963" w:hanging="720"/>
      </w:pPr>
      <w:rPr>
        <w:rFonts w:hint="default"/>
        <w:lang w:val="en-US" w:eastAsia="en-US" w:bidi="ar-SA"/>
      </w:rPr>
    </w:lvl>
    <w:lvl w:ilvl="6">
      <w:start w:val="0"/>
      <w:numFmt w:val="bullet"/>
      <w:lvlText w:val="•"/>
      <w:lvlJc w:val="left"/>
      <w:pPr>
        <w:ind w:left="6907" w:hanging="720"/>
      </w:pPr>
      <w:rPr>
        <w:rFonts w:hint="default"/>
        <w:lang w:val="en-US" w:eastAsia="en-US" w:bidi="ar-SA"/>
      </w:rPr>
    </w:lvl>
    <w:lvl w:ilvl="7">
      <w:start w:val="0"/>
      <w:numFmt w:val="bullet"/>
      <w:lvlText w:val="•"/>
      <w:lvlJc w:val="left"/>
      <w:pPr>
        <w:ind w:left="7852" w:hanging="720"/>
      </w:pPr>
      <w:rPr>
        <w:rFonts w:hint="default"/>
        <w:lang w:val="en-US" w:eastAsia="en-US" w:bidi="ar-SA"/>
      </w:rPr>
    </w:lvl>
    <w:lvl w:ilvl="8">
      <w:start w:val="0"/>
      <w:numFmt w:val="bullet"/>
      <w:lvlText w:val="•"/>
      <w:lvlJc w:val="left"/>
      <w:pPr>
        <w:ind w:left="8797" w:hanging="720"/>
      </w:pPr>
      <w:rPr>
        <w:rFonts w:hint="default"/>
        <w:lang w:val="en-US" w:eastAsia="en-US" w:bidi="ar-SA"/>
      </w:rPr>
    </w:lvl>
  </w:abstractNum>
  <w:abstractNum w:abstractNumId="19">
    <w:multiLevelType w:val="hybridMultilevel"/>
    <w:lvl w:ilvl="0">
      <w:start w:val="3"/>
      <w:numFmt w:val="decimal"/>
      <w:lvlText w:val="%1"/>
      <w:lvlJc w:val="left"/>
      <w:pPr>
        <w:ind w:left="1341" w:hanging="821"/>
        <w:jc w:val="left"/>
      </w:pPr>
      <w:rPr>
        <w:rFonts w:hint="default"/>
        <w:lang w:val="en-US" w:eastAsia="en-US" w:bidi="ar-SA"/>
      </w:rPr>
    </w:lvl>
    <w:lvl w:ilvl="1">
      <w:start w:val="1"/>
      <w:numFmt w:val="decimal"/>
      <w:lvlText w:val="%1.%2"/>
      <w:lvlJc w:val="left"/>
      <w:pPr>
        <w:ind w:left="1341" w:hanging="821"/>
        <w:jc w:val="left"/>
      </w:pPr>
      <w:rPr>
        <w:rFonts w:hint="default" w:ascii="Times New Roman" w:hAnsi="Times New Roman" w:eastAsia="Times New Roman" w:cs="Times New Roman"/>
        <w:b/>
        <w:bCs/>
        <w:i w:val="0"/>
        <w:iCs w:val="0"/>
        <w:spacing w:val="-8"/>
        <w:w w:val="100"/>
        <w:sz w:val="24"/>
        <w:szCs w:val="24"/>
        <w:lang w:val="en-US" w:eastAsia="en-US" w:bidi="ar-SA"/>
      </w:rPr>
    </w:lvl>
    <w:lvl w:ilvl="2">
      <w:start w:val="1"/>
      <w:numFmt w:val="decimal"/>
      <w:lvlText w:val="%3."/>
      <w:lvlJc w:val="left"/>
      <w:pPr>
        <w:ind w:left="1341" w:hanging="720"/>
        <w:jc w:val="left"/>
      </w:pPr>
      <w:rPr>
        <w:rFonts w:hint="default" w:ascii="Times New Roman" w:hAnsi="Times New Roman" w:eastAsia="Times New Roman" w:cs="Times New Roman"/>
        <w:b w:val="0"/>
        <w:bCs w:val="0"/>
        <w:i w:val="0"/>
        <w:iCs w:val="0"/>
        <w:spacing w:val="-27"/>
        <w:w w:val="100"/>
        <w:sz w:val="24"/>
        <w:szCs w:val="24"/>
        <w:lang w:val="en-US" w:eastAsia="en-US" w:bidi="ar-SA"/>
      </w:rPr>
    </w:lvl>
    <w:lvl w:ilvl="3">
      <w:start w:val="0"/>
      <w:numFmt w:val="bullet"/>
      <w:lvlText w:val="•"/>
      <w:lvlJc w:val="left"/>
      <w:pPr>
        <w:ind w:left="4143" w:hanging="720"/>
      </w:pPr>
      <w:rPr>
        <w:rFonts w:hint="default"/>
        <w:lang w:val="en-US" w:eastAsia="en-US" w:bidi="ar-SA"/>
      </w:rPr>
    </w:lvl>
    <w:lvl w:ilvl="4">
      <w:start w:val="0"/>
      <w:numFmt w:val="bullet"/>
      <w:lvlText w:val="•"/>
      <w:lvlJc w:val="left"/>
      <w:pPr>
        <w:ind w:left="5078" w:hanging="720"/>
      </w:pPr>
      <w:rPr>
        <w:rFonts w:hint="default"/>
        <w:lang w:val="en-US" w:eastAsia="en-US" w:bidi="ar-SA"/>
      </w:rPr>
    </w:lvl>
    <w:lvl w:ilvl="5">
      <w:start w:val="0"/>
      <w:numFmt w:val="bullet"/>
      <w:lvlText w:val="•"/>
      <w:lvlJc w:val="left"/>
      <w:pPr>
        <w:ind w:left="6013" w:hanging="720"/>
      </w:pPr>
      <w:rPr>
        <w:rFonts w:hint="default"/>
        <w:lang w:val="en-US" w:eastAsia="en-US" w:bidi="ar-SA"/>
      </w:rPr>
    </w:lvl>
    <w:lvl w:ilvl="6">
      <w:start w:val="0"/>
      <w:numFmt w:val="bullet"/>
      <w:lvlText w:val="•"/>
      <w:lvlJc w:val="left"/>
      <w:pPr>
        <w:ind w:left="6947" w:hanging="720"/>
      </w:pPr>
      <w:rPr>
        <w:rFonts w:hint="default"/>
        <w:lang w:val="en-US" w:eastAsia="en-US" w:bidi="ar-SA"/>
      </w:rPr>
    </w:lvl>
    <w:lvl w:ilvl="7">
      <w:start w:val="0"/>
      <w:numFmt w:val="bullet"/>
      <w:lvlText w:val="•"/>
      <w:lvlJc w:val="left"/>
      <w:pPr>
        <w:ind w:left="7882" w:hanging="720"/>
      </w:pPr>
      <w:rPr>
        <w:rFonts w:hint="default"/>
        <w:lang w:val="en-US" w:eastAsia="en-US" w:bidi="ar-SA"/>
      </w:rPr>
    </w:lvl>
    <w:lvl w:ilvl="8">
      <w:start w:val="0"/>
      <w:numFmt w:val="bullet"/>
      <w:lvlText w:val="•"/>
      <w:lvlJc w:val="left"/>
      <w:pPr>
        <w:ind w:left="8817" w:hanging="720"/>
      </w:pPr>
      <w:rPr>
        <w:rFonts w:hint="default"/>
        <w:lang w:val="en-US" w:eastAsia="en-US" w:bidi="ar-SA"/>
      </w:rPr>
    </w:lvl>
  </w:abstractNum>
  <w:abstractNum w:abstractNumId="18">
    <w:multiLevelType w:val="hybridMultilevel"/>
    <w:lvl w:ilvl="0">
      <w:start w:val="0"/>
      <w:numFmt w:val="bullet"/>
      <w:lvlText w:val="-"/>
      <w:lvlJc w:val="left"/>
      <w:pPr>
        <w:ind w:left="124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4" w:hanging="720"/>
      </w:pPr>
      <w:rPr>
        <w:rFonts w:hint="default"/>
        <w:lang w:val="en-US" w:eastAsia="en-US" w:bidi="ar-SA"/>
      </w:rPr>
    </w:lvl>
    <w:lvl w:ilvl="2">
      <w:start w:val="0"/>
      <w:numFmt w:val="bullet"/>
      <w:lvlText w:val="•"/>
      <w:lvlJc w:val="left"/>
      <w:pPr>
        <w:ind w:left="3129" w:hanging="720"/>
      </w:pPr>
      <w:rPr>
        <w:rFonts w:hint="default"/>
        <w:lang w:val="en-US" w:eastAsia="en-US" w:bidi="ar-SA"/>
      </w:rPr>
    </w:lvl>
    <w:lvl w:ilvl="3">
      <w:start w:val="0"/>
      <w:numFmt w:val="bullet"/>
      <w:lvlText w:val="•"/>
      <w:lvlJc w:val="left"/>
      <w:pPr>
        <w:ind w:left="4073" w:hanging="720"/>
      </w:pPr>
      <w:rPr>
        <w:rFonts w:hint="default"/>
        <w:lang w:val="en-US" w:eastAsia="en-US" w:bidi="ar-SA"/>
      </w:rPr>
    </w:lvl>
    <w:lvl w:ilvl="4">
      <w:start w:val="0"/>
      <w:numFmt w:val="bullet"/>
      <w:lvlText w:val="•"/>
      <w:lvlJc w:val="left"/>
      <w:pPr>
        <w:ind w:left="5018" w:hanging="720"/>
      </w:pPr>
      <w:rPr>
        <w:rFonts w:hint="default"/>
        <w:lang w:val="en-US" w:eastAsia="en-US" w:bidi="ar-SA"/>
      </w:rPr>
    </w:lvl>
    <w:lvl w:ilvl="5">
      <w:start w:val="0"/>
      <w:numFmt w:val="bullet"/>
      <w:lvlText w:val="•"/>
      <w:lvlJc w:val="left"/>
      <w:pPr>
        <w:ind w:left="5963" w:hanging="720"/>
      </w:pPr>
      <w:rPr>
        <w:rFonts w:hint="default"/>
        <w:lang w:val="en-US" w:eastAsia="en-US" w:bidi="ar-SA"/>
      </w:rPr>
    </w:lvl>
    <w:lvl w:ilvl="6">
      <w:start w:val="0"/>
      <w:numFmt w:val="bullet"/>
      <w:lvlText w:val="•"/>
      <w:lvlJc w:val="left"/>
      <w:pPr>
        <w:ind w:left="6907" w:hanging="720"/>
      </w:pPr>
      <w:rPr>
        <w:rFonts w:hint="default"/>
        <w:lang w:val="en-US" w:eastAsia="en-US" w:bidi="ar-SA"/>
      </w:rPr>
    </w:lvl>
    <w:lvl w:ilvl="7">
      <w:start w:val="0"/>
      <w:numFmt w:val="bullet"/>
      <w:lvlText w:val="•"/>
      <w:lvlJc w:val="left"/>
      <w:pPr>
        <w:ind w:left="7852" w:hanging="720"/>
      </w:pPr>
      <w:rPr>
        <w:rFonts w:hint="default"/>
        <w:lang w:val="en-US" w:eastAsia="en-US" w:bidi="ar-SA"/>
      </w:rPr>
    </w:lvl>
    <w:lvl w:ilvl="8">
      <w:start w:val="0"/>
      <w:numFmt w:val="bullet"/>
      <w:lvlText w:val="•"/>
      <w:lvlJc w:val="left"/>
      <w:pPr>
        <w:ind w:left="8797" w:hanging="720"/>
      </w:pPr>
      <w:rPr>
        <w:rFonts w:hint="default"/>
        <w:lang w:val="en-US" w:eastAsia="en-US" w:bidi="ar-SA"/>
      </w:rPr>
    </w:lvl>
  </w:abstractNum>
  <w:abstractNum w:abstractNumId="17">
    <w:multiLevelType w:val="hybridMultilevel"/>
    <w:lvl w:ilvl="0">
      <w:start w:val="1"/>
      <w:numFmt w:val="decimal"/>
      <w:lvlText w:val="%1."/>
      <w:lvlJc w:val="left"/>
      <w:pPr>
        <w:ind w:left="909" w:hanging="351"/>
        <w:jc w:val="left"/>
      </w:pPr>
      <w:rPr>
        <w:rFonts w:hint="default" w:ascii="Times New Roman" w:hAnsi="Times New Roman" w:eastAsia="Times New Roman" w:cs="Times New Roman"/>
        <w:b/>
        <w:bCs/>
        <w:i w:val="0"/>
        <w:iCs w:val="0"/>
        <w:spacing w:val="-24"/>
        <w:w w:val="100"/>
        <w:sz w:val="24"/>
        <w:szCs w:val="24"/>
        <w:lang w:val="en-US" w:eastAsia="en-US" w:bidi="ar-SA"/>
      </w:rPr>
    </w:lvl>
    <w:lvl w:ilvl="1">
      <w:start w:val="0"/>
      <w:numFmt w:val="bullet"/>
      <w:lvlText w:val="•"/>
      <w:lvlJc w:val="left"/>
      <w:pPr>
        <w:ind w:left="1878" w:hanging="351"/>
      </w:pPr>
      <w:rPr>
        <w:rFonts w:hint="default"/>
        <w:lang w:val="en-US" w:eastAsia="en-US" w:bidi="ar-SA"/>
      </w:rPr>
    </w:lvl>
    <w:lvl w:ilvl="2">
      <w:start w:val="0"/>
      <w:numFmt w:val="bullet"/>
      <w:lvlText w:val="•"/>
      <w:lvlJc w:val="left"/>
      <w:pPr>
        <w:ind w:left="2857" w:hanging="351"/>
      </w:pPr>
      <w:rPr>
        <w:rFonts w:hint="default"/>
        <w:lang w:val="en-US" w:eastAsia="en-US" w:bidi="ar-SA"/>
      </w:rPr>
    </w:lvl>
    <w:lvl w:ilvl="3">
      <w:start w:val="0"/>
      <w:numFmt w:val="bullet"/>
      <w:lvlText w:val="•"/>
      <w:lvlJc w:val="left"/>
      <w:pPr>
        <w:ind w:left="3835" w:hanging="351"/>
      </w:pPr>
      <w:rPr>
        <w:rFonts w:hint="default"/>
        <w:lang w:val="en-US" w:eastAsia="en-US" w:bidi="ar-SA"/>
      </w:rPr>
    </w:lvl>
    <w:lvl w:ilvl="4">
      <w:start w:val="0"/>
      <w:numFmt w:val="bullet"/>
      <w:lvlText w:val="•"/>
      <w:lvlJc w:val="left"/>
      <w:pPr>
        <w:ind w:left="4814" w:hanging="351"/>
      </w:pPr>
      <w:rPr>
        <w:rFonts w:hint="default"/>
        <w:lang w:val="en-US" w:eastAsia="en-US" w:bidi="ar-SA"/>
      </w:rPr>
    </w:lvl>
    <w:lvl w:ilvl="5">
      <w:start w:val="0"/>
      <w:numFmt w:val="bullet"/>
      <w:lvlText w:val="•"/>
      <w:lvlJc w:val="left"/>
      <w:pPr>
        <w:ind w:left="5793" w:hanging="351"/>
      </w:pPr>
      <w:rPr>
        <w:rFonts w:hint="default"/>
        <w:lang w:val="en-US" w:eastAsia="en-US" w:bidi="ar-SA"/>
      </w:rPr>
    </w:lvl>
    <w:lvl w:ilvl="6">
      <w:start w:val="0"/>
      <w:numFmt w:val="bullet"/>
      <w:lvlText w:val="•"/>
      <w:lvlJc w:val="left"/>
      <w:pPr>
        <w:ind w:left="6771" w:hanging="351"/>
      </w:pPr>
      <w:rPr>
        <w:rFonts w:hint="default"/>
        <w:lang w:val="en-US" w:eastAsia="en-US" w:bidi="ar-SA"/>
      </w:rPr>
    </w:lvl>
    <w:lvl w:ilvl="7">
      <w:start w:val="0"/>
      <w:numFmt w:val="bullet"/>
      <w:lvlText w:val="•"/>
      <w:lvlJc w:val="left"/>
      <w:pPr>
        <w:ind w:left="7750" w:hanging="351"/>
      </w:pPr>
      <w:rPr>
        <w:rFonts w:hint="default"/>
        <w:lang w:val="en-US" w:eastAsia="en-US" w:bidi="ar-SA"/>
      </w:rPr>
    </w:lvl>
    <w:lvl w:ilvl="8">
      <w:start w:val="0"/>
      <w:numFmt w:val="bullet"/>
      <w:lvlText w:val="•"/>
      <w:lvlJc w:val="left"/>
      <w:pPr>
        <w:ind w:left="8729" w:hanging="351"/>
      </w:pPr>
      <w:rPr>
        <w:rFonts w:hint="default"/>
        <w:lang w:val="en-US" w:eastAsia="en-US" w:bidi="ar-SA"/>
      </w:rPr>
    </w:lvl>
  </w:abstractNum>
  <w:abstractNum w:abstractNumId="16">
    <w:multiLevelType w:val="hybridMultilevel"/>
    <w:lvl w:ilvl="0">
      <w:start w:val="0"/>
      <w:numFmt w:val="bullet"/>
      <w:lvlText w:val="-"/>
      <w:lvlJc w:val="left"/>
      <w:pPr>
        <w:ind w:left="885" w:hanging="243"/>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0" w:hanging="243"/>
      </w:pPr>
      <w:rPr>
        <w:rFonts w:hint="default"/>
        <w:lang w:val="en-US" w:eastAsia="en-US" w:bidi="ar-SA"/>
      </w:rPr>
    </w:lvl>
    <w:lvl w:ilvl="2">
      <w:start w:val="0"/>
      <w:numFmt w:val="bullet"/>
      <w:lvlText w:val="•"/>
      <w:lvlJc w:val="left"/>
      <w:pPr>
        <w:ind w:left="2841" w:hanging="243"/>
      </w:pPr>
      <w:rPr>
        <w:rFonts w:hint="default"/>
        <w:lang w:val="en-US" w:eastAsia="en-US" w:bidi="ar-SA"/>
      </w:rPr>
    </w:lvl>
    <w:lvl w:ilvl="3">
      <w:start w:val="0"/>
      <w:numFmt w:val="bullet"/>
      <w:lvlText w:val="•"/>
      <w:lvlJc w:val="left"/>
      <w:pPr>
        <w:ind w:left="3821" w:hanging="243"/>
      </w:pPr>
      <w:rPr>
        <w:rFonts w:hint="default"/>
        <w:lang w:val="en-US" w:eastAsia="en-US" w:bidi="ar-SA"/>
      </w:rPr>
    </w:lvl>
    <w:lvl w:ilvl="4">
      <w:start w:val="0"/>
      <w:numFmt w:val="bullet"/>
      <w:lvlText w:val="•"/>
      <w:lvlJc w:val="left"/>
      <w:pPr>
        <w:ind w:left="4802" w:hanging="243"/>
      </w:pPr>
      <w:rPr>
        <w:rFonts w:hint="default"/>
        <w:lang w:val="en-US" w:eastAsia="en-US" w:bidi="ar-SA"/>
      </w:rPr>
    </w:lvl>
    <w:lvl w:ilvl="5">
      <w:start w:val="0"/>
      <w:numFmt w:val="bullet"/>
      <w:lvlText w:val="•"/>
      <w:lvlJc w:val="left"/>
      <w:pPr>
        <w:ind w:left="5783" w:hanging="243"/>
      </w:pPr>
      <w:rPr>
        <w:rFonts w:hint="default"/>
        <w:lang w:val="en-US" w:eastAsia="en-US" w:bidi="ar-SA"/>
      </w:rPr>
    </w:lvl>
    <w:lvl w:ilvl="6">
      <w:start w:val="0"/>
      <w:numFmt w:val="bullet"/>
      <w:lvlText w:val="•"/>
      <w:lvlJc w:val="left"/>
      <w:pPr>
        <w:ind w:left="6763" w:hanging="243"/>
      </w:pPr>
      <w:rPr>
        <w:rFonts w:hint="default"/>
        <w:lang w:val="en-US" w:eastAsia="en-US" w:bidi="ar-SA"/>
      </w:rPr>
    </w:lvl>
    <w:lvl w:ilvl="7">
      <w:start w:val="0"/>
      <w:numFmt w:val="bullet"/>
      <w:lvlText w:val="•"/>
      <w:lvlJc w:val="left"/>
      <w:pPr>
        <w:ind w:left="7744" w:hanging="243"/>
      </w:pPr>
      <w:rPr>
        <w:rFonts w:hint="default"/>
        <w:lang w:val="en-US" w:eastAsia="en-US" w:bidi="ar-SA"/>
      </w:rPr>
    </w:lvl>
    <w:lvl w:ilvl="8">
      <w:start w:val="0"/>
      <w:numFmt w:val="bullet"/>
      <w:lvlText w:val="•"/>
      <w:lvlJc w:val="left"/>
      <w:pPr>
        <w:ind w:left="8725" w:hanging="243"/>
      </w:pPr>
      <w:rPr>
        <w:rFonts w:hint="default"/>
        <w:lang w:val="en-US" w:eastAsia="en-US" w:bidi="ar-SA"/>
      </w:rPr>
    </w:lvl>
  </w:abstractNum>
  <w:abstractNum w:abstractNumId="15">
    <w:multiLevelType w:val="hybridMultilevel"/>
    <w:lvl w:ilvl="0">
      <w:start w:val="1"/>
      <w:numFmt w:val="decimal"/>
      <w:lvlText w:val="(%1)"/>
      <w:lvlJc w:val="left"/>
      <w:pPr>
        <w:ind w:left="1240" w:hanging="720"/>
        <w:jc w:val="left"/>
      </w:pPr>
      <w:rPr>
        <w:rFonts w:hint="default" w:ascii="Times New Roman" w:hAnsi="Times New Roman" w:eastAsia="Times New Roman" w:cs="Times New Roman"/>
        <w:b w:val="0"/>
        <w:bCs w:val="0"/>
        <w:i w:val="0"/>
        <w:iCs w:val="0"/>
        <w:spacing w:val="-11"/>
        <w:w w:val="100"/>
        <w:sz w:val="24"/>
        <w:szCs w:val="24"/>
        <w:lang w:val="en-US" w:eastAsia="en-US" w:bidi="ar-SA"/>
      </w:rPr>
    </w:lvl>
    <w:lvl w:ilvl="1">
      <w:start w:val="0"/>
      <w:numFmt w:val="bullet"/>
      <w:lvlText w:val="•"/>
      <w:lvlJc w:val="left"/>
      <w:pPr>
        <w:ind w:left="2184" w:hanging="720"/>
      </w:pPr>
      <w:rPr>
        <w:rFonts w:hint="default"/>
        <w:lang w:val="en-US" w:eastAsia="en-US" w:bidi="ar-SA"/>
      </w:rPr>
    </w:lvl>
    <w:lvl w:ilvl="2">
      <w:start w:val="0"/>
      <w:numFmt w:val="bullet"/>
      <w:lvlText w:val="•"/>
      <w:lvlJc w:val="left"/>
      <w:pPr>
        <w:ind w:left="3129" w:hanging="720"/>
      </w:pPr>
      <w:rPr>
        <w:rFonts w:hint="default"/>
        <w:lang w:val="en-US" w:eastAsia="en-US" w:bidi="ar-SA"/>
      </w:rPr>
    </w:lvl>
    <w:lvl w:ilvl="3">
      <w:start w:val="0"/>
      <w:numFmt w:val="bullet"/>
      <w:lvlText w:val="•"/>
      <w:lvlJc w:val="left"/>
      <w:pPr>
        <w:ind w:left="4073" w:hanging="720"/>
      </w:pPr>
      <w:rPr>
        <w:rFonts w:hint="default"/>
        <w:lang w:val="en-US" w:eastAsia="en-US" w:bidi="ar-SA"/>
      </w:rPr>
    </w:lvl>
    <w:lvl w:ilvl="4">
      <w:start w:val="0"/>
      <w:numFmt w:val="bullet"/>
      <w:lvlText w:val="•"/>
      <w:lvlJc w:val="left"/>
      <w:pPr>
        <w:ind w:left="5018" w:hanging="720"/>
      </w:pPr>
      <w:rPr>
        <w:rFonts w:hint="default"/>
        <w:lang w:val="en-US" w:eastAsia="en-US" w:bidi="ar-SA"/>
      </w:rPr>
    </w:lvl>
    <w:lvl w:ilvl="5">
      <w:start w:val="0"/>
      <w:numFmt w:val="bullet"/>
      <w:lvlText w:val="•"/>
      <w:lvlJc w:val="left"/>
      <w:pPr>
        <w:ind w:left="5963" w:hanging="720"/>
      </w:pPr>
      <w:rPr>
        <w:rFonts w:hint="default"/>
        <w:lang w:val="en-US" w:eastAsia="en-US" w:bidi="ar-SA"/>
      </w:rPr>
    </w:lvl>
    <w:lvl w:ilvl="6">
      <w:start w:val="0"/>
      <w:numFmt w:val="bullet"/>
      <w:lvlText w:val="•"/>
      <w:lvlJc w:val="left"/>
      <w:pPr>
        <w:ind w:left="6907" w:hanging="720"/>
      </w:pPr>
      <w:rPr>
        <w:rFonts w:hint="default"/>
        <w:lang w:val="en-US" w:eastAsia="en-US" w:bidi="ar-SA"/>
      </w:rPr>
    </w:lvl>
    <w:lvl w:ilvl="7">
      <w:start w:val="0"/>
      <w:numFmt w:val="bullet"/>
      <w:lvlText w:val="•"/>
      <w:lvlJc w:val="left"/>
      <w:pPr>
        <w:ind w:left="7852" w:hanging="720"/>
      </w:pPr>
      <w:rPr>
        <w:rFonts w:hint="default"/>
        <w:lang w:val="en-US" w:eastAsia="en-US" w:bidi="ar-SA"/>
      </w:rPr>
    </w:lvl>
    <w:lvl w:ilvl="8">
      <w:start w:val="0"/>
      <w:numFmt w:val="bullet"/>
      <w:lvlText w:val="•"/>
      <w:lvlJc w:val="left"/>
      <w:pPr>
        <w:ind w:left="8797" w:hanging="720"/>
      </w:pPr>
      <w:rPr>
        <w:rFonts w:hint="default"/>
        <w:lang w:val="en-US" w:eastAsia="en-US" w:bidi="ar-SA"/>
      </w:rPr>
    </w:lvl>
  </w:abstractNum>
  <w:abstractNum w:abstractNumId="14">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41" w:hanging="360"/>
      </w:pPr>
      <w:rPr>
        <w:rFonts w:hint="default"/>
        <w:lang w:val="en-US" w:eastAsia="en-US" w:bidi="ar-SA"/>
      </w:rPr>
    </w:lvl>
    <w:lvl w:ilvl="3">
      <w:start w:val="0"/>
      <w:numFmt w:val="bullet"/>
      <w:lvlText w:val="•"/>
      <w:lvlJc w:val="left"/>
      <w:pPr>
        <w:ind w:left="3821" w:hanging="360"/>
      </w:pPr>
      <w:rPr>
        <w:rFonts w:hint="default"/>
        <w:lang w:val="en-US" w:eastAsia="en-US" w:bidi="ar-SA"/>
      </w:rPr>
    </w:lvl>
    <w:lvl w:ilvl="4">
      <w:start w:val="0"/>
      <w:numFmt w:val="bullet"/>
      <w:lvlText w:val="•"/>
      <w:lvlJc w:val="left"/>
      <w:pPr>
        <w:ind w:left="4802" w:hanging="360"/>
      </w:pPr>
      <w:rPr>
        <w:rFonts w:hint="default"/>
        <w:lang w:val="en-US" w:eastAsia="en-US" w:bidi="ar-SA"/>
      </w:rPr>
    </w:lvl>
    <w:lvl w:ilvl="5">
      <w:start w:val="0"/>
      <w:numFmt w:val="bullet"/>
      <w:lvlText w:val="•"/>
      <w:lvlJc w:val="left"/>
      <w:pPr>
        <w:ind w:left="5783" w:hanging="360"/>
      </w:pPr>
      <w:rPr>
        <w:rFonts w:hint="default"/>
        <w:lang w:val="en-US" w:eastAsia="en-US" w:bidi="ar-SA"/>
      </w:rPr>
    </w:lvl>
    <w:lvl w:ilvl="6">
      <w:start w:val="0"/>
      <w:numFmt w:val="bullet"/>
      <w:lvlText w:val="•"/>
      <w:lvlJc w:val="left"/>
      <w:pPr>
        <w:ind w:left="6763" w:hanging="360"/>
      </w:pPr>
      <w:rPr>
        <w:rFonts w:hint="default"/>
        <w:lang w:val="en-US" w:eastAsia="en-US" w:bidi="ar-SA"/>
      </w:rPr>
    </w:lvl>
    <w:lvl w:ilvl="7">
      <w:start w:val="0"/>
      <w:numFmt w:val="bullet"/>
      <w:lvlText w:val="•"/>
      <w:lvlJc w:val="left"/>
      <w:pPr>
        <w:ind w:left="7744" w:hanging="360"/>
      </w:pPr>
      <w:rPr>
        <w:rFonts w:hint="default"/>
        <w:lang w:val="en-US" w:eastAsia="en-US" w:bidi="ar-SA"/>
      </w:rPr>
    </w:lvl>
    <w:lvl w:ilvl="8">
      <w:start w:val="0"/>
      <w:numFmt w:val="bullet"/>
      <w:lvlText w:val="•"/>
      <w:lvlJc w:val="left"/>
      <w:pPr>
        <w:ind w:left="8725" w:hanging="360"/>
      </w:pPr>
      <w:rPr>
        <w:rFonts w:hint="default"/>
        <w:lang w:val="en-US" w:eastAsia="en-US" w:bidi="ar-SA"/>
      </w:rPr>
    </w:lvl>
  </w:abstractNum>
  <w:abstractNum w:abstractNumId="13">
    <w:multiLevelType w:val="hybridMultilevel"/>
    <w:lvl w:ilvl="0">
      <w:start w:val="1"/>
      <w:numFmt w:val="decimal"/>
      <w:lvlText w:val="(%1)"/>
      <w:lvlJc w:val="left"/>
      <w:pPr>
        <w:ind w:left="1274" w:hanging="716"/>
        <w:jc w:val="left"/>
      </w:pPr>
      <w:rPr>
        <w:rFonts w:hint="default" w:ascii="Times New Roman" w:hAnsi="Times New Roman" w:eastAsia="Times New Roman" w:cs="Times New Roman"/>
        <w:b w:val="0"/>
        <w:bCs w:val="0"/>
        <w:i w:val="0"/>
        <w:iCs w:val="0"/>
        <w:spacing w:val="-11"/>
        <w:w w:val="100"/>
        <w:sz w:val="24"/>
        <w:szCs w:val="24"/>
        <w:lang w:val="en-US" w:eastAsia="en-US" w:bidi="ar-SA"/>
      </w:rPr>
    </w:lvl>
    <w:lvl w:ilvl="1">
      <w:start w:val="1"/>
      <w:numFmt w:val="decimal"/>
      <w:lvlText w:val="(%2)"/>
      <w:lvlJc w:val="left"/>
      <w:pPr>
        <w:ind w:left="1634" w:hanging="716"/>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2">
      <w:start w:val="0"/>
      <w:numFmt w:val="bullet"/>
      <w:lvlText w:val="•"/>
      <w:lvlJc w:val="left"/>
      <w:pPr>
        <w:ind w:left="2645" w:hanging="716"/>
      </w:pPr>
      <w:rPr>
        <w:rFonts w:hint="default"/>
        <w:lang w:val="en-US" w:eastAsia="en-US" w:bidi="ar-SA"/>
      </w:rPr>
    </w:lvl>
    <w:lvl w:ilvl="3">
      <w:start w:val="0"/>
      <w:numFmt w:val="bullet"/>
      <w:lvlText w:val="•"/>
      <w:lvlJc w:val="left"/>
      <w:pPr>
        <w:ind w:left="3650" w:hanging="716"/>
      </w:pPr>
      <w:rPr>
        <w:rFonts w:hint="default"/>
        <w:lang w:val="en-US" w:eastAsia="en-US" w:bidi="ar-SA"/>
      </w:rPr>
    </w:lvl>
    <w:lvl w:ilvl="4">
      <w:start w:val="0"/>
      <w:numFmt w:val="bullet"/>
      <w:lvlText w:val="•"/>
      <w:lvlJc w:val="left"/>
      <w:pPr>
        <w:ind w:left="4655" w:hanging="716"/>
      </w:pPr>
      <w:rPr>
        <w:rFonts w:hint="default"/>
        <w:lang w:val="en-US" w:eastAsia="en-US" w:bidi="ar-SA"/>
      </w:rPr>
    </w:lvl>
    <w:lvl w:ilvl="5">
      <w:start w:val="0"/>
      <w:numFmt w:val="bullet"/>
      <w:lvlText w:val="•"/>
      <w:lvlJc w:val="left"/>
      <w:pPr>
        <w:ind w:left="5660" w:hanging="716"/>
      </w:pPr>
      <w:rPr>
        <w:rFonts w:hint="default"/>
        <w:lang w:val="en-US" w:eastAsia="en-US" w:bidi="ar-SA"/>
      </w:rPr>
    </w:lvl>
    <w:lvl w:ilvl="6">
      <w:start w:val="0"/>
      <w:numFmt w:val="bullet"/>
      <w:lvlText w:val="•"/>
      <w:lvlJc w:val="left"/>
      <w:pPr>
        <w:ind w:left="6665" w:hanging="716"/>
      </w:pPr>
      <w:rPr>
        <w:rFonts w:hint="default"/>
        <w:lang w:val="en-US" w:eastAsia="en-US" w:bidi="ar-SA"/>
      </w:rPr>
    </w:lvl>
    <w:lvl w:ilvl="7">
      <w:start w:val="0"/>
      <w:numFmt w:val="bullet"/>
      <w:lvlText w:val="•"/>
      <w:lvlJc w:val="left"/>
      <w:pPr>
        <w:ind w:left="7670" w:hanging="716"/>
      </w:pPr>
      <w:rPr>
        <w:rFonts w:hint="default"/>
        <w:lang w:val="en-US" w:eastAsia="en-US" w:bidi="ar-SA"/>
      </w:rPr>
    </w:lvl>
    <w:lvl w:ilvl="8">
      <w:start w:val="0"/>
      <w:numFmt w:val="bullet"/>
      <w:lvlText w:val="•"/>
      <w:lvlJc w:val="left"/>
      <w:pPr>
        <w:ind w:left="8676" w:hanging="716"/>
      </w:pPr>
      <w:rPr>
        <w:rFonts w:hint="default"/>
        <w:lang w:val="en-US" w:eastAsia="en-US" w:bidi="ar-SA"/>
      </w:rPr>
    </w:lvl>
  </w:abstractNum>
  <w:abstractNum w:abstractNumId="12">
    <w:multiLevelType w:val="hybridMultilevel"/>
    <w:lvl w:ilvl="0">
      <w:start w:val="1"/>
      <w:numFmt w:val="lowerLetter"/>
      <w:lvlText w:val="%1)"/>
      <w:lvlJc w:val="left"/>
      <w:pPr>
        <w:ind w:left="1259" w:hanging="74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202" w:hanging="740"/>
      </w:pPr>
      <w:rPr>
        <w:rFonts w:hint="default"/>
        <w:lang w:val="en-US" w:eastAsia="en-US" w:bidi="ar-SA"/>
      </w:rPr>
    </w:lvl>
    <w:lvl w:ilvl="2">
      <w:start w:val="0"/>
      <w:numFmt w:val="bullet"/>
      <w:lvlText w:val="•"/>
      <w:lvlJc w:val="left"/>
      <w:pPr>
        <w:ind w:left="3145" w:hanging="740"/>
      </w:pPr>
      <w:rPr>
        <w:rFonts w:hint="default"/>
        <w:lang w:val="en-US" w:eastAsia="en-US" w:bidi="ar-SA"/>
      </w:rPr>
    </w:lvl>
    <w:lvl w:ilvl="3">
      <w:start w:val="0"/>
      <w:numFmt w:val="bullet"/>
      <w:lvlText w:val="•"/>
      <w:lvlJc w:val="left"/>
      <w:pPr>
        <w:ind w:left="4087" w:hanging="740"/>
      </w:pPr>
      <w:rPr>
        <w:rFonts w:hint="default"/>
        <w:lang w:val="en-US" w:eastAsia="en-US" w:bidi="ar-SA"/>
      </w:rPr>
    </w:lvl>
    <w:lvl w:ilvl="4">
      <w:start w:val="0"/>
      <w:numFmt w:val="bullet"/>
      <w:lvlText w:val="•"/>
      <w:lvlJc w:val="left"/>
      <w:pPr>
        <w:ind w:left="5030" w:hanging="740"/>
      </w:pPr>
      <w:rPr>
        <w:rFonts w:hint="default"/>
        <w:lang w:val="en-US" w:eastAsia="en-US" w:bidi="ar-SA"/>
      </w:rPr>
    </w:lvl>
    <w:lvl w:ilvl="5">
      <w:start w:val="0"/>
      <w:numFmt w:val="bullet"/>
      <w:lvlText w:val="•"/>
      <w:lvlJc w:val="left"/>
      <w:pPr>
        <w:ind w:left="5973" w:hanging="740"/>
      </w:pPr>
      <w:rPr>
        <w:rFonts w:hint="default"/>
        <w:lang w:val="en-US" w:eastAsia="en-US" w:bidi="ar-SA"/>
      </w:rPr>
    </w:lvl>
    <w:lvl w:ilvl="6">
      <w:start w:val="0"/>
      <w:numFmt w:val="bullet"/>
      <w:lvlText w:val="•"/>
      <w:lvlJc w:val="left"/>
      <w:pPr>
        <w:ind w:left="6915" w:hanging="740"/>
      </w:pPr>
      <w:rPr>
        <w:rFonts w:hint="default"/>
        <w:lang w:val="en-US" w:eastAsia="en-US" w:bidi="ar-SA"/>
      </w:rPr>
    </w:lvl>
    <w:lvl w:ilvl="7">
      <w:start w:val="0"/>
      <w:numFmt w:val="bullet"/>
      <w:lvlText w:val="•"/>
      <w:lvlJc w:val="left"/>
      <w:pPr>
        <w:ind w:left="7858" w:hanging="740"/>
      </w:pPr>
      <w:rPr>
        <w:rFonts w:hint="default"/>
        <w:lang w:val="en-US" w:eastAsia="en-US" w:bidi="ar-SA"/>
      </w:rPr>
    </w:lvl>
    <w:lvl w:ilvl="8">
      <w:start w:val="0"/>
      <w:numFmt w:val="bullet"/>
      <w:lvlText w:val="•"/>
      <w:lvlJc w:val="left"/>
      <w:pPr>
        <w:ind w:left="8801" w:hanging="740"/>
      </w:pPr>
      <w:rPr>
        <w:rFonts w:hint="default"/>
        <w:lang w:val="en-US" w:eastAsia="en-US" w:bidi="ar-SA"/>
      </w:rPr>
    </w:lvl>
  </w:abstractNum>
  <w:abstractNum w:abstractNumId="11">
    <w:multiLevelType w:val="hybridMultilevel"/>
    <w:lvl w:ilvl="0">
      <w:start w:val="0"/>
      <w:numFmt w:val="bullet"/>
      <w:lvlText w:val="•"/>
      <w:lvlJc w:val="left"/>
      <w:pPr>
        <w:ind w:left="4893" w:hanging="351"/>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478" w:hanging="351"/>
      </w:pPr>
      <w:rPr>
        <w:rFonts w:hint="default"/>
        <w:lang w:val="en-US" w:eastAsia="en-US" w:bidi="ar-SA"/>
      </w:rPr>
    </w:lvl>
    <w:lvl w:ilvl="2">
      <w:start w:val="0"/>
      <w:numFmt w:val="bullet"/>
      <w:lvlText w:val="•"/>
      <w:lvlJc w:val="left"/>
      <w:pPr>
        <w:ind w:left="6057" w:hanging="351"/>
      </w:pPr>
      <w:rPr>
        <w:rFonts w:hint="default"/>
        <w:lang w:val="en-US" w:eastAsia="en-US" w:bidi="ar-SA"/>
      </w:rPr>
    </w:lvl>
    <w:lvl w:ilvl="3">
      <w:start w:val="0"/>
      <w:numFmt w:val="bullet"/>
      <w:lvlText w:val="•"/>
      <w:lvlJc w:val="left"/>
      <w:pPr>
        <w:ind w:left="6635" w:hanging="351"/>
      </w:pPr>
      <w:rPr>
        <w:rFonts w:hint="default"/>
        <w:lang w:val="en-US" w:eastAsia="en-US" w:bidi="ar-SA"/>
      </w:rPr>
    </w:lvl>
    <w:lvl w:ilvl="4">
      <w:start w:val="0"/>
      <w:numFmt w:val="bullet"/>
      <w:lvlText w:val="•"/>
      <w:lvlJc w:val="left"/>
      <w:pPr>
        <w:ind w:left="7214" w:hanging="351"/>
      </w:pPr>
      <w:rPr>
        <w:rFonts w:hint="default"/>
        <w:lang w:val="en-US" w:eastAsia="en-US" w:bidi="ar-SA"/>
      </w:rPr>
    </w:lvl>
    <w:lvl w:ilvl="5">
      <w:start w:val="0"/>
      <w:numFmt w:val="bullet"/>
      <w:lvlText w:val="•"/>
      <w:lvlJc w:val="left"/>
      <w:pPr>
        <w:ind w:left="7793" w:hanging="351"/>
      </w:pPr>
      <w:rPr>
        <w:rFonts w:hint="default"/>
        <w:lang w:val="en-US" w:eastAsia="en-US" w:bidi="ar-SA"/>
      </w:rPr>
    </w:lvl>
    <w:lvl w:ilvl="6">
      <w:start w:val="0"/>
      <w:numFmt w:val="bullet"/>
      <w:lvlText w:val="•"/>
      <w:lvlJc w:val="left"/>
      <w:pPr>
        <w:ind w:left="8371" w:hanging="351"/>
      </w:pPr>
      <w:rPr>
        <w:rFonts w:hint="default"/>
        <w:lang w:val="en-US" w:eastAsia="en-US" w:bidi="ar-SA"/>
      </w:rPr>
    </w:lvl>
    <w:lvl w:ilvl="7">
      <w:start w:val="0"/>
      <w:numFmt w:val="bullet"/>
      <w:lvlText w:val="•"/>
      <w:lvlJc w:val="left"/>
      <w:pPr>
        <w:ind w:left="8950" w:hanging="351"/>
      </w:pPr>
      <w:rPr>
        <w:rFonts w:hint="default"/>
        <w:lang w:val="en-US" w:eastAsia="en-US" w:bidi="ar-SA"/>
      </w:rPr>
    </w:lvl>
    <w:lvl w:ilvl="8">
      <w:start w:val="0"/>
      <w:numFmt w:val="bullet"/>
      <w:lvlText w:val="•"/>
      <w:lvlJc w:val="left"/>
      <w:pPr>
        <w:ind w:left="9529" w:hanging="351"/>
      </w:pPr>
      <w:rPr>
        <w:rFonts w:hint="default"/>
        <w:lang w:val="en-US" w:eastAsia="en-US" w:bidi="ar-SA"/>
      </w:rPr>
    </w:lvl>
  </w:abstractNum>
  <w:abstractNum w:abstractNumId="10">
    <w:multiLevelType w:val="hybridMultilevel"/>
    <w:lvl w:ilvl="0">
      <w:start w:val="2"/>
      <w:numFmt w:val="decimal"/>
      <w:lvlText w:val="%1"/>
      <w:lvlJc w:val="left"/>
      <w:pPr>
        <w:ind w:left="861" w:hanging="341"/>
        <w:jc w:val="left"/>
      </w:pPr>
      <w:rPr>
        <w:rFonts w:hint="default"/>
        <w:lang w:val="en-US" w:eastAsia="en-US" w:bidi="ar-SA"/>
      </w:rPr>
    </w:lvl>
    <w:lvl w:ilvl="1">
      <w:start w:val="3"/>
      <w:numFmt w:val="decimal"/>
      <w:lvlText w:val="%1.%2"/>
      <w:lvlJc w:val="left"/>
      <w:pPr>
        <w:ind w:left="861" w:hanging="341"/>
        <w:jc w:val="left"/>
      </w:pPr>
      <w:rPr>
        <w:rFonts w:hint="default" w:ascii="Times New Roman" w:hAnsi="Times New Roman" w:eastAsia="Times New Roman" w:cs="Times New Roman"/>
        <w:b/>
        <w:bCs/>
        <w:i w:val="0"/>
        <w:iCs w:val="0"/>
        <w:spacing w:val="-5"/>
        <w:w w:val="100"/>
        <w:sz w:val="24"/>
        <w:szCs w:val="24"/>
        <w:lang w:val="en-US" w:eastAsia="en-US" w:bidi="ar-SA"/>
      </w:rPr>
    </w:lvl>
    <w:lvl w:ilvl="2">
      <w:start w:val="1"/>
      <w:numFmt w:val="decimal"/>
      <w:lvlText w:val="%1.%2.%3"/>
      <w:lvlJc w:val="left"/>
      <w:pPr>
        <w:ind w:left="1246" w:hanging="727"/>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971" w:hanging="346"/>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2589" w:hanging="346"/>
      </w:pPr>
      <w:rPr>
        <w:rFonts w:hint="default"/>
        <w:lang w:val="en-US" w:eastAsia="en-US" w:bidi="ar-SA"/>
      </w:rPr>
    </w:lvl>
    <w:lvl w:ilvl="5">
      <w:start w:val="0"/>
      <w:numFmt w:val="bullet"/>
      <w:lvlText w:val="•"/>
      <w:lvlJc w:val="left"/>
      <w:pPr>
        <w:ind w:left="3938" w:hanging="346"/>
      </w:pPr>
      <w:rPr>
        <w:rFonts w:hint="default"/>
        <w:lang w:val="en-US" w:eastAsia="en-US" w:bidi="ar-SA"/>
      </w:rPr>
    </w:lvl>
    <w:lvl w:ilvl="6">
      <w:start w:val="0"/>
      <w:numFmt w:val="bullet"/>
      <w:lvlText w:val="•"/>
      <w:lvlJc w:val="left"/>
      <w:pPr>
        <w:ind w:left="5288" w:hanging="346"/>
      </w:pPr>
      <w:rPr>
        <w:rFonts w:hint="default"/>
        <w:lang w:val="en-US" w:eastAsia="en-US" w:bidi="ar-SA"/>
      </w:rPr>
    </w:lvl>
    <w:lvl w:ilvl="7">
      <w:start w:val="0"/>
      <w:numFmt w:val="bullet"/>
      <w:lvlText w:val="•"/>
      <w:lvlJc w:val="left"/>
      <w:pPr>
        <w:ind w:left="6637" w:hanging="346"/>
      </w:pPr>
      <w:rPr>
        <w:rFonts w:hint="default"/>
        <w:lang w:val="en-US" w:eastAsia="en-US" w:bidi="ar-SA"/>
      </w:rPr>
    </w:lvl>
    <w:lvl w:ilvl="8">
      <w:start w:val="0"/>
      <w:numFmt w:val="bullet"/>
      <w:lvlText w:val="•"/>
      <w:lvlJc w:val="left"/>
      <w:pPr>
        <w:ind w:left="7987" w:hanging="346"/>
      </w:pPr>
      <w:rPr>
        <w:rFonts w:hint="default"/>
        <w:lang w:val="en-US" w:eastAsia="en-US" w:bidi="ar-SA"/>
      </w:rPr>
    </w:lvl>
  </w:abstractNum>
  <w:abstractNum w:abstractNumId="9">
    <w:multiLevelType w:val="hybridMultilevel"/>
    <w:lvl w:ilvl="0">
      <w:start w:val="1"/>
      <w:numFmt w:val="decimal"/>
      <w:lvlText w:val="%1."/>
      <w:lvlJc w:val="left"/>
      <w:pPr>
        <w:ind w:left="1259" w:hanging="706"/>
        <w:jc w:val="left"/>
      </w:pPr>
      <w:rPr>
        <w:rFonts w:hint="default" w:ascii="Times New Roman" w:hAnsi="Times New Roman" w:eastAsia="Times New Roman" w:cs="Times New Roman"/>
        <w:b w:val="0"/>
        <w:bCs w:val="0"/>
        <w:i w:val="0"/>
        <w:iCs w:val="0"/>
        <w:spacing w:val="-24"/>
        <w:w w:val="100"/>
        <w:sz w:val="24"/>
        <w:szCs w:val="24"/>
        <w:lang w:val="en-US" w:eastAsia="en-US" w:bidi="ar-SA"/>
      </w:rPr>
    </w:lvl>
    <w:lvl w:ilvl="1">
      <w:start w:val="0"/>
      <w:numFmt w:val="bullet"/>
      <w:lvlText w:val="•"/>
      <w:lvlJc w:val="left"/>
      <w:pPr>
        <w:ind w:left="2202" w:hanging="706"/>
      </w:pPr>
      <w:rPr>
        <w:rFonts w:hint="default"/>
        <w:lang w:val="en-US" w:eastAsia="en-US" w:bidi="ar-SA"/>
      </w:rPr>
    </w:lvl>
    <w:lvl w:ilvl="2">
      <w:start w:val="0"/>
      <w:numFmt w:val="bullet"/>
      <w:lvlText w:val="•"/>
      <w:lvlJc w:val="left"/>
      <w:pPr>
        <w:ind w:left="3145" w:hanging="706"/>
      </w:pPr>
      <w:rPr>
        <w:rFonts w:hint="default"/>
        <w:lang w:val="en-US" w:eastAsia="en-US" w:bidi="ar-SA"/>
      </w:rPr>
    </w:lvl>
    <w:lvl w:ilvl="3">
      <w:start w:val="0"/>
      <w:numFmt w:val="bullet"/>
      <w:lvlText w:val="•"/>
      <w:lvlJc w:val="left"/>
      <w:pPr>
        <w:ind w:left="4087" w:hanging="706"/>
      </w:pPr>
      <w:rPr>
        <w:rFonts w:hint="default"/>
        <w:lang w:val="en-US" w:eastAsia="en-US" w:bidi="ar-SA"/>
      </w:rPr>
    </w:lvl>
    <w:lvl w:ilvl="4">
      <w:start w:val="0"/>
      <w:numFmt w:val="bullet"/>
      <w:lvlText w:val="•"/>
      <w:lvlJc w:val="left"/>
      <w:pPr>
        <w:ind w:left="5030" w:hanging="706"/>
      </w:pPr>
      <w:rPr>
        <w:rFonts w:hint="default"/>
        <w:lang w:val="en-US" w:eastAsia="en-US" w:bidi="ar-SA"/>
      </w:rPr>
    </w:lvl>
    <w:lvl w:ilvl="5">
      <w:start w:val="0"/>
      <w:numFmt w:val="bullet"/>
      <w:lvlText w:val="•"/>
      <w:lvlJc w:val="left"/>
      <w:pPr>
        <w:ind w:left="5973" w:hanging="706"/>
      </w:pPr>
      <w:rPr>
        <w:rFonts w:hint="default"/>
        <w:lang w:val="en-US" w:eastAsia="en-US" w:bidi="ar-SA"/>
      </w:rPr>
    </w:lvl>
    <w:lvl w:ilvl="6">
      <w:start w:val="0"/>
      <w:numFmt w:val="bullet"/>
      <w:lvlText w:val="•"/>
      <w:lvlJc w:val="left"/>
      <w:pPr>
        <w:ind w:left="6915" w:hanging="706"/>
      </w:pPr>
      <w:rPr>
        <w:rFonts w:hint="default"/>
        <w:lang w:val="en-US" w:eastAsia="en-US" w:bidi="ar-SA"/>
      </w:rPr>
    </w:lvl>
    <w:lvl w:ilvl="7">
      <w:start w:val="0"/>
      <w:numFmt w:val="bullet"/>
      <w:lvlText w:val="•"/>
      <w:lvlJc w:val="left"/>
      <w:pPr>
        <w:ind w:left="7858" w:hanging="706"/>
      </w:pPr>
      <w:rPr>
        <w:rFonts w:hint="default"/>
        <w:lang w:val="en-US" w:eastAsia="en-US" w:bidi="ar-SA"/>
      </w:rPr>
    </w:lvl>
    <w:lvl w:ilvl="8">
      <w:start w:val="0"/>
      <w:numFmt w:val="bullet"/>
      <w:lvlText w:val="•"/>
      <w:lvlJc w:val="left"/>
      <w:pPr>
        <w:ind w:left="8801" w:hanging="706"/>
      </w:pPr>
      <w:rPr>
        <w:rFonts w:hint="default"/>
        <w:lang w:val="en-US" w:eastAsia="en-US" w:bidi="ar-SA"/>
      </w:rPr>
    </w:lvl>
  </w:abstractNum>
  <w:abstractNum w:abstractNumId="8">
    <w:multiLevelType w:val="hybridMultilevel"/>
    <w:lvl w:ilvl="0">
      <w:start w:val="1"/>
      <w:numFmt w:val="lowerRoman"/>
      <w:lvlText w:val="%1."/>
      <w:lvlJc w:val="left"/>
      <w:pPr>
        <w:ind w:left="1269"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45" w:hanging="720"/>
      </w:pPr>
      <w:rPr>
        <w:rFonts w:hint="default"/>
        <w:lang w:val="en-US" w:eastAsia="en-US" w:bidi="ar-SA"/>
      </w:rPr>
    </w:lvl>
    <w:lvl w:ilvl="3">
      <w:start w:val="0"/>
      <w:numFmt w:val="bullet"/>
      <w:lvlText w:val="•"/>
      <w:lvlJc w:val="left"/>
      <w:pPr>
        <w:ind w:left="4087" w:hanging="720"/>
      </w:pPr>
      <w:rPr>
        <w:rFonts w:hint="default"/>
        <w:lang w:val="en-US" w:eastAsia="en-US" w:bidi="ar-SA"/>
      </w:rPr>
    </w:lvl>
    <w:lvl w:ilvl="4">
      <w:start w:val="0"/>
      <w:numFmt w:val="bullet"/>
      <w:lvlText w:val="•"/>
      <w:lvlJc w:val="left"/>
      <w:pPr>
        <w:ind w:left="5030" w:hanging="720"/>
      </w:pPr>
      <w:rPr>
        <w:rFonts w:hint="default"/>
        <w:lang w:val="en-US" w:eastAsia="en-US" w:bidi="ar-SA"/>
      </w:rPr>
    </w:lvl>
    <w:lvl w:ilvl="5">
      <w:start w:val="0"/>
      <w:numFmt w:val="bullet"/>
      <w:lvlText w:val="•"/>
      <w:lvlJc w:val="left"/>
      <w:pPr>
        <w:ind w:left="5973" w:hanging="720"/>
      </w:pPr>
      <w:rPr>
        <w:rFonts w:hint="default"/>
        <w:lang w:val="en-US" w:eastAsia="en-US" w:bidi="ar-SA"/>
      </w:rPr>
    </w:lvl>
    <w:lvl w:ilvl="6">
      <w:start w:val="0"/>
      <w:numFmt w:val="bullet"/>
      <w:lvlText w:val="•"/>
      <w:lvlJc w:val="left"/>
      <w:pPr>
        <w:ind w:left="6915"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801" w:hanging="720"/>
      </w:pPr>
      <w:rPr>
        <w:rFonts w:hint="default"/>
        <w:lang w:val="en-US" w:eastAsia="en-US" w:bidi="ar-SA"/>
      </w:rPr>
    </w:lvl>
  </w:abstractNum>
  <w:abstractNum w:abstractNumId="7">
    <w:multiLevelType w:val="hybridMultilevel"/>
    <w:lvl w:ilvl="0">
      <w:start w:val="0"/>
      <w:numFmt w:val="bullet"/>
      <w:lvlText w:val=""/>
      <w:lvlJc w:val="left"/>
      <w:pPr>
        <w:ind w:left="8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41" w:hanging="360"/>
      </w:pPr>
      <w:rPr>
        <w:rFonts w:hint="default"/>
        <w:lang w:val="en-US" w:eastAsia="en-US" w:bidi="ar-SA"/>
      </w:rPr>
    </w:lvl>
    <w:lvl w:ilvl="3">
      <w:start w:val="0"/>
      <w:numFmt w:val="bullet"/>
      <w:lvlText w:val="•"/>
      <w:lvlJc w:val="left"/>
      <w:pPr>
        <w:ind w:left="3821" w:hanging="360"/>
      </w:pPr>
      <w:rPr>
        <w:rFonts w:hint="default"/>
        <w:lang w:val="en-US" w:eastAsia="en-US" w:bidi="ar-SA"/>
      </w:rPr>
    </w:lvl>
    <w:lvl w:ilvl="4">
      <w:start w:val="0"/>
      <w:numFmt w:val="bullet"/>
      <w:lvlText w:val="•"/>
      <w:lvlJc w:val="left"/>
      <w:pPr>
        <w:ind w:left="4802" w:hanging="360"/>
      </w:pPr>
      <w:rPr>
        <w:rFonts w:hint="default"/>
        <w:lang w:val="en-US" w:eastAsia="en-US" w:bidi="ar-SA"/>
      </w:rPr>
    </w:lvl>
    <w:lvl w:ilvl="5">
      <w:start w:val="0"/>
      <w:numFmt w:val="bullet"/>
      <w:lvlText w:val="•"/>
      <w:lvlJc w:val="left"/>
      <w:pPr>
        <w:ind w:left="5783" w:hanging="360"/>
      </w:pPr>
      <w:rPr>
        <w:rFonts w:hint="default"/>
        <w:lang w:val="en-US" w:eastAsia="en-US" w:bidi="ar-SA"/>
      </w:rPr>
    </w:lvl>
    <w:lvl w:ilvl="6">
      <w:start w:val="0"/>
      <w:numFmt w:val="bullet"/>
      <w:lvlText w:val="•"/>
      <w:lvlJc w:val="left"/>
      <w:pPr>
        <w:ind w:left="6763" w:hanging="360"/>
      </w:pPr>
      <w:rPr>
        <w:rFonts w:hint="default"/>
        <w:lang w:val="en-US" w:eastAsia="en-US" w:bidi="ar-SA"/>
      </w:rPr>
    </w:lvl>
    <w:lvl w:ilvl="7">
      <w:start w:val="0"/>
      <w:numFmt w:val="bullet"/>
      <w:lvlText w:val="•"/>
      <w:lvlJc w:val="left"/>
      <w:pPr>
        <w:ind w:left="7744" w:hanging="360"/>
      </w:pPr>
      <w:rPr>
        <w:rFonts w:hint="default"/>
        <w:lang w:val="en-US" w:eastAsia="en-US" w:bidi="ar-SA"/>
      </w:rPr>
    </w:lvl>
    <w:lvl w:ilvl="8">
      <w:start w:val="0"/>
      <w:numFmt w:val="bullet"/>
      <w:lvlText w:val="•"/>
      <w:lvlJc w:val="left"/>
      <w:pPr>
        <w:ind w:left="8725" w:hanging="360"/>
      </w:pPr>
      <w:rPr>
        <w:rFonts w:hint="default"/>
        <w:lang w:val="en-US" w:eastAsia="en-US" w:bidi="ar-SA"/>
      </w:rPr>
    </w:lvl>
  </w:abstractNum>
  <w:abstractNum w:abstractNumId="6">
    <w:multiLevelType w:val="hybridMultilevel"/>
    <w:lvl w:ilvl="0">
      <w:start w:val="2"/>
      <w:numFmt w:val="decimal"/>
      <w:lvlText w:val="%1"/>
      <w:lvlJc w:val="left"/>
      <w:pPr>
        <w:ind w:left="1240" w:hanging="716"/>
        <w:jc w:val="left"/>
      </w:pPr>
      <w:rPr>
        <w:rFonts w:hint="default"/>
        <w:lang w:val="en-US" w:eastAsia="en-US" w:bidi="ar-SA"/>
      </w:rPr>
    </w:lvl>
    <w:lvl w:ilvl="1">
      <w:start w:val="0"/>
      <w:numFmt w:val="decimal"/>
      <w:lvlText w:val="%1.%2"/>
      <w:lvlJc w:val="left"/>
      <w:pPr>
        <w:ind w:left="1240" w:hanging="716"/>
        <w:jc w:val="left"/>
      </w:pPr>
      <w:rPr>
        <w:rFonts w:hint="default" w:ascii="Times New Roman" w:hAnsi="Times New Roman" w:eastAsia="Times New Roman" w:cs="Times New Roman"/>
        <w:b/>
        <w:bCs/>
        <w:i w:val="0"/>
        <w:iCs w:val="0"/>
        <w:spacing w:val="-8"/>
        <w:w w:val="100"/>
        <w:sz w:val="24"/>
        <w:szCs w:val="24"/>
        <w:lang w:val="en-US" w:eastAsia="en-US" w:bidi="ar-SA"/>
      </w:rPr>
    </w:lvl>
    <w:lvl w:ilvl="2">
      <w:start w:val="1"/>
      <w:numFmt w:val="decimal"/>
      <w:lvlText w:val="%1.%2.%3"/>
      <w:lvlJc w:val="left"/>
      <w:pPr>
        <w:ind w:left="1178" w:hanging="648"/>
        <w:jc w:val="left"/>
      </w:pPr>
      <w:rPr>
        <w:rFonts w:hint="default" w:ascii="Times New Roman" w:hAnsi="Times New Roman" w:eastAsia="Times New Roman" w:cs="Times New Roman"/>
        <w:b/>
        <w:bCs/>
        <w:i w:val="0"/>
        <w:iCs w:val="0"/>
        <w:spacing w:val="-10"/>
        <w:w w:val="100"/>
        <w:sz w:val="24"/>
        <w:szCs w:val="24"/>
        <w:lang w:val="en-US" w:eastAsia="en-US" w:bidi="ar-SA"/>
      </w:rPr>
    </w:lvl>
    <w:lvl w:ilvl="3">
      <w:start w:val="0"/>
      <w:numFmt w:val="bullet"/>
      <w:lvlText w:val=""/>
      <w:lvlJc w:val="left"/>
      <w:pPr>
        <w:ind w:left="904" w:hanging="360"/>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3601" w:hanging="360"/>
      </w:pPr>
      <w:rPr>
        <w:rFonts w:hint="default"/>
        <w:lang w:val="en-US" w:eastAsia="en-US" w:bidi="ar-SA"/>
      </w:rPr>
    </w:lvl>
    <w:lvl w:ilvl="5">
      <w:start w:val="0"/>
      <w:numFmt w:val="bullet"/>
      <w:lvlText w:val="•"/>
      <w:lvlJc w:val="left"/>
      <w:pPr>
        <w:ind w:left="4782" w:hanging="360"/>
      </w:pPr>
      <w:rPr>
        <w:rFonts w:hint="default"/>
        <w:lang w:val="en-US" w:eastAsia="en-US" w:bidi="ar-SA"/>
      </w:rPr>
    </w:lvl>
    <w:lvl w:ilvl="6">
      <w:start w:val="0"/>
      <w:numFmt w:val="bullet"/>
      <w:lvlText w:val="•"/>
      <w:lvlJc w:val="left"/>
      <w:pPr>
        <w:ind w:left="5963" w:hanging="360"/>
      </w:pPr>
      <w:rPr>
        <w:rFonts w:hint="default"/>
        <w:lang w:val="en-US" w:eastAsia="en-US" w:bidi="ar-SA"/>
      </w:rPr>
    </w:lvl>
    <w:lvl w:ilvl="7">
      <w:start w:val="0"/>
      <w:numFmt w:val="bullet"/>
      <w:lvlText w:val="•"/>
      <w:lvlJc w:val="left"/>
      <w:pPr>
        <w:ind w:left="7144" w:hanging="360"/>
      </w:pPr>
      <w:rPr>
        <w:rFonts w:hint="default"/>
        <w:lang w:val="en-US" w:eastAsia="en-US" w:bidi="ar-SA"/>
      </w:rPr>
    </w:lvl>
    <w:lvl w:ilvl="8">
      <w:start w:val="0"/>
      <w:numFmt w:val="bullet"/>
      <w:lvlText w:val="•"/>
      <w:lvlJc w:val="left"/>
      <w:pPr>
        <w:ind w:left="8324" w:hanging="360"/>
      </w:pPr>
      <w:rPr>
        <w:rFonts w:hint="default"/>
        <w:lang w:val="en-US" w:eastAsia="en-US" w:bidi="ar-SA"/>
      </w:rPr>
    </w:lvl>
  </w:abstractNum>
  <w:abstractNum w:abstractNumId="5">
    <w:multiLevelType w:val="hybridMultilevel"/>
    <w:lvl w:ilvl="0">
      <w:start w:val="1"/>
      <w:numFmt w:val="decimal"/>
      <w:lvlText w:val="%1."/>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4" w:hanging="720"/>
      </w:pPr>
      <w:rPr>
        <w:rFonts w:hint="default"/>
        <w:lang w:val="en-US" w:eastAsia="en-US" w:bidi="ar-SA"/>
      </w:rPr>
    </w:lvl>
    <w:lvl w:ilvl="2">
      <w:start w:val="0"/>
      <w:numFmt w:val="bullet"/>
      <w:lvlText w:val="•"/>
      <w:lvlJc w:val="left"/>
      <w:pPr>
        <w:ind w:left="3129" w:hanging="720"/>
      </w:pPr>
      <w:rPr>
        <w:rFonts w:hint="default"/>
        <w:lang w:val="en-US" w:eastAsia="en-US" w:bidi="ar-SA"/>
      </w:rPr>
    </w:lvl>
    <w:lvl w:ilvl="3">
      <w:start w:val="0"/>
      <w:numFmt w:val="bullet"/>
      <w:lvlText w:val="•"/>
      <w:lvlJc w:val="left"/>
      <w:pPr>
        <w:ind w:left="4073" w:hanging="720"/>
      </w:pPr>
      <w:rPr>
        <w:rFonts w:hint="default"/>
        <w:lang w:val="en-US" w:eastAsia="en-US" w:bidi="ar-SA"/>
      </w:rPr>
    </w:lvl>
    <w:lvl w:ilvl="4">
      <w:start w:val="0"/>
      <w:numFmt w:val="bullet"/>
      <w:lvlText w:val="•"/>
      <w:lvlJc w:val="left"/>
      <w:pPr>
        <w:ind w:left="5018" w:hanging="720"/>
      </w:pPr>
      <w:rPr>
        <w:rFonts w:hint="default"/>
        <w:lang w:val="en-US" w:eastAsia="en-US" w:bidi="ar-SA"/>
      </w:rPr>
    </w:lvl>
    <w:lvl w:ilvl="5">
      <w:start w:val="0"/>
      <w:numFmt w:val="bullet"/>
      <w:lvlText w:val="•"/>
      <w:lvlJc w:val="left"/>
      <w:pPr>
        <w:ind w:left="5963" w:hanging="720"/>
      </w:pPr>
      <w:rPr>
        <w:rFonts w:hint="default"/>
        <w:lang w:val="en-US" w:eastAsia="en-US" w:bidi="ar-SA"/>
      </w:rPr>
    </w:lvl>
    <w:lvl w:ilvl="6">
      <w:start w:val="0"/>
      <w:numFmt w:val="bullet"/>
      <w:lvlText w:val="•"/>
      <w:lvlJc w:val="left"/>
      <w:pPr>
        <w:ind w:left="6907" w:hanging="720"/>
      </w:pPr>
      <w:rPr>
        <w:rFonts w:hint="default"/>
        <w:lang w:val="en-US" w:eastAsia="en-US" w:bidi="ar-SA"/>
      </w:rPr>
    </w:lvl>
    <w:lvl w:ilvl="7">
      <w:start w:val="0"/>
      <w:numFmt w:val="bullet"/>
      <w:lvlText w:val="•"/>
      <w:lvlJc w:val="left"/>
      <w:pPr>
        <w:ind w:left="7852" w:hanging="720"/>
      </w:pPr>
      <w:rPr>
        <w:rFonts w:hint="default"/>
        <w:lang w:val="en-US" w:eastAsia="en-US" w:bidi="ar-SA"/>
      </w:rPr>
    </w:lvl>
    <w:lvl w:ilvl="8">
      <w:start w:val="0"/>
      <w:numFmt w:val="bullet"/>
      <w:lvlText w:val="•"/>
      <w:lvlJc w:val="left"/>
      <w:pPr>
        <w:ind w:left="8797" w:hanging="720"/>
      </w:pPr>
      <w:rPr>
        <w:rFonts w:hint="default"/>
        <w:lang w:val="en-US" w:eastAsia="en-US" w:bidi="ar-SA"/>
      </w:rPr>
    </w:lvl>
  </w:abstractNum>
  <w:abstractNum w:abstractNumId="4">
    <w:multiLevelType w:val="hybridMultilevel"/>
    <w:lvl w:ilvl="0">
      <w:start w:val="1"/>
      <w:numFmt w:val="decimal"/>
      <w:lvlText w:val="%1."/>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4" w:hanging="720"/>
      </w:pPr>
      <w:rPr>
        <w:rFonts w:hint="default"/>
        <w:lang w:val="en-US" w:eastAsia="en-US" w:bidi="ar-SA"/>
      </w:rPr>
    </w:lvl>
    <w:lvl w:ilvl="2">
      <w:start w:val="0"/>
      <w:numFmt w:val="bullet"/>
      <w:lvlText w:val="•"/>
      <w:lvlJc w:val="left"/>
      <w:pPr>
        <w:ind w:left="3129" w:hanging="720"/>
      </w:pPr>
      <w:rPr>
        <w:rFonts w:hint="default"/>
        <w:lang w:val="en-US" w:eastAsia="en-US" w:bidi="ar-SA"/>
      </w:rPr>
    </w:lvl>
    <w:lvl w:ilvl="3">
      <w:start w:val="0"/>
      <w:numFmt w:val="bullet"/>
      <w:lvlText w:val="•"/>
      <w:lvlJc w:val="left"/>
      <w:pPr>
        <w:ind w:left="4073" w:hanging="720"/>
      </w:pPr>
      <w:rPr>
        <w:rFonts w:hint="default"/>
        <w:lang w:val="en-US" w:eastAsia="en-US" w:bidi="ar-SA"/>
      </w:rPr>
    </w:lvl>
    <w:lvl w:ilvl="4">
      <w:start w:val="0"/>
      <w:numFmt w:val="bullet"/>
      <w:lvlText w:val="•"/>
      <w:lvlJc w:val="left"/>
      <w:pPr>
        <w:ind w:left="5018" w:hanging="720"/>
      </w:pPr>
      <w:rPr>
        <w:rFonts w:hint="default"/>
        <w:lang w:val="en-US" w:eastAsia="en-US" w:bidi="ar-SA"/>
      </w:rPr>
    </w:lvl>
    <w:lvl w:ilvl="5">
      <w:start w:val="0"/>
      <w:numFmt w:val="bullet"/>
      <w:lvlText w:val="•"/>
      <w:lvlJc w:val="left"/>
      <w:pPr>
        <w:ind w:left="5963" w:hanging="720"/>
      </w:pPr>
      <w:rPr>
        <w:rFonts w:hint="default"/>
        <w:lang w:val="en-US" w:eastAsia="en-US" w:bidi="ar-SA"/>
      </w:rPr>
    </w:lvl>
    <w:lvl w:ilvl="6">
      <w:start w:val="0"/>
      <w:numFmt w:val="bullet"/>
      <w:lvlText w:val="•"/>
      <w:lvlJc w:val="left"/>
      <w:pPr>
        <w:ind w:left="6907" w:hanging="720"/>
      </w:pPr>
      <w:rPr>
        <w:rFonts w:hint="default"/>
        <w:lang w:val="en-US" w:eastAsia="en-US" w:bidi="ar-SA"/>
      </w:rPr>
    </w:lvl>
    <w:lvl w:ilvl="7">
      <w:start w:val="0"/>
      <w:numFmt w:val="bullet"/>
      <w:lvlText w:val="•"/>
      <w:lvlJc w:val="left"/>
      <w:pPr>
        <w:ind w:left="7852" w:hanging="720"/>
      </w:pPr>
      <w:rPr>
        <w:rFonts w:hint="default"/>
        <w:lang w:val="en-US" w:eastAsia="en-US" w:bidi="ar-SA"/>
      </w:rPr>
    </w:lvl>
    <w:lvl w:ilvl="8">
      <w:start w:val="0"/>
      <w:numFmt w:val="bullet"/>
      <w:lvlText w:val="•"/>
      <w:lvlJc w:val="left"/>
      <w:pPr>
        <w:ind w:left="8797" w:hanging="720"/>
      </w:pPr>
      <w:rPr>
        <w:rFonts w:hint="default"/>
        <w:lang w:val="en-US" w:eastAsia="en-US" w:bidi="ar-SA"/>
      </w:rPr>
    </w:lvl>
  </w:abstractNum>
  <w:abstractNum w:abstractNumId="3">
    <w:multiLevelType w:val="hybridMultilevel"/>
    <w:lvl w:ilvl="0">
      <w:start w:val="1"/>
      <w:numFmt w:val="decimal"/>
      <w:lvlText w:val="%1"/>
      <w:lvlJc w:val="left"/>
      <w:pPr>
        <w:ind w:left="1240" w:hanging="720"/>
        <w:jc w:val="left"/>
      </w:pPr>
      <w:rPr>
        <w:rFonts w:hint="default"/>
        <w:lang w:val="en-US" w:eastAsia="en-US" w:bidi="ar-SA"/>
      </w:rPr>
    </w:lvl>
    <w:lvl w:ilvl="1">
      <w:start w:val="1"/>
      <w:numFmt w:val="decimal"/>
      <w:lvlText w:val="%1.%2"/>
      <w:lvlJc w:val="left"/>
      <w:pPr>
        <w:ind w:left="12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129" w:hanging="720"/>
      </w:pPr>
      <w:rPr>
        <w:rFonts w:hint="default"/>
        <w:lang w:val="en-US" w:eastAsia="en-US" w:bidi="ar-SA"/>
      </w:rPr>
    </w:lvl>
    <w:lvl w:ilvl="3">
      <w:start w:val="0"/>
      <w:numFmt w:val="bullet"/>
      <w:lvlText w:val="•"/>
      <w:lvlJc w:val="left"/>
      <w:pPr>
        <w:ind w:left="4073" w:hanging="720"/>
      </w:pPr>
      <w:rPr>
        <w:rFonts w:hint="default"/>
        <w:lang w:val="en-US" w:eastAsia="en-US" w:bidi="ar-SA"/>
      </w:rPr>
    </w:lvl>
    <w:lvl w:ilvl="4">
      <w:start w:val="0"/>
      <w:numFmt w:val="bullet"/>
      <w:lvlText w:val="•"/>
      <w:lvlJc w:val="left"/>
      <w:pPr>
        <w:ind w:left="5018" w:hanging="720"/>
      </w:pPr>
      <w:rPr>
        <w:rFonts w:hint="default"/>
        <w:lang w:val="en-US" w:eastAsia="en-US" w:bidi="ar-SA"/>
      </w:rPr>
    </w:lvl>
    <w:lvl w:ilvl="5">
      <w:start w:val="0"/>
      <w:numFmt w:val="bullet"/>
      <w:lvlText w:val="•"/>
      <w:lvlJc w:val="left"/>
      <w:pPr>
        <w:ind w:left="5963" w:hanging="720"/>
      </w:pPr>
      <w:rPr>
        <w:rFonts w:hint="default"/>
        <w:lang w:val="en-US" w:eastAsia="en-US" w:bidi="ar-SA"/>
      </w:rPr>
    </w:lvl>
    <w:lvl w:ilvl="6">
      <w:start w:val="0"/>
      <w:numFmt w:val="bullet"/>
      <w:lvlText w:val="•"/>
      <w:lvlJc w:val="left"/>
      <w:pPr>
        <w:ind w:left="6907" w:hanging="720"/>
      </w:pPr>
      <w:rPr>
        <w:rFonts w:hint="default"/>
        <w:lang w:val="en-US" w:eastAsia="en-US" w:bidi="ar-SA"/>
      </w:rPr>
    </w:lvl>
    <w:lvl w:ilvl="7">
      <w:start w:val="0"/>
      <w:numFmt w:val="bullet"/>
      <w:lvlText w:val="•"/>
      <w:lvlJc w:val="left"/>
      <w:pPr>
        <w:ind w:left="7852" w:hanging="720"/>
      </w:pPr>
      <w:rPr>
        <w:rFonts w:hint="default"/>
        <w:lang w:val="en-US" w:eastAsia="en-US" w:bidi="ar-SA"/>
      </w:rPr>
    </w:lvl>
    <w:lvl w:ilvl="8">
      <w:start w:val="0"/>
      <w:numFmt w:val="bullet"/>
      <w:lvlText w:val="•"/>
      <w:lvlJc w:val="left"/>
      <w:pPr>
        <w:ind w:left="8797" w:hanging="720"/>
      </w:pPr>
      <w:rPr>
        <w:rFonts w:hint="default"/>
        <w:lang w:val="en-US" w:eastAsia="en-US" w:bidi="ar-SA"/>
      </w:rPr>
    </w:lvl>
  </w:abstractNum>
  <w:abstractNum w:abstractNumId="2">
    <w:multiLevelType w:val="hybridMultilevel"/>
    <w:lvl w:ilvl="0">
      <w:start w:val="5"/>
      <w:numFmt w:val="decimal"/>
      <w:lvlText w:val="%1"/>
      <w:lvlJc w:val="left"/>
      <w:pPr>
        <w:ind w:left="1240" w:hanging="720"/>
        <w:jc w:val="left"/>
      </w:pPr>
      <w:rPr>
        <w:rFonts w:hint="default"/>
        <w:lang w:val="en-US" w:eastAsia="en-US" w:bidi="ar-SA"/>
      </w:rPr>
    </w:lvl>
    <w:lvl w:ilvl="1">
      <w:start w:val="1"/>
      <w:numFmt w:val="decimal"/>
      <w:lvlText w:val="%1.%2"/>
      <w:lvlJc w:val="left"/>
      <w:pPr>
        <w:ind w:left="1240"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3129" w:hanging="720"/>
      </w:pPr>
      <w:rPr>
        <w:rFonts w:hint="default"/>
        <w:lang w:val="en-US" w:eastAsia="en-US" w:bidi="ar-SA"/>
      </w:rPr>
    </w:lvl>
    <w:lvl w:ilvl="3">
      <w:start w:val="0"/>
      <w:numFmt w:val="bullet"/>
      <w:lvlText w:val="•"/>
      <w:lvlJc w:val="left"/>
      <w:pPr>
        <w:ind w:left="4073" w:hanging="720"/>
      </w:pPr>
      <w:rPr>
        <w:rFonts w:hint="default"/>
        <w:lang w:val="en-US" w:eastAsia="en-US" w:bidi="ar-SA"/>
      </w:rPr>
    </w:lvl>
    <w:lvl w:ilvl="4">
      <w:start w:val="0"/>
      <w:numFmt w:val="bullet"/>
      <w:lvlText w:val="•"/>
      <w:lvlJc w:val="left"/>
      <w:pPr>
        <w:ind w:left="5018" w:hanging="720"/>
      </w:pPr>
      <w:rPr>
        <w:rFonts w:hint="default"/>
        <w:lang w:val="en-US" w:eastAsia="en-US" w:bidi="ar-SA"/>
      </w:rPr>
    </w:lvl>
    <w:lvl w:ilvl="5">
      <w:start w:val="0"/>
      <w:numFmt w:val="bullet"/>
      <w:lvlText w:val="•"/>
      <w:lvlJc w:val="left"/>
      <w:pPr>
        <w:ind w:left="5963" w:hanging="720"/>
      </w:pPr>
      <w:rPr>
        <w:rFonts w:hint="default"/>
        <w:lang w:val="en-US" w:eastAsia="en-US" w:bidi="ar-SA"/>
      </w:rPr>
    </w:lvl>
    <w:lvl w:ilvl="6">
      <w:start w:val="0"/>
      <w:numFmt w:val="bullet"/>
      <w:lvlText w:val="•"/>
      <w:lvlJc w:val="left"/>
      <w:pPr>
        <w:ind w:left="6907" w:hanging="720"/>
      </w:pPr>
      <w:rPr>
        <w:rFonts w:hint="default"/>
        <w:lang w:val="en-US" w:eastAsia="en-US" w:bidi="ar-SA"/>
      </w:rPr>
    </w:lvl>
    <w:lvl w:ilvl="7">
      <w:start w:val="0"/>
      <w:numFmt w:val="bullet"/>
      <w:lvlText w:val="•"/>
      <w:lvlJc w:val="left"/>
      <w:pPr>
        <w:ind w:left="7852" w:hanging="720"/>
      </w:pPr>
      <w:rPr>
        <w:rFonts w:hint="default"/>
        <w:lang w:val="en-US" w:eastAsia="en-US" w:bidi="ar-SA"/>
      </w:rPr>
    </w:lvl>
    <w:lvl w:ilvl="8">
      <w:start w:val="0"/>
      <w:numFmt w:val="bullet"/>
      <w:lvlText w:val="•"/>
      <w:lvlJc w:val="left"/>
      <w:pPr>
        <w:ind w:left="8797" w:hanging="720"/>
      </w:pPr>
      <w:rPr>
        <w:rFonts w:hint="default"/>
        <w:lang w:val="en-US" w:eastAsia="en-US" w:bidi="ar-SA"/>
      </w:rPr>
    </w:lvl>
  </w:abstractNum>
  <w:abstractNum w:abstractNumId="1">
    <w:multiLevelType w:val="hybridMultilevel"/>
    <w:lvl w:ilvl="0">
      <w:start w:val="3"/>
      <w:numFmt w:val="decimal"/>
      <w:lvlText w:val="%1"/>
      <w:lvlJc w:val="left"/>
      <w:pPr>
        <w:ind w:left="1341" w:hanging="821"/>
        <w:jc w:val="left"/>
      </w:pPr>
      <w:rPr>
        <w:rFonts w:hint="default"/>
        <w:lang w:val="en-US" w:eastAsia="en-US" w:bidi="ar-SA"/>
      </w:rPr>
    </w:lvl>
    <w:lvl w:ilvl="1">
      <w:start w:val="1"/>
      <w:numFmt w:val="decimal"/>
      <w:lvlText w:val="%1.%2"/>
      <w:lvlJc w:val="left"/>
      <w:pPr>
        <w:ind w:left="1341" w:hanging="821"/>
        <w:jc w:val="left"/>
      </w:pPr>
      <w:rPr>
        <w:rFonts w:hint="default" w:ascii="Times New Roman" w:hAnsi="Times New Roman" w:eastAsia="Times New Roman" w:cs="Times New Roman"/>
        <w:b w:val="0"/>
        <w:bCs w:val="0"/>
        <w:i w:val="0"/>
        <w:iCs w:val="0"/>
        <w:spacing w:val="-8"/>
        <w:w w:val="100"/>
        <w:sz w:val="24"/>
        <w:szCs w:val="24"/>
        <w:lang w:val="en-US" w:eastAsia="en-US" w:bidi="ar-SA"/>
      </w:rPr>
    </w:lvl>
    <w:lvl w:ilvl="2">
      <w:start w:val="0"/>
      <w:numFmt w:val="bullet"/>
      <w:lvlText w:val="•"/>
      <w:lvlJc w:val="left"/>
      <w:pPr>
        <w:ind w:left="3209" w:hanging="821"/>
      </w:pPr>
      <w:rPr>
        <w:rFonts w:hint="default"/>
        <w:lang w:val="en-US" w:eastAsia="en-US" w:bidi="ar-SA"/>
      </w:rPr>
    </w:lvl>
    <w:lvl w:ilvl="3">
      <w:start w:val="0"/>
      <w:numFmt w:val="bullet"/>
      <w:lvlText w:val="•"/>
      <w:lvlJc w:val="left"/>
      <w:pPr>
        <w:ind w:left="4143" w:hanging="821"/>
      </w:pPr>
      <w:rPr>
        <w:rFonts w:hint="default"/>
        <w:lang w:val="en-US" w:eastAsia="en-US" w:bidi="ar-SA"/>
      </w:rPr>
    </w:lvl>
    <w:lvl w:ilvl="4">
      <w:start w:val="0"/>
      <w:numFmt w:val="bullet"/>
      <w:lvlText w:val="•"/>
      <w:lvlJc w:val="left"/>
      <w:pPr>
        <w:ind w:left="5078" w:hanging="821"/>
      </w:pPr>
      <w:rPr>
        <w:rFonts w:hint="default"/>
        <w:lang w:val="en-US" w:eastAsia="en-US" w:bidi="ar-SA"/>
      </w:rPr>
    </w:lvl>
    <w:lvl w:ilvl="5">
      <w:start w:val="0"/>
      <w:numFmt w:val="bullet"/>
      <w:lvlText w:val="•"/>
      <w:lvlJc w:val="left"/>
      <w:pPr>
        <w:ind w:left="6013" w:hanging="821"/>
      </w:pPr>
      <w:rPr>
        <w:rFonts w:hint="default"/>
        <w:lang w:val="en-US" w:eastAsia="en-US" w:bidi="ar-SA"/>
      </w:rPr>
    </w:lvl>
    <w:lvl w:ilvl="6">
      <w:start w:val="0"/>
      <w:numFmt w:val="bullet"/>
      <w:lvlText w:val="•"/>
      <w:lvlJc w:val="left"/>
      <w:pPr>
        <w:ind w:left="6947" w:hanging="821"/>
      </w:pPr>
      <w:rPr>
        <w:rFonts w:hint="default"/>
        <w:lang w:val="en-US" w:eastAsia="en-US" w:bidi="ar-SA"/>
      </w:rPr>
    </w:lvl>
    <w:lvl w:ilvl="7">
      <w:start w:val="0"/>
      <w:numFmt w:val="bullet"/>
      <w:lvlText w:val="•"/>
      <w:lvlJc w:val="left"/>
      <w:pPr>
        <w:ind w:left="7882" w:hanging="821"/>
      </w:pPr>
      <w:rPr>
        <w:rFonts w:hint="default"/>
        <w:lang w:val="en-US" w:eastAsia="en-US" w:bidi="ar-SA"/>
      </w:rPr>
    </w:lvl>
    <w:lvl w:ilvl="8">
      <w:start w:val="0"/>
      <w:numFmt w:val="bullet"/>
      <w:lvlText w:val="•"/>
      <w:lvlJc w:val="left"/>
      <w:pPr>
        <w:ind w:left="8817" w:hanging="821"/>
      </w:pPr>
      <w:rPr>
        <w:rFonts w:hint="default"/>
        <w:lang w:val="en-US" w:eastAsia="en-US" w:bidi="ar-SA"/>
      </w:rPr>
    </w:lvl>
  </w:abstractNum>
  <w:abstractNum w:abstractNumId="0">
    <w:multiLevelType w:val="hybridMultilevel"/>
    <w:lvl w:ilvl="0">
      <w:start w:val="2"/>
      <w:numFmt w:val="decimal"/>
      <w:lvlText w:val="%1"/>
      <w:lvlJc w:val="left"/>
      <w:pPr>
        <w:ind w:left="1240" w:hanging="720"/>
        <w:jc w:val="left"/>
      </w:pPr>
      <w:rPr>
        <w:rFonts w:hint="default"/>
        <w:lang w:val="en-US" w:eastAsia="en-US" w:bidi="ar-SA"/>
      </w:rPr>
    </w:lvl>
    <w:lvl w:ilvl="1">
      <w:start w:val="3"/>
      <w:numFmt w:val="decimal"/>
      <w:lvlText w:val="%1.%2"/>
      <w:lvlJc w:val="left"/>
      <w:pPr>
        <w:ind w:left="1240" w:hanging="720"/>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2">
      <w:start w:val="1"/>
      <w:numFmt w:val="decimal"/>
      <w:lvlText w:val="%1.%2.%3"/>
      <w:lvlJc w:val="left"/>
      <w:pPr>
        <w:ind w:left="1125" w:hanging="60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39" w:hanging="605"/>
      </w:pPr>
      <w:rPr>
        <w:rFonts w:hint="default"/>
        <w:lang w:val="en-US" w:eastAsia="en-US" w:bidi="ar-SA"/>
      </w:rPr>
    </w:lvl>
    <w:lvl w:ilvl="4">
      <w:start w:val="0"/>
      <w:numFmt w:val="bullet"/>
      <w:lvlText w:val="•"/>
      <w:lvlJc w:val="left"/>
      <w:pPr>
        <w:ind w:left="4388" w:hanging="605"/>
      </w:pPr>
      <w:rPr>
        <w:rFonts w:hint="default"/>
        <w:lang w:val="en-US" w:eastAsia="en-US" w:bidi="ar-SA"/>
      </w:rPr>
    </w:lvl>
    <w:lvl w:ilvl="5">
      <w:start w:val="0"/>
      <w:numFmt w:val="bullet"/>
      <w:lvlText w:val="•"/>
      <w:lvlJc w:val="left"/>
      <w:pPr>
        <w:ind w:left="5438" w:hanging="605"/>
      </w:pPr>
      <w:rPr>
        <w:rFonts w:hint="default"/>
        <w:lang w:val="en-US" w:eastAsia="en-US" w:bidi="ar-SA"/>
      </w:rPr>
    </w:lvl>
    <w:lvl w:ilvl="6">
      <w:start w:val="0"/>
      <w:numFmt w:val="bullet"/>
      <w:lvlText w:val="•"/>
      <w:lvlJc w:val="left"/>
      <w:pPr>
        <w:ind w:left="6488" w:hanging="605"/>
      </w:pPr>
      <w:rPr>
        <w:rFonts w:hint="default"/>
        <w:lang w:val="en-US" w:eastAsia="en-US" w:bidi="ar-SA"/>
      </w:rPr>
    </w:lvl>
    <w:lvl w:ilvl="7">
      <w:start w:val="0"/>
      <w:numFmt w:val="bullet"/>
      <w:lvlText w:val="•"/>
      <w:lvlJc w:val="left"/>
      <w:pPr>
        <w:ind w:left="7537" w:hanging="605"/>
      </w:pPr>
      <w:rPr>
        <w:rFonts w:hint="default"/>
        <w:lang w:val="en-US" w:eastAsia="en-US" w:bidi="ar-SA"/>
      </w:rPr>
    </w:lvl>
    <w:lvl w:ilvl="8">
      <w:start w:val="0"/>
      <w:numFmt w:val="bullet"/>
      <w:lvlText w:val="•"/>
      <w:lvlJc w:val="left"/>
      <w:pPr>
        <w:ind w:left="8587" w:hanging="605"/>
      </w:pPr>
      <w:rPr>
        <w:rFonts w:hint="default"/>
        <w:lang w:val="en-US"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501"/>
      <w:ind w:left="52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21"/>
      <w:ind w:left="124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17"/>
      <w:ind w:left="520"/>
    </w:pPr>
    <w:rPr>
      <w:rFonts w:ascii="Times New Roman" w:hAnsi="Times New Roman" w:eastAsia="Times New Roman" w:cs="Times New Roman"/>
      <w:b/>
      <w:bCs/>
      <w:i/>
      <w:iCs/>
      <w:lang w:val="en-US" w:eastAsia="en-US" w:bidi="ar-SA"/>
    </w:rPr>
  </w:style>
  <w:style w:styleId="TOC4" w:type="paragraph">
    <w:name w:val="TOC 4"/>
    <w:basedOn w:val="Normal"/>
    <w:uiPriority w:val="1"/>
    <w:qFormat/>
    <w:pPr>
      <w:spacing w:before="221"/>
      <w:ind w:left="568"/>
    </w:pPr>
    <w:rPr>
      <w:rFonts w:ascii="Times New Roman" w:hAnsi="Times New Roman" w:eastAsia="Times New Roman" w:cs="Times New Roman"/>
      <w:b/>
      <w:bCs/>
      <w:sz w:val="24"/>
      <w:szCs w:val="24"/>
      <w:lang w:val="en-US" w:eastAsia="en-US" w:bidi="ar-SA"/>
    </w:rPr>
  </w:style>
  <w:style w:styleId="TOC5" w:type="paragraph">
    <w:name w:val="TOC 5"/>
    <w:basedOn w:val="Normal"/>
    <w:uiPriority w:val="1"/>
    <w:qFormat/>
    <w:pPr>
      <w:spacing w:before="221"/>
      <w:ind w:left="124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4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firstmonday.org/issues/issue6-" TargetMode="External"/><Relationship Id="rId9" Type="http://schemas.openxmlformats.org/officeDocument/2006/relationships/hyperlink" Target="http://www.sunnewsonline.com/" TargetMode="External"/><Relationship Id="rId10" Type="http://schemas.openxmlformats.org/officeDocument/2006/relationships/hyperlink" Target="http://www.helium.com/items/567377.Web" TargetMode="External"/><Relationship Id="rId11" Type="http://schemas.openxmlformats.org/officeDocument/2006/relationships/hyperlink" Target="http://www.helium.com/items/567377.web" TargetMode="External"/><Relationship Id="rId12" Type="http://schemas.openxmlformats.org/officeDocument/2006/relationships/hyperlink" Target="http://itesli.org/Articles/lee.CALLbarriershtml.2000" TargetMode="External"/><Relationship Id="rId13" Type="http://schemas.openxmlformats.org/officeDocument/2006/relationships/hyperlink" Target="http://www.gpo.eov/fdsvs/pkg/ERIC" TargetMode="External"/><Relationship Id="rId14" Type="http://schemas.openxmlformats.org/officeDocument/2006/relationships/hyperlink" Target="http://www.lifehack.org/" TargetMode="External"/><Relationship Id="rId15" Type="http://schemas.openxmlformats.org/officeDocument/2006/relationships/hyperlink" Target="http://teachers.west/" TargetMode="External"/><Relationship Id="rId16" Type="http://schemas.openxmlformats.org/officeDocument/2006/relationships/hyperlink" Target="http://wvyw/" TargetMode="External"/><Relationship Id="rId17" Type="http://schemas.openxmlformats.org/officeDocument/2006/relationships/hyperlink" Target="http://www.myenglishpaees.com/site-" TargetMode="External"/><Relationship Id="rId18" Type="http://schemas.openxmlformats.org/officeDocument/2006/relationships/hyperlink" Target="http://www.readingonline.org/newliteracies/lig" TargetMode="External"/><Relationship Id="rId19" Type="http://schemas.openxmlformats.org/officeDocument/2006/relationships/hyperlink" Target="http://www.thesilentteadevs.com/" TargetMode="External"/><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image" Target="media/image7.png"/><Relationship Id="rId25" Type="http://schemas.openxmlformats.org/officeDocument/2006/relationships/image" Target="media/image8.png"/><Relationship Id="rId26" Type="http://schemas.openxmlformats.org/officeDocument/2006/relationships/image" Target="media/image9.png"/><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dcterms:created xsi:type="dcterms:W3CDTF">2023-11-01T15:51:05Z</dcterms:created>
  <dcterms:modified xsi:type="dcterms:W3CDTF">2023-11-01T15:51:05Z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Office Word 2007</vt:lpwstr>
  </property>
  <property fmtid="{D5CDD505-2E9C-101B-9397-08002B2CF9AE}" pid="4" name="LastSaved">
    <vt:filetime>2023-11-01T00:00:00Z</vt:filetime>
  </property>
  <property fmtid="{D5CDD505-2E9C-101B-9397-08002B2CF9AE}" pid="5" name="Producer">
    <vt:lpwstr>Microsoft® Office Word 2007</vt:lpwstr>
  </property>
</Properties>
</file>